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C10CE" w14:textId="77777777" w:rsidR="00A67DBF" w:rsidRPr="00A77E4B" w:rsidRDefault="00A67DBF" w:rsidP="00FC0BD2">
      <w:pPr>
        <w:spacing w:before="0" w:line="276" w:lineRule="auto"/>
        <w:ind w:left="142" w:right="23"/>
        <w:rPr>
          <w:rFonts w:ascii="Arial Narrow" w:hAnsi="Arial Narrow" w:cstheme="minorHAnsi"/>
          <w:b/>
          <w:bCs/>
          <w:u w:val="single"/>
        </w:rPr>
      </w:pPr>
    </w:p>
    <w:p w14:paraId="6DA7B889" w14:textId="5EF45E7B" w:rsidR="00196822" w:rsidRPr="00A77E4B" w:rsidRDefault="00A77E4B" w:rsidP="00FC0BD2">
      <w:pPr>
        <w:spacing w:before="0" w:line="276" w:lineRule="auto"/>
        <w:jc w:val="center"/>
        <w:rPr>
          <w:rFonts w:ascii="Arial Narrow" w:hAnsi="Arial Narrow" w:cstheme="minorHAnsi"/>
          <w:b/>
          <w:sz w:val="36"/>
          <w:szCs w:val="36"/>
        </w:rPr>
      </w:pPr>
      <w:r w:rsidRPr="00A77E4B">
        <w:rPr>
          <w:rFonts w:ascii="Arial Narrow" w:hAnsi="Arial Narrow" w:cstheme="minorHAnsi"/>
          <w:b/>
          <w:sz w:val="36"/>
          <w:szCs w:val="36"/>
        </w:rPr>
        <w:t xml:space="preserve">MODELLO </w:t>
      </w:r>
      <w:r w:rsidR="00A67DBF" w:rsidRPr="00A77E4B">
        <w:rPr>
          <w:rFonts w:ascii="Arial Narrow" w:hAnsi="Arial Narrow" w:cstheme="minorHAnsi"/>
          <w:b/>
          <w:sz w:val="36"/>
          <w:szCs w:val="36"/>
        </w:rPr>
        <w:t>CAPITOLATO SPECIALE D</w:t>
      </w:r>
      <w:r w:rsidR="00BC1D58">
        <w:rPr>
          <w:rFonts w:ascii="Arial Narrow" w:hAnsi="Arial Narrow" w:cstheme="minorHAnsi"/>
          <w:b/>
          <w:sz w:val="36"/>
          <w:szCs w:val="36"/>
        </w:rPr>
        <w:t>’</w:t>
      </w:r>
      <w:r w:rsidR="009C3B70" w:rsidRPr="00A77E4B">
        <w:rPr>
          <w:rFonts w:ascii="Arial Narrow" w:hAnsi="Arial Narrow" w:cstheme="minorHAnsi"/>
          <w:b/>
          <w:sz w:val="36"/>
          <w:szCs w:val="36"/>
        </w:rPr>
        <w:t>APPALTO</w:t>
      </w:r>
    </w:p>
    <w:p w14:paraId="7E2353EA" w14:textId="1C907A12" w:rsidR="00B32A77" w:rsidRPr="00A77E4B" w:rsidRDefault="002E0D3D" w:rsidP="00FC0BD2">
      <w:pPr>
        <w:spacing w:before="0" w:line="276" w:lineRule="auto"/>
        <w:jc w:val="center"/>
        <w:rPr>
          <w:rFonts w:ascii="Arial Narrow" w:hAnsi="Arial Narrow" w:cstheme="minorHAnsi"/>
          <w:b/>
          <w:sz w:val="28"/>
          <w:szCs w:val="28"/>
          <w:u w:val="single"/>
        </w:rPr>
      </w:pPr>
      <w:r w:rsidRPr="00A77E4B">
        <w:rPr>
          <w:rFonts w:ascii="Arial Narrow" w:hAnsi="Arial Narrow" w:cstheme="minorHAnsi"/>
          <w:b/>
          <w:sz w:val="28"/>
          <w:szCs w:val="28"/>
          <w:u w:val="single"/>
        </w:rPr>
        <w:t>DISPOSIZIONI NORMATIVE</w:t>
      </w:r>
    </w:p>
    <w:p w14:paraId="6176B19A" w14:textId="77777777" w:rsidR="00196822" w:rsidRPr="00A77E4B" w:rsidRDefault="00196822" w:rsidP="00FC0BD2">
      <w:pPr>
        <w:spacing w:before="0" w:line="276" w:lineRule="auto"/>
        <w:rPr>
          <w:rFonts w:ascii="Arial Narrow" w:hAnsi="Arial Narrow" w:cstheme="minorHAnsi"/>
          <w:b/>
        </w:rPr>
      </w:pPr>
    </w:p>
    <w:p w14:paraId="50424918" w14:textId="2AD4CCAA" w:rsidR="000A73C6" w:rsidRDefault="00983362">
      <w:pPr>
        <w:pStyle w:val="Sommario1"/>
        <w:rPr>
          <w:rFonts w:asciiTheme="minorHAnsi" w:eastAsiaTheme="minorEastAsia" w:hAnsiTheme="minorHAnsi" w:cstheme="minorBidi"/>
          <w:b w:val="0"/>
          <w:bCs w:val="0"/>
          <w:noProof/>
          <w:color w:val="auto"/>
          <w:szCs w:val="22"/>
          <w:shd w:val="clear" w:color="auto" w:fill="auto"/>
        </w:rPr>
      </w:pPr>
      <w:r>
        <w:rPr>
          <w:rFonts w:cstheme="minorHAnsi"/>
          <w:bCs w:val="0"/>
        </w:rPr>
        <w:fldChar w:fldCharType="begin"/>
      </w:r>
      <w:r>
        <w:rPr>
          <w:rFonts w:cstheme="minorHAnsi"/>
          <w:bCs w:val="0"/>
        </w:rPr>
        <w:instrText xml:space="preserve"> TOC \o "1-3" \h \z \u </w:instrText>
      </w:r>
      <w:r>
        <w:rPr>
          <w:rFonts w:cstheme="minorHAnsi"/>
          <w:bCs w:val="0"/>
        </w:rPr>
        <w:fldChar w:fldCharType="separate"/>
      </w:r>
      <w:hyperlink w:anchor="_Toc205376690" w:history="1">
        <w:r w:rsidR="000A73C6" w:rsidRPr="00063802">
          <w:rPr>
            <w:rStyle w:val="Collegamentoipertestuale"/>
            <w:rFonts w:eastAsia="Arial" w:cstheme="minorHAnsi"/>
            <w:noProof/>
            <w:lang w:bidi="it-IT"/>
          </w:rPr>
          <w:t>PARTE 1 - CONTENUTO DELL’APPALTO</w:t>
        </w:r>
        <w:r w:rsidR="000A73C6">
          <w:rPr>
            <w:noProof/>
            <w:webHidden/>
          </w:rPr>
          <w:tab/>
        </w:r>
        <w:r w:rsidR="000A73C6">
          <w:rPr>
            <w:noProof/>
            <w:webHidden/>
          </w:rPr>
          <w:fldChar w:fldCharType="begin"/>
        </w:r>
        <w:r w:rsidR="000A73C6">
          <w:rPr>
            <w:noProof/>
            <w:webHidden/>
          </w:rPr>
          <w:instrText xml:space="preserve"> PAGEREF _Toc205376690 \h </w:instrText>
        </w:r>
        <w:r w:rsidR="000A73C6">
          <w:rPr>
            <w:noProof/>
            <w:webHidden/>
          </w:rPr>
        </w:r>
        <w:r w:rsidR="000A73C6">
          <w:rPr>
            <w:noProof/>
            <w:webHidden/>
          </w:rPr>
          <w:fldChar w:fldCharType="separate"/>
        </w:r>
        <w:r w:rsidR="000A73C6">
          <w:rPr>
            <w:noProof/>
            <w:webHidden/>
          </w:rPr>
          <w:t>3</w:t>
        </w:r>
        <w:r w:rsidR="000A73C6">
          <w:rPr>
            <w:noProof/>
            <w:webHidden/>
          </w:rPr>
          <w:fldChar w:fldCharType="end"/>
        </w:r>
      </w:hyperlink>
    </w:p>
    <w:p w14:paraId="19FB0C8A" w14:textId="042304D7"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691" w:history="1">
        <w:r w:rsidR="000A73C6" w:rsidRPr="00063802">
          <w:rPr>
            <w:rStyle w:val="Collegamentoipertestuale"/>
            <w:rFonts w:eastAsia="Arial"/>
            <w:noProof/>
            <w:lang w:bidi="it-IT"/>
          </w:rPr>
          <w:t>ART. 1.</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Oggetto</w:t>
        </w:r>
        <w:r w:rsidR="000A73C6" w:rsidRPr="00063802">
          <w:rPr>
            <w:rStyle w:val="Collegamentoipertestuale"/>
            <w:rFonts w:eastAsia="Arial"/>
            <w:noProof/>
            <w:spacing w:val="-2"/>
            <w:lang w:bidi="it-IT"/>
          </w:rPr>
          <w:t xml:space="preserve"> </w:t>
        </w:r>
        <w:r w:rsidR="000A73C6" w:rsidRPr="00063802">
          <w:rPr>
            <w:rStyle w:val="Collegamentoipertestuale"/>
            <w:rFonts w:eastAsia="Arial"/>
            <w:noProof/>
            <w:lang w:bidi="it-IT"/>
          </w:rPr>
          <w:t>dell’appalto</w:t>
        </w:r>
        <w:r w:rsidR="000A73C6">
          <w:rPr>
            <w:noProof/>
            <w:webHidden/>
          </w:rPr>
          <w:tab/>
        </w:r>
        <w:r w:rsidR="000A73C6">
          <w:rPr>
            <w:noProof/>
            <w:webHidden/>
          </w:rPr>
          <w:fldChar w:fldCharType="begin"/>
        </w:r>
        <w:r w:rsidR="000A73C6">
          <w:rPr>
            <w:noProof/>
            <w:webHidden/>
          </w:rPr>
          <w:instrText xml:space="preserve"> PAGEREF _Toc205376691 \h </w:instrText>
        </w:r>
        <w:r w:rsidR="000A73C6">
          <w:rPr>
            <w:noProof/>
            <w:webHidden/>
          </w:rPr>
        </w:r>
        <w:r w:rsidR="000A73C6">
          <w:rPr>
            <w:noProof/>
            <w:webHidden/>
          </w:rPr>
          <w:fldChar w:fldCharType="separate"/>
        </w:r>
        <w:r w:rsidR="000A73C6">
          <w:rPr>
            <w:noProof/>
            <w:webHidden/>
          </w:rPr>
          <w:t>3</w:t>
        </w:r>
        <w:r w:rsidR="000A73C6">
          <w:rPr>
            <w:noProof/>
            <w:webHidden/>
          </w:rPr>
          <w:fldChar w:fldCharType="end"/>
        </w:r>
      </w:hyperlink>
    </w:p>
    <w:p w14:paraId="4F1CD669" w14:textId="46802D82"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692" w:history="1">
        <w:r w:rsidR="000A73C6" w:rsidRPr="00063802">
          <w:rPr>
            <w:rStyle w:val="Collegamentoipertestuale"/>
            <w:rFonts w:eastAsia="Arial"/>
            <w:noProof/>
            <w:lang w:bidi="it-IT"/>
          </w:rPr>
          <w:t>ART. 2.</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Corrispettivo dell’appalto</w:t>
        </w:r>
        <w:r w:rsidR="000A73C6">
          <w:rPr>
            <w:noProof/>
            <w:webHidden/>
          </w:rPr>
          <w:tab/>
        </w:r>
        <w:r w:rsidR="000A73C6">
          <w:rPr>
            <w:noProof/>
            <w:webHidden/>
          </w:rPr>
          <w:fldChar w:fldCharType="begin"/>
        </w:r>
        <w:r w:rsidR="000A73C6">
          <w:rPr>
            <w:noProof/>
            <w:webHidden/>
          </w:rPr>
          <w:instrText xml:space="preserve"> PAGEREF _Toc205376692 \h </w:instrText>
        </w:r>
        <w:r w:rsidR="000A73C6">
          <w:rPr>
            <w:noProof/>
            <w:webHidden/>
          </w:rPr>
        </w:r>
        <w:r w:rsidR="000A73C6">
          <w:rPr>
            <w:noProof/>
            <w:webHidden/>
          </w:rPr>
          <w:fldChar w:fldCharType="separate"/>
        </w:r>
        <w:r w:rsidR="000A73C6">
          <w:rPr>
            <w:noProof/>
            <w:webHidden/>
          </w:rPr>
          <w:t>3</w:t>
        </w:r>
        <w:r w:rsidR="000A73C6">
          <w:rPr>
            <w:noProof/>
            <w:webHidden/>
          </w:rPr>
          <w:fldChar w:fldCharType="end"/>
        </w:r>
      </w:hyperlink>
    </w:p>
    <w:p w14:paraId="205A508A" w14:textId="0777AEC4"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693" w:history="1">
        <w:r w:rsidR="000A73C6" w:rsidRPr="00063802">
          <w:rPr>
            <w:rStyle w:val="Collegamentoipertestuale"/>
            <w:rFonts w:eastAsia="Arial"/>
            <w:noProof/>
            <w:lang w:bidi="it-IT"/>
          </w:rPr>
          <w:t>ART. 3.</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Modalità di stipulazione del contratto</w:t>
        </w:r>
        <w:r w:rsidR="000A73C6">
          <w:rPr>
            <w:noProof/>
            <w:webHidden/>
          </w:rPr>
          <w:tab/>
        </w:r>
        <w:r w:rsidR="000A73C6">
          <w:rPr>
            <w:noProof/>
            <w:webHidden/>
          </w:rPr>
          <w:fldChar w:fldCharType="begin"/>
        </w:r>
        <w:r w:rsidR="000A73C6">
          <w:rPr>
            <w:noProof/>
            <w:webHidden/>
          </w:rPr>
          <w:instrText xml:space="preserve"> PAGEREF _Toc205376693 \h </w:instrText>
        </w:r>
        <w:r w:rsidR="000A73C6">
          <w:rPr>
            <w:noProof/>
            <w:webHidden/>
          </w:rPr>
        </w:r>
        <w:r w:rsidR="000A73C6">
          <w:rPr>
            <w:noProof/>
            <w:webHidden/>
          </w:rPr>
          <w:fldChar w:fldCharType="separate"/>
        </w:r>
        <w:r w:rsidR="000A73C6">
          <w:rPr>
            <w:noProof/>
            <w:webHidden/>
          </w:rPr>
          <w:t>4</w:t>
        </w:r>
        <w:r w:rsidR="000A73C6">
          <w:rPr>
            <w:noProof/>
            <w:webHidden/>
          </w:rPr>
          <w:fldChar w:fldCharType="end"/>
        </w:r>
      </w:hyperlink>
    </w:p>
    <w:p w14:paraId="43D0822B" w14:textId="414596CC"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694" w:history="1">
        <w:r w:rsidR="000A73C6" w:rsidRPr="00063802">
          <w:rPr>
            <w:rStyle w:val="Collegamentoipertestuale"/>
            <w:rFonts w:eastAsia="Arial"/>
            <w:noProof/>
            <w:lang w:bidi="it-IT"/>
          </w:rPr>
          <w:t>ART. 4.</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Categorie dei lavori e Qualificazione dell’Appaltatore</w:t>
        </w:r>
        <w:r w:rsidR="000A73C6">
          <w:rPr>
            <w:noProof/>
            <w:webHidden/>
          </w:rPr>
          <w:tab/>
        </w:r>
        <w:r w:rsidR="000A73C6">
          <w:rPr>
            <w:noProof/>
            <w:webHidden/>
          </w:rPr>
          <w:fldChar w:fldCharType="begin"/>
        </w:r>
        <w:r w:rsidR="000A73C6">
          <w:rPr>
            <w:noProof/>
            <w:webHidden/>
          </w:rPr>
          <w:instrText xml:space="preserve"> PAGEREF _Toc205376694 \h </w:instrText>
        </w:r>
        <w:r w:rsidR="000A73C6">
          <w:rPr>
            <w:noProof/>
            <w:webHidden/>
          </w:rPr>
        </w:r>
        <w:r w:rsidR="000A73C6">
          <w:rPr>
            <w:noProof/>
            <w:webHidden/>
          </w:rPr>
          <w:fldChar w:fldCharType="separate"/>
        </w:r>
        <w:r w:rsidR="000A73C6">
          <w:rPr>
            <w:noProof/>
            <w:webHidden/>
          </w:rPr>
          <w:t>4</w:t>
        </w:r>
        <w:r w:rsidR="000A73C6">
          <w:rPr>
            <w:noProof/>
            <w:webHidden/>
          </w:rPr>
          <w:fldChar w:fldCharType="end"/>
        </w:r>
      </w:hyperlink>
    </w:p>
    <w:p w14:paraId="311E82C4" w14:textId="1A3BD5C5" w:rsidR="000A73C6" w:rsidRDefault="00DA67F8">
      <w:pPr>
        <w:pStyle w:val="Sommario1"/>
        <w:rPr>
          <w:rFonts w:asciiTheme="minorHAnsi" w:eastAsiaTheme="minorEastAsia" w:hAnsiTheme="minorHAnsi" w:cstheme="minorBidi"/>
          <w:b w:val="0"/>
          <w:bCs w:val="0"/>
          <w:noProof/>
          <w:color w:val="auto"/>
          <w:szCs w:val="22"/>
          <w:shd w:val="clear" w:color="auto" w:fill="auto"/>
        </w:rPr>
      </w:pPr>
      <w:hyperlink w:anchor="_Toc205376695" w:history="1">
        <w:r w:rsidR="000A73C6" w:rsidRPr="00063802">
          <w:rPr>
            <w:rStyle w:val="Collegamentoipertestuale"/>
            <w:rFonts w:eastAsia="Arial" w:cstheme="minorHAnsi"/>
            <w:noProof/>
            <w:lang w:bidi="it-IT"/>
          </w:rPr>
          <w:t>PARTE 2 - DISCIPLINA CONTRATTUALE</w:t>
        </w:r>
        <w:r w:rsidR="000A73C6">
          <w:rPr>
            <w:noProof/>
            <w:webHidden/>
          </w:rPr>
          <w:tab/>
        </w:r>
        <w:r w:rsidR="000A73C6">
          <w:rPr>
            <w:noProof/>
            <w:webHidden/>
          </w:rPr>
          <w:fldChar w:fldCharType="begin"/>
        </w:r>
        <w:r w:rsidR="000A73C6">
          <w:rPr>
            <w:noProof/>
            <w:webHidden/>
          </w:rPr>
          <w:instrText xml:space="preserve"> PAGEREF _Toc205376695 \h </w:instrText>
        </w:r>
        <w:r w:rsidR="000A73C6">
          <w:rPr>
            <w:noProof/>
            <w:webHidden/>
          </w:rPr>
        </w:r>
        <w:r w:rsidR="000A73C6">
          <w:rPr>
            <w:noProof/>
            <w:webHidden/>
          </w:rPr>
          <w:fldChar w:fldCharType="separate"/>
        </w:r>
        <w:r w:rsidR="000A73C6">
          <w:rPr>
            <w:noProof/>
            <w:webHidden/>
          </w:rPr>
          <w:t>5</w:t>
        </w:r>
        <w:r w:rsidR="000A73C6">
          <w:rPr>
            <w:noProof/>
            <w:webHidden/>
          </w:rPr>
          <w:fldChar w:fldCharType="end"/>
        </w:r>
      </w:hyperlink>
    </w:p>
    <w:p w14:paraId="7A8B5631" w14:textId="58731EB9"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696" w:history="1">
        <w:r w:rsidR="000A73C6" w:rsidRPr="00063802">
          <w:rPr>
            <w:rStyle w:val="Collegamentoipertestuale"/>
            <w:rFonts w:eastAsia="Arial"/>
            <w:noProof/>
            <w:lang w:bidi="it-IT"/>
          </w:rPr>
          <w:t>ART. 5.</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Osservanza del capitolato speciale d’appalto e di particolari disposizioni</w:t>
        </w:r>
        <w:r w:rsidR="000A73C6">
          <w:rPr>
            <w:noProof/>
            <w:webHidden/>
          </w:rPr>
          <w:tab/>
        </w:r>
        <w:r w:rsidR="000A73C6">
          <w:rPr>
            <w:noProof/>
            <w:webHidden/>
          </w:rPr>
          <w:fldChar w:fldCharType="begin"/>
        </w:r>
        <w:r w:rsidR="000A73C6">
          <w:rPr>
            <w:noProof/>
            <w:webHidden/>
          </w:rPr>
          <w:instrText xml:space="preserve"> PAGEREF _Toc205376696 \h </w:instrText>
        </w:r>
        <w:r w:rsidR="000A73C6">
          <w:rPr>
            <w:noProof/>
            <w:webHidden/>
          </w:rPr>
        </w:r>
        <w:r w:rsidR="000A73C6">
          <w:rPr>
            <w:noProof/>
            <w:webHidden/>
          </w:rPr>
          <w:fldChar w:fldCharType="separate"/>
        </w:r>
        <w:r w:rsidR="000A73C6">
          <w:rPr>
            <w:noProof/>
            <w:webHidden/>
          </w:rPr>
          <w:t>5</w:t>
        </w:r>
        <w:r w:rsidR="000A73C6">
          <w:rPr>
            <w:noProof/>
            <w:webHidden/>
          </w:rPr>
          <w:fldChar w:fldCharType="end"/>
        </w:r>
      </w:hyperlink>
    </w:p>
    <w:p w14:paraId="4E769075" w14:textId="4824A4BA"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697" w:history="1">
        <w:r w:rsidR="000A73C6" w:rsidRPr="00063802">
          <w:rPr>
            <w:rStyle w:val="Collegamentoipertestuale"/>
            <w:rFonts w:eastAsia="Arial"/>
            <w:noProof/>
            <w:lang w:bidi="it-IT"/>
          </w:rPr>
          <w:t>ART. 6.</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Interpretazione</w:t>
        </w:r>
        <w:r w:rsidR="000A73C6">
          <w:rPr>
            <w:noProof/>
            <w:webHidden/>
          </w:rPr>
          <w:tab/>
        </w:r>
        <w:r w:rsidR="000A73C6">
          <w:rPr>
            <w:noProof/>
            <w:webHidden/>
          </w:rPr>
          <w:fldChar w:fldCharType="begin"/>
        </w:r>
        <w:r w:rsidR="000A73C6">
          <w:rPr>
            <w:noProof/>
            <w:webHidden/>
          </w:rPr>
          <w:instrText xml:space="preserve"> PAGEREF _Toc205376697 \h </w:instrText>
        </w:r>
        <w:r w:rsidR="000A73C6">
          <w:rPr>
            <w:noProof/>
            <w:webHidden/>
          </w:rPr>
        </w:r>
        <w:r w:rsidR="000A73C6">
          <w:rPr>
            <w:noProof/>
            <w:webHidden/>
          </w:rPr>
          <w:fldChar w:fldCharType="separate"/>
        </w:r>
        <w:r w:rsidR="000A73C6">
          <w:rPr>
            <w:noProof/>
            <w:webHidden/>
          </w:rPr>
          <w:t>5</w:t>
        </w:r>
        <w:r w:rsidR="000A73C6">
          <w:rPr>
            <w:noProof/>
            <w:webHidden/>
          </w:rPr>
          <w:fldChar w:fldCharType="end"/>
        </w:r>
      </w:hyperlink>
    </w:p>
    <w:p w14:paraId="3590BFAE" w14:textId="1958CC64"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698" w:history="1">
        <w:r w:rsidR="000A73C6" w:rsidRPr="00063802">
          <w:rPr>
            <w:rStyle w:val="Collegamentoipertestuale"/>
            <w:rFonts w:eastAsia="Arial"/>
            <w:noProof/>
            <w:lang w:bidi="it-IT"/>
          </w:rPr>
          <w:t>ART. 7.</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Documenti contrattuali</w:t>
        </w:r>
        <w:r w:rsidR="000A73C6">
          <w:rPr>
            <w:noProof/>
            <w:webHidden/>
          </w:rPr>
          <w:tab/>
        </w:r>
        <w:r w:rsidR="000A73C6">
          <w:rPr>
            <w:noProof/>
            <w:webHidden/>
          </w:rPr>
          <w:fldChar w:fldCharType="begin"/>
        </w:r>
        <w:r w:rsidR="000A73C6">
          <w:rPr>
            <w:noProof/>
            <w:webHidden/>
          </w:rPr>
          <w:instrText xml:space="preserve"> PAGEREF _Toc205376698 \h </w:instrText>
        </w:r>
        <w:r w:rsidR="000A73C6">
          <w:rPr>
            <w:noProof/>
            <w:webHidden/>
          </w:rPr>
        </w:r>
        <w:r w:rsidR="000A73C6">
          <w:rPr>
            <w:noProof/>
            <w:webHidden/>
          </w:rPr>
          <w:fldChar w:fldCharType="separate"/>
        </w:r>
        <w:r w:rsidR="000A73C6">
          <w:rPr>
            <w:noProof/>
            <w:webHidden/>
          </w:rPr>
          <w:t>6</w:t>
        </w:r>
        <w:r w:rsidR="000A73C6">
          <w:rPr>
            <w:noProof/>
            <w:webHidden/>
          </w:rPr>
          <w:fldChar w:fldCharType="end"/>
        </w:r>
      </w:hyperlink>
    </w:p>
    <w:p w14:paraId="0D1654A0" w14:textId="491CF1D9"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699" w:history="1">
        <w:r w:rsidR="000A73C6" w:rsidRPr="00063802">
          <w:rPr>
            <w:rStyle w:val="Collegamentoipertestuale"/>
            <w:rFonts w:eastAsia="Arial"/>
            <w:noProof/>
            <w:lang w:bidi="it-IT"/>
          </w:rPr>
          <w:t>ART. 8.</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Disposizioni particolari riguardanti l’appalto</w:t>
        </w:r>
        <w:r w:rsidR="000A73C6">
          <w:rPr>
            <w:noProof/>
            <w:webHidden/>
          </w:rPr>
          <w:tab/>
        </w:r>
        <w:r w:rsidR="000A73C6">
          <w:rPr>
            <w:noProof/>
            <w:webHidden/>
          </w:rPr>
          <w:fldChar w:fldCharType="begin"/>
        </w:r>
        <w:r w:rsidR="000A73C6">
          <w:rPr>
            <w:noProof/>
            <w:webHidden/>
          </w:rPr>
          <w:instrText xml:space="preserve"> PAGEREF _Toc205376699 \h </w:instrText>
        </w:r>
        <w:r w:rsidR="000A73C6">
          <w:rPr>
            <w:noProof/>
            <w:webHidden/>
          </w:rPr>
        </w:r>
        <w:r w:rsidR="000A73C6">
          <w:rPr>
            <w:noProof/>
            <w:webHidden/>
          </w:rPr>
          <w:fldChar w:fldCharType="separate"/>
        </w:r>
        <w:r w:rsidR="000A73C6">
          <w:rPr>
            <w:noProof/>
            <w:webHidden/>
          </w:rPr>
          <w:t>6</w:t>
        </w:r>
        <w:r w:rsidR="000A73C6">
          <w:rPr>
            <w:noProof/>
            <w:webHidden/>
          </w:rPr>
          <w:fldChar w:fldCharType="end"/>
        </w:r>
      </w:hyperlink>
    </w:p>
    <w:p w14:paraId="2CB92C82" w14:textId="145367F5"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00" w:history="1">
        <w:r w:rsidR="000A73C6" w:rsidRPr="00063802">
          <w:rPr>
            <w:rStyle w:val="Collegamentoipertestuale"/>
            <w:rFonts w:eastAsia="Arial"/>
            <w:noProof/>
            <w:lang w:bidi="it-IT"/>
          </w:rPr>
          <w:t>ART. 9.</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Liquidazione giudiziale dell’Appaltatore</w:t>
        </w:r>
        <w:r w:rsidR="000A73C6">
          <w:rPr>
            <w:noProof/>
            <w:webHidden/>
          </w:rPr>
          <w:tab/>
        </w:r>
        <w:r w:rsidR="000A73C6">
          <w:rPr>
            <w:noProof/>
            <w:webHidden/>
          </w:rPr>
          <w:fldChar w:fldCharType="begin"/>
        </w:r>
        <w:r w:rsidR="000A73C6">
          <w:rPr>
            <w:noProof/>
            <w:webHidden/>
          </w:rPr>
          <w:instrText xml:space="preserve"> PAGEREF _Toc205376700 \h </w:instrText>
        </w:r>
        <w:r w:rsidR="000A73C6">
          <w:rPr>
            <w:noProof/>
            <w:webHidden/>
          </w:rPr>
        </w:r>
        <w:r w:rsidR="000A73C6">
          <w:rPr>
            <w:noProof/>
            <w:webHidden/>
          </w:rPr>
          <w:fldChar w:fldCharType="separate"/>
        </w:r>
        <w:r w:rsidR="000A73C6">
          <w:rPr>
            <w:noProof/>
            <w:webHidden/>
          </w:rPr>
          <w:t>6</w:t>
        </w:r>
        <w:r w:rsidR="000A73C6">
          <w:rPr>
            <w:noProof/>
            <w:webHidden/>
          </w:rPr>
          <w:fldChar w:fldCharType="end"/>
        </w:r>
      </w:hyperlink>
    </w:p>
    <w:p w14:paraId="56ED3B69" w14:textId="4C00536B"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01" w:history="1">
        <w:r w:rsidR="000A73C6" w:rsidRPr="00063802">
          <w:rPr>
            <w:rStyle w:val="Collegamentoipertestuale"/>
            <w:rFonts w:eastAsia="Arial"/>
            <w:noProof/>
            <w:lang w:bidi="it-IT"/>
          </w:rPr>
          <w:t>ART. 10.</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Rappresentante dell’Appaltatore e domicilio; direttore di cantiere</w:t>
        </w:r>
        <w:r w:rsidR="000A73C6">
          <w:rPr>
            <w:noProof/>
            <w:webHidden/>
          </w:rPr>
          <w:tab/>
        </w:r>
        <w:r w:rsidR="000A73C6">
          <w:rPr>
            <w:noProof/>
            <w:webHidden/>
          </w:rPr>
          <w:fldChar w:fldCharType="begin"/>
        </w:r>
        <w:r w:rsidR="000A73C6">
          <w:rPr>
            <w:noProof/>
            <w:webHidden/>
          </w:rPr>
          <w:instrText xml:space="preserve"> PAGEREF _Toc205376701 \h </w:instrText>
        </w:r>
        <w:r w:rsidR="000A73C6">
          <w:rPr>
            <w:noProof/>
            <w:webHidden/>
          </w:rPr>
        </w:r>
        <w:r w:rsidR="000A73C6">
          <w:rPr>
            <w:noProof/>
            <w:webHidden/>
          </w:rPr>
          <w:fldChar w:fldCharType="separate"/>
        </w:r>
        <w:r w:rsidR="000A73C6">
          <w:rPr>
            <w:noProof/>
            <w:webHidden/>
          </w:rPr>
          <w:t>7</w:t>
        </w:r>
        <w:r w:rsidR="000A73C6">
          <w:rPr>
            <w:noProof/>
            <w:webHidden/>
          </w:rPr>
          <w:fldChar w:fldCharType="end"/>
        </w:r>
      </w:hyperlink>
    </w:p>
    <w:p w14:paraId="660D1039" w14:textId="1B3229C1"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02" w:history="1">
        <w:r w:rsidR="000A73C6" w:rsidRPr="00063802">
          <w:rPr>
            <w:rStyle w:val="Collegamentoipertestuale"/>
            <w:rFonts w:eastAsia="Arial"/>
            <w:noProof/>
            <w:lang w:bidi="it-IT"/>
          </w:rPr>
          <w:t>ART. 11.</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Direzione tecnica</w:t>
        </w:r>
        <w:r w:rsidR="000A73C6">
          <w:rPr>
            <w:noProof/>
            <w:webHidden/>
          </w:rPr>
          <w:tab/>
        </w:r>
        <w:r w:rsidR="000A73C6">
          <w:rPr>
            <w:noProof/>
            <w:webHidden/>
          </w:rPr>
          <w:fldChar w:fldCharType="begin"/>
        </w:r>
        <w:r w:rsidR="000A73C6">
          <w:rPr>
            <w:noProof/>
            <w:webHidden/>
          </w:rPr>
          <w:instrText xml:space="preserve"> PAGEREF _Toc205376702 \h </w:instrText>
        </w:r>
        <w:r w:rsidR="000A73C6">
          <w:rPr>
            <w:noProof/>
            <w:webHidden/>
          </w:rPr>
        </w:r>
        <w:r w:rsidR="000A73C6">
          <w:rPr>
            <w:noProof/>
            <w:webHidden/>
          </w:rPr>
          <w:fldChar w:fldCharType="separate"/>
        </w:r>
        <w:r w:rsidR="000A73C6">
          <w:rPr>
            <w:noProof/>
            <w:webHidden/>
          </w:rPr>
          <w:t>7</w:t>
        </w:r>
        <w:r w:rsidR="000A73C6">
          <w:rPr>
            <w:noProof/>
            <w:webHidden/>
          </w:rPr>
          <w:fldChar w:fldCharType="end"/>
        </w:r>
      </w:hyperlink>
    </w:p>
    <w:p w14:paraId="1E3435D2" w14:textId="2705EE35"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03" w:history="1">
        <w:r w:rsidR="000A73C6" w:rsidRPr="00063802">
          <w:rPr>
            <w:rStyle w:val="Collegamentoipertestuale"/>
            <w:rFonts w:eastAsia="Arial"/>
            <w:noProof/>
            <w:lang w:bidi="it-IT"/>
          </w:rPr>
          <w:t>ART. 12.</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Norme generali su materiali, componenti, sistemi ed esecuzione</w:t>
        </w:r>
        <w:r w:rsidR="000A73C6">
          <w:rPr>
            <w:noProof/>
            <w:webHidden/>
          </w:rPr>
          <w:tab/>
        </w:r>
        <w:r w:rsidR="000A73C6">
          <w:rPr>
            <w:noProof/>
            <w:webHidden/>
          </w:rPr>
          <w:fldChar w:fldCharType="begin"/>
        </w:r>
        <w:r w:rsidR="000A73C6">
          <w:rPr>
            <w:noProof/>
            <w:webHidden/>
          </w:rPr>
          <w:instrText xml:space="preserve"> PAGEREF _Toc205376703 \h </w:instrText>
        </w:r>
        <w:r w:rsidR="000A73C6">
          <w:rPr>
            <w:noProof/>
            <w:webHidden/>
          </w:rPr>
        </w:r>
        <w:r w:rsidR="000A73C6">
          <w:rPr>
            <w:noProof/>
            <w:webHidden/>
          </w:rPr>
          <w:fldChar w:fldCharType="separate"/>
        </w:r>
        <w:r w:rsidR="000A73C6">
          <w:rPr>
            <w:noProof/>
            <w:webHidden/>
          </w:rPr>
          <w:t>8</w:t>
        </w:r>
        <w:r w:rsidR="000A73C6">
          <w:rPr>
            <w:noProof/>
            <w:webHidden/>
          </w:rPr>
          <w:fldChar w:fldCharType="end"/>
        </w:r>
      </w:hyperlink>
    </w:p>
    <w:p w14:paraId="54018E55" w14:textId="14F7099C" w:rsidR="000A73C6" w:rsidRDefault="00DA67F8">
      <w:pPr>
        <w:pStyle w:val="Sommario1"/>
        <w:rPr>
          <w:rFonts w:asciiTheme="minorHAnsi" w:eastAsiaTheme="minorEastAsia" w:hAnsiTheme="minorHAnsi" w:cstheme="minorBidi"/>
          <w:b w:val="0"/>
          <w:bCs w:val="0"/>
          <w:noProof/>
          <w:color w:val="auto"/>
          <w:szCs w:val="22"/>
          <w:shd w:val="clear" w:color="auto" w:fill="auto"/>
        </w:rPr>
      </w:pPr>
      <w:hyperlink w:anchor="_Toc205376704" w:history="1">
        <w:r w:rsidR="000A73C6" w:rsidRPr="00063802">
          <w:rPr>
            <w:rStyle w:val="Collegamentoipertestuale"/>
            <w:rFonts w:eastAsia="Arial" w:cstheme="minorHAnsi"/>
            <w:noProof/>
            <w:lang w:bidi="it-IT"/>
          </w:rPr>
          <w:t>PARTE 3 - TERMINI PER L’ESECUZIONE</w:t>
        </w:r>
        <w:r w:rsidR="000A73C6">
          <w:rPr>
            <w:noProof/>
            <w:webHidden/>
          </w:rPr>
          <w:tab/>
        </w:r>
        <w:r w:rsidR="000A73C6">
          <w:rPr>
            <w:noProof/>
            <w:webHidden/>
          </w:rPr>
          <w:fldChar w:fldCharType="begin"/>
        </w:r>
        <w:r w:rsidR="000A73C6">
          <w:rPr>
            <w:noProof/>
            <w:webHidden/>
          </w:rPr>
          <w:instrText xml:space="preserve"> PAGEREF _Toc205376704 \h </w:instrText>
        </w:r>
        <w:r w:rsidR="000A73C6">
          <w:rPr>
            <w:noProof/>
            <w:webHidden/>
          </w:rPr>
        </w:r>
        <w:r w:rsidR="000A73C6">
          <w:rPr>
            <w:noProof/>
            <w:webHidden/>
          </w:rPr>
          <w:fldChar w:fldCharType="separate"/>
        </w:r>
        <w:r w:rsidR="000A73C6">
          <w:rPr>
            <w:noProof/>
            <w:webHidden/>
          </w:rPr>
          <w:t>11</w:t>
        </w:r>
        <w:r w:rsidR="000A73C6">
          <w:rPr>
            <w:noProof/>
            <w:webHidden/>
          </w:rPr>
          <w:fldChar w:fldCharType="end"/>
        </w:r>
      </w:hyperlink>
    </w:p>
    <w:p w14:paraId="5ABE32F0" w14:textId="031B829D"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05" w:history="1">
        <w:r w:rsidR="000A73C6" w:rsidRPr="00063802">
          <w:rPr>
            <w:rStyle w:val="Collegamentoipertestuale"/>
            <w:rFonts w:eastAsia="Arial"/>
            <w:noProof/>
            <w:lang w:bidi="it-IT"/>
          </w:rPr>
          <w:t>ART. 13.</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Consegna e inizio lavori</w:t>
        </w:r>
        <w:r w:rsidR="000A73C6">
          <w:rPr>
            <w:noProof/>
            <w:webHidden/>
          </w:rPr>
          <w:tab/>
        </w:r>
        <w:r w:rsidR="000A73C6">
          <w:rPr>
            <w:noProof/>
            <w:webHidden/>
          </w:rPr>
          <w:fldChar w:fldCharType="begin"/>
        </w:r>
        <w:r w:rsidR="000A73C6">
          <w:rPr>
            <w:noProof/>
            <w:webHidden/>
          </w:rPr>
          <w:instrText xml:space="preserve"> PAGEREF _Toc205376705 \h </w:instrText>
        </w:r>
        <w:r w:rsidR="000A73C6">
          <w:rPr>
            <w:noProof/>
            <w:webHidden/>
          </w:rPr>
        </w:r>
        <w:r w:rsidR="000A73C6">
          <w:rPr>
            <w:noProof/>
            <w:webHidden/>
          </w:rPr>
          <w:fldChar w:fldCharType="separate"/>
        </w:r>
        <w:r w:rsidR="000A73C6">
          <w:rPr>
            <w:noProof/>
            <w:webHidden/>
          </w:rPr>
          <w:t>11</w:t>
        </w:r>
        <w:r w:rsidR="000A73C6">
          <w:rPr>
            <w:noProof/>
            <w:webHidden/>
          </w:rPr>
          <w:fldChar w:fldCharType="end"/>
        </w:r>
      </w:hyperlink>
    </w:p>
    <w:p w14:paraId="4DB4F5C8" w14:textId="393ED64A"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06" w:history="1">
        <w:r w:rsidR="000A73C6" w:rsidRPr="00063802">
          <w:rPr>
            <w:rStyle w:val="Collegamentoipertestuale"/>
            <w:rFonts w:eastAsia="Arial"/>
            <w:noProof/>
            <w:lang w:bidi="it-IT"/>
          </w:rPr>
          <w:t>ART. 14.</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Termini per l’ultimazione dei lavori</w:t>
        </w:r>
        <w:r w:rsidR="000A73C6">
          <w:rPr>
            <w:noProof/>
            <w:webHidden/>
          </w:rPr>
          <w:tab/>
        </w:r>
        <w:r w:rsidR="000A73C6">
          <w:rPr>
            <w:noProof/>
            <w:webHidden/>
          </w:rPr>
          <w:fldChar w:fldCharType="begin"/>
        </w:r>
        <w:r w:rsidR="000A73C6">
          <w:rPr>
            <w:noProof/>
            <w:webHidden/>
          </w:rPr>
          <w:instrText xml:space="preserve"> PAGEREF _Toc205376706 \h </w:instrText>
        </w:r>
        <w:r w:rsidR="000A73C6">
          <w:rPr>
            <w:noProof/>
            <w:webHidden/>
          </w:rPr>
        </w:r>
        <w:r w:rsidR="000A73C6">
          <w:rPr>
            <w:noProof/>
            <w:webHidden/>
          </w:rPr>
          <w:fldChar w:fldCharType="separate"/>
        </w:r>
        <w:r w:rsidR="000A73C6">
          <w:rPr>
            <w:noProof/>
            <w:webHidden/>
          </w:rPr>
          <w:t>12</w:t>
        </w:r>
        <w:r w:rsidR="000A73C6">
          <w:rPr>
            <w:noProof/>
            <w:webHidden/>
          </w:rPr>
          <w:fldChar w:fldCharType="end"/>
        </w:r>
      </w:hyperlink>
    </w:p>
    <w:p w14:paraId="3245D645" w14:textId="342E59D3"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07" w:history="1">
        <w:r w:rsidR="000A73C6" w:rsidRPr="00063802">
          <w:rPr>
            <w:rStyle w:val="Collegamentoipertestuale"/>
            <w:rFonts w:eastAsia="Arial"/>
            <w:noProof/>
            <w:lang w:bidi="it-IT"/>
          </w:rPr>
          <w:t>ART. 15.</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Proroghe</w:t>
        </w:r>
        <w:r w:rsidR="000A73C6">
          <w:rPr>
            <w:noProof/>
            <w:webHidden/>
          </w:rPr>
          <w:tab/>
        </w:r>
        <w:r w:rsidR="000A73C6">
          <w:rPr>
            <w:noProof/>
            <w:webHidden/>
          </w:rPr>
          <w:fldChar w:fldCharType="begin"/>
        </w:r>
        <w:r w:rsidR="000A73C6">
          <w:rPr>
            <w:noProof/>
            <w:webHidden/>
          </w:rPr>
          <w:instrText xml:space="preserve"> PAGEREF _Toc205376707 \h </w:instrText>
        </w:r>
        <w:r w:rsidR="000A73C6">
          <w:rPr>
            <w:noProof/>
            <w:webHidden/>
          </w:rPr>
        </w:r>
        <w:r w:rsidR="000A73C6">
          <w:rPr>
            <w:noProof/>
            <w:webHidden/>
          </w:rPr>
          <w:fldChar w:fldCharType="separate"/>
        </w:r>
        <w:r w:rsidR="000A73C6">
          <w:rPr>
            <w:noProof/>
            <w:webHidden/>
          </w:rPr>
          <w:t>12</w:t>
        </w:r>
        <w:r w:rsidR="000A73C6">
          <w:rPr>
            <w:noProof/>
            <w:webHidden/>
          </w:rPr>
          <w:fldChar w:fldCharType="end"/>
        </w:r>
      </w:hyperlink>
    </w:p>
    <w:p w14:paraId="3C39DC06" w14:textId="007B218D"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08" w:history="1">
        <w:r w:rsidR="000A73C6" w:rsidRPr="00063802">
          <w:rPr>
            <w:rStyle w:val="Collegamentoipertestuale"/>
            <w:rFonts w:eastAsia="Arial"/>
            <w:noProof/>
            <w:lang w:bidi="it-IT"/>
          </w:rPr>
          <w:t>ART. 16.</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Sospensioni ordinate dal R.U.P.</w:t>
        </w:r>
        <w:r w:rsidR="000A73C6">
          <w:rPr>
            <w:noProof/>
            <w:webHidden/>
          </w:rPr>
          <w:tab/>
        </w:r>
        <w:r w:rsidR="000A73C6">
          <w:rPr>
            <w:noProof/>
            <w:webHidden/>
          </w:rPr>
          <w:fldChar w:fldCharType="begin"/>
        </w:r>
        <w:r w:rsidR="000A73C6">
          <w:rPr>
            <w:noProof/>
            <w:webHidden/>
          </w:rPr>
          <w:instrText xml:space="preserve"> PAGEREF _Toc205376708 \h </w:instrText>
        </w:r>
        <w:r w:rsidR="000A73C6">
          <w:rPr>
            <w:noProof/>
            <w:webHidden/>
          </w:rPr>
        </w:r>
        <w:r w:rsidR="000A73C6">
          <w:rPr>
            <w:noProof/>
            <w:webHidden/>
          </w:rPr>
          <w:fldChar w:fldCharType="separate"/>
        </w:r>
        <w:r w:rsidR="000A73C6">
          <w:rPr>
            <w:noProof/>
            <w:webHidden/>
          </w:rPr>
          <w:t>13</w:t>
        </w:r>
        <w:r w:rsidR="000A73C6">
          <w:rPr>
            <w:noProof/>
            <w:webHidden/>
          </w:rPr>
          <w:fldChar w:fldCharType="end"/>
        </w:r>
      </w:hyperlink>
    </w:p>
    <w:p w14:paraId="12BAAC8C" w14:textId="3A3F177B"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09" w:history="1">
        <w:r w:rsidR="000A73C6" w:rsidRPr="00063802">
          <w:rPr>
            <w:rStyle w:val="Collegamentoipertestuale"/>
            <w:rFonts w:eastAsia="Arial"/>
            <w:noProof/>
            <w:lang w:bidi="it-IT"/>
          </w:rPr>
          <w:t>ART. 17.</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Penali in caso di ritardo nella esecuzione dei lavori e premio di accelerazione</w:t>
        </w:r>
        <w:r w:rsidR="000A73C6">
          <w:rPr>
            <w:noProof/>
            <w:webHidden/>
          </w:rPr>
          <w:tab/>
        </w:r>
        <w:r w:rsidR="000A73C6">
          <w:rPr>
            <w:noProof/>
            <w:webHidden/>
          </w:rPr>
          <w:fldChar w:fldCharType="begin"/>
        </w:r>
        <w:r w:rsidR="000A73C6">
          <w:rPr>
            <w:noProof/>
            <w:webHidden/>
          </w:rPr>
          <w:instrText xml:space="preserve"> PAGEREF _Toc205376709 \h </w:instrText>
        </w:r>
        <w:r w:rsidR="000A73C6">
          <w:rPr>
            <w:noProof/>
            <w:webHidden/>
          </w:rPr>
        </w:r>
        <w:r w:rsidR="000A73C6">
          <w:rPr>
            <w:noProof/>
            <w:webHidden/>
          </w:rPr>
          <w:fldChar w:fldCharType="separate"/>
        </w:r>
        <w:r w:rsidR="000A73C6">
          <w:rPr>
            <w:noProof/>
            <w:webHidden/>
          </w:rPr>
          <w:t>14</w:t>
        </w:r>
        <w:r w:rsidR="000A73C6">
          <w:rPr>
            <w:noProof/>
            <w:webHidden/>
          </w:rPr>
          <w:fldChar w:fldCharType="end"/>
        </w:r>
      </w:hyperlink>
    </w:p>
    <w:p w14:paraId="1E7A2C96" w14:textId="2008B51C"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10" w:history="1">
        <w:r w:rsidR="000A73C6" w:rsidRPr="00063802">
          <w:rPr>
            <w:rStyle w:val="Collegamentoipertestuale"/>
            <w:rFonts w:eastAsia="Arial"/>
            <w:noProof/>
            <w:lang w:bidi="it-IT"/>
          </w:rPr>
          <w:t>ART. 18.</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Programma esecutivo dei lavori dell’Appaltatore e cronoprogramma</w:t>
        </w:r>
        <w:r w:rsidR="000A73C6">
          <w:rPr>
            <w:noProof/>
            <w:webHidden/>
          </w:rPr>
          <w:tab/>
        </w:r>
        <w:r w:rsidR="000A73C6">
          <w:rPr>
            <w:noProof/>
            <w:webHidden/>
          </w:rPr>
          <w:fldChar w:fldCharType="begin"/>
        </w:r>
        <w:r w:rsidR="000A73C6">
          <w:rPr>
            <w:noProof/>
            <w:webHidden/>
          </w:rPr>
          <w:instrText xml:space="preserve"> PAGEREF _Toc205376710 \h </w:instrText>
        </w:r>
        <w:r w:rsidR="000A73C6">
          <w:rPr>
            <w:noProof/>
            <w:webHidden/>
          </w:rPr>
        </w:r>
        <w:r w:rsidR="000A73C6">
          <w:rPr>
            <w:noProof/>
            <w:webHidden/>
          </w:rPr>
          <w:fldChar w:fldCharType="separate"/>
        </w:r>
        <w:r w:rsidR="000A73C6">
          <w:rPr>
            <w:noProof/>
            <w:webHidden/>
          </w:rPr>
          <w:t>15</w:t>
        </w:r>
        <w:r w:rsidR="000A73C6">
          <w:rPr>
            <w:noProof/>
            <w:webHidden/>
          </w:rPr>
          <w:fldChar w:fldCharType="end"/>
        </w:r>
      </w:hyperlink>
    </w:p>
    <w:p w14:paraId="500D3309" w14:textId="7CFD98DF" w:rsidR="000A73C6" w:rsidRDefault="00DA67F8">
      <w:pPr>
        <w:pStyle w:val="Sommario1"/>
        <w:rPr>
          <w:rFonts w:asciiTheme="minorHAnsi" w:eastAsiaTheme="minorEastAsia" w:hAnsiTheme="minorHAnsi" w:cstheme="minorBidi"/>
          <w:b w:val="0"/>
          <w:bCs w:val="0"/>
          <w:noProof/>
          <w:color w:val="auto"/>
          <w:szCs w:val="22"/>
          <w:shd w:val="clear" w:color="auto" w:fill="auto"/>
        </w:rPr>
      </w:pPr>
      <w:hyperlink w:anchor="_Toc205376711" w:history="1">
        <w:r w:rsidR="000A73C6" w:rsidRPr="00063802">
          <w:rPr>
            <w:rStyle w:val="Collegamentoipertestuale"/>
            <w:rFonts w:eastAsia="Arial" w:cstheme="minorHAnsi"/>
            <w:noProof/>
            <w:lang w:bidi="it-IT"/>
          </w:rPr>
          <w:t>PARTE 4 - CONTABILIZZAZIONE DEI LAVORI</w:t>
        </w:r>
        <w:r w:rsidR="000A73C6">
          <w:rPr>
            <w:noProof/>
            <w:webHidden/>
          </w:rPr>
          <w:tab/>
        </w:r>
        <w:r w:rsidR="000A73C6">
          <w:rPr>
            <w:noProof/>
            <w:webHidden/>
          </w:rPr>
          <w:fldChar w:fldCharType="begin"/>
        </w:r>
        <w:r w:rsidR="000A73C6">
          <w:rPr>
            <w:noProof/>
            <w:webHidden/>
          </w:rPr>
          <w:instrText xml:space="preserve"> PAGEREF _Toc205376711 \h </w:instrText>
        </w:r>
        <w:r w:rsidR="000A73C6">
          <w:rPr>
            <w:noProof/>
            <w:webHidden/>
          </w:rPr>
        </w:r>
        <w:r w:rsidR="000A73C6">
          <w:rPr>
            <w:noProof/>
            <w:webHidden/>
          </w:rPr>
          <w:fldChar w:fldCharType="separate"/>
        </w:r>
        <w:r w:rsidR="000A73C6">
          <w:rPr>
            <w:noProof/>
            <w:webHidden/>
          </w:rPr>
          <w:t>16</w:t>
        </w:r>
        <w:r w:rsidR="000A73C6">
          <w:rPr>
            <w:noProof/>
            <w:webHidden/>
          </w:rPr>
          <w:fldChar w:fldCharType="end"/>
        </w:r>
      </w:hyperlink>
    </w:p>
    <w:p w14:paraId="256BB11E" w14:textId="44A7CEA1"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12" w:history="1">
        <w:r w:rsidR="000A73C6" w:rsidRPr="00063802">
          <w:rPr>
            <w:rStyle w:val="Collegamentoipertestuale"/>
            <w:rFonts w:eastAsia="Arial"/>
            <w:noProof/>
            <w:lang w:bidi="it-IT"/>
          </w:rPr>
          <w:t>ART. 19.</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Lavori a corpo</w:t>
        </w:r>
        <w:r w:rsidR="000A73C6">
          <w:rPr>
            <w:noProof/>
            <w:webHidden/>
          </w:rPr>
          <w:tab/>
        </w:r>
        <w:r w:rsidR="000A73C6">
          <w:rPr>
            <w:noProof/>
            <w:webHidden/>
          </w:rPr>
          <w:fldChar w:fldCharType="begin"/>
        </w:r>
        <w:r w:rsidR="000A73C6">
          <w:rPr>
            <w:noProof/>
            <w:webHidden/>
          </w:rPr>
          <w:instrText xml:space="preserve"> PAGEREF _Toc205376712 \h </w:instrText>
        </w:r>
        <w:r w:rsidR="000A73C6">
          <w:rPr>
            <w:noProof/>
            <w:webHidden/>
          </w:rPr>
        </w:r>
        <w:r w:rsidR="000A73C6">
          <w:rPr>
            <w:noProof/>
            <w:webHidden/>
          </w:rPr>
          <w:fldChar w:fldCharType="separate"/>
        </w:r>
        <w:r w:rsidR="000A73C6">
          <w:rPr>
            <w:noProof/>
            <w:webHidden/>
          </w:rPr>
          <w:t>16</w:t>
        </w:r>
        <w:r w:rsidR="000A73C6">
          <w:rPr>
            <w:noProof/>
            <w:webHidden/>
          </w:rPr>
          <w:fldChar w:fldCharType="end"/>
        </w:r>
      </w:hyperlink>
    </w:p>
    <w:p w14:paraId="2F76A55D" w14:textId="7405912B"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13" w:history="1">
        <w:r w:rsidR="000A73C6" w:rsidRPr="00063802">
          <w:rPr>
            <w:rStyle w:val="Collegamentoipertestuale"/>
            <w:rFonts w:eastAsia="Arial"/>
            <w:noProof/>
            <w:lang w:bidi="it-IT"/>
          </w:rPr>
          <w:t>ART. 20.</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Necessità di lavori a misura</w:t>
        </w:r>
        <w:r w:rsidR="000A73C6">
          <w:rPr>
            <w:noProof/>
            <w:webHidden/>
          </w:rPr>
          <w:tab/>
        </w:r>
        <w:r w:rsidR="000A73C6">
          <w:rPr>
            <w:noProof/>
            <w:webHidden/>
          </w:rPr>
          <w:fldChar w:fldCharType="begin"/>
        </w:r>
        <w:r w:rsidR="000A73C6">
          <w:rPr>
            <w:noProof/>
            <w:webHidden/>
          </w:rPr>
          <w:instrText xml:space="preserve"> PAGEREF _Toc205376713 \h </w:instrText>
        </w:r>
        <w:r w:rsidR="000A73C6">
          <w:rPr>
            <w:noProof/>
            <w:webHidden/>
          </w:rPr>
        </w:r>
        <w:r w:rsidR="000A73C6">
          <w:rPr>
            <w:noProof/>
            <w:webHidden/>
          </w:rPr>
          <w:fldChar w:fldCharType="separate"/>
        </w:r>
        <w:r w:rsidR="000A73C6">
          <w:rPr>
            <w:noProof/>
            <w:webHidden/>
          </w:rPr>
          <w:t>16</w:t>
        </w:r>
        <w:r w:rsidR="000A73C6">
          <w:rPr>
            <w:noProof/>
            <w:webHidden/>
          </w:rPr>
          <w:fldChar w:fldCharType="end"/>
        </w:r>
      </w:hyperlink>
    </w:p>
    <w:p w14:paraId="75B2B5FA" w14:textId="0FD14CF2"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14" w:history="1">
        <w:r w:rsidR="000A73C6" w:rsidRPr="00063802">
          <w:rPr>
            <w:rStyle w:val="Collegamentoipertestuale"/>
            <w:rFonts w:eastAsia="Arial"/>
            <w:noProof/>
            <w:lang w:bidi="it-IT"/>
          </w:rPr>
          <w:t>ART. 21.</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Eventuali lavori in economia</w:t>
        </w:r>
        <w:r w:rsidR="000A73C6">
          <w:rPr>
            <w:noProof/>
            <w:webHidden/>
          </w:rPr>
          <w:tab/>
        </w:r>
        <w:r w:rsidR="000A73C6">
          <w:rPr>
            <w:noProof/>
            <w:webHidden/>
          </w:rPr>
          <w:fldChar w:fldCharType="begin"/>
        </w:r>
        <w:r w:rsidR="000A73C6">
          <w:rPr>
            <w:noProof/>
            <w:webHidden/>
          </w:rPr>
          <w:instrText xml:space="preserve"> PAGEREF _Toc205376714 \h </w:instrText>
        </w:r>
        <w:r w:rsidR="000A73C6">
          <w:rPr>
            <w:noProof/>
            <w:webHidden/>
          </w:rPr>
        </w:r>
        <w:r w:rsidR="000A73C6">
          <w:rPr>
            <w:noProof/>
            <w:webHidden/>
          </w:rPr>
          <w:fldChar w:fldCharType="separate"/>
        </w:r>
        <w:r w:rsidR="000A73C6">
          <w:rPr>
            <w:noProof/>
            <w:webHidden/>
          </w:rPr>
          <w:t>17</w:t>
        </w:r>
        <w:r w:rsidR="000A73C6">
          <w:rPr>
            <w:noProof/>
            <w:webHidden/>
          </w:rPr>
          <w:fldChar w:fldCharType="end"/>
        </w:r>
      </w:hyperlink>
    </w:p>
    <w:p w14:paraId="63FC25D0" w14:textId="2BC3DC96"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15" w:history="1">
        <w:r w:rsidR="000A73C6" w:rsidRPr="00063802">
          <w:rPr>
            <w:rStyle w:val="Collegamentoipertestuale"/>
            <w:rFonts w:eastAsia="Arial"/>
            <w:noProof/>
            <w:lang w:bidi="it-IT"/>
          </w:rPr>
          <w:t>ART. 22.</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Valutazione dei manufatti e dei materiali a piè d’opera</w:t>
        </w:r>
        <w:r w:rsidR="000A73C6">
          <w:rPr>
            <w:noProof/>
            <w:webHidden/>
          </w:rPr>
          <w:tab/>
        </w:r>
        <w:r w:rsidR="000A73C6">
          <w:rPr>
            <w:noProof/>
            <w:webHidden/>
          </w:rPr>
          <w:fldChar w:fldCharType="begin"/>
        </w:r>
        <w:r w:rsidR="000A73C6">
          <w:rPr>
            <w:noProof/>
            <w:webHidden/>
          </w:rPr>
          <w:instrText xml:space="preserve"> PAGEREF _Toc205376715 \h </w:instrText>
        </w:r>
        <w:r w:rsidR="000A73C6">
          <w:rPr>
            <w:noProof/>
            <w:webHidden/>
          </w:rPr>
        </w:r>
        <w:r w:rsidR="000A73C6">
          <w:rPr>
            <w:noProof/>
            <w:webHidden/>
          </w:rPr>
          <w:fldChar w:fldCharType="separate"/>
        </w:r>
        <w:r w:rsidR="000A73C6">
          <w:rPr>
            <w:noProof/>
            <w:webHidden/>
          </w:rPr>
          <w:t>17</w:t>
        </w:r>
        <w:r w:rsidR="000A73C6">
          <w:rPr>
            <w:noProof/>
            <w:webHidden/>
          </w:rPr>
          <w:fldChar w:fldCharType="end"/>
        </w:r>
      </w:hyperlink>
    </w:p>
    <w:p w14:paraId="5B438F47" w14:textId="08F7734B" w:rsidR="000A73C6" w:rsidRDefault="00DA67F8">
      <w:pPr>
        <w:pStyle w:val="Sommario1"/>
        <w:rPr>
          <w:rFonts w:asciiTheme="minorHAnsi" w:eastAsiaTheme="minorEastAsia" w:hAnsiTheme="minorHAnsi" w:cstheme="minorBidi"/>
          <w:b w:val="0"/>
          <w:bCs w:val="0"/>
          <w:noProof/>
          <w:color w:val="auto"/>
          <w:szCs w:val="22"/>
          <w:shd w:val="clear" w:color="auto" w:fill="auto"/>
        </w:rPr>
      </w:pPr>
      <w:hyperlink w:anchor="_Toc205376716" w:history="1">
        <w:r w:rsidR="000A73C6" w:rsidRPr="00063802">
          <w:rPr>
            <w:rStyle w:val="Collegamentoipertestuale"/>
            <w:rFonts w:eastAsia="Arial" w:cstheme="minorHAnsi"/>
            <w:noProof/>
            <w:lang w:bidi="it-IT"/>
          </w:rPr>
          <w:t>PARTE 5 - DISCIPLINA ECONOMICA</w:t>
        </w:r>
        <w:r w:rsidR="000A73C6">
          <w:rPr>
            <w:noProof/>
            <w:webHidden/>
          </w:rPr>
          <w:tab/>
        </w:r>
        <w:r w:rsidR="000A73C6">
          <w:rPr>
            <w:noProof/>
            <w:webHidden/>
          </w:rPr>
          <w:fldChar w:fldCharType="begin"/>
        </w:r>
        <w:r w:rsidR="000A73C6">
          <w:rPr>
            <w:noProof/>
            <w:webHidden/>
          </w:rPr>
          <w:instrText xml:space="preserve"> PAGEREF _Toc205376716 \h </w:instrText>
        </w:r>
        <w:r w:rsidR="000A73C6">
          <w:rPr>
            <w:noProof/>
            <w:webHidden/>
          </w:rPr>
        </w:r>
        <w:r w:rsidR="000A73C6">
          <w:rPr>
            <w:noProof/>
            <w:webHidden/>
          </w:rPr>
          <w:fldChar w:fldCharType="separate"/>
        </w:r>
        <w:r w:rsidR="000A73C6">
          <w:rPr>
            <w:noProof/>
            <w:webHidden/>
          </w:rPr>
          <w:t>18</w:t>
        </w:r>
        <w:r w:rsidR="000A73C6">
          <w:rPr>
            <w:noProof/>
            <w:webHidden/>
          </w:rPr>
          <w:fldChar w:fldCharType="end"/>
        </w:r>
      </w:hyperlink>
    </w:p>
    <w:p w14:paraId="49DC7427" w14:textId="2E9E8BA8"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17" w:history="1">
        <w:r w:rsidR="000A73C6" w:rsidRPr="00063802">
          <w:rPr>
            <w:rStyle w:val="Collegamentoipertestuale"/>
            <w:rFonts w:eastAsia="Arial"/>
            <w:noProof/>
            <w:lang w:bidi="it-IT"/>
          </w:rPr>
          <w:t>ART. 23.</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Anticipazione del prezzo</w:t>
        </w:r>
        <w:r w:rsidR="000A73C6">
          <w:rPr>
            <w:noProof/>
            <w:webHidden/>
          </w:rPr>
          <w:tab/>
        </w:r>
        <w:r w:rsidR="000A73C6">
          <w:rPr>
            <w:noProof/>
            <w:webHidden/>
          </w:rPr>
          <w:fldChar w:fldCharType="begin"/>
        </w:r>
        <w:r w:rsidR="000A73C6">
          <w:rPr>
            <w:noProof/>
            <w:webHidden/>
          </w:rPr>
          <w:instrText xml:space="preserve"> PAGEREF _Toc205376717 \h </w:instrText>
        </w:r>
        <w:r w:rsidR="000A73C6">
          <w:rPr>
            <w:noProof/>
            <w:webHidden/>
          </w:rPr>
        </w:r>
        <w:r w:rsidR="000A73C6">
          <w:rPr>
            <w:noProof/>
            <w:webHidden/>
          </w:rPr>
          <w:fldChar w:fldCharType="separate"/>
        </w:r>
        <w:r w:rsidR="000A73C6">
          <w:rPr>
            <w:noProof/>
            <w:webHidden/>
          </w:rPr>
          <w:t>18</w:t>
        </w:r>
        <w:r w:rsidR="000A73C6">
          <w:rPr>
            <w:noProof/>
            <w:webHidden/>
          </w:rPr>
          <w:fldChar w:fldCharType="end"/>
        </w:r>
      </w:hyperlink>
    </w:p>
    <w:p w14:paraId="2960E272" w14:textId="77F773F6"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18" w:history="1">
        <w:r w:rsidR="000A73C6" w:rsidRPr="00063802">
          <w:rPr>
            <w:rStyle w:val="Collegamentoipertestuale"/>
            <w:rFonts w:eastAsia="Arial"/>
            <w:noProof/>
            <w:lang w:bidi="it-IT"/>
          </w:rPr>
          <w:t>ART. 24.</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Pagamento del corrispettivo</w:t>
        </w:r>
        <w:r w:rsidR="000A73C6">
          <w:rPr>
            <w:noProof/>
            <w:webHidden/>
          </w:rPr>
          <w:tab/>
        </w:r>
        <w:r w:rsidR="000A73C6">
          <w:rPr>
            <w:noProof/>
            <w:webHidden/>
          </w:rPr>
          <w:fldChar w:fldCharType="begin"/>
        </w:r>
        <w:r w:rsidR="000A73C6">
          <w:rPr>
            <w:noProof/>
            <w:webHidden/>
          </w:rPr>
          <w:instrText xml:space="preserve"> PAGEREF _Toc205376718 \h </w:instrText>
        </w:r>
        <w:r w:rsidR="000A73C6">
          <w:rPr>
            <w:noProof/>
            <w:webHidden/>
          </w:rPr>
        </w:r>
        <w:r w:rsidR="000A73C6">
          <w:rPr>
            <w:noProof/>
            <w:webHidden/>
          </w:rPr>
          <w:fldChar w:fldCharType="separate"/>
        </w:r>
        <w:r w:rsidR="000A73C6">
          <w:rPr>
            <w:noProof/>
            <w:webHidden/>
          </w:rPr>
          <w:t>18</w:t>
        </w:r>
        <w:r w:rsidR="000A73C6">
          <w:rPr>
            <w:noProof/>
            <w:webHidden/>
          </w:rPr>
          <w:fldChar w:fldCharType="end"/>
        </w:r>
      </w:hyperlink>
    </w:p>
    <w:p w14:paraId="04DC06EF" w14:textId="106C59D6"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19" w:history="1">
        <w:r w:rsidR="000A73C6" w:rsidRPr="00063802">
          <w:rPr>
            <w:rStyle w:val="Collegamentoipertestuale"/>
            <w:rFonts w:eastAsia="Arial"/>
            <w:noProof/>
            <w:lang w:bidi="it-IT"/>
          </w:rPr>
          <w:t>ART. 25.</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Conto finale e pagamenti a saldo</w:t>
        </w:r>
        <w:r w:rsidR="000A73C6">
          <w:rPr>
            <w:noProof/>
            <w:webHidden/>
          </w:rPr>
          <w:tab/>
        </w:r>
        <w:r w:rsidR="000A73C6">
          <w:rPr>
            <w:noProof/>
            <w:webHidden/>
          </w:rPr>
          <w:fldChar w:fldCharType="begin"/>
        </w:r>
        <w:r w:rsidR="000A73C6">
          <w:rPr>
            <w:noProof/>
            <w:webHidden/>
          </w:rPr>
          <w:instrText xml:space="preserve"> PAGEREF _Toc205376719 \h </w:instrText>
        </w:r>
        <w:r w:rsidR="000A73C6">
          <w:rPr>
            <w:noProof/>
            <w:webHidden/>
          </w:rPr>
        </w:r>
        <w:r w:rsidR="000A73C6">
          <w:rPr>
            <w:noProof/>
            <w:webHidden/>
          </w:rPr>
          <w:fldChar w:fldCharType="separate"/>
        </w:r>
        <w:r w:rsidR="000A73C6">
          <w:rPr>
            <w:noProof/>
            <w:webHidden/>
          </w:rPr>
          <w:t>19</w:t>
        </w:r>
        <w:r w:rsidR="000A73C6">
          <w:rPr>
            <w:noProof/>
            <w:webHidden/>
          </w:rPr>
          <w:fldChar w:fldCharType="end"/>
        </w:r>
      </w:hyperlink>
    </w:p>
    <w:p w14:paraId="0802B84C" w14:textId="457D7C3A"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20" w:history="1">
        <w:r w:rsidR="000A73C6" w:rsidRPr="00063802">
          <w:rPr>
            <w:rStyle w:val="Collegamentoipertestuale"/>
            <w:rFonts w:eastAsia="Arial"/>
            <w:noProof/>
            <w:lang w:bidi="it-IT"/>
          </w:rPr>
          <w:t>ART. 26.</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Adempimenti subordinati ai pagamenti delle rate di acconto e della rata di saldo</w:t>
        </w:r>
        <w:r w:rsidR="000A73C6">
          <w:rPr>
            <w:noProof/>
            <w:webHidden/>
          </w:rPr>
          <w:tab/>
        </w:r>
        <w:r w:rsidR="000A73C6">
          <w:rPr>
            <w:noProof/>
            <w:webHidden/>
          </w:rPr>
          <w:fldChar w:fldCharType="begin"/>
        </w:r>
        <w:r w:rsidR="000A73C6">
          <w:rPr>
            <w:noProof/>
            <w:webHidden/>
          </w:rPr>
          <w:instrText xml:space="preserve"> PAGEREF _Toc205376720 \h </w:instrText>
        </w:r>
        <w:r w:rsidR="000A73C6">
          <w:rPr>
            <w:noProof/>
            <w:webHidden/>
          </w:rPr>
        </w:r>
        <w:r w:rsidR="000A73C6">
          <w:rPr>
            <w:noProof/>
            <w:webHidden/>
          </w:rPr>
          <w:fldChar w:fldCharType="separate"/>
        </w:r>
        <w:r w:rsidR="000A73C6">
          <w:rPr>
            <w:noProof/>
            <w:webHidden/>
          </w:rPr>
          <w:t>20</w:t>
        </w:r>
        <w:r w:rsidR="000A73C6">
          <w:rPr>
            <w:noProof/>
            <w:webHidden/>
          </w:rPr>
          <w:fldChar w:fldCharType="end"/>
        </w:r>
      </w:hyperlink>
    </w:p>
    <w:p w14:paraId="6B64FB4C" w14:textId="673DD0A7"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21" w:history="1">
        <w:r w:rsidR="000A73C6" w:rsidRPr="00063802">
          <w:rPr>
            <w:rStyle w:val="Collegamentoipertestuale"/>
            <w:rFonts w:eastAsia="Arial"/>
            <w:noProof/>
            <w:lang w:bidi="it-IT"/>
          </w:rPr>
          <w:t>ART. 27.</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Ritardi nel pagamento delle rate di acconto e di saldo</w:t>
        </w:r>
        <w:r w:rsidR="000A73C6">
          <w:rPr>
            <w:noProof/>
            <w:webHidden/>
          </w:rPr>
          <w:tab/>
        </w:r>
        <w:r w:rsidR="000A73C6">
          <w:rPr>
            <w:noProof/>
            <w:webHidden/>
          </w:rPr>
          <w:fldChar w:fldCharType="begin"/>
        </w:r>
        <w:r w:rsidR="000A73C6">
          <w:rPr>
            <w:noProof/>
            <w:webHidden/>
          </w:rPr>
          <w:instrText xml:space="preserve"> PAGEREF _Toc205376721 \h </w:instrText>
        </w:r>
        <w:r w:rsidR="000A73C6">
          <w:rPr>
            <w:noProof/>
            <w:webHidden/>
          </w:rPr>
        </w:r>
        <w:r w:rsidR="000A73C6">
          <w:rPr>
            <w:noProof/>
            <w:webHidden/>
          </w:rPr>
          <w:fldChar w:fldCharType="separate"/>
        </w:r>
        <w:r w:rsidR="000A73C6">
          <w:rPr>
            <w:noProof/>
            <w:webHidden/>
          </w:rPr>
          <w:t>21</w:t>
        </w:r>
        <w:r w:rsidR="000A73C6">
          <w:rPr>
            <w:noProof/>
            <w:webHidden/>
          </w:rPr>
          <w:fldChar w:fldCharType="end"/>
        </w:r>
      </w:hyperlink>
    </w:p>
    <w:p w14:paraId="1C097B96" w14:textId="32ADD156"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22" w:history="1">
        <w:r w:rsidR="000A73C6" w:rsidRPr="00063802">
          <w:rPr>
            <w:rStyle w:val="Collegamentoipertestuale"/>
            <w:rFonts w:eastAsia="Arial"/>
            <w:noProof/>
            <w:lang w:bidi="it-IT"/>
          </w:rPr>
          <w:t>ART. 28.</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Revisione dei prezzi</w:t>
        </w:r>
        <w:r w:rsidR="000A73C6">
          <w:rPr>
            <w:noProof/>
            <w:webHidden/>
          </w:rPr>
          <w:tab/>
        </w:r>
        <w:r w:rsidR="000A73C6">
          <w:rPr>
            <w:noProof/>
            <w:webHidden/>
          </w:rPr>
          <w:fldChar w:fldCharType="begin"/>
        </w:r>
        <w:r w:rsidR="000A73C6">
          <w:rPr>
            <w:noProof/>
            <w:webHidden/>
          </w:rPr>
          <w:instrText xml:space="preserve"> PAGEREF _Toc205376722 \h </w:instrText>
        </w:r>
        <w:r w:rsidR="000A73C6">
          <w:rPr>
            <w:noProof/>
            <w:webHidden/>
          </w:rPr>
        </w:r>
        <w:r w:rsidR="000A73C6">
          <w:rPr>
            <w:noProof/>
            <w:webHidden/>
          </w:rPr>
          <w:fldChar w:fldCharType="separate"/>
        </w:r>
        <w:r w:rsidR="000A73C6">
          <w:rPr>
            <w:noProof/>
            <w:webHidden/>
          </w:rPr>
          <w:t>21</w:t>
        </w:r>
        <w:r w:rsidR="000A73C6">
          <w:rPr>
            <w:noProof/>
            <w:webHidden/>
          </w:rPr>
          <w:fldChar w:fldCharType="end"/>
        </w:r>
      </w:hyperlink>
    </w:p>
    <w:p w14:paraId="32D6EF67" w14:textId="7391C4BB"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23" w:history="1">
        <w:r w:rsidR="000A73C6" w:rsidRPr="00063802">
          <w:rPr>
            <w:rStyle w:val="Collegamentoipertestuale"/>
            <w:rFonts w:eastAsia="Arial"/>
            <w:noProof/>
            <w:lang w:bidi="it-IT"/>
          </w:rPr>
          <w:t>ART. 29.</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Anticipazione del pagamento di taluni materiali</w:t>
        </w:r>
        <w:r w:rsidR="000A73C6">
          <w:rPr>
            <w:noProof/>
            <w:webHidden/>
          </w:rPr>
          <w:tab/>
        </w:r>
        <w:r w:rsidR="000A73C6">
          <w:rPr>
            <w:noProof/>
            <w:webHidden/>
          </w:rPr>
          <w:fldChar w:fldCharType="begin"/>
        </w:r>
        <w:r w:rsidR="000A73C6">
          <w:rPr>
            <w:noProof/>
            <w:webHidden/>
          </w:rPr>
          <w:instrText xml:space="preserve"> PAGEREF _Toc205376723 \h </w:instrText>
        </w:r>
        <w:r w:rsidR="000A73C6">
          <w:rPr>
            <w:noProof/>
            <w:webHidden/>
          </w:rPr>
        </w:r>
        <w:r w:rsidR="000A73C6">
          <w:rPr>
            <w:noProof/>
            <w:webHidden/>
          </w:rPr>
          <w:fldChar w:fldCharType="separate"/>
        </w:r>
        <w:r w:rsidR="000A73C6">
          <w:rPr>
            <w:noProof/>
            <w:webHidden/>
          </w:rPr>
          <w:t>22</w:t>
        </w:r>
        <w:r w:rsidR="000A73C6">
          <w:rPr>
            <w:noProof/>
            <w:webHidden/>
          </w:rPr>
          <w:fldChar w:fldCharType="end"/>
        </w:r>
      </w:hyperlink>
    </w:p>
    <w:p w14:paraId="7AAB07F3" w14:textId="1027169B"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24" w:history="1">
        <w:r w:rsidR="000A73C6" w:rsidRPr="00063802">
          <w:rPr>
            <w:rStyle w:val="Collegamentoipertestuale"/>
            <w:rFonts w:eastAsia="Arial"/>
            <w:noProof/>
            <w:lang w:bidi="it-IT"/>
          </w:rPr>
          <w:t>ART. 30.</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Cessione del contratto e cessione dei crediti</w:t>
        </w:r>
        <w:r w:rsidR="000A73C6">
          <w:rPr>
            <w:noProof/>
            <w:webHidden/>
          </w:rPr>
          <w:tab/>
        </w:r>
        <w:r w:rsidR="000A73C6">
          <w:rPr>
            <w:noProof/>
            <w:webHidden/>
          </w:rPr>
          <w:fldChar w:fldCharType="begin"/>
        </w:r>
        <w:r w:rsidR="000A73C6">
          <w:rPr>
            <w:noProof/>
            <w:webHidden/>
          </w:rPr>
          <w:instrText xml:space="preserve"> PAGEREF _Toc205376724 \h </w:instrText>
        </w:r>
        <w:r w:rsidR="000A73C6">
          <w:rPr>
            <w:noProof/>
            <w:webHidden/>
          </w:rPr>
        </w:r>
        <w:r w:rsidR="000A73C6">
          <w:rPr>
            <w:noProof/>
            <w:webHidden/>
          </w:rPr>
          <w:fldChar w:fldCharType="separate"/>
        </w:r>
        <w:r w:rsidR="000A73C6">
          <w:rPr>
            <w:noProof/>
            <w:webHidden/>
          </w:rPr>
          <w:t>22</w:t>
        </w:r>
        <w:r w:rsidR="000A73C6">
          <w:rPr>
            <w:noProof/>
            <w:webHidden/>
          </w:rPr>
          <w:fldChar w:fldCharType="end"/>
        </w:r>
      </w:hyperlink>
    </w:p>
    <w:p w14:paraId="0E5CE4B3" w14:textId="53DD802D"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25" w:history="1">
        <w:r w:rsidR="000A73C6" w:rsidRPr="00063802">
          <w:rPr>
            <w:rStyle w:val="Collegamentoipertestuale"/>
            <w:rFonts w:eastAsia="Arial"/>
            <w:noProof/>
            <w:lang w:bidi="it-IT"/>
          </w:rPr>
          <w:t>ART. 31.</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Tracciabilità dei flussi finanziari</w:t>
        </w:r>
        <w:r w:rsidR="000A73C6">
          <w:rPr>
            <w:noProof/>
            <w:webHidden/>
          </w:rPr>
          <w:tab/>
        </w:r>
        <w:r w:rsidR="000A73C6">
          <w:rPr>
            <w:noProof/>
            <w:webHidden/>
          </w:rPr>
          <w:fldChar w:fldCharType="begin"/>
        </w:r>
        <w:r w:rsidR="000A73C6">
          <w:rPr>
            <w:noProof/>
            <w:webHidden/>
          </w:rPr>
          <w:instrText xml:space="preserve"> PAGEREF _Toc205376725 \h </w:instrText>
        </w:r>
        <w:r w:rsidR="000A73C6">
          <w:rPr>
            <w:noProof/>
            <w:webHidden/>
          </w:rPr>
        </w:r>
        <w:r w:rsidR="000A73C6">
          <w:rPr>
            <w:noProof/>
            <w:webHidden/>
          </w:rPr>
          <w:fldChar w:fldCharType="separate"/>
        </w:r>
        <w:r w:rsidR="000A73C6">
          <w:rPr>
            <w:noProof/>
            <w:webHidden/>
          </w:rPr>
          <w:t>22</w:t>
        </w:r>
        <w:r w:rsidR="000A73C6">
          <w:rPr>
            <w:noProof/>
            <w:webHidden/>
          </w:rPr>
          <w:fldChar w:fldCharType="end"/>
        </w:r>
      </w:hyperlink>
    </w:p>
    <w:p w14:paraId="1CBE5E67" w14:textId="18983139" w:rsidR="000A73C6" w:rsidRDefault="00DA67F8">
      <w:pPr>
        <w:pStyle w:val="Sommario1"/>
        <w:rPr>
          <w:rFonts w:asciiTheme="minorHAnsi" w:eastAsiaTheme="minorEastAsia" w:hAnsiTheme="minorHAnsi" w:cstheme="minorBidi"/>
          <w:b w:val="0"/>
          <w:bCs w:val="0"/>
          <w:noProof/>
          <w:color w:val="auto"/>
          <w:szCs w:val="22"/>
          <w:shd w:val="clear" w:color="auto" w:fill="auto"/>
        </w:rPr>
      </w:pPr>
      <w:hyperlink w:anchor="_Toc205376726" w:history="1">
        <w:r w:rsidR="000A73C6" w:rsidRPr="00063802">
          <w:rPr>
            <w:rStyle w:val="Collegamentoipertestuale"/>
            <w:rFonts w:eastAsia="Arial" w:cstheme="minorHAnsi"/>
            <w:noProof/>
            <w:lang w:bidi="it-IT"/>
          </w:rPr>
          <w:t>PARTE 6 - CAUZIONI E GARANZIE</w:t>
        </w:r>
        <w:r w:rsidR="000A73C6">
          <w:rPr>
            <w:noProof/>
            <w:webHidden/>
          </w:rPr>
          <w:tab/>
        </w:r>
        <w:r w:rsidR="000A73C6">
          <w:rPr>
            <w:noProof/>
            <w:webHidden/>
          </w:rPr>
          <w:fldChar w:fldCharType="begin"/>
        </w:r>
        <w:r w:rsidR="000A73C6">
          <w:rPr>
            <w:noProof/>
            <w:webHidden/>
          </w:rPr>
          <w:instrText xml:space="preserve"> PAGEREF _Toc205376726 \h </w:instrText>
        </w:r>
        <w:r w:rsidR="000A73C6">
          <w:rPr>
            <w:noProof/>
            <w:webHidden/>
          </w:rPr>
        </w:r>
        <w:r w:rsidR="000A73C6">
          <w:rPr>
            <w:noProof/>
            <w:webHidden/>
          </w:rPr>
          <w:fldChar w:fldCharType="separate"/>
        </w:r>
        <w:r w:rsidR="000A73C6">
          <w:rPr>
            <w:noProof/>
            <w:webHidden/>
          </w:rPr>
          <w:t>24</w:t>
        </w:r>
        <w:r w:rsidR="000A73C6">
          <w:rPr>
            <w:noProof/>
            <w:webHidden/>
          </w:rPr>
          <w:fldChar w:fldCharType="end"/>
        </w:r>
      </w:hyperlink>
    </w:p>
    <w:p w14:paraId="4E3851CF" w14:textId="6C03FBD6"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27" w:history="1">
        <w:r w:rsidR="000A73C6" w:rsidRPr="00063802">
          <w:rPr>
            <w:rStyle w:val="Collegamentoipertestuale"/>
            <w:rFonts w:eastAsia="Arial"/>
            <w:noProof/>
            <w:lang w:bidi="it-IT"/>
          </w:rPr>
          <w:t>ART. 32.</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Cauzione definitiva</w:t>
        </w:r>
        <w:r w:rsidR="000A73C6">
          <w:rPr>
            <w:noProof/>
            <w:webHidden/>
          </w:rPr>
          <w:tab/>
        </w:r>
        <w:r w:rsidR="000A73C6">
          <w:rPr>
            <w:noProof/>
            <w:webHidden/>
          </w:rPr>
          <w:fldChar w:fldCharType="begin"/>
        </w:r>
        <w:r w:rsidR="000A73C6">
          <w:rPr>
            <w:noProof/>
            <w:webHidden/>
          </w:rPr>
          <w:instrText xml:space="preserve"> PAGEREF _Toc205376727 \h </w:instrText>
        </w:r>
        <w:r w:rsidR="000A73C6">
          <w:rPr>
            <w:noProof/>
            <w:webHidden/>
          </w:rPr>
        </w:r>
        <w:r w:rsidR="000A73C6">
          <w:rPr>
            <w:noProof/>
            <w:webHidden/>
          </w:rPr>
          <w:fldChar w:fldCharType="separate"/>
        </w:r>
        <w:r w:rsidR="000A73C6">
          <w:rPr>
            <w:noProof/>
            <w:webHidden/>
          </w:rPr>
          <w:t>24</w:t>
        </w:r>
        <w:r w:rsidR="000A73C6">
          <w:rPr>
            <w:noProof/>
            <w:webHidden/>
          </w:rPr>
          <w:fldChar w:fldCharType="end"/>
        </w:r>
      </w:hyperlink>
    </w:p>
    <w:p w14:paraId="61A75B79" w14:textId="24D88CC5"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28" w:history="1">
        <w:r w:rsidR="000A73C6" w:rsidRPr="00063802">
          <w:rPr>
            <w:rStyle w:val="Collegamentoipertestuale"/>
            <w:rFonts w:eastAsia="Arial"/>
            <w:noProof/>
            <w:lang w:bidi="it-IT"/>
          </w:rPr>
          <w:t>ART. 33.</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Riduzione delle garanzie</w:t>
        </w:r>
        <w:r w:rsidR="000A73C6">
          <w:rPr>
            <w:noProof/>
            <w:webHidden/>
          </w:rPr>
          <w:tab/>
        </w:r>
        <w:r w:rsidR="000A73C6">
          <w:rPr>
            <w:noProof/>
            <w:webHidden/>
          </w:rPr>
          <w:fldChar w:fldCharType="begin"/>
        </w:r>
        <w:r w:rsidR="000A73C6">
          <w:rPr>
            <w:noProof/>
            <w:webHidden/>
          </w:rPr>
          <w:instrText xml:space="preserve"> PAGEREF _Toc205376728 \h </w:instrText>
        </w:r>
        <w:r w:rsidR="000A73C6">
          <w:rPr>
            <w:noProof/>
            <w:webHidden/>
          </w:rPr>
        </w:r>
        <w:r w:rsidR="000A73C6">
          <w:rPr>
            <w:noProof/>
            <w:webHidden/>
          </w:rPr>
          <w:fldChar w:fldCharType="separate"/>
        </w:r>
        <w:r w:rsidR="000A73C6">
          <w:rPr>
            <w:noProof/>
            <w:webHidden/>
          </w:rPr>
          <w:t>24</w:t>
        </w:r>
        <w:r w:rsidR="000A73C6">
          <w:rPr>
            <w:noProof/>
            <w:webHidden/>
          </w:rPr>
          <w:fldChar w:fldCharType="end"/>
        </w:r>
      </w:hyperlink>
    </w:p>
    <w:p w14:paraId="6C6D12A9" w14:textId="354B7793"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29" w:history="1">
        <w:r w:rsidR="000A73C6" w:rsidRPr="00063802">
          <w:rPr>
            <w:rStyle w:val="Collegamentoipertestuale"/>
            <w:rFonts w:eastAsia="Arial"/>
            <w:noProof/>
            <w:lang w:bidi="it-IT"/>
          </w:rPr>
          <w:t>ART. 34.</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Obblighi assicurativi a carico dell’Appaltatore</w:t>
        </w:r>
        <w:r w:rsidR="000A73C6">
          <w:rPr>
            <w:noProof/>
            <w:webHidden/>
          </w:rPr>
          <w:tab/>
        </w:r>
        <w:r w:rsidR="000A73C6">
          <w:rPr>
            <w:noProof/>
            <w:webHidden/>
          </w:rPr>
          <w:fldChar w:fldCharType="begin"/>
        </w:r>
        <w:r w:rsidR="000A73C6">
          <w:rPr>
            <w:noProof/>
            <w:webHidden/>
          </w:rPr>
          <w:instrText xml:space="preserve"> PAGEREF _Toc205376729 \h </w:instrText>
        </w:r>
        <w:r w:rsidR="000A73C6">
          <w:rPr>
            <w:noProof/>
            <w:webHidden/>
          </w:rPr>
        </w:r>
        <w:r w:rsidR="000A73C6">
          <w:rPr>
            <w:noProof/>
            <w:webHidden/>
          </w:rPr>
          <w:fldChar w:fldCharType="separate"/>
        </w:r>
        <w:r w:rsidR="000A73C6">
          <w:rPr>
            <w:noProof/>
            <w:webHidden/>
          </w:rPr>
          <w:t>24</w:t>
        </w:r>
        <w:r w:rsidR="000A73C6">
          <w:rPr>
            <w:noProof/>
            <w:webHidden/>
          </w:rPr>
          <w:fldChar w:fldCharType="end"/>
        </w:r>
      </w:hyperlink>
    </w:p>
    <w:p w14:paraId="2F71D834" w14:textId="58C84EAE" w:rsidR="000A73C6" w:rsidRDefault="00DA67F8">
      <w:pPr>
        <w:pStyle w:val="Sommario1"/>
        <w:rPr>
          <w:rFonts w:asciiTheme="minorHAnsi" w:eastAsiaTheme="minorEastAsia" w:hAnsiTheme="minorHAnsi" w:cstheme="minorBidi"/>
          <w:b w:val="0"/>
          <w:bCs w:val="0"/>
          <w:noProof/>
          <w:color w:val="auto"/>
          <w:szCs w:val="22"/>
          <w:shd w:val="clear" w:color="auto" w:fill="auto"/>
        </w:rPr>
      </w:pPr>
      <w:hyperlink w:anchor="_Toc205376730" w:history="1">
        <w:r w:rsidR="000A73C6" w:rsidRPr="00063802">
          <w:rPr>
            <w:rStyle w:val="Collegamentoipertestuale"/>
            <w:rFonts w:eastAsia="Arial" w:cstheme="minorHAnsi"/>
            <w:noProof/>
            <w:lang w:bidi="it-IT"/>
          </w:rPr>
          <w:t>PARTE 7 - DISPOSIZIONI PER L’ESECUZIONE</w:t>
        </w:r>
        <w:r w:rsidR="000A73C6">
          <w:rPr>
            <w:noProof/>
            <w:webHidden/>
          </w:rPr>
          <w:tab/>
        </w:r>
        <w:r w:rsidR="000A73C6">
          <w:rPr>
            <w:noProof/>
            <w:webHidden/>
          </w:rPr>
          <w:fldChar w:fldCharType="begin"/>
        </w:r>
        <w:r w:rsidR="000A73C6">
          <w:rPr>
            <w:noProof/>
            <w:webHidden/>
          </w:rPr>
          <w:instrText xml:space="preserve"> PAGEREF _Toc205376730 \h </w:instrText>
        </w:r>
        <w:r w:rsidR="000A73C6">
          <w:rPr>
            <w:noProof/>
            <w:webHidden/>
          </w:rPr>
        </w:r>
        <w:r w:rsidR="000A73C6">
          <w:rPr>
            <w:noProof/>
            <w:webHidden/>
          </w:rPr>
          <w:fldChar w:fldCharType="separate"/>
        </w:r>
        <w:r w:rsidR="000A73C6">
          <w:rPr>
            <w:noProof/>
            <w:webHidden/>
          </w:rPr>
          <w:t>26</w:t>
        </w:r>
        <w:r w:rsidR="000A73C6">
          <w:rPr>
            <w:noProof/>
            <w:webHidden/>
          </w:rPr>
          <w:fldChar w:fldCharType="end"/>
        </w:r>
      </w:hyperlink>
    </w:p>
    <w:p w14:paraId="3D8011A4" w14:textId="06C0E5ED"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31" w:history="1">
        <w:r w:rsidR="000A73C6" w:rsidRPr="00063802">
          <w:rPr>
            <w:rStyle w:val="Collegamentoipertestuale"/>
            <w:rFonts w:eastAsia="Arial"/>
            <w:noProof/>
            <w:lang w:bidi="it-IT"/>
          </w:rPr>
          <w:t>ART. 35.</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Direzione dei lavori</w:t>
        </w:r>
        <w:r w:rsidR="000A73C6">
          <w:rPr>
            <w:noProof/>
            <w:webHidden/>
          </w:rPr>
          <w:tab/>
        </w:r>
        <w:r w:rsidR="000A73C6">
          <w:rPr>
            <w:noProof/>
            <w:webHidden/>
          </w:rPr>
          <w:fldChar w:fldCharType="begin"/>
        </w:r>
        <w:r w:rsidR="000A73C6">
          <w:rPr>
            <w:noProof/>
            <w:webHidden/>
          </w:rPr>
          <w:instrText xml:space="preserve"> PAGEREF _Toc205376731 \h </w:instrText>
        </w:r>
        <w:r w:rsidR="000A73C6">
          <w:rPr>
            <w:noProof/>
            <w:webHidden/>
          </w:rPr>
        </w:r>
        <w:r w:rsidR="000A73C6">
          <w:rPr>
            <w:noProof/>
            <w:webHidden/>
          </w:rPr>
          <w:fldChar w:fldCharType="separate"/>
        </w:r>
        <w:r w:rsidR="000A73C6">
          <w:rPr>
            <w:noProof/>
            <w:webHidden/>
          </w:rPr>
          <w:t>26</w:t>
        </w:r>
        <w:r w:rsidR="000A73C6">
          <w:rPr>
            <w:noProof/>
            <w:webHidden/>
          </w:rPr>
          <w:fldChar w:fldCharType="end"/>
        </w:r>
      </w:hyperlink>
    </w:p>
    <w:p w14:paraId="753196BE" w14:textId="29A80810"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32" w:history="1">
        <w:r w:rsidR="000A73C6" w:rsidRPr="00063802">
          <w:rPr>
            <w:rStyle w:val="Collegamentoipertestuale"/>
            <w:rFonts w:eastAsia="Arial"/>
            <w:noProof/>
            <w:lang w:bidi="it-IT"/>
          </w:rPr>
          <w:t>ART. 36.</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Modifiche del contratto e varianti in corso d’opera</w:t>
        </w:r>
        <w:r w:rsidR="000A73C6">
          <w:rPr>
            <w:noProof/>
            <w:webHidden/>
          </w:rPr>
          <w:tab/>
        </w:r>
        <w:r w:rsidR="000A73C6">
          <w:rPr>
            <w:noProof/>
            <w:webHidden/>
          </w:rPr>
          <w:fldChar w:fldCharType="begin"/>
        </w:r>
        <w:r w:rsidR="000A73C6">
          <w:rPr>
            <w:noProof/>
            <w:webHidden/>
          </w:rPr>
          <w:instrText xml:space="preserve"> PAGEREF _Toc205376732 \h </w:instrText>
        </w:r>
        <w:r w:rsidR="000A73C6">
          <w:rPr>
            <w:noProof/>
            <w:webHidden/>
          </w:rPr>
        </w:r>
        <w:r w:rsidR="000A73C6">
          <w:rPr>
            <w:noProof/>
            <w:webHidden/>
          </w:rPr>
          <w:fldChar w:fldCharType="separate"/>
        </w:r>
        <w:r w:rsidR="000A73C6">
          <w:rPr>
            <w:noProof/>
            <w:webHidden/>
          </w:rPr>
          <w:t>26</w:t>
        </w:r>
        <w:r w:rsidR="000A73C6">
          <w:rPr>
            <w:noProof/>
            <w:webHidden/>
          </w:rPr>
          <w:fldChar w:fldCharType="end"/>
        </w:r>
      </w:hyperlink>
    </w:p>
    <w:p w14:paraId="0A70F2E2" w14:textId="53179589"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33" w:history="1">
        <w:r w:rsidR="000A73C6" w:rsidRPr="00063802">
          <w:rPr>
            <w:rStyle w:val="Collegamentoipertestuale"/>
            <w:rFonts w:eastAsia="Arial"/>
            <w:noProof/>
            <w:lang w:bidi="it-IT"/>
          </w:rPr>
          <w:t>ART. 37.</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Diminuzione dei lavori</w:t>
        </w:r>
        <w:r w:rsidR="000A73C6">
          <w:rPr>
            <w:noProof/>
            <w:webHidden/>
          </w:rPr>
          <w:tab/>
        </w:r>
        <w:r w:rsidR="000A73C6">
          <w:rPr>
            <w:noProof/>
            <w:webHidden/>
          </w:rPr>
          <w:fldChar w:fldCharType="begin"/>
        </w:r>
        <w:r w:rsidR="000A73C6">
          <w:rPr>
            <w:noProof/>
            <w:webHidden/>
          </w:rPr>
          <w:instrText xml:space="preserve"> PAGEREF _Toc205376733 \h </w:instrText>
        </w:r>
        <w:r w:rsidR="000A73C6">
          <w:rPr>
            <w:noProof/>
            <w:webHidden/>
          </w:rPr>
        </w:r>
        <w:r w:rsidR="000A73C6">
          <w:rPr>
            <w:noProof/>
            <w:webHidden/>
          </w:rPr>
          <w:fldChar w:fldCharType="separate"/>
        </w:r>
        <w:r w:rsidR="000A73C6">
          <w:rPr>
            <w:noProof/>
            <w:webHidden/>
          </w:rPr>
          <w:t>27</w:t>
        </w:r>
        <w:r w:rsidR="000A73C6">
          <w:rPr>
            <w:noProof/>
            <w:webHidden/>
          </w:rPr>
          <w:fldChar w:fldCharType="end"/>
        </w:r>
      </w:hyperlink>
    </w:p>
    <w:p w14:paraId="2A228552" w14:textId="15F67000"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34" w:history="1">
        <w:r w:rsidR="000A73C6" w:rsidRPr="00063802">
          <w:rPr>
            <w:rStyle w:val="Collegamentoipertestuale"/>
            <w:rFonts w:eastAsia="Arial"/>
            <w:noProof/>
            <w:lang w:bidi="it-IT"/>
          </w:rPr>
          <w:t>ART. 38.</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Varianti migliorative diminutive proposte dall’appaltatore</w:t>
        </w:r>
        <w:r w:rsidR="000A73C6">
          <w:rPr>
            <w:noProof/>
            <w:webHidden/>
          </w:rPr>
          <w:tab/>
        </w:r>
        <w:r w:rsidR="000A73C6">
          <w:rPr>
            <w:noProof/>
            <w:webHidden/>
          </w:rPr>
          <w:fldChar w:fldCharType="begin"/>
        </w:r>
        <w:r w:rsidR="000A73C6">
          <w:rPr>
            <w:noProof/>
            <w:webHidden/>
          </w:rPr>
          <w:instrText xml:space="preserve"> PAGEREF _Toc205376734 \h </w:instrText>
        </w:r>
        <w:r w:rsidR="000A73C6">
          <w:rPr>
            <w:noProof/>
            <w:webHidden/>
          </w:rPr>
        </w:r>
        <w:r w:rsidR="000A73C6">
          <w:rPr>
            <w:noProof/>
            <w:webHidden/>
          </w:rPr>
          <w:fldChar w:fldCharType="separate"/>
        </w:r>
        <w:r w:rsidR="000A73C6">
          <w:rPr>
            <w:noProof/>
            <w:webHidden/>
          </w:rPr>
          <w:t>28</w:t>
        </w:r>
        <w:r w:rsidR="000A73C6">
          <w:rPr>
            <w:noProof/>
            <w:webHidden/>
          </w:rPr>
          <w:fldChar w:fldCharType="end"/>
        </w:r>
      </w:hyperlink>
    </w:p>
    <w:p w14:paraId="09615DA1" w14:textId="4B85C9D1" w:rsidR="000A73C6" w:rsidRDefault="00DA67F8">
      <w:pPr>
        <w:pStyle w:val="Sommario1"/>
        <w:rPr>
          <w:rFonts w:asciiTheme="minorHAnsi" w:eastAsiaTheme="minorEastAsia" w:hAnsiTheme="minorHAnsi" w:cstheme="minorBidi"/>
          <w:b w:val="0"/>
          <w:bCs w:val="0"/>
          <w:noProof/>
          <w:color w:val="auto"/>
          <w:szCs w:val="22"/>
          <w:shd w:val="clear" w:color="auto" w:fill="auto"/>
        </w:rPr>
      </w:pPr>
      <w:hyperlink w:anchor="_Toc205376735" w:history="1">
        <w:r w:rsidR="000A73C6" w:rsidRPr="00063802">
          <w:rPr>
            <w:rStyle w:val="Collegamentoipertestuale"/>
            <w:rFonts w:eastAsia="Arial" w:cstheme="minorHAnsi"/>
            <w:noProof/>
            <w:lang w:bidi="it-IT"/>
          </w:rPr>
          <w:t>PARTE 8 - SICUREZZA NEI CANTIERI</w:t>
        </w:r>
        <w:r w:rsidR="000A73C6">
          <w:rPr>
            <w:noProof/>
            <w:webHidden/>
          </w:rPr>
          <w:tab/>
        </w:r>
        <w:r w:rsidR="000A73C6">
          <w:rPr>
            <w:noProof/>
            <w:webHidden/>
          </w:rPr>
          <w:fldChar w:fldCharType="begin"/>
        </w:r>
        <w:r w:rsidR="000A73C6">
          <w:rPr>
            <w:noProof/>
            <w:webHidden/>
          </w:rPr>
          <w:instrText xml:space="preserve"> PAGEREF _Toc205376735 \h </w:instrText>
        </w:r>
        <w:r w:rsidR="000A73C6">
          <w:rPr>
            <w:noProof/>
            <w:webHidden/>
          </w:rPr>
        </w:r>
        <w:r w:rsidR="000A73C6">
          <w:rPr>
            <w:noProof/>
            <w:webHidden/>
          </w:rPr>
          <w:fldChar w:fldCharType="separate"/>
        </w:r>
        <w:r w:rsidR="000A73C6">
          <w:rPr>
            <w:noProof/>
            <w:webHidden/>
          </w:rPr>
          <w:t>29</w:t>
        </w:r>
        <w:r w:rsidR="000A73C6">
          <w:rPr>
            <w:noProof/>
            <w:webHidden/>
          </w:rPr>
          <w:fldChar w:fldCharType="end"/>
        </w:r>
      </w:hyperlink>
    </w:p>
    <w:p w14:paraId="77519DDC" w14:textId="09D3B52D"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36" w:history="1">
        <w:r w:rsidR="000A73C6" w:rsidRPr="00063802">
          <w:rPr>
            <w:rStyle w:val="Collegamentoipertestuale"/>
            <w:rFonts w:eastAsia="Arial"/>
            <w:noProof/>
            <w:lang w:bidi="it-IT"/>
          </w:rPr>
          <w:t>ART. 39.</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Norme di sicurezza generali</w:t>
        </w:r>
        <w:r w:rsidR="000A73C6">
          <w:rPr>
            <w:noProof/>
            <w:webHidden/>
          </w:rPr>
          <w:tab/>
        </w:r>
        <w:r w:rsidR="000A73C6">
          <w:rPr>
            <w:noProof/>
            <w:webHidden/>
          </w:rPr>
          <w:fldChar w:fldCharType="begin"/>
        </w:r>
        <w:r w:rsidR="000A73C6">
          <w:rPr>
            <w:noProof/>
            <w:webHidden/>
          </w:rPr>
          <w:instrText xml:space="preserve"> PAGEREF _Toc205376736 \h </w:instrText>
        </w:r>
        <w:r w:rsidR="000A73C6">
          <w:rPr>
            <w:noProof/>
            <w:webHidden/>
          </w:rPr>
        </w:r>
        <w:r w:rsidR="000A73C6">
          <w:rPr>
            <w:noProof/>
            <w:webHidden/>
          </w:rPr>
          <w:fldChar w:fldCharType="separate"/>
        </w:r>
        <w:r w:rsidR="000A73C6">
          <w:rPr>
            <w:noProof/>
            <w:webHidden/>
          </w:rPr>
          <w:t>29</w:t>
        </w:r>
        <w:r w:rsidR="000A73C6">
          <w:rPr>
            <w:noProof/>
            <w:webHidden/>
          </w:rPr>
          <w:fldChar w:fldCharType="end"/>
        </w:r>
      </w:hyperlink>
    </w:p>
    <w:p w14:paraId="1121FFDB" w14:textId="4D724448"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37" w:history="1">
        <w:r w:rsidR="000A73C6" w:rsidRPr="00063802">
          <w:rPr>
            <w:rStyle w:val="Collegamentoipertestuale"/>
            <w:rFonts w:eastAsia="Arial"/>
            <w:noProof/>
            <w:lang w:bidi="it-IT"/>
          </w:rPr>
          <w:t>ART. 40.</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Adempimenti preliminari in materia di sicurezza</w:t>
        </w:r>
        <w:r w:rsidR="000A73C6">
          <w:rPr>
            <w:noProof/>
            <w:webHidden/>
          </w:rPr>
          <w:tab/>
        </w:r>
        <w:r w:rsidR="000A73C6">
          <w:rPr>
            <w:noProof/>
            <w:webHidden/>
          </w:rPr>
          <w:fldChar w:fldCharType="begin"/>
        </w:r>
        <w:r w:rsidR="000A73C6">
          <w:rPr>
            <w:noProof/>
            <w:webHidden/>
          </w:rPr>
          <w:instrText xml:space="preserve"> PAGEREF _Toc205376737 \h </w:instrText>
        </w:r>
        <w:r w:rsidR="000A73C6">
          <w:rPr>
            <w:noProof/>
            <w:webHidden/>
          </w:rPr>
        </w:r>
        <w:r w:rsidR="000A73C6">
          <w:rPr>
            <w:noProof/>
            <w:webHidden/>
          </w:rPr>
          <w:fldChar w:fldCharType="separate"/>
        </w:r>
        <w:r w:rsidR="000A73C6">
          <w:rPr>
            <w:noProof/>
            <w:webHidden/>
          </w:rPr>
          <w:t>29</w:t>
        </w:r>
        <w:r w:rsidR="000A73C6">
          <w:rPr>
            <w:noProof/>
            <w:webHidden/>
          </w:rPr>
          <w:fldChar w:fldCharType="end"/>
        </w:r>
      </w:hyperlink>
    </w:p>
    <w:p w14:paraId="60611CA5" w14:textId="66E19DFB"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38" w:history="1">
        <w:r w:rsidR="000A73C6" w:rsidRPr="00063802">
          <w:rPr>
            <w:rStyle w:val="Collegamentoipertestuale"/>
            <w:rFonts w:eastAsia="Arial"/>
            <w:noProof/>
            <w:lang w:bidi="it-IT"/>
          </w:rPr>
          <w:t>ART. 41.</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Norme di sicurezza generale e sicurezza sul luogo di lavoro</w:t>
        </w:r>
        <w:r w:rsidR="000A73C6">
          <w:rPr>
            <w:noProof/>
            <w:webHidden/>
          </w:rPr>
          <w:tab/>
        </w:r>
        <w:r w:rsidR="000A73C6">
          <w:rPr>
            <w:noProof/>
            <w:webHidden/>
          </w:rPr>
          <w:fldChar w:fldCharType="begin"/>
        </w:r>
        <w:r w:rsidR="000A73C6">
          <w:rPr>
            <w:noProof/>
            <w:webHidden/>
          </w:rPr>
          <w:instrText xml:space="preserve"> PAGEREF _Toc205376738 \h </w:instrText>
        </w:r>
        <w:r w:rsidR="000A73C6">
          <w:rPr>
            <w:noProof/>
            <w:webHidden/>
          </w:rPr>
        </w:r>
        <w:r w:rsidR="000A73C6">
          <w:rPr>
            <w:noProof/>
            <w:webHidden/>
          </w:rPr>
          <w:fldChar w:fldCharType="separate"/>
        </w:r>
        <w:r w:rsidR="000A73C6">
          <w:rPr>
            <w:noProof/>
            <w:webHidden/>
          </w:rPr>
          <w:t>30</w:t>
        </w:r>
        <w:r w:rsidR="000A73C6">
          <w:rPr>
            <w:noProof/>
            <w:webHidden/>
          </w:rPr>
          <w:fldChar w:fldCharType="end"/>
        </w:r>
      </w:hyperlink>
    </w:p>
    <w:p w14:paraId="0894C69A" w14:textId="4B151E68"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39" w:history="1">
        <w:r w:rsidR="000A73C6" w:rsidRPr="00063802">
          <w:rPr>
            <w:rStyle w:val="Collegamentoipertestuale"/>
            <w:rFonts w:eastAsia="Arial"/>
            <w:noProof/>
            <w:lang w:bidi="it-IT"/>
          </w:rPr>
          <w:t>ART. 42.</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Piano di Sicurezza e Coordinamento</w:t>
        </w:r>
        <w:r w:rsidR="000A73C6">
          <w:rPr>
            <w:noProof/>
            <w:webHidden/>
          </w:rPr>
          <w:tab/>
        </w:r>
        <w:r w:rsidR="000A73C6">
          <w:rPr>
            <w:noProof/>
            <w:webHidden/>
          </w:rPr>
          <w:fldChar w:fldCharType="begin"/>
        </w:r>
        <w:r w:rsidR="000A73C6">
          <w:rPr>
            <w:noProof/>
            <w:webHidden/>
          </w:rPr>
          <w:instrText xml:space="preserve"> PAGEREF _Toc205376739 \h </w:instrText>
        </w:r>
        <w:r w:rsidR="000A73C6">
          <w:rPr>
            <w:noProof/>
            <w:webHidden/>
          </w:rPr>
        </w:r>
        <w:r w:rsidR="000A73C6">
          <w:rPr>
            <w:noProof/>
            <w:webHidden/>
          </w:rPr>
          <w:fldChar w:fldCharType="separate"/>
        </w:r>
        <w:r w:rsidR="000A73C6">
          <w:rPr>
            <w:noProof/>
            <w:webHidden/>
          </w:rPr>
          <w:t>30</w:t>
        </w:r>
        <w:r w:rsidR="000A73C6">
          <w:rPr>
            <w:noProof/>
            <w:webHidden/>
          </w:rPr>
          <w:fldChar w:fldCharType="end"/>
        </w:r>
      </w:hyperlink>
    </w:p>
    <w:p w14:paraId="4E93C18F" w14:textId="0F94CDC9"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40" w:history="1">
        <w:r w:rsidR="000A73C6" w:rsidRPr="00063802">
          <w:rPr>
            <w:rStyle w:val="Collegamentoipertestuale"/>
            <w:rFonts w:eastAsia="Arial"/>
            <w:noProof/>
            <w:lang w:bidi="it-IT"/>
          </w:rPr>
          <w:t>ART. 43.</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Modifiche ed integrazioni al Piano di Sicurezza e Coordinamento</w:t>
        </w:r>
        <w:r w:rsidR="000A73C6">
          <w:rPr>
            <w:noProof/>
            <w:webHidden/>
          </w:rPr>
          <w:tab/>
        </w:r>
        <w:r w:rsidR="000A73C6">
          <w:rPr>
            <w:noProof/>
            <w:webHidden/>
          </w:rPr>
          <w:fldChar w:fldCharType="begin"/>
        </w:r>
        <w:r w:rsidR="000A73C6">
          <w:rPr>
            <w:noProof/>
            <w:webHidden/>
          </w:rPr>
          <w:instrText xml:space="preserve"> PAGEREF _Toc205376740 \h </w:instrText>
        </w:r>
        <w:r w:rsidR="000A73C6">
          <w:rPr>
            <w:noProof/>
            <w:webHidden/>
          </w:rPr>
        </w:r>
        <w:r w:rsidR="000A73C6">
          <w:rPr>
            <w:noProof/>
            <w:webHidden/>
          </w:rPr>
          <w:fldChar w:fldCharType="separate"/>
        </w:r>
        <w:r w:rsidR="000A73C6">
          <w:rPr>
            <w:noProof/>
            <w:webHidden/>
          </w:rPr>
          <w:t>31</w:t>
        </w:r>
        <w:r w:rsidR="000A73C6">
          <w:rPr>
            <w:noProof/>
            <w:webHidden/>
          </w:rPr>
          <w:fldChar w:fldCharType="end"/>
        </w:r>
      </w:hyperlink>
    </w:p>
    <w:p w14:paraId="15756CF5" w14:textId="71A67C4B"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41" w:history="1">
        <w:r w:rsidR="000A73C6" w:rsidRPr="00063802">
          <w:rPr>
            <w:rStyle w:val="Collegamentoipertestuale"/>
            <w:rFonts w:eastAsia="Arial"/>
            <w:noProof/>
            <w:lang w:bidi="it-IT"/>
          </w:rPr>
          <w:t>ART. 44.</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Piano Operativo di Sicurezza</w:t>
        </w:r>
        <w:r w:rsidR="000A73C6">
          <w:rPr>
            <w:noProof/>
            <w:webHidden/>
          </w:rPr>
          <w:tab/>
        </w:r>
        <w:r w:rsidR="000A73C6">
          <w:rPr>
            <w:noProof/>
            <w:webHidden/>
          </w:rPr>
          <w:fldChar w:fldCharType="begin"/>
        </w:r>
        <w:r w:rsidR="000A73C6">
          <w:rPr>
            <w:noProof/>
            <w:webHidden/>
          </w:rPr>
          <w:instrText xml:space="preserve"> PAGEREF _Toc205376741 \h </w:instrText>
        </w:r>
        <w:r w:rsidR="000A73C6">
          <w:rPr>
            <w:noProof/>
            <w:webHidden/>
          </w:rPr>
        </w:r>
        <w:r w:rsidR="000A73C6">
          <w:rPr>
            <w:noProof/>
            <w:webHidden/>
          </w:rPr>
          <w:fldChar w:fldCharType="separate"/>
        </w:r>
        <w:r w:rsidR="000A73C6">
          <w:rPr>
            <w:noProof/>
            <w:webHidden/>
          </w:rPr>
          <w:t>31</w:t>
        </w:r>
        <w:r w:rsidR="000A73C6">
          <w:rPr>
            <w:noProof/>
            <w:webHidden/>
          </w:rPr>
          <w:fldChar w:fldCharType="end"/>
        </w:r>
      </w:hyperlink>
    </w:p>
    <w:p w14:paraId="54E1BCF5" w14:textId="62F18D44"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42" w:history="1">
        <w:r w:rsidR="000A73C6" w:rsidRPr="00063802">
          <w:rPr>
            <w:rStyle w:val="Collegamentoipertestuale"/>
            <w:rFonts w:eastAsia="Arial"/>
            <w:noProof/>
            <w:lang w:bidi="it-IT"/>
          </w:rPr>
          <w:t>ART. 45.</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Osservanza ed attuazione dei piani di sicurezza</w:t>
        </w:r>
        <w:r w:rsidR="000A73C6">
          <w:rPr>
            <w:noProof/>
            <w:webHidden/>
          </w:rPr>
          <w:tab/>
        </w:r>
        <w:r w:rsidR="000A73C6">
          <w:rPr>
            <w:noProof/>
            <w:webHidden/>
          </w:rPr>
          <w:fldChar w:fldCharType="begin"/>
        </w:r>
        <w:r w:rsidR="000A73C6">
          <w:rPr>
            <w:noProof/>
            <w:webHidden/>
          </w:rPr>
          <w:instrText xml:space="preserve"> PAGEREF _Toc205376742 \h </w:instrText>
        </w:r>
        <w:r w:rsidR="000A73C6">
          <w:rPr>
            <w:noProof/>
            <w:webHidden/>
          </w:rPr>
        </w:r>
        <w:r w:rsidR="000A73C6">
          <w:rPr>
            <w:noProof/>
            <w:webHidden/>
          </w:rPr>
          <w:fldChar w:fldCharType="separate"/>
        </w:r>
        <w:r w:rsidR="000A73C6">
          <w:rPr>
            <w:noProof/>
            <w:webHidden/>
          </w:rPr>
          <w:t>31</w:t>
        </w:r>
        <w:r w:rsidR="000A73C6">
          <w:rPr>
            <w:noProof/>
            <w:webHidden/>
          </w:rPr>
          <w:fldChar w:fldCharType="end"/>
        </w:r>
      </w:hyperlink>
    </w:p>
    <w:p w14:paraId="731AE78E" w14:textId="3FCFA7D8"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43" w:history="1">
        <w:r w:rsidR="000A73C6" w:rsidRPr="00063802">
          <w:rPr>
            <w:rStyle w:val="Collegamentoipertestuale"/>
            <w:rFonts w:eastAsia="Arial"/>
            <w:noProof/>
            <w:lang w:bidi="it-IT"/>
          </w:rPr>
          <w:t>ART. 46.</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Settimanale di cantiere e relative penali</w:t>
        </w:r>
        <w:r w:rsidR="000A73C6">
          <w:rPr>
            <w:noProof/>
            <w:webHidden/>
          </w:rPr>
          <w:tab/>
        </w:r>
        <w:r w:rsidR="000A73C6">
          <w:rPr>
            <w:noProof/>
            <w:webHidden/>
          </w:rPr>
          <w:fldChar w:fldCharType="begin"/>
        </w:r>
        <w:r w:rsidR="000A73C6">
          <w:rPr>
            <w:noProof/>
            <w:webHidden/>
          </w:rPr>
          <w:instrText xml:space="preserve"> PAGEREF _Toc205376743 \h </w:instrText>
        </w:r>
        <w:r w:rsidR="000A73C6">
          <w:rPr>
            <w:noProof/>
            <w:webHidden/>
          </w:rPr>
        </w:r>
        <w:r w:rsidR="000A73C6">
          <w:rPr>
            <w:noProof/>
            <w:webHidden/>
          </w:rPr>
          <w:fldChar w:fldCharType="separate"/>
        </w:r>
        <w:r w:rsidR="000A73C6">
          <w:rPr>
            <w:noProof/>
            <w:webHidden/>
          </w:rPr>
          <w:t>32</w:t>
        </w:r>
        <w:r w:rsidR="000A73C6">
          <w:rPr>
            <w:noProof/>
            <w:webHidden/>
          </w:rPr>
          <w:fldChar w:fldCharType="end"/>
        </w:r>
      </w:hyperlink>
    </w:p>
    <w:p w14:paraId="6A3229A5" w14:textId="2DD648FD" w:rsidR="000A73C6" w:rsidRDefault="00DA67F8">
      <w:pPr>
        <w:pStyle w:val="Sommario1"/>
        <w:rPr>
          <w:rFonts w:asciiTheme="minorHAnsi" w:eastAsiaTheme="minorEastAsia" w:hAnsiTheme="minorHAnsi" w:cstheme="minorBidi"/>
          <w:b w:val="0"/>
          <w:bCs w:val="0"/>
          <w:noProof/>
          <w:color w:val="auto"/>
          <w:szCs w:val="22"/>
          <w:shd w:val="clear" w:color="auto" w:fill="auto"/>
        </w:rPr>
      </w:pPr>
      <w:hyperlink w:anchor="_Toc205376744" w:history="1">
        <w:r w:rsidR="000A73C6" w:rsidRPr="00063802">
          <w:rPr>
            <w:rStyle w:val="Collegamentoipertestuale"/>
            <w:rFonts w:eastAsia="Arial" w:cstheme="minorHAnsi"/>
            <w:noProof/>
            <w:lang w:bidi="it-IT"/>
          </w:rPr>
          <w:t>PARTE 9 – SUBAPPALTO</w:t>
        </w:r>
        <w:r w:rsidR="000A73C6">
          <w:rPr>
            <w:noProof/>
            <w:webHidden/>
          </w:rPr>
          <w:tab/>
        </w:r>
        <w:r w:rsidR="000A73C6">
          <w:rPr>
            <w:noProof/>
            <w:webHidden/>
          </w:rPr>
          <w:fldChar w:fldCharType="begin"/>
        </w:r>
        <w:r w:rsidR="000A73C6">
          <w:rPr>
            <w:noProof/>
            <w:webHidden/>
          </w:rPr>
          <w:instrText xml:space="preserve"> PAGEREF _Toc205376744 \h </w:instrText>
        </w:r>
        <w:r w:rsidR="000A73C6">
          <w:rPr>
            <w:noProof/>
            <w:webHidden/>
          </w:rPr>
        </w:r>
        <w:r w:rsidR="000A73C6">
          <w:rPr>
            <w:noProof/>
            <w:webHidden/>
          </w:rPr>
          <w:fldChar w:fldCharType="separate"/>
        </w:r>
        <w:r w:rsidR="000A73C6">
          <w:rPr>
            <w:noProof/>
            <w:webHidden/>
          </w:rPr>
          <w:t>34</w:t>
        </w:r>
        <w:r w:rsidR="000A73C6">
          <w:rPr>
            <w:noProof/>
            <w:webHidden/>
          </w:rPr>
          <w:fldChar w:fldCharType="end"/>
        </w:r>
      </w:hyperlink>
    </w:p>
    <w:p w14:paraId="217490E9" w14:textId="1A97FF46"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45" w:history="1">
        <w:r w:rsidR="000A73C6" w:rsidRPr="00063802">
          <w:rPr>
            <w:rStyle w:val="Collegamentoipertestuale"/>
            <w:rFonts w:eastAsia="Arial"/>
            <w:noProof/>
            <w:lang w:bidi="it-IT"/>
          </w:rPr>
          <w:t>ART. 47.</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Subappalto</w:t>
        </w:r>
        <w:r w:rsidR="000A73C6">
          <w:rPr>
            <w:noProof/>
            <w:webHidden/>
          </w:rPr>
          <w:tab/>
        </w:r>
        <w:r w:rsidR="000A73C6">
          <w:rPr>
            <w:noProof/>
            <w:webHidden/>
          </w:rPr>
          <w:fldChar w:fldCharType="begin"/>
        </w:r>
        <w:r w:rsidR="000A73C6">
          <w:rPr>
            <w:noProof/>
            <w:webHidden/>
          </w:rPr>
          <w:instrText xml:space="preserve"> PAGEREF _Toc205376745 \h </w:instrText>
        </w:r>
        <w:r w:rsidR="000A73C6">
          <w:rPr>
            <w:noProof/>
            <w:webHidden/>
          </w:rPr>
        </w:r>
        <w:r w:rsidR="000A73C6">
          <w:rPr>
            <w:noProof/>
            <w:webHidden/>
          </w:rPr>
          <w:fldChar w:fldCharType="separate"/>
        </w:r>
        <w:r w:rsidR="000A73C6">
          <w:rPr>
            <w:noProof/>
            <w:webHidden/>
          </w:rPr>
          <w:t>34</w:t>
        </w:r>
        <w:r w:rsidR="000A73C6">
          <w:rPr>
            <w:noProof/>
            <w:webHidden/>
          </w:rPr>
          <w:fldChar w:fldCharType="end"/>
        </w:r>
      </w:hyperlink>
    </w:p>
    <w:p w14:paraId="0FE7F8B0" w14:textId="59D9152E"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46" w:history="1">
        <w:r w:rsidR="000A73C6" w:rsidRPr="00063802">
          <w:rPr>
            <w:rStyle w:val="Collegamentoipertestuale"/>
            <w:rFonts w:eastAsia="Arial"/>
            <w:noProof/>
            <w:lang w:bidi="it-IT"/>
          </w:rPr>
          <w:t>ART. 48.</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Procedimento di autorizzazione al subappalto e del cottimo</w:t>
        </w:r>
        <w:r w:rsidR="000A73C6">
          <w:rPr>
            <w:noProof/>
            <w:webHidden/>
          </w:rPr>
          <w:tab/>
        </w:r>
        <w:r w:rsidR="000A73C6">
          <w:rPr>
            <w:noProof/>
            <w:webHidden/>
          </w:rPr>
          <w:fldChar w:fldCharType="begin"/>
        </w:r>
        <w:r w:rsidR="000A73C6">
          <w:rPr>
            <w:noProof/>
            <w:webHidden/>
          </w:rPr>
          <w:instrText xml:space="preserve"> PAGEREF _Toc205376746 \h </w:instrText>
        </w:r>
        <w:r w:rsidR="000A73C6">
          <w:rPr>
            <w:noProof/>
            <w:webHidden/>
          </w:rPr>
        </w:r>
        <w:r w:rsidR="000A73C6">
          <w:rPr>
            <w:noProof/>
            <w:webHidden/>
          </w:rPr>
          <w:fldChar w:fldCharType="separate"/>
        </w:r>
        <w:r w:rsidR="000A73C6">
          <w:rPr>
            <w:noProof/>
            <w:webHidden/>
          </w:rPr>
          <w:t>35</w:t>
        </w:r>
        <w:r w:rsidR="000A73C6">
          <w:rPr>
            <w:noProof/>
            <w:webHidden/>
          </w:rPr>
          <w:fldChar w:fldCharType="end"/>
        </w:r>
      </w:hyperlink>
    </w:p>
    <w:p w14:paraId="513C3AB3" w14:textId="44479E55"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47" w:history="1">
        <w:r w:rsidR="000A73C6" w:rsidRPr="00063802">
          <w:rPr>
            <w:rStyle w:val="Collegamentoipertestuale"/>
            <w:rFonts w:eastAsia="Arial"/>
            <w:noProof/>
            <w:lang w:bidi="it-IT"/>
          </w:rPr>
          <w:t>ART. 49.</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Responsabilità in materia di subappalto</w:t>
        </w:r>
        <w:r w:rsidR="000A73C6">
          <w:rPr>
            <w:noProof/>
            <w:webHidden/>
          </w:rPr>
          <w:tab/>
        </w:r>
        <w:r w:rsidR="000A73C6">
          <w:rPr>
            <w:noProof/>
            <w:webHidden/>
          </w:rPr>
          <w:fldChar w:fldCharType="begin"/>
        </w:r>
        <w:r w:rsidR="000A73C6">
          <w:rPr>
            <w:noProof/>
            <w:webHidden/>
          </w:rPr>
          <w:instrText xml:space="preserve"> PAGEREF _Toc205376747 \h </w:instrText>
        </w:r>
        <w:r w:rsidR="000A73C6">
          <w:rPr>
            <w:noProof/>
            <w:webHidden/>
          </w:rPr>
        </w:r>
        <w:r w:rsidR="000A73C6">
          <w:rPr>
            <w:noProof/>
            <w:webHidden/>
          </w:rPr>
          <w:fldChar w:fldCharType="separate"/>
        </w:r>
        <w:r w:rsidR="000A73C6">
          <w:rPr>
            <w:noProof/>
            <w:webHidden/>
          </w:rPr>
          <w:t>35</w:t>
        </w:r>
        <w:r w:rsidR="000A73C6">
          <w:rPr>
            <w:noProof/>
            <w:webHidden/>
          </w:rPr>
          <w:fldChar w:fldCharType="end"/>
        </w:r>
      </w:hyperlink>
    </w:p>
    <w:p w14:paraId="0EA4B8CD" w14:textId="26E1950C"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48" w:history="1">
        <w:r w:rsidR="000A73C6" w:rsidRPr="00063802">
          <w:rPr>
            <w:rStyle w:val="Collegamentoipertestuale"/>
            <w:rFonts w:eastAsia="Arial"/>
            <w:noProof/>
            <w:lang w:bidi="it-IT"/>
          </w:rPr>
          <w:t>ART. 50.</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Pagamento dei subappaltatori</w:t>
        </w:r>
        <w:r w:rsidR="000A73C6">
          <w:rPr>
            <w:noProof/>
            <w:webHidden/>
          </w:rPr>
          <w:tab/>
        </w:r>
        <w:r w:rsidR="000A73C6">
          <w:rPr>
            <w:noProof/>
            <w:webHidden/>
          </w:rPr>
          <w:fldChar w:fldCharType="begin"/>
        </w:r>
        <w:r w:rsidR="000A73C6">
          <w:rPr>
            <w:noProof/>
            <w:webHidden/>
          </w:rPr>
          <w:instrText xml:space="preserve"> PAGEREF _Toc205376748 \h </w:instrText>
        </w:r>
        <w:r w:rsidR="000A73C6">
          <w:rPr>
            <w:noProof/>
            <w:webHidden/>
          </w:rPr>
        </w:r>
        <w:r w:rsidR="000A73C6">
          <w:rPr>
            <w:noProof/>
            <w:webHidden/>
          </w:rPr>
          <w:fldChar w:fldCharType="separate"/>
        </w:r>
        <w:r w:rsidR="000A73C6">
          <w:rPr>
            <w:noProof/>
            <w:webHidden/>
          </w:rPr>
          <w:t>36</w:t>
        </w:r>
        <w:r w:rsidR="000A73C6">
          <w:rPr>
            <w:noProof/>
            <w:webHidden/>
          </w:rPr>
          <w:fldChar w:fldCharType="end"/>
        </w:r>
      </w:hyperlink>
    </w:p>
    <w:p w14:paraId="605246CB" w14:textId="7A531EA9"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49" w:history="1">
        <w:r w:rsidR="000A73C6" w:rsidRPr="00063802">
          <w:rPr>
            <w:rStyle w:val="Collegamentoipertestuale"/>
            <w:rFonts w:eastAsia="Arial"/>
            <w:noProof/>
            <w:lang w:bidi="it-IT"/>
          </w:rPr>
          <w:t>ART. 51.</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Sub-forniture e relative comunicazioni</w:t>
        </w:r>
        <w:r w:rsidR="000A73C6">
          <w:rPr>
            <w:noProof/>
            <w:webHidden/>
          </w:rPr>
          <w:tab/>
        </w:r>
        <w:r w:rsidR="000A73C6">
          <w:rPr>
            <w:noProof/>
            <w:webHidden/>
          </w:rPr>
          <w:fldChar w:fldCharType="begin"/>
        </w:r>
        <w:r w:rsidR="000A73C6">
          <w:rPr>
            <w:noProof/>
            <w:webHidden/>
          </w:rPr>
          <w:instrText xml:space="preserve"> PAGEREF _Toc205376749 \h </w:instrText>
        </w:r>
        <w:r w:rsidR="000A73C6">
          <w:rPr>
            <w:noProof/>
            <w:webHidden/>
          </w:rPr>
        </w:r>
        <w:r w:rsidR="000A73C6">
          <w:rPr>
            <w:noProof/>
            <w:webHidden/>
          </w:rPr>
          <w:fldChar w:fldCharType="separate"/>
        </w:r>
        <w:r w:rsidR="000A73C6">
          <w:rPr>
            <w:noProof/>
            <w:webHidden/>
          </w:rPr>
          <w:t>36</w:t>
        </w:r>
        <w:r w:rsidR="000A73C6">
          <w:rPr>
            <w:noProof/>
            <w:webHidden/>
          </w:rPr>
          <w:fldChar w:fldCharType="end"/>
        </w:r>
      </w:hyperlink>
    </w:p>
    <w:p w14:paraId="4F72CE09" w14:textId="648C2CE1"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50" w:history="1">
        <w:r w:rsidR="000A73C6" w:rsidRPr="00063802">
          <w:rPr>
            <w:rStyle w:val="Collegamentoipertestuale"/>
            <w:rFonts w:eastAsia="Arial"/>
            <w:noProof/>
            <w:lang w:bidi="it-IT"/>
          </w:rPr>
          <w:t>ART. 52.</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Sicurezza nei cantieri dei sub-appaltatori e sub-fornitori (rinvio)</w:t>
        </w:r>
        <w:r w:rsidR="000A73C6">
          <w:rPr>
            <w:noProof/>
            <w:webHidden/>
          </w:rPr>
          <w:tab/>
        </w:r>
        <w:r w:rsidR="000A73C6">
          <w:rPr>
            <w:noProof/>
            <w:webHidden/>
          </w:rPr>
          <w:fldChar w:fldCharType="begin"/>
        </w:r>
        <w:r w:rsidR="000A73C6">
          <w:rPr>
            <w:noProof/>
            <w:webHidden/>
          </w:rPr>
          <w:instrText xml:space="preserve"> PAGEREF _Toc205376750 \h </w:instrText>
        </w:r>
        <w:r w:rsidR="000A73C6">
          <w:rPr>
            <w:noProof/>
            <w:webHidden/>
          </w:rPr>
        </w:r>
        <w:r w:rsidR="000A73C6">
          <w:rPr>
            <w:noProof/>
            <w:webHidden/>
          </w:rPr>
          <w:fldChar w:fldCharType="separate"/>
        </w:r>
        <w:r w:rsidR="000A73C6">
          <w:rPr>
            <w:noProof/>
            <w:webHidden/>
          </w:rPr>
          <w:t>36</w:t>
        </w:r>
        <w:r w:rsidR="000A73C6">
          <w:rPr>
            <w:noProof/>
            <w:webHidden/>
          </w:rPr>
          <w:fldChar w:fldCharType="end"/>
        </w:r>
      </w:hyperlink>
    </w:p>
    <w:p w14:paraId="02570584" w14:textId="2D0C27BD" w:rsidR="000A73C6" w:rsidRDefault="00DA67F8">
      <w:pPr>
        <w:pStyle w:val="Sommario1"/>
        <w:rPr>
          <w:rFonts w:asciiTheme="minorHAnsi" w:eastAsiaTheme="minorEastAsia" w:hAnsiTheme="minorHAnsi" w:cstheme="minorBidi"/>
          <w:b w:val="0"/>
          <w:bCs w:val="0"/>
          <w:noProof/>
          <w:color w:val="auto"/>
          <w:szCs w:val="22"/>
          <w:shd w:val="clear" w:color="auto" w:fill="auto"/>
        </w:rPr>
      </w:pPr>
      <w:hyperlink w:anchor="_Toc205376751" w:history="1">
        <w:r w:rsidR="000A73C6" w:rsidRPr="00063802">
          <w:rPr>
            <w:rStyle w:val="Collegamentoipertestuale"/>
            <w:rFonts w:eastAsia="Arial" w:cstheme="minorHAnsi"/>
            <w:noProof/>
            <w:lang w:bidi="it-IT"/>
          </w:rPr>
          <w:t>PARTE 10 - CONTROVERSIE, MANODOPERA, ESECUZIONE D’UFFICIO</w:t>
        </w:r>
        <w:r w:rsidR="000A73C6">
          <w:rPr>
            <w:noProof/>
            <w:webHidden/>
          </w:rPr>
          <w:tab/>
        </w:r>
        <w:r w:rsidR="000A73C6">
          <w:rPr>
            <w:noProof/>
            <w:webHidden/>
          </w:rPr>
          <w:fldChar w:fldCharType="begin"/>
        </w:r>
        <w:r w:rsidR="000A73C6">
          <w:rPr>
            <w:noProof/>
            <w:webHidden/>
          </w:rPr>
          <w:instrText xml:space="preserve"> PAGEREF _Toc205376751 \h </w:instrText>
        </w:r>
        <w:r w:rsidR="000A73C6">
          <w:rPr>
            <w:noProof/>
            <w:webHidden/>
          </w:rPr>
        </w:r>
        <w:r w:rsidR="000A73C6">
          <w:rPr>
            <w:noProof/>
            <w:webHidden/>
          </w:rPr>
          <w:fldChar w:fldCharType="separate"/>
        </w:r>
        <w:r w:rsidR="000A73C6">
          <w:rPr>
            <w:noProof/>
            <w:webHidden/>
          </w:rPr>
          <w:t>38</w:t>
        </w:r>
        <w:r w:rsidR="000A73C6">
          <w:rPr>
            <w:noProof/>
            <w:webHidden/>
          </w:rPr>
          <w:fldChar w:fldCharType="end"/>
        </w:r>
      </w:hyperlink>
    </w:p>
    <w:p w14:paraId="5F7B4F0D" w14:textId="052F4FBC"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52" w:history="1">
        <w:r w:rsidR="000A73C6" w:rsidRPr="00063802">
          <w:rPr>
            <w:rStyle w:val="Collegamentoipertestuale"/>
            <w:rFonts w:eastAsia="Arial"/>
            <w:noProof/>
            <w:lang w:bidi="it-IT"/>
          </w:rPr>
          <w:t>ART. 53.</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Definizione controversie correlate ad aspetti tecnici e ai fatti</w:t>
        </w:r>
        <w:r w:rsidR="000A73C6">
          <w:rPr>
            <w:noProof/>
            <w:webHidden/>
          </w:rPr>
          <w:tab/>
        </w:r>
        <w:r w:rsidR="000A73C6">
          <w:rPr>
            <w:noProof/>
            <w:webHidden/>
          </w:rPr>
          <w:fldChar w:fldCharType="begin"/>
        </w:r>
        <w:r w:rsidR="000A73C6">
          <w:rPr>
            <w:noProof/>
            <w:webHidden/>
          </w:rPr>
          <w:instrText xml:space="preserve"> PAGEREF _Toc205376752 \h </w:instrText>
        </w:r>
        <w:r w:rsidR="000A73C6">
          <w:rPr>
            <w:noProof/>
            <w:webHidden/>
          </w:rPr>
        </w:r>
        <w:r w:rsidR="000A73C6">
          <w:rPr>
            <w:noProof/>
            <w:webHidden/>
          </w:rPr>
          <w:fldChar w:fldCharType="separate"/>
        </w:r>
        <w:r w:rsidR="000A73C6">
          <w:rPr>
            <w:noProof/>
            <w:webHidden/>
          </w:rPr>
          <w:t>38</w:t>
        </w:r>
        <w:r w:rsidR="000A73C6">
          <w:rPr>
            <w:noProof/>
            <w:webHidden/>
          </w:rPr>
          <w:fldChar w:fldCharType="end"/>
        </w:r>
      </w:hyperlink>
    </w:p>
    <w:p w14:paraId="1894851D" w14:textId="6501E3F2"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53" w:history="1">
        <w:r w:rsidR="000A73C6" w:rsidRPr="00063802">
          <w:rPr>
            <w:rStyle w:val="Collegamentoipertestuale"/>
            <w:rFonts w:eastAsia="Arial"/>
            <w:noProof/>
            <w:lang w:bidi="it-IT"/>
          </w:rPr>
          <w:t>ART. 54.</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Riserve</w:t>
        </w:r>
        <w:r w:rsidR="000A73C6">
          <w:rPr>
            <w:noProof/>
            <w:webHidden/>
          </w:rPr>
          <w:tab/>
        </w:r>
        <w:r w:rsidR="000A73C6">
          <w:rPr>
            <w:noProof/>
            <w:webHidden/>
          </w:rPr>
          <w:fldChar w:fldCharType="begin"/>
        </w:r>
        <w:r w:rsidR="000A73C6">
          <w:rPr>
            <w:noProof/>
            <w:webHidden/>
          </w:rPr>
          <w:instrText xml:space="preserve"> PAGEREF _Toc205376753 \h </w:instrText>
        </w:r>
        <w:r w:rsidR="000A73C6">
          <w:rPr>
            <w:noProof/>
            <w:webHidden/>
          </w:rPr>
        </w:r>
        <w:r w:rsidR="000A73C6">
          <w:rPr>
            <w:noProof/>
            <w:webHidden/>
          </w:rPr>
          <w:fldChar w:fldCharType="separate"/>
        </w:r>
        <w:r w:rsidR="000A73C6">
          <w:rPr>
            <w:noProof/>
            <w:webHidden/>
          </w:rPr>
          <w:t>38</w:t>
        </w:r>
        <w:r w:rsidR="000A73C6">
          <w:rPr>
            <w:noProof/>
            <w:webHidden/>
          </w:rPr>
          <w:fldChar w:fldCharType="end"/>
        </w:r>
      </w:hyperlink>
    </w:p>
    <w:p w14:paraId="14C3566C" w14:textId="5F0B9999"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54" w:history="1">
        <w:r w:rsidR="000A73C6" w:rsidRPr="00063802">
          <w:rPr>
            <w:rStyle w:val="Collegamentoipertestuale"/>
            <w:rFonts w:eastAsia="Arial"/>
            <w:noProof/>
            <w:lang w:bidi="it-IT"/>
          </w:rPr>
          <w:t>ART. 55.</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Collegio consultivo tecnico</w:t>
        </w:r>
        <w:r w:rsidR="000A73C6">
          <w:rPr>
            <w:noProof/>
            <w:webHidden/>
          </w:rPr>
          <w:tab/>
        </w:r>
        <w:r w:rsidR="000A73C6">
          <w:rPr>
            <w:noProof/>
            <w:webHidden/>
          </w:rPr>
          <w:fldChar w:fldCharType="begin"/>
        </w:r>
        <w:r w:rsidR="000A73C6">
          <w:rPr>
            <w:noProof/>
            <w:webHidden/>
          </w:rPr>
          <w:instrText xml:space="preserve"> PAGEREF _Toc205376754 \h </w:instrText>
        </w:r>
        <w:r w:rsidR="000A73C6">
          <w:rPr>
            <w:noProof/>
            <w:webHidden/>
          </w:rPr>
        </w:r>
        <w:r w:rsidR="000A73C6">
          <w:rPr>
            <w:noProof/>
            <w:webHidden/>
          </w:rPr>
          <w:fldChar w:fldCharType="separate"/>
        </w:r>
        <w:r w:rsidR="000A73C6">
          <w:rPr>
            <w:noProof/>
            <w:webHidden/>
          </w:rPr>
          <w:t>39</w:t>
        </w:r>
        <w:r w:rsidR="000A73C6">
          <w:rPr>
            <w:noProof/>
            <w:webHidden/>
          </w:rPr>
          <w:fldChar w:fldCharType="end"/>
        </w:r>
      </w:hyperlink>
    </w:p>
    <w:p w14:paraId="24D71925" w14:textId="7F35A61A"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55" w:history="1">
        <w:r w:rsidR="000A73C6" w:rsidRPr="00063802">
          <w:rPr>
            <w:rStyle w:val="Collegamentoipertestuale"/>
            <w:rFonts w:eastAsia="Arial"/>
            <w:noProof/>
            <w:lang w:bidi="it-IT"/>
          </w:rPr>
          <w:t>ART. 56.</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Accordo Bonario</w:t>
        </w:r>
        <w:r w:rsidR="000A73C6">
          <w:rPr>
            <w:noProof/>
            <w:webHidden/>
          </w:rPr>
          <w:tab/>
        </w:r>
        <w:r w:rsidR="000A73C6">
          <w:rPr>
            <w:noProof/>
            <w:webHidden/>
          </w:rPr>
          <w:fldChar w:fldCharType="begin"/>
        </w:r>
        <w:r w:rsidR="000A73C6">
          <w:rPr>
            <w:noProof/>
            <w:webHidden/>
          </w:rPr>
          <w:instrText xml:space="preserve"> PAGEREF _Toc205376755 \h </w:instrText>
        </w:r>
        <w:r w:rsidR="000A73C6">
          <w:rPr>
            <w:noProof/>
            <w:webHidden/>
          </w:rPr>
        </w:r>
        <w:r w:rsidR="000A73C6">
          <w:rPr>
            <w:noProof/>
            <w:webHidden/>
          </w:rPr>
          <w:fldChar w:fldCharType="separate"/>
        </w:r>
        <w:r w:rsidR="000A73C6">
          <w:rPr>
            <w:noProof/>
            <w:webHidden/>
          </w:rPr>
          <w:t>39</w:t>
        </w:r>
        <w:r w:rsidR="000A73C6">
          <w:rPr>
            <w:noProof/>
            <w:webHidden/>
          </w:rPr>
          <w:fldChar w:fldCharType="end"/>
        </w:r>
      </w:hyperlink>
    </w:p>
    <w:p w14:paraId="6AEC64D9" w14:textId="29D793BF"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56" w:history="1">
        <w:r w:rsidR="000A73C6" w:rsidRPr="00063802">
          <w:rPr>
            <w:rStyle w:val="Collegamentoipertestuale"/>
            <w:rFonts w:eastAsia="Arial"/>
            <w:noProof/>
            <w:lang w:bidi="it-IT"/>
          </w:rPr>
          <w:t>ART. 57.</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Controversie di natura economica e arbitrato</w:t>
        </w:r>
        <w:r w:rsidR="000A73C6">
          <w:rPr>
            <w:noProof/>
            <w:webHidden/>
          </w:rPr>
          <w:tab/>
        </w:r>
        <w:r w:rsidR="000A73C6">
          <w:rPr>
            <w:noProof/>
            <w:webHidden/>
          </w:rPr>
          <w:fldChar w:fldCharType="begin"/>
        </w:r>
        <w:r w:rsidR="000A73C6">
          <w:rPr>
            <w:noProof/>
            <w:webHidden/>
          </w:rPr>
          <w:instrText xml:space="preserve"> PAGEREF _Toc205376756 \h </w:instrText>
        </w:r>
        <w:r w:rsidR="000A73C6">
          <w:rPr>
            <w:noProof/>
            <w:webHidden/>
          </w:rPr>
        </w:r>
        <w:r w:rsidR="000A73C6">
          <w:rPr>
            <w:noProof/>
            <w:webHidden/>
          </w:rPr>
          <w:fldChar w:fldCharType="separate"/>
        </w:r>
        <w:r w:rsidR="000A73C6">
          <w:rPr>
            <w:noProof/>
            <w:webHidden/>
          </w:rPr>
          <w:t>39</w:t>
        </w:r>
        <w:r w:rsidR="000A73C6">
          <w:rPr>
            <w:noProof/>
            <w:webHidden/>
          </w:rPr>
          <w:fldChar w:fldCharType="end"/>
        </w:r>
      </w:hyperlink>
    </w:p>
    <w:p w14:paraId="09E5D2D2" w14:textId="66F08DED"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57" w:history="1">
        <w:r w:rsidR="000A73C6" w:rsidRPr="00063802">
          <w:rPr>
            <w:rStyle w:val="Collegamentoipertestuale"/>
            <w:rFonts w:eastAsia="Arial"/>
            <w:noProof/>
            <w:lang w:bidi="it-IT"/>
          </w:rPr>
          <w:t>ART. 58.</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Contratti collettivi e disposizioni sulla manodopera</w:t>
        </w:r>
        <w:r w:rsidR="000A73C6">
          <w:rPr>
            <w:noProof/>
            <w:webHidden/>
          </w:rPr>
          <w:tab/>
        </w:r>
        <w:r w:rsidR="000A73C6">
          <w:rPr>
            <w:noProof/>
            <w:webHidden/>
          </w:rPr>
          <w:fldChar w:fldCharType="begin"/>
        </w:r>
        <w:r w:rsidR="000A73C6">
          <w:rPr>
            <w:noProof/>
            <w:webHidden/>
          </w:rPr>
          <w:instrText xml:space="preserve"> PAGEREF _Toc205376757 \h </w:instrText>
        </w:r>
        <w:r w:rsidR="000A73C6">
          <w:rPr>
            <w:noProof/>
            <w:webHidden/>
          </w:rPr>
        </w:r>
        <w:r w:rsidR="000A73C6">
          <w:rPr>
            <w:noProof/>
            <w:webHidden/>
          </w:rPr>
          <w:fldChar w:fldCharType="separate"/>
        </w:r>
        <w:r w:rsidR="000A73C6">
          <w:rPr>
            <w:noProof/>
            <w:webHidden/>
          </w:rPr>
          <w:t>39</w:t>
        </w:r>
        <w:r w:rsidR="000A73C6">
          <w:rPr>
            <w:noProof/>
            <w:webHidden/>
          </w:rPr>
          <w:fldChar w:fldCharType="end"/>
        </w:r>
      </w:hyperlink>
    </w:p>
    <w:p w14:paraId="50D56AAD" w14:textId="364AF4CF"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58" w:history="1">
        <w:r w:rsidR="000A73C6" w:rsidRPr="00063802">
          <w:rPr>
            <w:rStyle w:val="Collegamentoipertestuale"/>
            <w:rFonts w:eastAsia="Arial"/>
            <w:noProof/>
            <w:lang w:bidi="it-IT"/>
          </w:rPr>
          <w:t>ART. 59.</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Risoluzione del contratto</w:t>
        </w:r>
        <w:r w:rsidR="000A73C6">
          <w:rPr>
            <w:noProof/>
            <w:webHidden/>
          </w:rPr>
          <w:tab/>
        </w:r>
        <w:r w:rsidR="000A73C6">
          <w:rPr>
            <w:noProof/>
            <w:webHidden/>
          </w:rPr>
          <w:fldChar w:fldCharType="begin"/>
        </w:r>
        <w:r w:rsidR="000A73C6">
          <w:rPr>
            <w:noProof/>
            <w:webHidden/>
          </w:rPr>
          <w:instrText xml:space="preserve"> PAGEREF _Toc205376758 \h </w:instrText>
        </w:r>
        <w:r w:rsidR="000A73C6">
          <w:rPr>
            <w:noProof/>
            <w:webHidden/>
          </w:rPr>
        </w:r>
        <w:r w:rsidR="000A73C6">
          <w:rPr>
            <w:noProof/>
            <w:webHidden/>
          </w:rPr>
          <w:fldChar w:fldCharType="separate"/>
        </w:r>
        <w:r w:rsidR="000A73C6">
          <w:rPr>
            <w:noProof/>
            <w:webHidden/>
          </w:rPr>
          <w:t>41</w:t>
        </w:r>
        <w:r w:rsidR="000A73C6">
          <w:rPr>
            <w:noProof/>
            <w:webHidden/>
          </w:rPr>
          <w:fldChar w:fldCharType="end"/>
        </w:r>
      </w:hyperlink>
    </w:p>
    <w:p w14:paraId="266A4504" w14:textId="7FBBEB15"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59" w:history="1">
        <w:r w:rsidR="000A73C6" w:rsidRPr="00063802">
          <w:rPr>
            <w:rStyle w:val="Collegamentoipertestuale"/>
            <w:rFonts w:eastAsia="Arial"/>
            <w:noProof/>
            <w:lang w:bidi="it-IT"/>
          </w:rPr>
          <w:t>ART. 60.</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Recesso</w:t>
        </w:r>
        <w:r w:rsidR="000A73C6">
          <w:rPr>
            <w:noProof/>
            <w:webHidden/>
          </w:rPr>
          <w:tab/>
        </w:r>
        <w:r w:rsidR="000A73C6">
          <w:rPr>
            <w:noProof/>
            <w:webHidden/>
          </w:rPr>
          <w:fldChar w:fldCharType="begin"/>
        </w:r>
        <w:r w:rsidR="000A73C6">
          <w:rPr>
            <w:noProof/>
            <w:webHidden/>
          </w:rPr>
          <w:instrText xml:space="preserve"> PAGEREF _Toc205376759 \h </w:instrText>
        </w:r>
        <w:r w:rsidR="000A73C6">
          <w:rPr>
            <w:noProof/>
            <w:webHidden/>
          </w:rPr>
        </w:r>
        <w:r w:rsidR="000A73C6">
          <w:rPr>
            <w:noProof/>
            <w:webHidden/>
          </w:rPr>
          <w:fldChar w:fldCharType="separate"/>
        </w:r>
        <w:r w:rsidR="000A73C6">
          <w:rPr>
            <w:noProof/>
            <w:webHidden/>
          </w:rPr>
          <w:t>42</w:t>
        </w:r>
        <w:r w:rsidR="000A73C6">
          <w:rPr>
            <w:noProof/>
            <w:webHidden/>
          </w:rPr>
          <w:fldChar w:fldCharType="end"/>
        </w:r>
      </w:hyperlink>
    </w:p>
    <w:p w14:paraId="55E67FF2" w14:textId="4673150F" w:rsidR="000A73C6" w:rsidRDefault="00DA67F8">
      <w:pPr>
        <w:pStyle w:val="Sommario1"/>
        <w:rPr>
          <w:rFonts w:asciiTheme="minorHAnsi" w:eastAsiaTheme="minorEastAsia" w:hAnsiTheme="minorHAnsi" w:cstheme="minorBidi"/>
          <w:b w:val="0"/>
          <w:bCs w:val="0"/>
          <w:noProof/>
          <w:color w:val="auto"/>
          <w:szCs w:val="22"/>
          <w:shd w:val="clear" w:color="auto" w:fill="auto"/>
        </w:rPr>
      </w:pPr>
      <w:hyperlink w:anchor="_Toc205376760" w:history="1">
        <w:r w:rsidR="000A73C6" w:rsidRPr="00063802">
          <w:rPr>
            <w:rStyle w:val="Collegamentoipertestuale"/>
            <w:rFonts w:eastAsia="Arial" w:cstheme="minorHAnsi"/>
            <w:noProof/>
            <w:lang w:bidi="it-IT"/>
          </w:rPr>
          <w:t>PARTE 11 - ULTIMAZIONE LAVORI</w:t>
        </w:r>
        <w:r w:rsidR="000A73C6">
          <w:rPr>
            <w:noProof/>
            <w:webHidden/>
          </w:rPr>
          <w:tab/>
        </w:r>
        <w:r w:rsidR="000A73C6">
          <w:rPr>
            <w:noProof/>
            <w:webHidden/>
          </w:rPr>
          <w:fldChar w:fldCharType="begin"/>
        </w:r>
        <w:r w:rsidR="000A73C6">
          <w:rPr>
            <w:noProof/>
            <w:webHidden/>
          </w:rPr>
          <w:instrText xml:space="preserve"> PAGEREF _Toc205376760 \h </w:instrText>
        </w:r>
        <w:r w:rsidR="000A73C6">
          <w:rPr>
            <w:noProof/>
            <w:webHidden/>
          </w:rPr>
        </w:r>
        <w:r w:rsidR="000A73C6">
          <w:rPr>
            <w:noProof/>
            <w:webHidden/>
          </w:rPr>
          <w:fldChar w:fldCharType="separate"/>
        </w:r>
        <w:r w:rsidR="000A73C6">
          <w:rPr>
            <w:noProof/>
            <w:webHidden/>
          </w:rPr>
          <w:t>43</w:t>
        </w:r>
        <w:r w:rsidR="000A73C6">
          <w:rPr>
            <w:noProof/>
            <w:webHidden/>
          </w:rPr>
          <w:fldChar w:fldCharType="end"/>
        </w:r>
      </w:hyperlink>
    </w:p>
    <w:p w14:paraId="06C74A6C" w14:textId="0527F588"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61" w:history="1">
        <w:r w:rsidR="000A73C6" w:rsidRPr="00063802">
          <w:rPr>
            <w:rStyle w:val="Collegamentoipertestuale"/>
            <w:rFonts w:eastAsia="Arial"/>
            <w:noProof/>
            <w:lang w:bidi="it-IT"/>
          </w:rPr>
          <w:t>ART. 61.</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Ultimazione dei lavori</w:t>
        </w:r>
        <w:r w:rsidR="000A73C6">
          <w:rPr>
            <w:noProof/>
            <w:webHidden/>
          </w:rPr>
          <w:tab/>
        </w:r>
        <w:r w:rsidR="000A73C6">
          <w:rPr>
            <w:noProof/>
            <w:webHidden/>
          </w:rPr>
          <w:fldChar w:fldCharType="begin"/>
        </w:r>
        <w:r w:rsidR="000A73C6">
          <w:rPr>
            <w:noProof/>
            <w:webHidden/>
          </w:rPr>
          <w:instrText xml:space="preserve"> PAGEREF _Toc205376761 \h </w:instrText>
        </w:r>
        <w:r w:rsidR="000A73C6">
          <w:rPr>
            <w:noProof/>
            <w:webHidden/>
          </w:rPr>
        </w:r>
        <w:r w:rsidR="000A73C6">
          <w:rPr>
            <w:noProof/>
            <w:webHidden/>
          </w:rPr>
          <w:fldChar w:fldCharType="separate"/>
        </w:r>
        <w:r w:rsidR="000A73C6">
          <w:rPr>
            <w:noProof/>
            <w:webHidden/>
          </w:rPr>
          <w:t>43</w:t>
        </w:r>
        <w:r w:rsidR="000A73C6">
          <w:rPr>
            <w:noProof/>
            <w:webHidden/>
          </w:rPr>
          <w:fldChar w:fldCharType="end"/>
        </w:r>
      </w:hyperlink>
    </w:p>
    <w:p w14:paraId="267ECD1B" w14:textId="57621E19"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62" w:history="1">
        <w:r w:rsidR="000A73C6" w:rsidRPr="00063802">
          <w:rPr>
            <w:rStyle w:val="Collegamentoipertestuale"/>
            <w:rFonts w:eastAsia="Arial"/>
            <w:noProof/>
            <w:lang w:bidi="it-IT"/>
          </w:rPr>
          <w:t>ART. 62.</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Termini per il collaudo e per l’accertamento della regolare esecuzione</w:t>
        </w:r>
        <w:r w:rsidR="000A73C6">
          <w:rPr>
            <w:noProof/>
            <w:webHidden/>
          </w:rPr>
          <w:tab/>
        </w:r>
        <w:r w:rsidR="000A73C6">
          <w:rPr>
            <w:noProof/>
            <w:webHidden/>
          </w:rPr>
          <w:fldChar w:fldCharType="begin"/>
        </w:r>
        <w:r w:rsidR="000A73C6">
          <w:rPr>
            <w:noProof/>
            <w:webHidden/>
          </w:rPr>
          <w:instrText xml:space="preserve"> PAGEREF _Toc205376762 \h </w:instrText>
        </w:r>
        <w:r w:rsidR="000A73C6">
          <w:rPr>
            <w:noProof/>
            <w:webHidden/>
          </w:rPr>
        </w:r>
        <w:r w:rsidR="000A73C6">
          <w:rPr>
            <w:noProof/>
            <w:webHidden/>
          </w:rPr>
          <w:fldChar w:fldCharType="separate"/>
        </w:r>
        <w:r w:rsidR="000A73C6">
          <w:rPr>
            <w:noProof/>
            <w:webHidden/>
          </w:rPr>
          <w:t>43</w:t>
        </w:r>
        <w:r w:rsidR="000A73C6">
          <w:rPr>
            <w:noProof/>
            <w:webHidden/>
          </w:rPr>
          <w:fldChar w:fldCharType="end"/>
        </w:r>
      </w:hyperlink>
    </w:p>
    <w:p w14:paraId="698F3D4D" w14:textId="0A393ADC"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63" w:history="1">
        <w:r w:rsidR="000A73C6" w:rsidRPr="00063802">
          <w:rPr>
            <w:rStyle w:val="Collegamentoipertestuale"/>
            <w:rFonts w:eastAsia="Arial"/>
            <w:noProof/>
            <w:lang w:bidi="it-IT"/>
          </w:rPr>
          <w:t>ART. 63.</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Presa in consegna dei lavori ultimati</w:t>
        </w:r>
        <w:r w:rsidR="000A73C6">
          <w:rPr>
            <w:noProof/>
            <w:webHidden/>
          </w:rPr>
          <w:tab/>
        </w:r>
        <w:r w:rsidR="000A73C6">
          <w:rPr>
            <w:noProof/>
            <w:webHidden/>
          </w:rPr>
          <w:fldChar w:fldCharType="begin"/>
        </w:r>
        <w:r w:rsidR="000A73C6">
          <w:rPr>
            <w:noProof/>
            <w:webHidden/>
          </w:rPr>
          <w:instrText xml:space="preserve"> PAGEREF _Toc205376763 \h </w:instrText>
        </w:r>
        <w:r w:rsidR="000A73C6">
          <w:rPr>
            <w:noProof/>
            <w:webHidden/>
          </w:rPr>
        </w:r>
        <w:r w:rsidR="000A73C6">
          <w:rPr>
            <w:noProof/>
            <w:webHidden/>
          </w:rPr>
          <w:fldChar w:fldCharType="separate"/>
        </w:r>
        <w:r w:rsidR="000A73C6">
          <w:rPr>
            <w:noProof/>
            <w:webHidden/>
          </w:rPr>
          <w:t>43</w:t>
        </w:r>
        <w:r w:rsidR="000A73C6">
          <w:rPr>
            <w:noProof/>
            <w:webHidden/>
          </w:rPr>
          <w:fldChar w:fldCharType="end"/>
        </w:r>
      </w:hyperlink>
    </w:p>
    <w:p w14:paraId="372FB187" w14:textId="11A0CCD9" w:rsidR="000A73C6" w:rsidRDefault="00DA67F8">
      <w:pPr>
        <w:pStyle w:val="Sommario1"/>
        <w:rPr>
          <w:rFonts w:asciiTheme="minorHAnsi" w:eastAsiaTheme="minorEastAsia" w:hAnsiTheme="minorHAnsi" w:cstheme="minorBidi"/>
          <w:b w:val="0"/>
          <w:bCs w:val="0"/>
          <w:noProof/>
          <w:color w:val="auto"/>
          <w:szCs w:val="22"/>
          <w:shd w:val="clear" w:color="auto" w:fill="auto"/>
        </w:rPr>
      </w:pPr>
      <w:hyperlink w:anchor="_Toc205376764" w:history="1">
        <w:r w:rsidR="000A73C6" w:rsidRPr="00063802">
          <w:rPr>
            <w:rStyle w:val="Collegamentoipertestuale"/>
            <w:rFonts w:eastAsia="Arial" w:cstheme="minorHAnsi"/>
            <w:noProof/>
            <w:lang w:bidi="it-IT"/>
          </w:rPr>
          <w:t>PARTE 12 - NORME FINALI</w:t>
        </w:r>
        <w:r w:rsidR="000A73C6">
          <w:rPr>
            <w:noProof/>
            <w:webHidden/>
          </w:rPr>
          <w:tab/>
        </w:r>
        <w:r w:rsidR="000A73C6">
          <w:rPr>
            <w:noProof/>
            <w:webHidden/>
          </w:rPr>
          <w:fldChar w:fldCharType="begin"/>
        </w:r>
        <w:r w:rsidR="000A73C6">
          <w:rPr>
            <w:noProof/>
            <w:webHidden/>
          </w:rPr>
          <w:instrText xml:space="preserve"> PAGEREF _Toc205376764 \h </w:instrText>
        </w:r>
        <w:r w:rsidR="000A73C6">
          <w:rPr>
            <w:noProof/>
            <w:webHidden/>
          </w:rPr>
        </w:r>
        <w:r w:rsidR="000A73C6">
          <w:rPr>
            <w:noProof/>
            <w:webHidden/>
          </w:rPr>
          <w:fldChar w:fldCharType="separate"/>
        </w:r>
        <w:r w:rsidR="000A73C6">
          <w:rPr>
            <w:noProof/>
            <w:webHidden/>
          </w:rPr>
          <w:t>44</w:t>
        </w:r>
        <w:r w:rsidR="000A73C6">
          <w:rPr>
            <w:noProof/>
            <w:webHidden/>
          </w:rPr>
          <w:fldChar w:fldCharType="end"/>
        </w:r>
      </w:hyperlink>
    </w:p>
    <w:p w14:paraId="3BBA59DE" w14:textId="17F8BCA2"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65" w:history="1">
        <w:r w:rsidR="000A73C6" w:rsidRPr="00063802">
          <w:rPr>
            <w:rStyle w:val="Collegamentoipertestuale"/>
            <w:rFonts w:eastAsia="Arial"/>
            <w:noProof/>
            <w:lang w:bidi="it-IT"/>
          </w:rPr>
          <w:t>ART. 64.</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Oneri ed obblighi a carico dell’Appaltatore</w:t>
        </w:r>
        <w:r w:rsidR="000A73C6">
          <w:rPr>
            <w:noProof/>
            <w:webHidden/>
          </w:rPr>
          <w:tab/>
        </w:r>
        <w:r w:rsidR="000A73C6">
          <w:rPr>
            <w:noProof/>
            <w:webHidden/>
          </w:rPr>
          <w:fldChar w:fldCharType="begin"/>
        </w:r>
        <w:r w:rsidR="000A73C6">
          <w:rPr>
            <w:noProof/>
            <w:webHidden/>
          </w:rPr>
          <w:instrText xml:space="preserve"> PAGEREF _Toc205376765 \h </w:instrText>
        </w:r>
        <w:r w:rsidR="000A73C6">
          <w:rPr>
            <w:noProof/>
            <w:webHidden/>
          </w:rPr>
        </w:r>
        <w:r w:rsidR="000A73C6">
          <w:rPr>
            <w:noProof/>
            <w:webHidden/>
          </w:rPr>
          <w:fldChar w:fldCharType="separate"/>
        </w:r>
        <w:r w:rsidR="000A73C6">
          <w:rPr>
            <w:noProof/>
            <w:webHidden/>
          </w:rPr>
          <w:t>44</w:t>
        </w:r>
        <w:r w:rsidR="000A73C6">
          <w:rPr>
            <w:noProof/>
            <w:webHidden/>
          </w:rPr>
          <w:fldChar w:fldCharType="end"/>
        </w:r>
      </w:hyperlink>
    </w:p>
    <w:p w14:paraId="77165A9C" w14:textId="510D2948"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66" w:history="1">
        <w:r w:rsidR="000A73C6" w:rsidRPr="00063802">
          <w:rPr>
            <w:rStyle w:val="Collegamentoipertestuale"/>
            <w:rFonts w:eastAsia="Arial"/>
            <w:noProof/>
            <w:lang w:bidi="it-IT"/>
          </w:rPr>
          <w:t>ART. 65.</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Conformità agli standard sociali</w:t>
        </w:r>
        <w:r w:rsidR="000A73C6">
          <w:rPr>
            <w:noProof/>
            <w:webHidden/>
          </w:rPr>
          <w:tab/>
        </w:r>
        <w:r w:rsidR="000A73C6">
          <w:rPr>
            <w:noProof/>
            <w:webHidden/>
          </w:rPr>
          <w:fldChar w:fldCharType="begin"/>
        </w:r>
        <w:r w:rsidR="000A73C6">
          <w:rPr>
            <w:noProof/>
            <w:webHidden/>
          </w:rPr>
          <w:instrText xml:space="preserve"> PAGEREF _Toc205376766 \h </w:instrText>
        </w:r>
        <w:r w:rsidR="000A73C6">
          <w:rPr>
            <w:noProof/>
            <w:webHidden/>
          </w:rPr>
        </w:r>
        <w:r w:rsidR="000A73C6">
          <w:rPr>
            <w:noProof/>
            <w:webHidden/>
          </w:rPr>
          <w:fldChar w:fldCharType="separate"/>
        </w:r>
        <w:r w:rsidR="000A73C6">
          <w:rPr>
            <w:noProof/>
            <w:webHidden/>
          </w:rPr>
          <w:t>46</w:t>
        </w:r>
        <w:r w:rsidR="000A73C6">
          <w:rPr>
            <w:noProof/>
            <w:webHidden/>
          </w:rPr>
          <w:fldChar w:fldCharType="end"/>
        </w:r>
      </w:hyperlink>
    </w:p>
    <w:p w14:paraId="2F9EFF05" w14:textId="1358E915"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67" w:history="1">
        <w:r w:rsidR="000A73C6" w:rsidRPr="00063802">
          <w:rPr>
            <w:rStyle w:val="Collegamentoipertestuale"/>
            <w:rFonts w:eastAsia="Arial"/>
            <w:noProof/>
            <w:lang w:bidi="it-IT"/>
          </w:rPr>
          <w:t>ART. 66.</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Proprietà dei materiali di scavo e di demolizione</w:t>
        </w:r>
        <w:r w:rsidR="000A73C6">
          <w:rPr>
            <w:noProof/>
            <w:webHidden/>
          </w:rPr>
          <w:tab/>
        </w:r>
        <w:r w:rsidR="000A73C6">
          <w:rPr>
            <w:noProof/>
            <w:webHidden/>
          </w:rPr>
          <w:fldChar w:fldCharType="begin"/>
        </w:r>
        <w:r w:rsidR="000A73C6">
          <w:rPr>
            <w:noProof/>
            <w:webHidden/>
          </w:rPr>
          <w:instrText xml:space="preserve"> PAGEREF _Toc205376767 \h </w:instrText>
        </w:r>
        <w:r w:rsidR="000A73C6">
          <w:rPr>
            <w:noProof/>
            <w:webHidden/>
          </w:rPr>
        </w:r>
        <w:r w:rsidR="000A73C6">
          <w:rPr>
            <w:noProof/>
            <w:webHidden/>
          </w:rPr>
          <w:fldChar w:fldCharType="separate"/>
        </w:r>
        <w:r w:rsidR="000A73C6">
          <w:rPr>
            <w:noProof/>
            <w:webHidden/>
          </w:rPr>
          <w:t>47</w:t>
        </w:r>
        <w:r w:rsidR="000A73C6">
          <w:rPr>
            <w:noProof/>
            <w:webHidden/>
          </w:rPr>
          <w:fldChar w:fldCharType="end"/>
        </w:r>
      </w:hyperlink>
    </w:p>
    <w:p w14:paraId="01AA2F79" w14:textId="4DFA7584"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68" w:history="1">
        <w:r w:rsidR="000A73C6" w:rsidRPr="00063802">
          <w:rPr>
            <w:rStyle w:val="Collegamentoipertestuale"/>
            <w:rFonts w:eastAsia="Arial"/>
            <w:noProof/>
            <w:lang w:bidi="it-IT"/>
          </w:rPr>
          <w:t>ART. 67.</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Utilizzo dei materiali recuperati o riciclati</w:t>
        </w:r>
        <w:r w:rsidR="000A73C6">
          <w:rPr>
            <w:noProof/>
            <w:webHidden/>
          </w:rPr>
          <w:tab/>
        </w:r>
        <w:r w:rsidR="000A73C6">
          <w:rPr>
            <w:noProof/>
            <w:webHidden/>
          </w:rPr>
          <w:fldChar w:fldCharType="begin"/>
        </w:r>
        <w:r w:rsidR="000A73C6">
          <w:rPr>
            <w:noProof/>
            <w:webHidden/>
          </w:rPr>
          <w:instrText xml:space="preserve"> PAGEREF _Toc205376768 \h </w:instrText>
        </w:r>
        <w:r w:rsidR="000A73C6">
          <w:rPr>
            <w:noProof/>
            <w:webHidden/>
          </w:rPr>
        </w:r>
        <w:r w:rsidR="000A73C6">
          <w:rPr>
            <w:noProof/>
            <w:webHidden/>
          </w:rPr>
          <w:fldChar w:fldCharType="separate"/>
        </w:r>
        <w:r w:rsidR="000A73C6">
          <w:rPr>
            <w:noProof/>
            <w:webHidden/>
          </w:rPr>
          <w:t>47</w:t>
        </w:r>
        <w:r w:rsidR="000A73C6">
          <w:rPr>
            <w:noProof/>
            <w:webHidden/>
          </w:rPr>
          <w:fldChar w:fldCharType="end"/>
        </w:r>
      </w:hyperlink>
    </w:p>
    <w:p w14:paraId="78EBE176" w14:textId="5EA0779E"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69" w:history="1">
        <w:r w:rsidR="000A73C6" w:rsidRPr="00063802">
          <w:rPr>
            <w:rStyle w:val="Collegamentoipertestuale"/>
            <w:rFonts w:eastAsia="Arial"/>
            <w:noProof/>
            <w:lang w:bidi="it-IT"/>
          </w:rPr>
          <w:t>ART. 68.</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Terre e rocce da scavo</w:t>
        </w:r>
        <w:r w:rsidR="000A73C6">
          <w:rPr>
            <w:noProof/>
            <w:webHidden/>
          </w:rPr>
          <w:tab/>
        </w:r>
        <w:r w:rsidR="000A73C6">
          <w:rPr>
            <w:noProof/>
            <w:webHidden/>
          </w:rPr>
          <w:fldChar w:fldCharType="begin"/>
        </w:r>
        <w:r w:rsidR="000A73C6">
          <w:rPr>
            <w:noProof/>
            <w:webHidden/>
          </w:rPr>
          <w:instrText xml:space="preserve"> PAGEREF _Toc205376769 \h </w:instrText>
        </w:r>
        <w:r w:rsidR="000A73C6">
          <w:rPr>
            <w:noProof/>
            <w:webHidden/>
          </w:rPr>
        </w:r>
        <w:r w:rsidR="000A73C6">
          <w:rPr>
            <w:noProof/>
            <w:webHidden/>
          </w:rPr>
          <w:fldChar w:fldCharType="separate"/>
        </w:r>
        <w:r w:rsidR="000A73C6">
          <w:rPr>
            <w:noProof/>
            <w:webHidden/>
          </w:rPr>
          <w:t>48</w:t>
        </w:r>
        <w:r w:rsidR="000A73C6">
          <w:rPr>
            <w:noProof/>
            <w:webHidden/>
          </w:rPr>
          <w:fldChar w:fldCharType="end"/>
        </w:r>
      </w:hyperlink>
    </w:p>
    <w:p w14:paraId="0C356807" w14:textId="01664A97"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70" w:history="1">
        <w:r w:rsidR="000A73C6" w:rsidRPr="00063802">
          <w:rPr>
            <w:rStyle w:val="Collegamentoipertestuale"/>
            <w:rFonts w:eastAsia="Arial"/>
            <w:noProof/>
            <w:lang w:bidi="it-IT"/>
          </w:rPr>
          <w:t>ART. 69.</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Custodia del cantiere</w:t>
        </w:r>
        <w:r w:rsidR="000A73C6">
          <w:rPr>
            <w:noProof/>
            <w:webHidden/>
          </w:rPr>
          <w:tab/>
        </w:r>
        <w:r w:rsidR="000A73C6">
          <w:rPr>
            <w:noProof/>
            <w:webHidden/>
          </w:rPr>
          <w:fldChar w:fldCharType="begin"/>
        </w:r>
        <w:r w:rsidR="000A73C6">
          <w:rPr>
            <w:noProof/>
            <w:webHidden/>
          </w:rPr>
          <w:instrText xml:space="preserve"> PAGEREF _Toc205376770 \h </w:instrText>
        </w:r>
        <w:r w:rsidR="000A73C6">
          <w:rPr>
            <w:noProof/>
            <w:webHidden/>
          </w:rPr>
        </w:r>
        <w:r w:rsidR="000A73C6">
          <w:rPr>
            <w:noProof/>
            <w:webHidden/>
          </w:rPr>
          <w:fldChar w:fldCharType="separate"/>
        </w:r>
        <w:r w:rsidR="000A73C6">
          <w:rPr>
            <w:noProof/>
            <w:webHidden/>
          </w:rPr>
          <w:t>48</w:t>
        </w:r>
        <w:r w:rsidR="000A73C6">
          <w:rPr>
            <w:noProof/>
            <w:webHidden/>
          </w:rPr>
          <w:fldChar w:fldCharType="end"/>
        </w:r>
      </w:hyperlink>
    </w:p>
    <w:p w14:paraId="77E492CE" w14:textId="62A98AD4"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71" w:history="1">
        <w:r w:rsidR="000A73C6" w:rsidRPr="00063802">
          <w:rPr>
            <w:rStyle w:val="Collegamentoipertestuale"/>
            <w:rFonts w:eastAsia="Arial"/>
            <w:noProof/>
            <w:lang w:bidi="it-IT"/>
          </w:rPr>
          <w:t>ART. 70.</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Cartello di cantiere</w:t>
        </w:r>
        <w:r w:rsidR="000A73C6">
          <w:rPr>
            <w:noProof/>
            <w:webHidden/>
          </w:rPr>
          <w:tab/>
        </w:r>
        <w:r w:rsidR="000A73C6">
          <w:rPr>
            <w:noProof/>
            <w:webHidden/>
          </w:rPr>
          <w:fldChar w:fldCharType="begin"/>
        </w:r>
        <w:r w:rsidR="000A73C6">
          <w:rPr>
            <w:noProof/>
            <w:webHidden/>
          </w:rPr>
          <w:instrText xml:space="preserve"> PAGEREF _Toc205376771 \h </w:instrText>
        </w:r>
        <w:r w:rsidR="000A73C6">
          <w:rPr>
            <w:noProof/>
            <w:webHidden/>
          </w:rPr>
        </w:r>
        <w:r w:rsidR="000A73C6">
          <w:rPr>
            <w:noProof/>
            <w:webHidden/>
          </w:rPr>
          <w:fldChar w:fldCharType="separate"/>
        </w:r>
        <w:r w:rsidR="000A73C6">
          <w:rPr>
            <w:noProof/>
            <w:webHidden/>
          </w:rPr>
          <w:t>48</w:t>
        </w:r>
        <w:r w:rsidR="000A73C6">
          <w:rPr>
            <w:noProof/>
            <w:webHidden/>
          </w:rPr>
          <w:fldChar w:fldCharType="end"/>
        </w:r>
      </w:hyperlink>
    </w:p>
    <w:p w14:paraId="16E0E6DE" w14:textId="1CDA3D73"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72" w:history="1">
        <w:r w:rsidR="000A73C6" w:rsidRPr="00063802">
          <w:rPr>
            <w:rStyle w:val="Collegamentoipertestuale"/>
            <w:rFonts w:eastAsia="Arial"/>
            <w:noProof/>
            <w:lang w:bidi="it-IT"/>
          </w:rPr>
          <w:t>ART. 71.</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Spese contrattuali, imposte, tasse</w:t>
        </w:r>
        <w:r w:rsidR="000A73C6">
          <w:rPr>
            <w:noProof/>
            <w:webHidden/>
          </w:rPr>
          <w:tab/>
        </w:r>
        <w:r w:rsidR="000A73C6">
          <w:rPr>
            <w:noProof/>
            <w:webHidden/>
          </w:rPr>
          <w:fldChar w:fldCharType="begin"/>
        </w:r>
        <w:r w:rsidR="000A73C6">
          <w:rPr>
            <w:noProof/>
            <w:webHidden/>
          </w:rPr>
          <w:instrText xml:space="preserve"> PAGEREF _Toc205376772 \h </w:instrText>
        </w:r>
        <w:r w:rsidR="000A73C6">
          <w:rPr>
            <w:noProof/>
            <w:webHidden/>
          </w:rPr>
        </w:r>
        <w:r w:rsidR="000A73C6">
          <w:rPr>
            <w:noProof/>
            <w:webHidden/>
          </w:rPr>
          <w:fldChar w:fldCharType="separate"/>
        </w:r>
        <w:r w:rsidR="000A73C6">
          <w:rPr>
            <w:noProof/>
            <w:webHidden/>
          </w:rPr>
          <w:t>48</w:t>
        </w:r>
        <w:r w:rsidR="000A73C6">
          <w:rPr>
            <w:noProof/>
            <w:webHidden/>
          </w:rPr>
          <w:fldChar w:fldCharType="end"/>
        </w:r>
      </w:hyperlink>
    </w:p>
    <w:p w14:paraId="4D059A34" w14:textId="71AC0F41"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73" w:history="1">
        <w:r w:rsidR="000A73C6" w:rsidRPr="00063802">
          <w:rPr>
            <w:rStyle w:val="Collegamentoipertestuale"/>
            <w:rFonts w:eastAsia="Arial"/>
            <w:noProof/>
            <w:lang w:bidi="it-IT"/>
          </w:rPr>
          <w:t>ART. 72.</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Obblighi in materia energetica (da inserire in base all’esigenza del caso concreto)</w:t>
        </w:r>
        <w:r w:rsidR="000A73C6">
          <w:rPr>
            <w:noProof/>
            <w:webHidden/>
          </w:rPr>
          <w:tab/>
        </w:r>
        <w:r w:rsidR="000A73C6">
          <w:rPr>
            <w:noProof/>
            <w:webHidden/>
          </w:rPr>
          <w:fldChar w:fldCharType="begin"/>
        </w:r>
        <w:r w:rsidR="000A73C6">
          <w:rPr>
            <w:noProof/>
            <w:webHidden/>
          </w:rPr>
          <w:instrText xml:space="preserve"> PAGEREF _Toc205376773 \h </w:instrText>
        </w:r>
        <w:r w:rsidR="000A73C6">
          <w:rPr>
            <w:noProof/>
            <w:webHidden/>
          </w:rPr>
        </w:r>
        <w:r w:rsidR="000A73C6">
          <w:rPr>
            <w:noProof/>
            <w:webHidden/>
          </w:rPr>
          <w:fldChar w:fldCharType="separate"/>
        </w:r>
        <w:r w:rsidR="000A73C6">
          <w:rPr>
            <w:noProof/>
            <w:webHidden/>
          </w:rPr>
          <w:t>49</w:t>
        </w:r>
        <w:r w:rsidR="000A73C6">
          <w:rPr>
            <w:noProof/>
            <w:webHidden/>
          </w:rPr>
          <w:fldChar w:fldCharType="end"/>
        </w:r>
      </w:hyperlink>
    </w:p>
    <w:p w14:paraId="6AF9A8A3" w14:textId="1BF74E1F" w:rsidR="000A73C6" w:rsidRDefault="00DA67F8">
      <w:pPr>
        <w:pStyle w:val="Sommario2"/>
        <w:rPr>
          <w:rFonts w:asciiTheme="minorHAnsi" w:eastAsiaTheme="minorEastAsia" w:hAnsiTheme="minorHAnsi" w:cstheme="minorBidi"/>
          <w:i w:val="0"/>
          <w:iCs w:val="0"/>
          <w:noProof/>
          <w:color w:val="auto"/>
          <w:sz w:val="22"/>
          <w:szCs w:val="22"/>
          <w:shd w:val="clear" w:color="auto" w:fill="auto"/>
        </w:rPr>
      </w:pPr>
      <w:hyperlink w:anchor="_Toc205376774" w:history="1">
        <w:r w:rsidR="000A73C6" w:rsidRPr="00063802">
          <w:rPr>
            <w:rStyle w:val="Collegamentoipertestuale"/>
            <w:rFonts w:eastAsia="Arial"/>
            <w:noProof/>
            <w:lang w:bidi="it-IT"/>
          </w:rPr>
          <w:t>ART. 73.</w:t>
        </w:r>
        <w:r w:rsidR="000A73C6">
          <w:rPr>
            <w:rFonts w:asciiTheme="minorHAnsi" w:eastAsiaTheme="minorEastAsia" w:hAnsiTheme="minorHAnsi" w:cstheme="minorBidi"/>
            <w:i w:val="0"/>
            <w:iCs w:val="0"/>
            <w:noProof/>
            <w:color w:val="auto"/>
            <w:sz w:val="22"/>
            <w:szCs w:val="22"/>
            <w:shd w:val="clear" w:color="auto" w:fill="auto"/>
          </w:rPr>
          <w:tab/>
        </w:r>
        <w:r w:rsidR="000A73C6" w:rsidRPr="00063802">
          <w:rPr>
            <w:rStyle w:val="Collegamentoipertestuale"/>
            <w:rFonts w:eastAsia="Arial"/>
            <w:noProof/>
            <w:lang w:bidi="it-IT"/>
          </w:rPr>
          <w:t>Sistemi di gestione ambientale (da inserire in base all’esigenza del caso concreto)</w:t>
        </w:r>
        <w:r w:rsidR="000A73C6">
          <w:rPr>
            <w:noProof/>
            <w:webHidden/>
          </w:rPr>
          <w:tab/>
        </w:r>
        <w:r w:rsidR="000A73C6">
          <w:rPr>
            <w:noProof/>
            <w:webHidden/>
          </w:rPr>
          <w:fldChar w:fldCharType="begin"/>
        </w:r>
        <w:r w:rsidR="000A73C6">
          <w:rPr>
            <w:noProof/>
            <w:webHidden/>
          </w:rPr>
          <w:instrText xml:space="preserve"> PAGEREF _Toc205376774 \h </w:instrText>
        </w:r>
        <w:r w:rsidR="000A73C6">
          <w:rPr>
            <w:noProof/>
            <w:webHidden/>
          </w:rPr>
        </w:r>
        <w:r w:rsidR="000A73C6">
          <w:rPr>
            <w:noProof/>
            <w:webHidden/>
          </w:rPr>
          <w:fldChar w:fldCharType="separate"/>
        </w:r>
        <w:r w:rsidR="000A73C6">
          <w:rPr>
            <w:noProof/>
            <w:webHidden/>
          </w:rPr>
          <w:t>50</w:t>
        </w:r>
        <w:r w:rsidR="000A73C6">
          <w:rPr>
            <w:noProof/>
            <w:webHidden/>
          </w:rPr>
          <w:fldChar w:fldCharType="end"/>
        </w:r>
      </w:hyperlink>
    </w:p>
    <w:p w14:paraId="1797FB5D" w14:textId="06C756B3" w:rsidR="00196822" w:rsidRPr="00A77E4B" w:rsidRDefault="00983362" w:rsidP="00FC0BD2">
      <w:pPr>
        <w:spacing w:before="0" w:line="276" w:lineRule="auto"/>
        <w:rPr>
          <w:rFonts w:ascii="Arial Narrow" w:hAnsi="Arial Narrow" w:cstheme="minorHAnsi"/>
          <w:b/>
        </w:rPr>
      </w:pPr>
      <w:r>
        <w:rPr>
          <w:rFonts w:ascii="Arial Narrow" w:eastAsia="Times New Roman" w:hAnsi="Arial Narrow" w:cstheme="minorHAnsi"/>
          <w:bCs/>
          <w:color w:val="000000"/>
          <w:szCs w:val="20"/>
          <w:shd w:val="clear" w:color="auto" w:fill="FFFFFF"/>
          <w:lang w:bidi="ar-SA"/>
        </w:rPr>
        <w:fldChar w:fldCharType="end"/>
      </w:r>
    </w:p>
    <w:p w14:paraId="199E07C6" w14:textId="77777777" w:rsidR="00A77E4B" w:rsidRDefault="00A77E4B" w:rsidP="00FC0BD2">
      <w:pPr>
        <w:spacing w:before="0" w:line="276" w:lineRule="auto"/>
        <w:rPr>
          <w:rFonts w:ascii="Arial Narrow" w:hAnsi="Arial Narrow" w:cstheme="minorHAnsi"/>
          <w:b/>
          <w:bCs/>
          <w:i/>
        </w:rPr>
      </w:pPr>
      <w:bookmarkStart w:id="0" w:name="_Toc138236985"/>
      <w:r>
        <w:rPr>
          <w:rFonts w:ascii="Arial Narrow" w:hAnsi="Arial Narrow" w:cstheme="minorHAnsi"/>
        </w:rPr>
        <w:br w:type="page"/>
      </w:r>
    </w:p>
    <w:p w14:paraId="2C572F72" w14:textId="46C8C420" w:rsidR="00B32A77" w:rsidRPr="00A77E4B" w:rsidRDefault="00A77E4B" w:rsidP="00FC0BD2">
      <w:pPr>
        <w:pStyle w:val="Titolo1"/>
        <w:spacing w:before="0" w:line="276" w:lineRule="auto"/>
        <w:ind w:left="0"/>
        <w:jc w:val="center"/>
        <w:rPr>
          <w:rFonts w:ascii="Arial Narrow" w:hAnsi="Arial Narrow" w:cstheme="minorHAnsi"/>
          <w:i w:val="0"/>
          <w:sz w:val="22"/>
          <w:szCs w:val="22"/>
        </w:rPr>
      </w:pPr>
      <w:bookmarkStart w:id="1" w:name="_Toc205376690"/>
      <w:r w:rsidRPr="00A77E4B">
        <w:rPr>
          <w:rFonts w:ascii="Arial Narrow" w:hAnsi="Arial Narrow" w:cstheme="minorHAnsi"/>
          <w:i w:val="0"/>
          <w:sz w:val="22"/>
          <w:szCs w:val="22"/>
        </w:rPr>
        <w:lastRenderedPageBreak/>
        <w:t>PARTE 1 - CONTENUTO DELL</w:t>
      </w:r>
      <w:r w:rsidR="00BC1D58">
        <w:rPr>
          <w:rFonts w:ascii="Arial Narrow" w:hAnsi="Arial Narrow" w:cstheme="minorHAnsi"/>
          <w:i w:val="0"/>
          <w:sz w:val="22"/>
          <w:szCs w:val="22"/>
        </w:rPr>
        <w:t>’</w:t>
      </w:r>
      <w:r w:rsidRPr="00A77E4B">
        <w:rPr>
          <w:rFonts w:ascii="Arial Narrow" w:hAnsi="Arial Narrow" w:cstheme="minorHAnsi"/>
          <w:i w:val="0"/>
          <w:sz w:val="22"/>
          <w:szCs w:val="22"/>
        </w:rPr>
        <w:t>APPALTO</w:t>
      </w:r>
      <w:bookmarkEnd w:id="0"/>
      <w:bookmarkEnd w:id="1"/>
    </w:p>
    <w:p w14:paraId="27C3F092" w14:textId="1A5539A2" w:rsidR="00B32A77" w:rsidRPr="00A77E4B" w:rsidRDefault="002E0D3D" w:rsidP="00FC0BD2">
      <w:pPr>
        <w:pStyle w:val="Titolo2"/>
        <w:spacing w:before="0" w:line="276" w:lineRule="auto"/>
        <w:ind w:left="709" w:hanging="709"/>
        <w:rPr>
          <w:sz w:val="22"/>
          <w:szCs w:val="22"/>
        </w:rPr>
      </w:pPr>
      <w:bookmarkStart w:id="2" w:name="_Toc138236986"/>
      <w:bookmarkStart w:id="3" w:name="_Toc205376691"/>
      <w:r w:rsidRPr="00A77E4B">
        <w:rPr>
          <w:sz w:val="22"/>
          <w:szCs w:val="22"/>
        </w:rPr>
        <w:t>Oggetto</w:t>
      </w:r>
      <w:r w:rsidRPr="00A77E4B">
        <w:rPr>
          <w:spacing w:val="-2"/>
          <w:sz w:val="22"/>
          <w:szCs w:val="22"/>
        </w:rPr>
        <w:t xml:space="preserve"> </w:t>
      </w:r>
      <w:r w:rsidRPr="00A77E4B">
        <w:rPr>
          <w:sz w:val="22"/>
          <w:szCs w:val="22"/>
        </w:rPr>
        <w:t>dell</w:t>
      </w:r>
      <w:r w:rsidR="00BC1D58">
        <w:rPr>
          <w:sz w:val="22"/>
          <w:szCs w:val="22"/>
        </w:rPr>
        <w:t>’</w:t>
      </w:r>
      <w:r w:rsidRPr="00A77E4B">
        <w:rPr>
          <w:sz w:val="22"/>
          <w:szCs w:val="22"/>
        </w:rPr>
        <w:t>appalto</w:t>
      </w:r>
      <w:bookmarkEnd w:id="2"/>
      <w:bookmarkEnd w:id="3"/>
    </w:p>
    <w:p w14:paraId="22F0E7CF" w14:textId="7F445E61" w:rsidR="00B32A77" w:rsidRPr="00260F90" w:rsidRDefault="00C20B18" w:rsidP="009A06E8">
      <w:pPr>
        <w:pStyle w:val="Paragrafoelenco"/>
        <w:numPr>
          <w:ilvl w:val="0"/>
          <w:numId w:val="53"/>
        </w:numPr>
        <w:tabs>
          <w:tab w:val="left" w:pos="397"/>
        </w:tabs>
        <w:spacing w:before="0" w:line="276" w:lineRule="auto"/>
        <w:ind w:right="127"/>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002E0D3D" w:rsidRPr="00260F90">
        <w:rPr>
          <w:rFonts w:ascii="Arial Narrow" w:hAnsi="Arial Narrow" w:cstheme="minorHAnsi"/>
        </w:rPr>
        <w:t>oggetto</w:t>
      </w:r>
      <w:r w:rsidR="002E0D3D" w:rsidRPr="00A77E4B">
        <w:rPr>
          <w:rFonts w:ascii="Arial Narrow" w:hAnsi="Arial Narrow" w:cstheme="minorHAnsi"/>
          <w:spacing w:val="-5"/>
        </w:rPr>
        <w:t xml:space="preserve"> </w:t>
      </w:r>
      <w:r w:rsidR="002E0D3D" w:rsidRPr="00260F90">
        <w:rPr>
          <w:rFonts w:ascii="Arial Narrow" w:hAnsi="Arial Narrow" w:cstheme="minorHAnsi"/>
        </w:rPr>
        <w:t>dell</w:t>
      </w:r>
      <w:r w:rsidR="00BC1D58">
        <w:rPr>
          <w:rFonts w:ascii="Arial Narrow" w:hAnsi="Arial Narrow" w:cstheme="minorHAnsi"/>
        </w:rPr>
        <w:t>’</w:t>
      </w:r>
      <w:r w:rsidR="002E0D3D" w:rsidRPr="00260F90">
        <w:rPr>
          <w:rFonts w:ascii="Arial Narrow" w:hAnsi="Arial Narrow" w:cstheme="minorHAnsi"/>
        </w:rPr>
        <w:t>appalto</w:t>
      </w:r>
      <w:r w:rsidR="002E0D3D" w:rsidRPr="00A77E4B">
        <w:rPr>
          <w:rFonts w:ascii="Arial Narrow" w:hAnsi="Arial Narrow" w:cstheme="minorHAnsi"/>
          <w:spacing w:val="-6"/>
        </w:rPr>
        <w:t xml:space="preserve"> </w:t>
      </w:r>
      <w:r w:rsidR="002E0D3D" w:rsidRPr="00260F90">
        <w:rPr>
          <w:rFonts w:ascii="Arial Narrow" w:hAnsi="Arial Narrow" w:cstheme="minorHAnsi"/>
        </w:rPr>
        <w:t>consiste</w:t>
      </w:r>
      <w:r w:rsidR="002E0D3D" w:rsidRPr="00A77E4B">
        <w:rPr>
          <w:rFonts w:ascii="Arial Narrow" w:hAnsi="Arial Narrow" w:cstheme="minorHAnsi"/>
          <w:spacing w:val="-5"/>
        </w:rPr>
        <w:t xml:space="preserve"> </w:t>
      </w:r>
      <w:r w:rsidRPr="00260F90">
        <w:rPr>
          <w:rFonts w:ascii="Arial Narrow" w:hAnsi="Arial Narrow" w:cstheme="minorHAnsi"/>
        </w:rPr>
        <w:t>nell</w:t>
      </w:r>
      <w:r w:rsidR="00BC1D58">
        <w:rPr>
          <w:rFonts w:ascii="Arial Narrow" w:hAnsi="Arial Narrow" w:cstheme="minorHAnsi"/>
        </w:rPr>
        <w:t>’</w:t>
      </w:r>
      <w:r w:rsidRPr="00260F90">
        <w:rPr>
          <w:rFonts w:ascii="Arial Narrow" w:hAnsi="Arial Narrow" w:cstheme="minorHAnsi"/>
        </w:rPr>
        <w:t>esecuzione</w:t>
      </w:r>
      <w:r w:rsidRPr="00A77E4B">
        <w:rPr>
          <w:rFonts w:ascii="Arial Narrow" w:hAnsi="Arial Narrow" w:cstheme="minorHAnsi"/>
          <w:spacing w:val="-6"/>
        </w:rPr>
        <w:t xml:space="preserve"> </w:t>
      </w:r>
      <w:r w:rsidRPr="00260F90">
        <w:rPr>
          <w:rFonts w:ascii="Arial Narrow" w:hAnsi="Arial Narrow" w:cstheme="minorHAnsi"/>
        </w:rPr>
        <w:t xml:space="preserve">di tutte le prestazioni, le forniture e le provviste necessarie per la realizzazione </w:t>
      </w:r>
      <w:r w:rsidR="004D6D00" w:rsidRPr="00260F90">
        <w:rPr>
          <w:rFonts w:ascii="Arial Narrow" w:hAnsi="Arial Narrow" w:cstheme="minorHAnsi"/>
        </w:rPr>
        <w:t xml:space="preserve">dei </w:t>
      </w:r>
      <w:r w:rsidR="00C94755" w:rsidRPr="00C94755">
        <w:rPr>
          <w:rFonts w:ascii="Arial Narrow" w:hAnsi="Arial Narrow" w:cstheme="minorHAnsi"/>
        </w:rPr>
        <w:t xml:space="preserve">lavori relativi all’intervento di “Demolizione e ricostruzione del mattatoio consortile” nel Comune di Amatrice (RI). </w:t>
      </w:r>
      <w:r w:rsidR="00FC2B02" w:rsidRPr="00FC2B02">
        <w:rPr>
          <w:rFonts w:ascii="Arial Narrow" w:hAnsi="Arial Narrow" w:cstheme="minorHAnsi"/>
          <w:bCs/>
        </w:rPr>
        <w:t xml:space="preserve"> </w:t>
      </w:r>
      <w:r w:rsidRPr="00260F90">
        <w:rPr>
          <w:rFonts w:ascii="Arial Narrow" w:hAnsi="Arial Narrow" w:cstheme="minorHAnsi"/>
        </w:rPr>
        <w:t xml:space="preserve"> </w:t>
      </w:r>
    </w:p>
    <w:p w14:paraId="0EF9B0B7" w14:textId="308F25F8" w:rsidR="00B32A77" w:rsidRPr="00260F90" w:rsidRDefault="002E0D3D" w:rsidP="009A06E8">
      <w:pPr>
        <w:pStyle w:val="Paragrafoelenco"/>
        <w:numPr>
          <w:ilvl w:val="0"/>
          <w:numId w:val="53"/>
        </w:numPr>
        <w:tabs>
          <w:tab w:val="left" w:pos="397"/>
        </w:tabs>
        <w:spacing w:before="0" w:line="276" w:lineRule="auto"/>
        <w:ind w:hanging="285"/>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intervento è così</w:t>
      </w:r>
      <w:r w:rsidRPr="00A77E4B">
        <w:rPr>
          <w:rFonts w:ascii="Arial Narrow" w:hAnsi="Arial Narrow" w:cstheme="minorHAnsi"/>
          <w:spacing w:val="-4"/>
        </w:rPr>
        <w:t xml:space="preserve"> </w:t>
      </w:r>
      <w:r w:rsidRPr="00260F90">
        <w:rPr>
          <w:rFonts w:ascii="Arial Narrow" w:hAnsi="Arial Narrow" w:cstheme="minorHAnsi"/>
        </w:rPr>
        <w:t>individuato:</w:t>
      </w:r>
    </w:p>
    <w:p w14:paraId="1BFD1F05" w14:textId="2D8AF1BD" w:rsidR="00B32A77" w:rsidRPr="00260F90" w:rsidRDefault="00A67DBF" w:rsidP="009A06E8">
      <w:pPr>
        <w:pStyle w:val="Paragrafoelenco"/>
        <w:numPr>
          <w:ilvl w:val="1"/>
          <w:numId w:val="53"/>
        </w:numPr>
        <w:tabs>
          <w:tab w:val="left" w:pos="821"/>
        </w:tabs>
        <w:spacing w:before="0" w:line="276" w:lineRule="auto"/>
        <w:ind w:right="127"/>
        <w:rPr>
          <w:rFonts w:ascii="Arial Narrow" w:hAnsi="Arial Narrow" w:cstheme="minorHAnsi"/>
        </w:rPr>
      </w:pPr>
      <w:r w:rsidRPr="00260F90">
        <w:rPr>
          <w:rFonts w:ascii="Arial Narrow" w:hAnsi="Arial Narrow" w:cstheme="minorHAnsi"/>
        </w:rPr>
        <w:t xml:space="preserve">denominazione conferita dalla Stazione appaltante: </w:t>
      </w:r>
      <w:r w:rsidR="00FC2B02" w:rsidRPr="00FC2B02">
        <w:rPr>
          <w:rFonts w:ascii="Arial Narrow" w:hAnsi="Arial Narrow" w:cstheme="minorHAnsi"/>
        </w:rPr>
        <w:t>Ufficio Speciale per la Ricostruzione Post Sisma 2016 della Regione Lazio</w:t>
      </w:r>
      <w:r w:rsidR="00FC2B02">
        <w:rPr>
          <w:rFonts w:ascii="Arial Narrow" w:hAnsi="Arial Narrow" w:cstheme="minorHAnsi"/>
        </w:rPr>
        <w:t>.</w:t>
      </w:r>
    </w:p>
    <w:p w14:paraId="08A0A662" w14:textId="5CAD48A8" w:rsidR="00EE6AF0" w:rsidRPr="00FC2B02" w:rsidRDefault="001411A4" w:rsidP="00C94755">
      <w:pPr>
        <w:pStyle w:val="Paragrafoelenco"/>
        <w:numPr>
          <w:ilvl w:val="0"/>
          <w:numId w:val="53"/>
        </w:numPr>
        <w:tabs>
          <w:tab w:val="left" w:pos="821"/>
        </w:tabs>
        <w:spacing w:before="0" w:line="276" w:lineRule="auto"/>
        <w:ind w:right="127"/>
        <w:rPr>
          <w:rFonts w:ascii="Arial Narrow" w:hAnsi="Arial Narrow" w:cstheme="minorHAnsi"/>
        </w:rPr>
      </w:pPr>
      <w:r w:rsidRPr="00FC2B02">
        <w:rPr>
          <w:rFonts w:ascii="Arial Narrow" w:hAnsi="Arial Narrow" w:cstheme="minorHAnsi"/>
        </w:rPr>
        <w:t>descrizione</w:t>
      </w:r>
      <w:r w:rsidR="00EE6AF0" w:rsidRPr="00FC2B02">
        <w:rPr>
          <w:rFonts w:ascii="Arial Narrow" w:hAnsi="Arial Narrow" w:cstheme="minorHAnsi"/>
        </w:rPr>
        <w:t xml:space="preserve"> dell</w:t>
      </w:r>
      <w:r w:rsidR="00BC1D58" w:rsidRPr="00FC2B02">
        <w:rPr>
          <w:rFonts w:ascii="Arial Narrow" w:hAnsi="Arial Narrow" w:cstheme="minorHAnsi"/>
        </w:rPr>
        <w:t>’</w:t>
      </w:r>
      <w:r w:rsidR="00EE6AF0" w:rsidRPr="00FC2B02">
        <w:rPr>
          <w:rFonts w:ascii="Arial Narrow" w:hAnsi="Arial Narrow" w:cstheme="minorHAnsi"/>
        </w:rPr>
        <w:t>intervento</w:t>
      </w:r>
      <w:r w:rsidRPr="00FC2B02">
        <w:rPr>
          <w:rFonts w:ascii="Arial Narrow" w:hAnsi="Arial Narrow" w:cstheme="minorHAnsi"/>
        </w:rPr>
        <w:t xml:space="preserve">: </w:t>
      </w:r>
      <w:r w:rsidR="00C94755">
        <w:rPr>
          <w:rFonts w:ascii="Arial Narrow" w:hAnsi="Arial Narrow" w:cstheme="minorHAnsi"/>
        </w:rPr>
        <w:t>L</w:t>
      </w:r>
      <w:r w:rsidR="00C94755" w:rsidRPr="00C94755">
        <w:rPr>
          <w:rFonts w:ascii="Arial Narrow" w:hAnsi="Arial Narrow" w:cstheme="minorHAnsi"/>
        </w:rPr>
        <w:t xml:space="preserve">avori relativi all’intervento di “Demolizione e ricostruzione del mattatoio consortile” nel Comune di Amatrice (RI). </w:t>
      </w:r>
      <w:r w:rsidR="00EE6AF0" w:rsidRPr="00FC2B02">
        <w:rPr>
          <w:rFonts w:ascii="Arial Narrow" w:hAnsi="Arial Narrow" w:cstheme="minorHAnsi"/>
        </w:rPr>
        <w:t xml:space="preserve">Per una migliore comprensione delle opere oggetto di appalto si rimanda </w:t>
      </w:r>
      <w:r w:rsidR="00FC2B02">
        <w:rPr>
          <w:rFonts w:ascii="Arial Narrow" w:hAnsi="Arial Narrow" w:cstheme="minorHAnsi"/>
        </w:rPr>
        <w:t>alla documentazione tecnica allegata</w:t>
      </w:r>
      <w:r w:rsidR="00EE6AF0" w:rsidRPr="00FC2B02">
        <w:rPr>
          <w:rFonts w:ascii="Arial Narrow" w:hAnsi="Arial Narrow" w:cstheme="minorHAnsi"/>
        </w:rPr>
        <w:t>.</w:t>
      </w:r>
    </w:p>
    <w:p w14:paraId="43ACA2E7" w14:textId="2634495C" w:rsidR="004D6D00" w:rsidRPr="00260F90" w:rsidRDefault="002E0D3D" w:rsidP="009A06E8">
      <w:pPr>
        <w:pStyle w:val="Paragrafoelenco"/>
        <w:numPr>
          <w:ilvl w:val="0"/>
          <w:numId w:val="53"/>
        </w:numPr>
        <w:tabs>
          <w:tab w:val="left" w:pos="397"/>
        </w:tabs>
        <w:spacing w:before="0" w:line="276" w:lineRule="auto"/>
        <w:ind w:right="114"/>
        <w:rPr>
          <w:rFonts w:ascii="Arial Narrow" w:hAnsi="Arial Narrow" w:cstheme="minorHAnsi"/>
        </w:rPr>
      </w:pPr>
      <w:r w:rsidRPr="00260F90">
        <w:rPr>
          <w:rFonts w:ascii="Arial Narrow" w:hAnsi="Arial Narrow" w:cstheme="minorHAnsi"/>
        </w:rPr>
        <w:t>Sono compresi nell</w:t>
      </w:r>
      <w:r w:rsidR="00BC1D58">
        <w:rPr>
          <w:rFonts w:ascii="Arial Narrow" w:hAnsi="Arial Narrow" w:cstheme="minorHAnsi"/>
        </w:rPr>
        <w:t>’</w:t>
      </w:r>
      <w:r w:rsidRPr="00260F90">
        <w:rPr>
          <w:rFonts w:ascii="Arial Narrow" w:hAnsi="Arial Narrow" w:cstheme="minorHAnsi"/>
        </w:rPr>
        <w:t xml:space="preserve">appalto </w:t>
      </w:r>
      <w:r w:rsidR="007E28D6" w:rsidRPr="00260F90">
        <w:rPr>
          <w:rFonts w:ascii="Arial Narrow" w:hAnsi="Arial Narrow" w:cstheme="minorHAnsi"/>
        </w:rPr>
        <w:t>tutte</w:t>
      </w:r>
      <w:r w:rsidRPr="00260F90">
        <w:rPr>
          <w:rFonts w:ascii="Arial Narrow" w:hAnsi="Arial Narrow" w:cstheme="minorHAnsi"/>
        </w:rPr>
        <w:t xml:space="preserve"> le prestazioni, le forniture e le provviste necessarie per dare il lavoro completamente compiuto e secondo le condizioni stabilite dal Capitolato Speciale d</w:t>
      </w:r>
      <w:r w:rsidR="00BC1D58">
        <w:rPr>
          <w:rFonts w:ascii="Arial Narrow" w:hAnsi="Arial Narrow" w:cstheme="minorHAnsi"/>
        </w:rPr>
        <w:t>’</w:t>
      </w:r>
      <w:r w:rsidRPr="00260F90">
        <w:rPr>
          <w:rFonts w:ascii="Arial Narrow" w:hAnsi="Arial Narrow" w:cstheme="minorHAnsi"/>
        </w:rPr>
        <w:t>Appalto, con le caratteristiche tecniche,</w:t>
      </w:r>
      <w:r w:rsidRPr="00A77E4B">
        <w:rPr>
          <w:rFonts w:ascii="Arial Narrow" w:hAnsi="Arial Narrow" w:cstheme="minorHAnsi"/>
          <w:spacing w:val="-15"/>
        </w:rPr>
        <w:t xml:space="preserve"> </w:t>
      </w:r>
      <w:r w:rsidRPr="00260F90">
        <w:rPr>
          <w:rFonts w:ascii="Arial Narrow" w:hAnsi="Arial Narrow" w:cstheme="minorHAnsi"/>
        </w:rPr>
        <w:t>qualitative</w:t>
      </w:r>
      <w:r w:rsidRPr="00A77E4B">
        <w:rPr>
          <w:rFonts w:ascii="Arial Narrow" w:hAnsi="Arial Narrow" w:cstheme="minorHAnsi"/>
          <w:spacing w:val="-14"/>
        </w:rPr>
        <w:t xml:space="preserve"> </w:t>
      </w:r>
      <w:r w:rsidRPr="00260F90">
        <w:rPr>
          <w:rFonts w:ascii="Arial Narrow" w:hAnsi="Arial Narrow" w:cstheme="minorHAnsi"/>
        </w:rPr>
        <w:t>e</w:t>
      </w:r>
      <w:r w:rsidRPr="00A77E4B">
        <w:rPr>
          <w:rFonts w:ascii="Arial Narrow" w:hAnsi="Arial Narrow" w:cstheme="minorHAnsi"/>
          <w:spacing w:val="-14"/>
        </w:rPr>
        <w:t xml:space="preserve"> </w:t>
      </w:r>
      <w:r w:rsidRPr="00260F90">
        <w:rPr>
          <w:rFonts w:ascii="Arial Narrow" w:hAnsi="Arial Narrow" w:cstheme="minorHAnsi"/>
        </w:rPr>
        <w:t>quantitative</w:t>
      </w:r>
      <w:r w:rsidRPr="00A77E4B">
        <w:rPr>
          <w:rFonts w:ascii="Arial Narrow" w:hAnsi="Arial Narrow" w:cstheme="minorHAnsi"/>
          <w:spacing w:val="-14"/>
        </w:rPr>
        <w:t xml:space="preserve"> </w:t>
      </w:r>
      <w:r w:rsidRPr="00260F90">
        <w:rPr>
          <w:rFonts w:ascii="Arial Narrow" w:hAnsi="Arial Narrow" w:cstheme="minorHAnsi"/>
        </w:rPr>
        <w:t>previste</w:t>
      </w:r>
      <w:r w:rsidRPr="00A77E4B">
        <w:rPr>
          <w:rFonts w:ascii="Arial Narrow" w:hAnsi="Arial Narrow" w:cstheme="minorHAnsi"/>
          <w:spacing w:val="-14"/>
        </w:rPr>
        <w:t xml:space="preserve"> </w:t>
      </w:r>
      <w:r w:rsidRPr="00260F90">
        <w:rPr>
          <w:rFonts w:ascii="Arial Narrow" w:hAnsi="Arial Narrow" w:cstheme="minorHAnsi"/>
        </w:rPr>
        <w:t>da</w:t>
      </w:r>
      <w:r w:rsidR="004D6D00" w:rsidRPr="00260F90">
        <w:rPr>
          <w:rFonts w:ascii="Arial Narrow" w:hAnsi="Arial Narrow" w:cstheme="minorHAnsi"/>
        </w:rPr>
        <w:t xml:space="preserve">gli elaborati </w:t>
      </w:r>
      <w:r w:rsidRPr="00260F90">
        <w:rPr>
          <w:rFonts w:ascii="Arial Narrow" w:hAnsi="Arial Narrow" w:cstheme="minorHAnsi"/>
        </w:rPr>
        <w:t>progett</w:t>
      </w:r>
      <w:r w:rsidR="004D6D00" w:rsidRPr="00260F90">
        <w:rPr>
          <w:rFonts w:ascii="Arial Narrow" w:hAnsi="Arial Narrow" w:cstheme="minorHAnsi"/>
        </w:rPr>
        <w:t>uali</w:t>
      </w:r>
      <w:r w:rsidR="001411A4" w:rsidRPr="00260F90">
        <w:rPr>
          <w:rFonts w:ascii="Arial Narrow" w:hAnsi="Arial Narrow" w:cstheme="minorHAnsi"/>
        </w:rPr>
        <w:t>,</w:t>
      </w:r>
      <w:r w:rsidRPr="00A77E4B">
        <w:rPr>
          <w:rFonts w:ascii="Arial Narrow" w:hAnsi="Arial Narrow" w:cstheme="minorHAnsi"/>
          <w:spacing w:val="-10"/>
        </w:rPr>
        <w:t xml:space="preserve"> </w:t>
      </w:r>
      <w:r w:rsidRPr="00260F90">
        <w:rPr>
          <w:rFonts w:ascii="Arial Narrow" w:hAnsi="Arial Narrow" w:cstheme="minorHAnsi"/>
        </w:rPr>
        <w:t>con</w:t>
      </w:r>
      <w:r w:rsidRPr="00A77E4B">
        <w:rPr>
          <w:rFonts w:ascii="Arial Narrow" w:hAnsi="Arial Narrow" w:cstheme="minorHAnsi"/>
          <w:spacing w:val="-14"/>
        </w:rPr>
        <w:t xml:space="preserve"> </w:t>
      </w:r>
      <w:r w:rsidRPr="00260F90">
        <w:rPr>
          <w:rFonts w:ascii="Arial Narrow" w:hAnsi="Arial Narrow" w:cstheme="minorHAnsi"/>
        </w:rPr>
        <w:t>i</w:t>
      </w:r>
      <w:r w:rsidRPr="00A77E4B">
        <w:rPr>
          <w:rFonts w:ascii="Arial Narrow" w:hAnsi="Arial Narrow" w:cstheme="minorHAnsi"/>
          <w:spacing w:val="-11"/>
        </w:rPr>
        <w:t xml:space="preserve"> </w:t>
      </w:r>
      <w:r w:rsidRPr="00260F90">
        <w:rPr>
          <w:rFonts w:ascii="Arial Narrow" w:hAnsi="Arial Narrow" w:cstheme="minorHAnsi"/>
        </w:rPr>
        <w:t>relativi</w:t>
      </w:r>
      <w:r w:rsidRPr="00A77E4B">
        <w:rPr>
          <w:rFonts w:ascii="Arial Narrow" w:hAnsi="Arial Narrow" w:cstheme="minorHAnsi"/>
          <w:spacing w:val="-11"/>
        </w:rPr>
        <w:t xml:space="preserve"> </w:t>
      </w:r>
      <w:r w:rsidRPr="00260F90">
        <w:rPr>
          <w:rFonts w:ascii="Arial Narrow" w:hAnsi="Arial Narrow" w:cstheme="minorHAnsi"/>
        </w:rPr>
        <w:t>allegati</w:t>
      </w:r>
      <w:r w:rsidR="001411A4" w:rsidRPr="00260F90">
        <w:rPr>
          <w:rFonts w:ascii="Arial Narrow" w:hAnsi="Arial Narrow" w:cstheme="minorHAnsi"/>
        </w:rPr>
        <w:t>,</w:t>
      </w:r>
      <w:r w:rsidR="007E28D6" w:rsidRPr="00260F90">
        <w:rPr>
          <w:rFonts w:ascii="Arial Narrow" w:hAnsi="Arial Narrow" w:cstheme="minorHAnsi"/>
        </w:rPr>
        <w:t xml:space="preserve"> post</w:t>
      </w:r>
      <w:r w:rsidR="004D6D00" w:rsidRPr="00260F90">
        <w:rPr>
          <w:rFonts w:ascii="Arial Narrow" w:hAnsi="Arial Narrow" w:cstheme="minorHAnsi"/>
        </w:rPr>
        <w:t>i</w:t>
      </w:r>
      <w:r w:rsidR="007E28D6" w:rsidRPr="00260F90">
        <w:rPr>
          <w:rFonts w:ascii="Arial Narrow" w:hAnsi="Arial Narrow" w:cstheme="minorHAnsi"/>
        </w:rPr>
        <w:t xml:space="preserve"> a base di gara</w:t>
      </w:r>
      <w:r w:rsidRPr="00260F90">
        <w:rPr>
          <w:rFonts w:ascii="Arial Narrow" w:hAnsi="Arial Narrow" w:cstheme="minorHAnsi"/>
        </w:rPr>
        <w:t>,</w:t>
      </w:r>
      <w:r w:rsidRPr="00A77E4B">
        <w:rPr>
          <w:rFonts w:ascii="Arial Narrow" w:hAnsi="Arial Narrow" w:cstheme="minorHAnsi"/>
          <w:spacing w:val="-1"/>
        </w:rPr>
        <w:t xml:space="preserve"> </w:t>
      </w:r>
      <w:r w:rsidRPr="00A77E4B">
        <w:rPr>
          <w:rFonts w:ascii="Arial Narrow" w:hAnsi="Arial Narrow" w:cstheme="minorHAnsi"/>
          <w:spacing w:val="-3"/>
        </w:rPr>
        <w:t>dei</w:t>
      </w:r>
      <w:r w:rsidRPr="00A77E4B">
        <w:rPr>
          <w:rFonts w:ascii="Arial Narrow" w:hAnsi="Arial Narrow" w:cstheme="minorHAnsi"/>
          <w:spacing w:val="-8"/>
        </w:rPr>
        <w:t xml:space="preserve"> </w:t>
      </w:r>
      <w:r w:rsidRPr="00260F90">
        <w:rPr>
          <w:rFonts w:ascii="Arial Narrow" w:hAnsi="Arial Narrow" w:cstheme="minorHAnsi"/>
        </w:rPr>
        <w:t>quali</w:t>
      </w:r>
      <w:r w:rsidRPr="00A77E4B">
        <w:rPr>
          <w:rFonts w:ascii="Arial Narrow" w:hAnsi="Arial Narrow" w:cstheme="minorHAnsi"/>
          <w:spacing w:val="-12"/>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Appaltatore</w:t>
      </w:r>
      <w:r w:rsidRPr="00A77E4B">
        <w:rPr>
          <w:rFonts w:ascii="Arial Narrow" w:hAnsi="Arial Narrow" w:cstheme="minorHAnsi"/>
          <w:spacing w:val="-10"/>
        </w:rPr>
        <w:t xml:space="preserve"> </w:t>
      </w:r>
      <w:r w:rsidRPr="00260F90">
        <w:rPr>
          <w:rFonts w:ascii="Arial Narrow" w:hAnsi="Arial Narrow" w:cstheme="minorHAnsi"/>
        </w:rPr>
        <w:t>dichiara di</w:t>
      </w:r>
      <w:r w:rsidRPr="00A77E4B">
        <w:rPr>
          <w:rFonts w:ascii="Arial Narrow" w:hAnsi="Arial Narrow" w:cstheme="minorHAnsi"/>
          <w:spacing w:val="-12"/>
        </w:rPr>
        <w:t xml:space="preserve"> </w:t>
      </w:r>
      <w:r w:rsidRPr="00260F90">
        <w:rPr>
          <w:rFonts w:ascii="Arial Narrow" w:hAnsi="Arial Narrow" w:cstheme="minorHAnsi"/>
        </w:rPr>
        <w:t>aver</w:t>
      </w:r>
      <w:r w:rsidRPr="00A77E4B">
        <w:rPr>
          <w:rFonts w:ascii="Arial Narrow" w:hAnsi="Arial Narrow" w:cstheme="minorHAnsi"/>
          <w:spacing w:val="-13"/>
        </w:rPr>
        <w:t xml:space="preserve"> </w:t>
      </w:r>
      <w:r w:rsidRPr="00260F90">
        <w:rPr>
          <w:rFonts w:ascii="Arial Narrow" w:hAnsi="Arial Narrow" w:cstheme="minorHAnsi"/>
        </w:rPr>
        <w:t>preso</w:t>
      </w:r>
      <w:r w:rsidRPr="00A77E4B">
        <w:rPr>
          <w:rFonts w:ascii="Arial Narrow" w:hAnsi="Arial Narrow" w:cstheme="minorHAnsi"/>
          <w:spacing w:val="-12"/>
        </w:rPr>
        <w:t xml:space="preserve"> </w:t>
      </w:r>
      <w:r w:rsidRPr="00260F90">
        <w:rPr>
          <w:rFonts w:ascii="Arial Narrow" w:hAnsi="Arial Narrow" w:cstheme="minorHAnsi"/>
        </w:rPr>
        <w:t>completa</w:t>
      </w:r>
      <w:r w:rsidRPr="00A77E4B">
        <w:rPr>
          <w:rFonts w:ascii="Arial Narrow" w:hAnsi="Arial Narrow" w:cstheme="minorHAnsi"/>
          <w:spacing w:val="-13"/>
        </w:rPr>
        <w:t xml:space="preserve"> </w:t>
      </w:r>
      <w:r w:rsidRPr="00260F90">
        <w:rPr>
          <w:rFonts w:ascii="Arial Narrow" w:hAnsi="Arial Narrow" w:cstheme="minorHAnsi"/>
        </w:rPr>
        <w:t>ed</w:t>
      </w:r>
      <w:r w:rsidRPr="00A77E4B">
        <w:rPr>
          <w:rFonts w:ascii="Arial Narrow" w:hAnsi="Arial Narrow" w:cstheme="minorHAnsi"/>
          <w:spacing w:val="-14"/>
        </w:rPr>
        <w:t xml:space="preserve"> </w:t>
      </w:r>
      <w:r w:rsidRPr="00260F90">
        <w:rPr>
          <w:rFonts w:ascii="Arial Narrow" w:hAnsi="Arial Narrow" w:cstheme="minorHAnsi"/>
        </w:rPr>
        <w:t>esatta</w:t>
      </w:r>
      <w:r w:rsidRPr="00A77E4B">
        <w:rPr>
          <w:rFonts w:ascii="Arial Narrow" w:hAnsi="Arial Narrow" w:cstheme="minorHAnsi"/>
          <w:spacing w:val="-13"/>
        </w:rPr>
        <w:t xml:space="preserve"> </w:t>
      </w:r>
      <w:r w:rsidRPr="00260F90">
        <w:rPr>
          <w:rFonts w:ascii="Arial Narrow" w:hAnsi="Arial Narrow" w:cstheme="minorHAnsi"/>
        </w:rPr>
        <w:t>conoscenza.</w:t>
      </w:r>
      <w:r w:rsidRPr="00A77E4B">
        <w:rPr>
          <w:rFonts w:ascii="Arial Narrow" w:hAnsi="Arial Narrow" w:cstheme="minorHAnsi"/>
          <w:spacing w:val="-18"/>
        </w:rPr>
        <w:t xml:space="preserve"> </w:t>
      </w:r>
    </w:p>
    <w:p w14:paraId="506FEC24" w14:textId="5F88C4AE" w:rsidR="00B32A77" w:rsidRPr="00260F90" w:rsidRDefault="002E0D3D" w:rsidP="009A06E8">
      <w:pPr>
        <w:pStyle w:val="Paragrafoelenco"/>
        <w:numPr>
          <w:ilvl w:val="0"/>
          <w:numId w:val="53"/>
        </w:numPr>
        <w:tabs>
          <w:tab w:val="left" w:pos="397"/>
        </w:tabs>
        <w:spacing w:before="0" w:line="276" w:lineRule="auto"/>
        <w:ind w:right="119"/>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esecuzione</w:t>
      </w:r>
      <w:r w:rsidRPr="00A77E4B">
        <w:rPr>
          <w:rFonts w:ascii="Arial Narrow" w:hAnsi="Arial Narrow" w:cstheme="minorHAnsi"/>
          <w:spacing w:val="-10"/>
        </w:rPr>
        <w:t xml:space="preserve"> </w:t>
      </w:r>
      <w:r w:rsidRPr="00260F90">
        <w:rPr>
          <w:rFonts w:ascii="Arial Narrow" w:hAnsi="Arial Narrow" w:cstheme="minorHAnsi"/>
        </w:rPr>
        <w:t>dei</w:t>
      </w:r>
      <w:r w:rsidRPr="00A77E4B">
        <w:rPr>
          <w:rFonts w:ascii="Arial Narrow" w:hAnsi="Arial Narrow" w:cstheme="minorHAnsi"/>
          <w:spacing w:val="-7"/>
        </w:rPr>
        <w:t xml:space="preserve"> </w:t>
      </w:r>
      <w:r w:rsidRPr="00260F90">
        <w:rPr>
          <w:rFonts w:ascii="Arial Narrow" w:hAnsi="Arial Narrow" w:cstheme="minorHAnsi"/>
        </w:rPr>
        <w:t>lavori</w:t>
      </w:r>
      <w:r w:rsidRPr="00A77E4B">
        <w:rPr>
          <w:rFonts w:ascii="Arial Narrow" w:hAnsi="Arial Narrow" w:cstheme="minorHAnsi"/>
          <w:spacing w:val="-7"/>
        </w:rPr>
        <w:t xml:space="preserve"> </w:t>
      </w:r>
      <w:r w:rsidRPr="00260F90">
        <w:rPr>
          <w:rFonts w:ascii="Arial Narrow" w:hAnsi="Arial Narrow" w:cstheme="minorHAnsi"/>
        </w:rPr>
        <w:t>è</w:t>
      </w:r>
      <w:r w:rsidRPr="00A77E4B">
        <w:rPr>
          <w:rFonts w:ascii="Arial Narrow" w:hAnsi="Arial Narrow" w:cstheme="minorHAnsi"/>
          <w:spacing w:val="-6"/>
        </w:rPr>
        <w:t xml:space="preserve"> </w:t>
      </w:r>
      <w:r w:rsidRPr="00260F90">
        <w:rPr>
          <w:rFonts w:ascii="Arial Narrow" w:hAnsi="Arial Narrow" w:cstheme="minorHAnsi"/>
        </w:rPr>
        <w:t>sempre</w:t>
      </w:r>
      <w:r w:rsidRPr="00A77E4B">
        <w:rPr>
          <w:rFonts w:ascii="Arial Narrow" w:hAnsi="Arial Narrow" w:cstheme="minorHAnsi"/>
          <w:spacing w:val="-5"/>
        </w:rPr>
        <w:t xml:space="preserve"> </w:t>
      </w:r>
      <w:r w:rsidRPr="00260F90">
        <w:rPr>
          <w:rFonts w:ascii="Arial Narrow" w:hAnsi="Arial Narrow" w:cstheme="minorHAnsi"/>
        </w:rPr>
        <w:t>e</w:t>
      </w:r>
      <w:r w:rsidRPr="00A77E4B">
        <w:rPr>
          <w:rFonts w:ascii="Arial Narrow" w:hAnsi="Arial Narrow" w:cstheme="minorHAnsi"/>
          <w:spacing w:val="-6"/>
        </w:rPr>
        <w:t xml:space="preserve"> </w:t>
      </w:r>
      <w:r w:rsidRPr="00260F90">
        <w:rPr>
          <w:rFonts w:ascii="Arial Narrow" w:hAnsi="Arial Narrow" w:cstheme="minorHAnsi"/>
        </w:rPr>
        <w:t>comunque</w:t>
      </w:r>
      <w:r w:rsidRPr="00A77E4B">
        <w:rPr>
          <w:rFonts w:ascii="Arial Narrow" w:hAnsi="Arial Narrow" w:cstheme="minorHAnsi"/>
          <w:spacing w:val="-5"/>
        </w:rPr>
        <w:t xml:space="preserve"> </w:t>
      </w:r>
      <w:r w:rsidRPr="00260F90">
        <w:rPr>
          <w:rFonts w:ascii="Arial Narrow" w:hAnsi="Arial Narrow" w:cstheme="minorHAnsi"/>
        </w:rPr>
        <w:t>effettuata</w:t>
      </w:r>
      <w:r w:rsidRPr="00A77E4B">
        <w:rPr>
          <w:rFonts w:ascii="Arial Narrow" w:hAnsi="Arial Narrow" w:cstheme="minorHAnsi"/>
          <w:spacing w:val="-5"/>
        </w:rPr>
        <w:t xml:space="preserve"> </w:t>
      </w:r>
      <w:r w:rsidRPr="00260F90">
        <w:rPr>
          <w:rFonts w:ascii="Arial Narrow" w:hAnsi="Arial Narrow" w:cstheme="minorHAnsi"/>
        </w:rPr>
        <w:t>secondo</w:t>
      </w:r>
      <w:r w:rsidRPr="00A77E4B">
        <w:rPr>
          <w:rFonts w:ascii="Arial Narrow" w:hAnsi="Arial Narrow" w:cstheme="minorHAnsi"/>
          <w:spacing w:val="-10"/>
        </w:rPr>
        <w:t xml:space="preserve"> </w:t>
      </w:r>
      <w:r w:rsidRPr="00260F90">
        <w:rPr>
          <w:rFonts w:ascii="Arial Narrow" w:hAnsi="Arial Narrow" w:cstheme="minorHAnsi"/>
        </w:rPr>
        <w:t>le</w:t>
      </w:r>
      <w:r w:rsidRPr="00A77E4B">
        <w:rPr>
          <w:rFonts w:ascii="Arial Narrow" w:hAnsi="Arial Narrow" w:cstheme="minorHAnsi"/>
          <w:spacing w:val="-9"/>
        </w:rPr>
        <w:t xml:space="preserve"> </w:t>
      </w:r>
      <w:r w:rsidRPr="00260F90">
        <w:rPr>
          <w:rFonts w:ascii="Arial Narrow" w:hAnsi="Arial Narrow" w:cstheme="minorHAnsi"/>
        </w:rPr>
        <w:t>regole</w:t>
      </w:r>
      <w:r w:rsidRPr="00A77E4B">
        <w:rPr>
          <w:rFonts w:ascii="Arial Narrow" w:hAnsi="Arial Narrow" w:cstheme="minorHAnsi"/>
          <w:spacing w:val="-9"/>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arte</w:t>
      </w:r>
      <w:r w:rsidRPr="00A77E4B">
        <w:rPr>
          <w:rFonts w:ascii="Arial Narrow" w:hAnsi="Arial Narrow" w:cstheme="minorHAnsi"/>
          <w:spacing w:val="-5"/>
        </w:rPr>
        <w:t xml:space="preserve"> </w:t>
      </w:r>
      <w:r w:rsidRPr="00260F90">
        <w:rPr>
          <w:rFonts w:ascii="Arial Narrow" w:hAnsi="Arial Narrow" w:cstheme="minorHAnsi"/>
        </w:rPr>
        <w:t>e</w:t>
      </w:r>
      <w:r w:rsidRPr="00A77E4B">
        <w:rPr>
          <w:rFonts w:ascii="Arial Narrow" w:hAnsi="Arial Narrow" w:cstheme="minorHAnsi"/>
          <w:spacing w:val="-10"/>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Appaltatore</w:t>
      </w:r>
      <w:r w:rsidRPr="00A77E4B">
        <w:rPr>
          <w:rFonts w:ascii="Arial Narrow" w:hAnsi="Arial Narrow" w:cstheme="minorHAnsi"/>
          <w:spacing w:val="-8"/>
        </w:rPr>
        <w:t xml:space="preserve"> </w:t>
      </w:r>
      <w:r w:rsidRPr="00260F90">
        <w:rPr>
          <w:rFonts w:ascii="Arial Narrow" w:hAnsi="Arial Narrow" w:cstheme="minorHAnsi"/>
        </w:rPr>
        <w:t>deve</w:t>
      </w:r>
      <w:r w:rsidRPr="00A77E4B">
        <w:rPr>
          <w:rFonts w:ascii="Arial Narrow" w:hAnsi="Arial Narrow" w:cstheme="minorHAnsi"/>
          <w:spacing w:val="-5"/>
        </w:rPr>
        <w:t xml:space="preserve"> </w:t>
      </w:r>
      <w:r w:rsidRPr="00260F90">
        <w:rPr>
          <w:rFonts w:ascii="Arial Narrow" w:hAnsi="Arial Narrow" w:cstheme="minorHAnsi"/>
        </w:rPr>
        <w:t>conformarsi alla massima diligenza nell</w:t>
      </w:r>
      <w:r w:rsidR="00BC1D58">
        <w:rPr>
          <w:rFonts w:ascii="Arial Narrow" w:hAnsi="Arial Narrow" w:cstheme="minorHAnsi"/>
        </w:rPr>
        <w:t>’</w:t>
      </w:r>
      <w:r w:rsidRPr="00260F90">
        <w:rPr>
          <w:rFonts w:ascii="Arial Narrow" w:hAnsi="Arial Narrow" w:cstheme="minorHAnsi"/>
        </w:rPr>
        <w:t>adempimento dei propri obblighi; trova sempre applicazione l</w:t>
      </w:r>
      <w:r w:rsidR="00BC1D58">
        <w:rPr>
          <w:rFonts w:ascii="Arial Narrow" w:hAnsi="Arial Narrow" w:cstheme="minorHAnsi"/>
        </w:rPr>
        <w:t>’</w:t>
      </w:r>
      <w:r w:rsidRPr="00260F90">
        <w:rPr>
          <w:rFonts w:ascii="Arial Narrow" w:hAnsi="Arial Narrow" w:cstheme="minorHAnsi"/>
        </w:rPr>
        <w:t xml:space="preserve">articolo 1374 del </w:t>
      </w:r>
      <w:proofErr w:type="gramStart"/>
      <w:r w:rsidRPr="00260F90">
        <w:rPr>
          <w:rFonts w:ascii="Arial Narrow" w:hAnsi="Arial Narrow" w:cstheme="minorHAnsi"/>
        </w:rPr>
        <w:t>codice civile</w:t>
      </w:r>
      <w:proofErr w:type="gramEnd"/>
      <w:r w:rsidRPr="00260F90">
        <w:rPr>
          <w:rFonts w:ascii="Arial Narrow" w:hAnsi="Arial Narrow" w:cstheme="minorHAnsi"/>
        </w:rPr>
        <w:t>.</w:t>
      </w:r>
    </w:p>
    <w:p w14:paraId="70C301E2" w14:textId="792E6218" w:rsidR="00B32A77" w:rsidRPr="00A77E4B" w:rsidRDefault="002E0D3D" w:rsidP="009A06E8">
      <w:pPr>
        <w:pStyle w:val="Paragrafoelenco"/>
        <w:numPr>
          <w:ilvl w:val="0"/>
          <w:numId w:val="53"/>
        </w:numPr>
        <w:tabs>
          <w:tab w:val="left" w:pos="397"/>
        </w:tabs>
        <w:spacing w:before="0" w:line="276" w:lineRule="auto"/>
        <w:ind w:right="132"/>
        <w:rPr>
          <w:rFonts w:ascii="Arial Narrow" w:hAnsi="Arial Narrow" w:cstheme="minorHAnsi"/>
        </w:rPr>
      </w:pPr>
      <w:r w:rsidRPr="00A77E4B">
        <w:rPr>
          <w:rFonts w:ascii="Arial Narrow" w:hAnsi="Arial Narrow" w:cstheme="minorHAnsi"/>
        </w:rPr>
        <w:t>A</w:t>
      </w:r>
      <w:r w:rsidR="00EE6AF0" w:rsidRPr="00A77E4B">
        <w:rPr>
          <w:rFonts w:ascii="Arial Narrow" w:hAnsi="Arial Narrow" w:cstheme="minorHAnsi"/>
        </w:rPr>
        <w:t>i fini</w:t>
      </w:r>
      <w:r w:rsidRPr="00A77E4B">
        <w:rPr>
          <w:rFonts w:ascii="Arial Narrow" w:hAnsi="Arial Narrow" w:cstheme="minorHAnsi"/>
        </w:rPr>
        <w:t xml:space="preserve"> dell</w:t>
      </w:r>
      <w:r w:rsidR="00BC1D58">
        <w:rPr>
          <w:rFonts w:ascii="Arial Narrow" w:hAnsi="Arial Narrow" w:cstheme="minorHAnsi"/>
        </w:rPr>
        <w:t>’</w:t>
      </w:r>
      <w:r w:rsidRPr="00A77E4B">
        <w:rPr>
          <w:rFonts w:ascii="Arial Narrow" w:hAnsi="Arial Narrow" w:cstheme="minorHAnsi"/>
        </w:rPr>
        <w:t>articolo 3, comma 5, della legge</w:t>
      </w:r>
      <w:r w:rsidR="00211100">
        <w:rPr>
          <w:rFonts w:ascii="Arial Narrow" w:hAnsi="Arial Narrow" w:cstheme="minorHAnsi"/>
        </w:rPr>
        <w:t xml:space="preserve"> 13 agosto 2010,</w:t>
      </w:r>
      <w:r w:rsidRPr="00A77E4B">
        <w:rPr>
          <w:rFonts w:ascii="Arial Narrow" w:hAnsi="Arial Narrow" w:cstheme="minorHAnsi"/>
        </w:rPr>
        <w:t xml:space="preserve"> n. 136:</w:t>
      </w:r>
    </w:p>
    <w:p w14:paraId="042C2F05" w14:textId="2568C8D9" w:rsidR="00B32A77" w:rsidRPr="00FC2B02" w:rsidRDefault="002E0D3D" w:rsidP="009A06E8">
      <w:pPr>
        <w:pStyle w:val="Paragrafoelenco"/>
        <w:numPr>
          <w:ilvl w:val="1"/>
          <w:numId w:val="53"/>
        </w:numPr>
        <w:tabs>
          <w:tab w:val="left" w:pos="821"/>
          <w:tab w:val="left" w:leader="dot" w:pos="9355"/>
        </w:tabs>
        <w:spacing w:before="0" w:line="276" w:lineRule="auto"/>
        <w:ind w:hanging="281"/>
        <w:rPr>
          <w:rFonts w:ascii="Arial Narrow" w:hAnsi="Arial Narrow" w:cstheme="minorHAnsi"/>
        </w:rPr>
      </w:pPr>
      <w:r w:rsidRPr="00260F90">
        <w:rPr>
          <w:rFonts w:ascii="Arial Narrow" w:hAnsi="Arial Narrow" w:cstheme="minorHAnsi"/>
        </w:rPr>
        <w:t>il Codice identificativo della gara (</w:t>
      </w:r>
      <w:r w:rsidRPr="00A77E4B">
        <w:rPr>
          <w:rFonts w:ascii="Arial Narrow" w:hAnsi="Arial Narrow" w:cstheme="minorHAnsi"/>
          <w:b/>
        </w:rPr>
        <w:t>CIG</w:t>
      </w:r>
      <w:r w:rsidRPr="00260F90">
        <w:rPr>
          <w:rFonts w:ascii="Arial Narrow" w:hAnsi="Arial Narrow" w:cstheme="minorHAnsi"/>
        </w:rPr>
        <w:t>) relativo all</w:t>
      </w:r>
      <w:r w:rsidR="00BC1D58">
        <w:rPr>
          <w:rFonts w:ascii="Arial Narrow" w:hAnsi="Arial Narrow" w:cstheme="minorHAnsi"/>
        </w:rPr>
        <w:t>’</w:t>
      </w:r>
      <w:r w:rsidRPr="00260F90">
        <w:rPr>
          <w:rFonts w:ascii="Arial Narrow" w:hAnsi="Arial Narrow" w:cstheme="minorHAnsi"/>
        </w:rPr>
        <w:t>intervento è</w:t>
      </w:r>
      <w:r w:rsidRPr="00A77E4B">
        <w:rPr>
          <w:rFonts w:ascii="Arial Narrow" w:hAnsi="Arial Narrow" w:cstheme="minorHAnsi"/>
          <w:spacing w:val="-23"/>
        </w:rPr>
        <w:t xml:space="preserve"> </w:t>
      </w:r>
      <w:r w:rsidRPr="00260F90">
        <w:rPr>
          <w:rFonts w:ascii="Arial Narrow" w:hAnsi="Arial Narrow" w:cstheme="minorHAnsi"/>
        </w:rPr>
        <w:t>il</w:t>
      </w:r>
      <w:r w:rsidRPr="00A77E4B">
        <w:rPr>
          <w:rFonts w:ascii="Arial Narrow" w:hAnsi="Arial Narrow" w:cstheme="minorHAnsi"/>
          <w:spacing w:val="1"/>
        </w:rPr>
        <w:t xml:space="preserve"> </w:t>
      </w:r>
      <w:r w:rsidRPr="00FC2B02">
        <w:rPr>
          <w:rFonts w:ascii="Arial Narrow" w:hAnsi="Arial Narrow" w:cstheme="minorHAnsi"/>
        </w:rPr>
        <w:t>seguente</w:t>
      </w:r>
      <w:r w:rsidR="00260F90" w:rsidRPr="00FC2B02">
        <w:rPr>
          <w:rFonts w:ascii="Arial Narrow" w:hAnsi="Arial Narrow" w:cstheme="minorHAnsi"/>
        </w:rPr>
        <w:t xml:space="preserve"> [</w:t>
      </w:r>
      <w:r w:rsidR="00191373">
        <w:rPr>
          <w:rFonts w:ascii="Arial Narrow" w:hAnsi="Arial Narrow" w:cstheme="minorHAnsi"/>
        </w:rPr>
        <w:t>______________</w:t>
      </w:r>
      <w:r w:rsidR="00260F90" w:rsidRPr="00FC2B02">
        <w:rPr>
          <w:rFonts w:ascii="Arial Narrow" w:hAnsi="Arial Narrow" w:cstheme="minorHAnsi"/>
        </w:rPr>
        <w:t>].</w:t>
      </w:r>
    </w:p>
    <w:p w14:paraId="2E14864B" w14:textId="21A7EB20" w:rsidR="00B32A77" w:rsidRDefault="002E0D3D" w:rsidP="009A06E8">
      <w:pPr>
        <w:pStyle w:val="Paragrafoelenco"/>
        <w:numPr>
          <w:ilvl w:val="1"/>
          <w:numId w:val="53"/>
        </w:numPr>
        <w:tabs>
          <w:tab w:val="left" w:pos="821"/>
        </w:tabs>
        <w:spacing w:before="0" w:line="276" w:lineRule="auto"/>
        <w:rPr>
          <w:rFonts w:ascii="Arial Narrow" w:hAnsi="Arial Narrow" w:cstheme="minorHAnsi"/>
        </w:rPr>
      </w:pPr>
      <w:r w:rsidRPr="00FC2B02">
        <w:rPr>
          <w:rFonts w:ascii="Arial Narrow" w:hAnsi="Arial Narrow" w:cstheme="minorHAnsi"/>
        </w:rPr>
        <w:t>il Codice Unico di Progetto (</w:t>
      </w:r>
      <w:r w:rsidRPr="00FC2B02">
        <w:rPr>
          <w:rFonts w:ascii="Arial Narrow" w:hAnsi="Arial Narrow" w:cstheme="minorHAnsi"/>
          <w:b/>
        </w:rPr>
        <w:t>CUP</w:t>
      </w:r>
      <w:r w:rsidRPr="00FC2B02">
        <w:rPr>
          <w:rFonts w:ascii="Arial Narrow" w:hAnsi="Arial Narrow" w:cstheme="minorHAnsi"/>
        </w:rPr>
        <w:t>) dell</w:t>
      </w:r>
      <w:r w:rsidR="00BC1D58" w:rsidRPr="00FC2B02">
        <w:rPr>
          <w:rFonts w:ascii="Arial Narrow" w:hAnsi="Arial Narrow" w:cstheme="minorHAnsi"/>
        </w:rPr>
        <w:t>’</w:t>
      </w:r>
      <w:r w:rsidRPr="00FC2B02">
        <w:rPr>
          <w:rFonts w:ascii="Arial Narrow" w:hAnsi="Arial Narrow" w:cstheme="minorHAnsi"/>
        </w:rPr>
        <w:t>intervento è il seguente</w:t>
      </w:r>
      <w:r w:rsidR="00260F90" w:rsidRPr="00FC2B02">
        <w:rPr>
          <w:rFonts w:ascii="Arial Narrow" w:hAnsi="Arial Narrow" w:cstheme="minorHAnsi"/>
        </w:rPr>
        <w:t xml:space="preserve"> </w:t>
      </w:r>
      <w:r w:rsidR="00C94755" w:rsidRPr="00C94755">
        <w:rPr>
          <w:rFonts w:ascii="Arial Narrow" w:hAnsi="Arial Narrow" w:cstheme="minorHAnsi"/>
        </w:rPr>
        <w:t>C71E17000290001</w:t>
      </w:r>
      <w:r w:rsidR="00260F90" w:rsidRPr="00FC2B02">
        <w:rPr>
          <w:rFonts w:ascii="Arial Narrow" w:hAnsi="Arial Narrow" w:cstheme="minorHAnsi"/>
        </w:rPr>
        <w:t>.</w:t>
      </w:r>
    </w:p>
    <w:p w14:paraId="29B4309B" w14:textId="77777777" w:rsidR="002071CD" w:rsidRPr="005734DF" w:rsidRDefault="002071CD" w:rsidP="005734DF">
      <w:pPr>
        <w:tabs>
          <w:tab w:val="left" w:pos="821"/>
        </w:tabs>
        <w:spacing w:before="0" w:line="276" w:lineRule="auto"/>
        <w:ind w:left="0" w:firstLine="0"/>
        <w:rPr>
          <w:rFonts w:ascii="Arial Narrow" w:hAnsi="Arial Narrow" w:cstheme="minorHAnsi"/>
        </w:rPr>
      </w:pPr>
    </w:p>
    <w:p w14:paraId="513B2531" w14:textId="4C9E353B" w:rsidR="00B32A77" w:rsidRPr="00A77E4B" w:rsidRDefault="002E0D3D" w:rsidP="00FC0BD2">
      <w:pPr>
        <w:pStyle w:val="Titolo2"/>
        <w:spacing w:before="0" w:line="276" w:lineRule="auto"/>
        <w:ind w:left="709" w:hanging="709"/>
        <w:rPr>
          <w:sz w:val="22"/>
          <w:szCs w:val="22"/>
        </w:rPr>
      </w:pPr>
      <w:bookmarkStart w:id="4" w:name="_Toc138236987"/>
      <w:bookmarkStart w:id="5" w:name="_Toc205376692"/>
      <w:r w:rsidRPr="00A77E4B">
        <w:rPr>
          <w:sz w:val="22"/>
          <w:szCs w:val="22"/>
        </w:rPr>
        <w:t>Corrispettivo dell</w:t>
      </w:r>
      <w:r w:rsidR="00BC1D58">
        <w:rPr>
          <w:sz w:val="22"/>
          <w:szCs w:val="22"/>
        </w:rPr>
        <w:t>’</w:t>
      </w:r>
      <w:r w:rsidRPr="00A77E4B">
        <w:rPr>
          <w:sz w:val="22"/>
          <w:szCs w:val="22"/>
        </w:rPr>
        <w:t>appalto</w:t>
      </w:r>
      <w:bookmarkEnd w:id="4"/>
      <w:bookmarkEnd w:id="5"/>
    </w:p>
    <w:p w14:paraId="3C86F44E" w14:textId="5836D4F7" w:rsidR="00DF467B" w:rsidRPr="00162CBE" w:rsidRDefault="00DF467B" w:rsidP="009A06E8">
      <w:pPr>
        <w:pStyle w:val="Paragrafoelenco"/>
        <w:numPr>
          <w:ilvl w:val="0"/>
          <w:numId w:val="52"/>
        </w:numPr>
        <w:tabs>
          <w:tab w:val="left" w:pos="397"/>
        </w:tabs>
        <w:spacing w:before="0" w:line="276" w:lineRule="auto"/>
        <w:ind w:hanging="285"/>
        <w:rPr>
          <w:rFonts w:ascii="Arial Narrow" w:hAnsi="Arial Narrow"/>
          <w:sz w:val="23"/>
          <w:szCs w:val="23"/>
        </w:rPr>
      </w:pPr>
      <w:r w:rsidRPr="00162CBE">
        <w:rPr>
          <w:rFonts w:ascii="Arial Narrow" w:hAnsi="Arial Narrow"/>
          <w:sz w:val="23"/>
          <w:szCs w:val="23"/>
        </w:rPr>
        <w:t>L’importo complessivo dell’appalto ammonta ad €</w:t>
      </w:r>
      <w:r w:rsidR="001C03E7" w:rsidRPr="001C03E7">
        <w:rPr>
          <w:rFonts w:ascii="Arial Narrow" w:hAnsi="Arial Narrow"/>
          <w:sz w:val="23"/>
          <w:szCs w:val="23"/>
        </w:rPr>
        <w:t xml:space="preserve"> 2.073.862,50</w:t>
      </w:r>
      <w:r w:rsidR="001C03E7">
        <w:rPr>
          <w:rFonts w:ascii="Arial Narrow" w:hAnsi="Arial Narrow"/>
          <w:sz w:val="23"/>
          <w:szCs w:val="23"/>
        </w:rPr>
        <w:t xml:space="preserve"> (</w:t>
      </w:r>
      <w:proofErr w:type="spellStart"/>
      <w:r w:rsidR="001C03E7">
        <w:rPr>
          <w:rFonts w:ascii="Arial Narrow" w:hAnsi="Arial Narrow"/>
          <w:sz w:val="23"/>
          <w:szCs w:val="23"/>
        </w:rPr>
        <w:t>due</w:t>
      </w:r>
      <w:r w:rsidR="002D41E4">
        <w:rPr>
          <w:rFonts w:ascii="Arial Narrow" w:hAnsi="Arial Narrow"/>
          <w:sz w:val="23"/>
          <w:szCs w:val="23"/>
        </w:rPr>
        <w:t>millionisettantatremilaottocentosessantadue</w:t>
      </w:r>
      <w:proofErr w:type="spellEnd"/>
      <w:r w:rsidR="002D41E4">
        <w:rPr>
          <w:rFonts w:ascii="Arial Narrow" w:hAnsi="Arial Narrow"/>
          <w:sz w:val="23"/>
          <w:szCs w:val="23"/>
        </w:rPr>
        <w:t>/</w:t>
      </w:r>
      <w:r w:rsidR="0090105C">
        <w:rPr>
          <w:rFonts w:ascii="Arial Narrow" w:hAnsi="Arial Narrow"/>
          <w:sz w:val="23"/>
          <w:szCs w:val="23"/>
        </w:rPr>
        <w:t>50)</w:t>
      </w:r>
      <w:r w:rsidRPr="00162CBE">
        <w:rPr>
          <w:rFonts w:ascii="Arial Narrow" w:hAnsi="Arial Narrow"/>
          <w:sz w:val="23"/>
          <w:szCs w:val="23"/>
        </w:rPr>
        <w:t xml:space="preserve"> esclusa IVA, di cui:</w:t>
      </w:r>
    </w:p>
    <w:p w14:paraId="20571A52" w14:textId="3C5EAE82" w:rsidR="00DF467B" w:rsidRPr="00162CBE" w:rsidRDefault="00FF6365" w:rsidP="009A06E8">
      <w:pPr>
        <w:numPr>
          <w:ilvl w:val="0"/>
          <w:numId w:val="80"/>
        </w:numPr>
        <w:tabs>
          <w:tab w:val="left" w:pos="9639"/>
        </w:tabs>
        <w:spacing w:before="0" w:line="276" w:lineRule="auto"/>
        <w:ind w:right="0"/>
        <w:rPr>
          <w:rFonts w:ascii="Arial Narrow" w:hAnsi="Arial Narrow"/>
          <w:sz w:val="23"/>
          <w:szCs w:val="23"/>
        </w:rPr>
      </w:pPr>
      <w:r w:rsidRPr="00FF6365">
        <w:rPr>
          <w:rFonts w:ascii="Arial Narrow" w:hAnsi="Arial Narrow"/>
          <w:sz w:val="23"/>
          <w:szCs w:val="23"/>
        </w:rPr>
        <w:t xml:space="preserve">€ 1.992.929,85 (euro </w:t>
      </w:r>
      <w:proofErr w:type="spellStart"/>
      <w:r w:rsidRPr="00FF6365">
        <w:rPr>
          <w:rFonts w:ascii="Arial Narrow" w:hAnsi="Arial Narrow"/>
          <w:sz w:val="23"/>
          <w:szCs w:val="23"/>
        </w:rPr>
        <w:t>unmillionenovecentonovantaduenovecentoventinove</w:t>
      </w:r>
      <w:proofErr w:type="spellEnd"/>
      <w:r w:rsidRPr="00FF6365">
        <w:rPr>
          <w:rFonts w:ascii="Arial Narrow" w:hAnsi="Arial Narrow"/>
          <w:sz w:val="23"/>
          <w:szCs w:val="23"/>
        </w:rPr>
        <w:t xml:space="preserve">/85) </w:t>
      </w:r>
      <w:r w:rsidR="00DF467B" w:rsidRPr="00162CBE">
        <w:rPr>
          <w:rFonts w:ascii="Arial Narrow" w:hAnsi="Arial Narrow"/>
          <w:sz w:val="23"/>
          <w:szCs w:val="23"/>
        </w:rPr>
        <w:t>per lavori soggetti a ribasso</w:t>
      </w:r>
      <w:r w:rsidR="002425F5">
        <w:rPr>
          <w:rFonts w:ascii="Arial Narrow" w:hAnsi="Arial Narrow"/>
          <w:sz w:val="23"/>
          <w:szCs w:val="23"/>
        </w:rPr>
        <w:t>;</w:t>
      </w:r>
    </w:p>
    <w:p w14:paraId="4899884A" w14:textId="3774B8EF" w:rsidR="00DF467B" w:rsidRPr="00162CBE" w:rsidRDefault="00ED3E85" w:rsidP="009A06E8">
      <w:pPr>
        <w:numPr>
          <w:ilvl w:val="0"/>
          <w:numId w:val="80"/>
        </w:numPr>
        <w:tabs>
          <w:tab w:val="left" w:pos="9639"/>
        </w:tabs>
        <w:spacing w:before="0" w:line="276" w:lineRule="auto"/>
        <w:ind w:right="0"/>
        <w:rPr>
          <w:rFonts w:ascii="Arial Narrow" w:hAnsi="Arial Narrow"/>
          <w:color w:val="000000"/>
          <w:sz w:val="23"/>
          <w:szCs w:val="23"/>
        </w:rPr>
      </w:pPr>
      <w:r w:rsidRPr="00ED3E85">
        <w:rPr>
          <w:rFonts w:ascii="Arial Narrow" w:hAnsi="Arial Narrow"/>
          <w:sz w:val="23"/>
          <w:szCs w:val="23"/>
        </w:rPr>
        <w:t xml:space="preserve">€ 424.342,19 (euro </w:t>
      </w:r>
      <w:proofErr w:type="spellStart"/>
      <w:r w:rsidRPr="00ED3E85">
        <w:rPr>
          <w:rFonts w:ascii="Arial Narrow" w:hAnsi="Arial Narrow"/>
          <w:sz w:val="23"/>
          <w:szCs w:val="23"/>
        </w:rPr>
        <w:t>quattrocentoventiquattromilatrecentoquarantadue</w:t>
      </w:r>
      <w:proofErr w:type="spellEnd"/>
      <w:r w:rsidRPr="00ED3E85">
        <w:rPr>
          <w:rFonts w:ascii="Arial Narrow" w:hAnsi="Arial Narrow"/>
          <w:sz w:val="23"/>
          <w:szCs w:val="23"/>
        </w:rPr>
        <w:t>/19)</w:t>
      </w:r>
      <w:r w:rsidR="00C94755" w:rsidRPr="00162CBE">
        <w:rPr>
          <w:rFonts w:ascii="Arial Narrow" w:hAnsi="Arial Narrow"/>
          <w:color w:val="000000"/>
          <w:sz w:val="23"/>
          <w:szCs w:val="23"/>
        </w:rPr>
        <w:t xml:space="preserve"> </w:t>
      </w:r>
      <w:r w:rsidR="00DF467B" w:rsidRPr="00162CBE">
        <w:rPr>
          <w:rFonts w:ascii="Arial Narrow" w:hAnsi="Arial Narrow"/>
          <w:color w:val="000000"/>
          <w:sz w:val="23"/>
          <w:szCs w:val="23"/>
        </w:rPr>
        <w:t>per costi della manodopera</w:t>
      </w:r>
      <w:r w:rsidR="00471971">
        <w:rPr>
          <w:rFonts w:ascii="Arial Narrow" w:hAnsi="Arial Narrow"/>
          <w:color w:val="000000"/>
          <w:sz w:val="23"/>
          <w:szCs w:val="23"/>
        </w:rPr>
        <w:t xml:space="preserve">; </w:t>
      </w:r>
    </w:p>
    <w:p w14:paraId="450E6A2E" w14:textId="42361D29" w:rsidR="00DF467B" w:rsidRPr="00162CBE" w:rsidRDefault="000A1906" w:rsidP="009A06E8">
      <w:pPr>
        <w:numPr>
          <w:ilvl w:val="0"/>
          <w:numId w:val="80"/>
        </w:numPr>
        <w:tabs>
          <w:tab w:val="left" w:pos="9639"/>
        </w:tabs>
        <w:spacing w:before="0" w:line="276" w:lineRule="auto"/>
        <w:ind w:right="0"/>
        <w:rPr>
          <w:rFonts w:ascii="Arial Narrow" w:hAnsi="Arial Narrow"/>
          <w:color w:val="000000"/>
          <w:sz w:val="23"/>
          <w:szCs w:val="23"/>
        </w:rPr>
      </w:pPr>
      <w:r w:rsidRPr="000A1906">
        <w:rPr>
          <w:rFonts w:ascii="Arial Narrow" w:hAnsi="Arial Narrow"/>
          <w:sz w:val="23"/>
          <w:szCs w:val="23"/>
        </w:rPr>
        <w:t xml:space="preserve">€ 80.932,65 (euro </w:t>
      </w:r>
      <w:proofErr w:type="spellStart"/>
      <w:r w:rsidRPr="000A1906">
        <w:rPr>
          <w:rFonts w:ascii="Arial Narrow" w:hAnsi="Arial Narrow"/>
          <w:sz w:val="23"/>
          <w:szCs w:val="23"/>
        </w:rPr>
        <w:t>ottantamilanovecentotrentadue</w:t>
      </w:r>
      <w:proofErr w:type="spellEnd"/>
      <w:r w:rsidRPr="000A1906">
        <w:rPr>
          <w:rFonts w:ascii="Arial Narrow" w:hAnsi="Arial Narrow"/>
          <w:sz w:val="23"/>
          <w:szCs w:val="23"/>
        </w:rPr>
        <w:t>/65)</w:t>
      </w:r>
      <w:r w:rsidR="00DF467B" w:rsidRPr="00162CBE">
        <w:rPr>
          <w:rFonts w:ascii="Arial Narrow" w:hAnsi="Arial Narrow"/>
          <w:color w:val="000000"/>
          <w:sz w:val="23"/>
          <w:szCs w:val="23"/>
        </w:rPr>
        <w:t xml:space="preserve"> per i costi della sicurezza di cui all'art</w:t>
      </w:r>
      <w:r w:rsidR="00ED48C5">
        <w:rPr>
          <w:rFonts w:ascii="Arial Narrow" w:hAnsi="Arial Narrow"/>
          <w:color w:val="000000"/>
          <w:sz w:val="23"/>
          <w:szCs w:val="23"/>
        </w:rPr>
        <w:t>icolo</w:t>
      </w:r>
      <w:r w:rsidR="00DF467B" w:rsidRPr="00162CBE">
        <w:rPr>
          <w:rFonts w:ascii="Arial Narrow" w:hAnsi="Arial Narrow"/>
          <w:color w:val="000000"/>
          <w:sz w:val="23"/>
          <w:szCs w:val="23"/>
        </w:rPr>
        <w:t xml:space="preserve"> 100, del d.lgs. 81/2008 e </w:t>
      </w:r>
      <w:proofErr w:type="spellStart"/>
      <w:r w:rsidR="00DF467B" w:rsidRPr="00162CBE">
        <w:rPr>
          <w:rFonts w:ascii="Arial Narrow" w:hAnsi="Arial Narrow"/>
          <w:color w:val="000000"/>
          <w:sz w:val="23"/>
          <w:szCs w:val="23"/>
        </w:rPr>
        <w:t>s.m.i.</w:t>
      </w:r>
      <w:proofErr w:type="spellEnd"/>
      <w:r w:rsidR="00DF467B" w:rsidRPr="00162CBE">
        <w:rPr>
          <w:rFonts w:ascii="Arial Narrow" w:hAnsi="Arial Narrow"/>
          <w:color w:val="000000"/>
          <w:sz w:val="23"/>
          <w:szCs w:val="23"/>
        </w:rPr>
        <w:t xml:space="preserve"> non soggetti a ribasso.</w:t>
      </w:r>
    </w:p>
    <w:p w14:paraId="550C44BF" w14:textId="0D5B4AE3" w:rsidR="00DF467B" w:rsidRPr="004B377F" w:rsidRDefault="00DF467B" w:rsidP="00407D2D">
      <w:pPr>
        <w:pStyle w:val="Paragrafoelenco"/>
        <w:numPr>
          <w:ilvl w:val="0"/>
          <w:numId w:val="52"/>
        </w:numPr>
        <w:tabs>
          <w:tab w:val="left" w:pos="9639"/>
        </w:tabs>
        <w:spacing w:before="0" w:line="276" w:lineRule="auto"/>
        <w:ind w:right="0"/>
        <w:rPr>
          <w:rFonts w:ascii="Arial Narrow" w:hAnsi="Arial Narrow"/>
          <w:sz w:val="23"/>
          <w:szCs w:val="23"/>
        </w:rPr>
      </w:pPr>
      <w:r w:rsidRPr="00C25EA5">
        <w:rPr>
          <w:rFonts w:ascii="Arial Narrow" w:hAnsi="Arial Narrow"/>
          <w:sz w:val="23"/>
          <w:szCs w:val="23"/>
        </w:rPr>
        <w:t xml:space="preserve">L’importo a base di gara comprende i costi della manodopera che la stazione appaltante ha stimato pari ad </w:t>
      </w:r>
      <w:r w:rsidR="00C94755" w:rsidRPr="00C25EA5">
        <w:rPr>
          <w:rFonts w:ascii="Arial Narrow" w:hAnsi="Arial Narrow"/>
          <w:sz w:val="23"/>
          <w:szCs w:val="23"/>
        </w:rPr>
        <w:t xml:space="preserve">€ </w:t>
      </w:r>
      <w:r w:rsidR="00C94755" w:rsidRPr="004B377F">
        <w:rPr>
          <w:rFonts w:ascii="Arial Narrow" w:hAnsi="Arial Narrow"/>
          <w:sz w:val="23"/>
          <w:szCs w:val="23"/>
        </w:rPr>
        <w:t xml:space="preserve">2.073.862,50 oltre IVA, </w:t>
      </w:r>
      <w:r w:rsidRPr="004B377F">
        <w:rPr>
          <w:rFonts w:ascii="Arial Narrow" w:hAnsi="Arial Narrow"/>
          <w:sz w:val="23"/>
          <w:szCs w:val="23"/>
        </w:rPr>
        <w:t xml:space="preserve">calcolati sulla base </w:t>
      </w:r>
      <w:r w:rsidR="00C94755" w:rsidRPr="004B377F">
        <w:rPr>
          <w:rFonts w:ascii="Arial Narrow" w:hAnsi="Arial Narrow"/>
          <w:sz w:val="23"/>
          <w:szCs w:val="23"/>
        </w:rPr>
        <w:t xml:space="preserve">del </w:t>
      </w:r>
      <w:r w:rsidR="00D92D4C" w:rsidRPr="004B377F">
        <w:rPr>
          <w:rFonts w:ascii="Arial Narrow" w:hAnsi="Arial Narrow"/>
          <w:sz w:val="23"/>
          <w:szCs w:val="23"/>
        </w:rPr>
        <w:t>Prezzario Cratere Centro Italia – edizione 2022 (codice C22 elenco prezzi)</w:t>
      </w:r>
      <w:r w:rsidR="00C5769B" w:rsidRPr="004B377F">
        <w:rPr>
          <w:rFonts w:ascii="Arial Narrow" w:hAnsi="Arial Narrow"/>
          <w:sz w:val="23"/>
          <w:szCs w:val="23"/>
        </w:rPr>
        <w:t xml:space="preserve">, del </w:t>
      </w:r>
      <w:r w:rsidR="00D92D4C" w:rsidRPr="004B377F">
        <w:rPr>
          <w:rFonts w:ascii="Arial Narrow" w:hAnsi="Arial Narrow"/>
          <w:sz w:val="23"/>
          <w:szCs w:val="23"/>
        </w:rPr>
        <w:t>Prezzario Umbria 2021 – edizione infrannuale 2022 (codice U22i elenco prezzi)</w:t>
      </w:r>
      <w:r w:rsidR="00C5769B" w:rsidRPr="004B377F">
        <w:rPr>
          <w:rFonts w:ascii="Arial Narrow" w:hAnsi="Arial Narrow"/>
          <w:sz w:val="23"/>
          <w:szCs w:val="23"/>
        </w:rPr>
        <w:t xml:space="preserve">, del </w:t>
      </w:r>
      <w:r w:rsidR="00D92D4C" w:rsidRPr="004B377F">
        <w:rPr>
          <w:rFonts w:ascii="Arial Narrow" w:hAnsi="Arial Narrow"/>
          <w:sz w:val="23"/>
          <w:szCs w:val="23"/>
        </w:rPr>
        <w:t>Prezzario Lazio – edizione 2023 (codice L23 elenco prezzi)</w:t>
      </w:r>
      <w:r w:rsidR="00C5769B" w:rsidRPr="004B377F">
        <w:rPr>
          <w:rFonts w:ascii="Arial Narrow" w:hAnsi="Arial Narrow"/>
          <w:sz w:val="23"/>
          <w:szCs w:val="23"/>
        </w:rPr>
        <w:t xml:space="preserve">, </w:t>
      </w:r>
      <w:r w:rsidR="00C25EA5" w:rsidRPr="004B377F">
        <w:rPr>
          <w:rFonts w:ascii="Arial Narrow" w:hAnsi="Arial Narrow"/>
          <w:sz w:val="23"/>
          <w:szCs w:val="23"/>
        </w:rPr>
        <w:t xml:space="preserve">del </w:t>
      </w:r>
      <w:r w:rsidR="00D92D4C" w:rsidRPr="004B377F">
        <w:rPr>
          <w:rFonts w:ascii="Arial Narrow" w:hAnsi="Arial Narrow"/>
          <w:sz w:val="23"/>
          <w:szCs w:val="23"/>
        </w:rPr>
        <w:t>Prezzario Marche – edizione 2024 (codice M24 elenco prezzi)</w:t>
      </w:r>
      <w:r w:rsidR="00C25EA5" w:rsidRPr="004B377F">
        <w:rPr>
          <w:rFonts w:ascii="Arial Narrow" w:hAnsi="Arial Narrow"/>
          <w:sz w:val="23"/>
          <w:szCs w:val="23"/>
        </w:rPr>
        <w:t xml:space="preserve">, del </w:t>
      </w:r>
      <w:r w:rsidR="00D92D4C" w:rsidRPr="004B377F">
        <w:rPr>
          <w:rFonts w:ascii="Arial Narrow" w:hAnsi="Arial Narrow"/>
          <w:sz w:val="23"/>
          <w:szCs w:val="23"/>
        </w:rPr>
        <w:t>Prezzario Lazio – edizione infrannuale 2022 (codice L22i elenco prezzi)</w:t>
      </w:r>
      <w:r w:rsidR="00471971" w:rsidRPr="004B377F">
        <w:rPr>
          <w:rFonts w:ascii="Arial Narrow" w:hAnsi="Arial Narrow"/>
          <w:sz w:val="23"/>
          <w:szCs w:val="23"/>
        </w:rPr>
        <w:t>, in funzione delle specifiche categorie di appalto.</w:t>
      </w:r>
    </w:p>
    <w:p w14:paraId="7A97DCC6" w14:textId="41CDBF33" w:rsidR="00AA5A25" w:rsidRPr="00A77E4B" w:rsidRDefault="00B60210" w:rsidP="009A06E8">
      <w:pPr>
        <w:pStyle w:val="Paragrafoelenco"/>
        <w:numPr>
          <w:ilvl w:val="0"/>
          <w:numId w:val="52"/>
        </w:numPr>
        <w:spacing w:before="0" w:line="276" w:lineRule="auto"/>
        <w:rPr>
          <w:rFonts w:ascii="Arial Narrow" w:hAnsi="Arial Narrow" w:cstheme="minorHAnsi"/>
        </w:rPr>
      </w:pPr>
      <w:r w:rsidRPr="00A77E4B">
        <w:rPr>
          <w:rFonts w:ascii="Arial Narrow" w:hAnsi="Arial Narrow" w:cstheme="minorHAnsi"/>
        </w:rPr>
        <w:t>Resta ferma la possibilità per l</w:t>
      </w:r>
      <w:r w:rsidR="00BC1D58">
        <w:rPr>
          <w:rFonts w:ascii="Arial Narrow" w:hAnsi="Arial Narrow" w:cstheme="minorHAnsi"/>
        </w:rPr>
        <w:t>’</w:t>
      </w:r>
      <w:r w:rsidRPr="00A77E4B">
        <w:rPr>
          <w:rFonts w:ascii="Arial Narrow" w:hAnsi="Arial Narrow" w:cstheme="minorHAnsi"/>
        </w:rPr>
        <w:t>operatore economico di dimostrare che il ribasso complessivo dell</w:t>
      </w:r>
      <w:r w:rsidR="00BC1D58">
        <w:rPr>
          <w:rFonts w:ascii="Arial Narrow" w:hAnsi="Arial Narrow" w:cstheme="minorHAnsi"/>
        </w:rPr>
        <w:t>’</w:t>
      </w:r>
      <w:r w:rsidRPr="00A77E4B">
        <w:rPr>
          <w:rFonts w:ascii="Arial Narrow" w:hAnsi="Arial Narrow" w:cstheme="minorHAnsi"/>
        </w:rPr>
        <w:t>importo deriva da una più efficiente organizzazione aziendale</w:t>
      </w:r>
      <w:r w:rsidR="0033449A" w:rsidRPr="00A77E4B">
        <w:rPr>
          <w:rFonts w:ascii="Arial Narrow" w:hAnsi="Arial Narrow" w:cstheme="minorHAnsi"/>
        </w:rPr>
        <w:t xml:space="preserve"> </w:t>
      </w:r>
    </w:p>
    <w:p w14:paraId="5D29F317" w14:textId="75FB2B89" w:rsidR="00AA5A25" w:rsidRPr="00A77E4B" w:rsidRDefault="00AA5A25" w:rsidP="009A06E8">
      <w:pPr>
        <w:pStyle w:val="Paragrafoelenco"/>
        <w:numPr>
          <w:ilvl w:val="0"/>
          <w:numId w:val="52"/>
        </w:numPr>
        <w:spacing w:before="0" w:line="276" w:lineRule="auto"/>
        <w:rPr>
          <w:rFonts w:ascii="Arial Narrow" w:hAnsi="Arial Narrow" w:cstheme="minorHAnsi"/>
        </w:rPr>
      </w:pPr>
      <w:r w:rsidRPr="00A77E4B">
        <w:rPr>
          <w:rFonts w:ascii="Arial Narrow" w:hAnsi="Arial Narrow" w:cstheme="minorHAnsi"/>
        </w:rPr>
        <w:t>Il contratto collettivo applicato è:</w:t>
      </w:r>
      <w:r w:rsidR="00471971">
        <w:rPr>
          <w:rFonts w:ascii="Arial Narrow" w:hAnsi="Arial Narrow" w:cstheme="minorHAnsi"/>
        </w:rPr>
        <w:t xml:space="preserve"> </w:t>
      </w:r>
      <w:r w:rsidR="00471971" w:rsidRPr="00471971">
        <w:rPr>
          <w:rFonts w:ascii="Arial Narrow" w:hAnsi="Arial Narrow" w:cstheme="minorHAnsi"/>
        </w:rPr>
        <w:t xml:space="preserve">CCNL Edilizia, conformemente alle disposizioni di cui all’Ordinanza n. 78 del 2 agosto 2019 - Misure dirette ad assicurare la regolarità contributiva delle imprese operanti nella ricostruzione pubblica e privata ed in particolare l’Allegato 1 “Accordo tra Commissario Straordinario del Governo, Presidenti delle Regioni Vice-Commissari, Ministero del lavoro e delle politiche Sociali, Struttura di Missione, INAIL, INPS e Parti sociali del settore edile” che dispone, tra l’altro, che le imprese esecutrici e subappaltatrici che eseguono lavori edili </w:t>
      </w:r>
      <w:r w:rsidR="00471971" w:rsidRPr="004B377F">
        <w:rPr>
          <w:rFonts w:ascii="Arial Narrow" w:hAnsi="Arial Narrow" w:cstheme="minorHAnsi"/>
        </w:rPr>
        <w:t>[</w:t>
      </w:r>
      <w:r w:rsidR="006E3BF1" w:rsidRPr="004B377F">
        <w:rPr>
          <w:rFonts w:ascii="Arial Narrow" w:hAnsi="Arial Narrow" w:cstheme="minorHAnsi"/>
        </w:rPr>
        <w:t>OG1</w:t>
      </w:r>
      <w:r w:rsidR="00471971" w:rsidRPr="004B377F">
        <w:rPr>
          <w:rFonts w:ascii="Arial Narrow" w:hAnsi="Arial Narrow" w:cstheme="minorHAnsi"/>
        </w:rPr>
        <w:t xml:space="preserve">] sono </w:t>
      </w:r>
      <w:r w:rsidR="00471971" w:rsidRPr="00471971">
        <w:rPr>
          <w:rFonts w:ascii="Arial Narrow" w:hAnsi="Arial Narrow" w:cstheme="minorHAnsi"/>
        </w:rPr>
        <w:t>obbligate sin dal giorno precedente l’inizio dei lavori all’iscrizione presso la Cassa edile/</w:t>
      </w:r>
      <w:proofErr w:type="spellStart"/>
      <w:r w:rsidR="00471971" w:rsidRPr="00471971">
        <w:rPr>
          <w:rFonts w:ascii="Arial Narrow" w:hAnsi="Arial Narrow" w:cstheme="minorHAnsi"/>
        </w:rPr>
        <w:t>Edilcassa</w:t>
      </w:r>
      <w:proofErr w:type="spellEnd"/>
      <w:r w:rsidR="00471971" w:rsidRPr="00471971">
        <w:rPr>
          <w:rFonts w:ascii="Arial Narrow" w:hAnsi="Arial Narrow" w:cstheme="minorHAnsi"/>
        </w:rPr>
        <w:t xml:space="preserve"> del luogo ove si eseguono gli stessi ai sensi dell’art. 35 del citato decreto legge;</w:t>
      </w:r>
    </w:p>
    <w:p w14:paraId="3E4DD812" w14:textId="77777777" w:rsidR="00D93FDE" w:rsidRPr="00D93FDE" w:rsidRDefault="00AA5A25" w:rsidP="009A06E8">
      <w:pPr>
        <w:pStyle w:val="Paragrafoelenco"/>
        <w:numPr>
          <w:ilvl w:val="0"/>
          <w:numId w:val="52"/>
        </w:numPr>
        <w:spacing w:before="0" w:line="276" w:lineRule="auto"/>
        <w:rPr>
          <w:rFonts w:ascii="Arial Narrow" w:hAnsi="Arial Narrow" w:cstheme="minorHAnsi"/>
        </w:rPr>
      </w:pPr>
      <w:r w:rsidRPr="00DF467B">
        <w:rPr>
          <w:rFonts w:ascii="Arial Narrow" w:hAnsi="Arial Narrow" w:cstheme="minorHAnsi"/>
        </w:rPr>
        <w:t>Gli operatori economici partecipanti alla gara d</w:t>
      </w:r>
      <w:r w:rsidR="00BC1D58" w:rsidRPr="00DF467B">
        <w:rPr>
          <w:rFonts w:ascii="Arial Narrow" w:hAnsi="Arial Narrow" w:cstheme="minorHAnsi"/>
        </w:rPr>
        <w:t>’</w:t>
      </w:r>
      <w:r w:rsidRPr="00DF467B">
        <w:rPr>
          <w:rFonts w:ascii="Arial Narrow" w:hAnsi="Arial Narrow" w:cstheme="minorHAnsi"/>
        </w:rPr>
        <w:t>appalto dovranno indicare espressamente nella propria offerta i propri costi della manodopera e gli oneri aziendali concernenti l</w:t>
      </w:r>
      <w:r w:rsidR="00BC1D58" w:rsidRPr="00DF467B">
        <w:rPr>
          <w:rFonts w:ascii="Arial Narrow" w:hAnsi="Arial Narrow" w:cstheme="minorHAnsi"/>
        </w:rPr>
        <w:t>’</w:t>
      </w:r>
      <w:r w:rsidRPr="00DF467B">
        <w:rPr>
          <w:rFonts w:ascii="Arial Narrow" w:hAnsi="Arial Narrow" w:cstheme="minorHAnsi"/>
        </w:rPr>
        <w:t>adempimento delle disposizioni in materia di salute e sicurezza sui luoghi di lavoro ad esclusione delle forniture senza posa in opera così come richiesto dall</w:t>
      </w:r>
      <w:r w:rsidR="00BC1D58" w:rsidRPr="00DF467B">
        <w:rPr>
          <w:rFonts w:ascii="Arial Narrow" w:hAnsi="Arial Narrow" w:cstheme="minorHAnsi"/>
        </w:rPr>
        <w:t>’</w:t>
      </w:r>
      <w:r w:rsidRPr="00DF467B">
        <w:rPr>
          <w:rFonts w:ascii="Arial Narrow" w:hAnsi="Arial Narrow" w:cstheme="minorHAnsi"/>
        </w:rPr>
        <w:t>art</w:t>
      </w:r>
      <w:r w:rsidR="005B115A">
        <w:rPr>
          <w:rFonts w:ascii="Arial Narrow" w:hAnsi="Arial Narrow" w:cstheme="minorHAnsi"/>
        </w:rPr>
        <w:t>icolo</w:t>
      </w:r>
      <w:r w:rsidRPr="00DF467B">
        <w:rPr>
          <w:rFonts w:ascii="Arial Narrow" w:hAnsi="Arial Narrow" w:cstheme="minorHAnsi"/>
        </w:rPr>
        <w:t xml:space="preserve"> 108</w:t>
      </w:r>
      <w:r w:rsidR="005A4668" w:rsidRPr="00DF467B">
        <w:rPr>
          <w:rFonts w:ascii="Arial Narrow" w:hAnsi="Arial Narrow" w:cstheme="minorHAnsi"/>
        </w:rPr>
        <w:t>,</w:t>
      </w:r>
      <w:r w:rsidRPr="00DF467B">
        <w:rPr>
          <w:rFonts w:ascii="Arial Narrow" w:hAnsi="Arial Narrow" w:cstheme="minorHAnsi"/>
        </w:rPr>
        <w:t xml:space="preserve"> comma 9</w:t>
      </w:r>
      <w:r w:rsidR="005A4668" w:rsidRPr="00DF467B">
        <w:rPr>
          <w:rFonts w:ascii="Arial Narrow" w:hAnsi="Arial Narrow" w:cstheme="minorHAnsi"/>
        </w:rPr>
        <w:t>,</w:t>
      </w:r>
      <w:r w:rsidRPr="00DF467B">
        <w:rPr>
          <w:rFonts w:ascii="Arial Narrow" w:hAnsi="Arial Narrow" w:cstheme="minorHAnsi"/>
        </w:rPr>
        <w:t xml:space="preserve"> del </w:t>
      </w:r>
      <w:r w:rsidR="005A4668" w:rsidRPr="00DF467B">
        <w:rPr>
          <w:rFonts w:ascii="Arial Narrow" w:hAnsi="Arial Narrow" w:cstheme="minorHAnsi"/>
        </w:rPr>
        <w:t>Codice dei contratti</w:t>
      </w:r>
      <w:r w:rsidRPr="00DF467B">
        <w:rPr>
          <w:rFonts w:ascii="Arial Narrow" w:hAnsi="Arial Narrow" w:cstheme="minorHAnsi"/>
        </w:rPr>
        <w:t>.</w:t>
      </w:r>
      <w:r w:rsidR="00D93FDE" w:rsidRPr="00D93FDE">
        <w:rPr>
          <w:rFonts w:ascii="Arial Narrow" w:hAnsi="Arial Narrow"/>
          <w:sz w:val="23"/>
          <w:szCs w:val="23"/>
        </w:rPr>
        <w:t xml:space="preserve"> </w:t>
      </w:r>
    </w:p>
    <w:p w14:paraId="0FB54607" w14:textId="511E12D8" w:rsidR="00AA5A25" w:rsidRPr="00DF467B" w:rsidRDefault="00D93FDE" w:rsidP="009A06E8">
      <w:pPr>
        <w:pStyle w:val="Paragrafoelenco"/>
        <w:numPr>
          <w:ilvl w:val="0"/>
          <w:numId w:val="52"/>
        </w:numPr>
        <w:spacing w:before="0" w:line="276" w:lineRule="auto"/>
        <w:rPr>
          <w:rFonts w:ascii="Arial Narrow" w:hAnsi="Arial Narrow" w:cstheme="minorHAnsi"/>
        </w:rPr>
      </w:pPr>
      <w:r>
        <w:rPr>
          <w:rFonts w:ascii="Arial Narrow" w:hAnsi="Arial Narrow"/>
          <w:sz w:val="23"/>
          <w:szCs w:val="23"/>
        </w:rPr>
        <w:lastRenderedPageBreak/>
        <w:t>Ai sensi dell’</w:t>
      </w:r>
      <w:r w:rsidRPr="00C000B5">
        <w:rPr>
          <w:rFonts w:ascii="Arial Narrow" w:hAnsi="Arial Narrow"/>
          <w:sz w:val="23"/>
          <w:szCs w:val="23"/>
        </w:rPr>
        <w:t>art</w:t>
      </w:r>
      <w:r>
        <w:rPr>
          <w:rFonts w:ascii="Arial Narrow" w:hAnsi="Arial Narrow"/>
          <w:sz w:val="23"/>
          <w:szCs w:val="23"/>
        </w:rPr>
        <w:t>icolo</w:t>
      </w:r>
      <w:r w:rsidRPr="00C000B5">
        <w:rPr>
          <w:rFonts w:ascii="Arial Narrow" w:hAnsi="Arial Narrow"/>
          <w:sz w:val="23"/>
          <w:szCs w:val="23"/>
        </w:rPr>
        <w:t xml:space="preserve"> 1, comma 6, dell’O.C.S.R. n. 126 del 28/04/2022, come</w:t>
      </w:r>
      <w:r>
        <w:rPr>
          <w:rFonts w:ascii="Arial Narrow" w:hAnsi="Arial Narrow"/>
          <w:sz w:val="23"/>
          <w:szCs w:val="23"/>
        </w:rPr>
        <w:t xml:space="preserve"> modificato </w:t>
      </w:r>
      <w:r w:rsidRPr="00ED48C5">
        <w:rPr>
          <w:rFonts w:ascii="Arial Narrow" w:hAnsi="Arial Narrow"/>
          <w:sz w:val="23"/>
          <w:szCs w:val="23"/>
        </w:rPr>
        <w:t>dall’art. 1 dell’O.C.S.R.</w:t>
      </w:r>
      <w:r>
        <w:rPr>
          <w:rFonts w:ascii="Arial Narrow" w:hAnsi="Arial Narrow"/>
          <w:i/>
          <w:sz w:val="23"/>
          <w:szCs w:val="23"/>
        </w:rPr>
        <w:t xml:space="preserve"> </w:t>
      </w:r>
      <w:r w:rsidRPr="00C000B5">
        <w:rPr>
          <w:rFonts w:ascii="Arial Narrow" w:hAnsi="Arial Narrow"/>
          <w:sz w:val="23"/>
          <w:szCs w:val="23"/>
        </w:rPr>
        <w:t>n. 131 del 30/12/202</w:t>
      </w:r>
      <w:r>
        <w:rPr>
          <w:rFonts w:ascii="Arial Narrow" w:hAnsi="Arial Narrow"/>
          <w:sz w:val="23"/>
          <w:szCs w:val="23"/>
        </w:rPr>
        <w:t xml:space="preserve">2 e dall’O.C.S.R. </w:t>
      </w:r>
      <w:r w:rsidRPr="00ED48C5">
        <w:rPr>
          <w:rFonts w:ascii="Arial Narrow" w:hAnsi="Arial Narrow"/>
          <w:sz w:val="23"/>
          <w:szCs w:val="23"/>
        </w:rPr>
        <w:t>n. 160 del 13 dicembre 2023</w:t>
      </w:r>
      <w:r>
        <w:rPr>
          <w:rFonts w:ascii="Arial Narrow" w:hAnsi="Arial Narrow"/>
          <w:sz w:val="23"/>
          <w:szCs w:val="23"/>
        </w:rPr>
        <w:t>,</w:t>
      </w:r>
      <w:r w:rsidRPr="00C000B5">
        <w:rPr>
          <w:rFonts w:ascii="Arial Narrow" w:hAnsi="Arial Narrow"/>
          <w:sz w:val="23"/>
          <w:szCs w:val="23"/>
        </w:rPr>
        <w:t xml:space="preserve"> il prezzario applicato alla presente procedura è </w:t>
      </w:r>
      <w:r w:rsidR="008454C1">
        <w:rPr>
          <w:rFonts w:ascii="Arial Narrow" w:hAnsi="Arial Narrow"/>
          <w:sz w:val="23"/>
          <w:szCs w:val="23"/>
        </w:rPr>
        <w:t xml:space="preserve">il </w:t>
      </w:r>
      <w:r w:rsidR="008454C1" w:rsidRPr="008454C1">
        <w:rPr>
          <w:rFonts w:ascii="Arial Narrow" w:hAnsi="Arial Narrow"/>
          <w:sz w:val="23"/>
          <w:szCs w:val="23"/>
          <w:u w:val="single"/>
        </w:rPr>
        <w:t>P</w:t>
      </w:r>
      <w:r w:rsidRPr="008454C1">
        <w:rPr>
          <w:rFonts w:ascii="Arial Narrow" w:hAnsi="Arial Narrow"/>
          <w:sz w:val="23"/>
          <w:szCs w:val="23"/>
          <w:u w:val="single"/>
        </w:rPr>
        <w:t>rezzario unico del cratere 2022</w:t>
      </w:r>
      <w:r w:rsidR="005734DF">
        <w:rPr>
          <w:rFonts w:ascii="Arial Narrow" w:hAnsi="Arial Narrow"/>
          <w:sz w:val="23"/>
          <w:szCs w:val="23"/>
          <w:u w:val="single"/>
        </w:rPr>
        <w:t xml:space="preserve"> </w:t>
      </w:r>
      <w:r w:rsidR="005734DF" w:rsidRPr="005734DF">
        <w:rPr>
          <w:rFonts w:ascii="Arial Narrow" w:hAnsi="Arial Narrow"/>
          <w:sz w:val="23"/>
          <w:szCs w:val="23"/>
        </w:rPr>
        <w:t>(salvo aggiornamenti)</w:t>
      </w:r>
      <w:r w:rsidRPr="007462E3">
        <w:rPr>
          <w:rFonts w:ascii="Arial Narrow" w:hAnsi="Arial Narrow"/>
          <w:i/>
          <w:sz w:val="23"/>
          <w:szCs w:val="23"/>
        </w:rPr>
        <w:t xml:space="preserve"> </w:t>
      </w:r>
      <w:r w:rsidR="008454C1">
        <w:rPr>
          <w:rFonts w:ascii="Arial Narrow" w:hAnsi="Arial Narrow"/>
          <w:iCs/>
          <w:sz w:val="23"/>
          <w:szCs w:val="23"/>
        </w:rPr>
        <w:t xml:space="preserve">e per singole voci il </w:t>
      </w:r>
      <w:r w:rsidRPr="008454C1">
        <w:rPr>
          <w:rFonts w:ascii="Arial Narrow" w:hAnsi="Arial Narrow"/>
          <w:iCs/>
          <w:sz w:val="23"/>
          <w:szCs w:val="23"/>
        </w:rPr>
        <w:t>prezzario regionale di riferimento vigente</w:t>
      </w:r>
      <w:r w:rsidRPr="00162CBE">
        <w:rPr>
          <w:rFonts w:ascii="Arial Narrow" w:hAnsi="Arial Narrow"/>
          <w:sz w:val="23"/>
          <w:szCs w:val="23"/>
        </w:rPr>
        <w:t>.</w:t>
      </w:r>
    </w:p>
    <w:p w14:paraId="68BD2433" w14:textId="77777777" w:rsidR="00265FCE" w:rsidRPr="00A77E4B" w:rsidRDefault="00265FCE" w:rsidP="00265FCE">
      <w:pPr>
        <w:pStyle w:val="Corpotesto"/>
        <w:spacing w:before="0" w:line="276" w:lineRule="auto"/>
        <w:ind w:left="112" w:right="1082" w:firstLine="0"/>
        <w:rPr>
          <w:rFonts w:ascii="Arial Narrow" w:hAnsi="Arial Narrow"/>
          <w:sz w:val="22"/>
          <w:szCs w:val="22"/>
        </w:rPr>
      </w:pPr>
    </w:p>
    <w:p w14:paraId="69AB1479" w14:textId="77777777" w:rsidR="00B32A77" w:rsidRPr="00A77E4B" w:rsidRDefault="002E0D3D" w:rsidP="00FC0BD2">
      <w:pPr>
        <w:pStyle w:val="Titolo2"/>
        <w:spacing w:before="0" w:line="276" w:lineRule="auto"/>
        <w:ind w:left="709" w:hanging="709"/>
        <w:rPr>
          <w:sz w:val="22"/>
          <w:szCs w:val="22"/>
        </w:rPr>
      </w:pPr>
      <w:bookmarkStart w:id="6" w:name="_Toc138236988"/>
      <w:bookmarkStart w:id="7" w:name="_Toc205376693"/>
      <w:r w:rsidRPr="00A77E4B">
        <w:rPr>
          <w:sz w:val="22"/>
          <w:szCs w:val="22"/>
        </w:rPr>
        <w:t xml:space="preserve">Modalità di </w:t>
      </w:r>
      <w:r w:rsidR="0052670B" w:rsidRPr="00A77E4B">
        <w:rPr>
          <w:sz w:val="22"/>
          <w:szCs w:val="22"/>
        </w:rPr>
        <w:t>stipulazione</w:t>
      </w:r>
      <w:r w:rsidR="00C23C4B" w:rsidRPr="00A77E4B">
        <w:rPr>
          <w:sz w:val="22"/>
          <w:szCs w:val="22"/>
        </w:rPr>
        <w:t xml:space="preserve"> </w:t>
      </w:r>
      <w:r w:rsidR="0052670B" w:rsidRPr="00A77E4B">
        <w:rPr>
          <w:sz w:val="22"/>
          <w:szCs w:val="22"/>
        </w:rPr>
        <w:t>del contratto</w:t>
      </w:r>
      <w:bookmarkEnd w:id="6"/>
      <w:bookmarkEnd w:id="7"/>
    </w:p>
    <w:p w14:paraId="1B7E68D2" w14:textId="4449AFDA" w:rsidR="00EE6AF0" w:rsidRPr="008454C1" w:rsidRDefault="00EE6AF0" w:rsidP="008454C1">
      <w:pPr>
        <w:pStyle w:val="Paragrafoelenco"/>
        <w:numPr>
          <w:ilvl w:val="0"/>
          <w:numId w:val="51"/>
        </w:numPr>
        <w:tabs>
          <w:tab w:val="left" w:pos="397"/>
        </w:tabs>
        <w:spacing w:before="0" w:line="276" w:lineRule="auto"/>
        <w:ind w:right="118"/>
        <w:rPr>
          <w:rFonts w:ascii="Arial Narrow" w:hAnsi="Arial Narrow" w:cstheme="minorHAnsi"/>
        </w:rPr>
      </w:pPr>
      <w:r w:rsidRPr="008454C1">
        <w:rPr>
          <w:rFonts w:ascii="Arial Narrow" w:hAnsi="Arial Narrow" w:cstheme="minorHAnsi"/>
        </w:rPr>
        <w:t xml:space="preserve">Il contratto è stipulato “a misura”. </w:t>
      </w:r>
    </w:p>
    <w:p w14:paraId="58124F16" w14:textId="572AA641" w:rsidR="00EE6AF0" w:rsidRPr="006527AE" w:rsidRDefault="00EE6AF0" w:rsidP="008454C1">
      <w:pPr>
        <w:pStyle w:val="Paragrafoelenco"/>
        <w:tabs>
          <w:tab w:val="left" w:pos="397"/>
        </w:tabs>
        <w:spacing w:before="0" w:line="276" w:lineRule="auto"/>
        <w:ind w:right="118" w:firstLine="0"/>
        <w:rPr>
          <w:rFonts w:ascii="Arial Narrow" w:hAnsi="Arial Narrow" w:cstheme="minorHAnsi"/>
        </w:rPr>
      </w:pPr>
      <w:r w:rsidRPr="006527AE">
        <w:rPr>
          <w:rFonts w:ascii="Arial Narrow" w:hAnsi="Arial Narrow" w:cstheme="minorHAnsi"/>
        </w:rPr>
        <w:t>Nell</w:t>
      </w:r>
      <w:r w:rsidR="00BC1D58">
        <w:rPr>
          <w:rFonts w:ascii="Arial Narrow" w:hAnsi="Arial Narrow" w:cstheme="minorHAnsi"/>
        </w:rPr>
        <w:t>’</w:t>
      </w:r>
      <w:r w:rsidRPr="006527AE">
        <w:rPr>
          <w:rFonts w:ascii="Arial Narrow" w:hAnsi="Arial Narrow" w:cstheme="minorHAnsi"/>
        </w:rPr>
        <w:t>appalto a misura il corrispettivo consisterà nell</w:t>
      </w:r>
      <w:r w:rsidR="00BC1D58">
        <w:rPr>
          <w:rFonts w:ascii="Arial Narrow" w:hAnsi="Arial Narrow" w:cstheme="minorHAnsi"/>
        </w:rPr>
        <w:t>’</w:t>
      </w:r>
      <w:r w:rsidRPr="006527AE">
        <w:rPr>
          <w:rFonts w:ascii="Arial Narrow" w:hAnsi="Arial Narrow" w:cstheme="minorHAnsi"/>
        </w:rPr>
        <w:t>individuazione di un prezzo per ogni unità di misura di</w:t>
      </w:r>
      <w:r w:rsidRPr="00DF467B">
        <w:rPr>
          <w:rFonts w:ascii="Arial Narrow" w:hAnsi="Arial Narrow" w:cstheme="minorHAnsi"/>
        </w:rPr>
        <w:t xml:space="preserve"> </w:t>
      </w:r>
      <w:r w:rsidRPr="006527AE">
        <w:rPr>
          <w:rFonts w:ascii="Arial Narrow" w:hAnsi="Arial Narrow" w:cstheme="minorHAnsi"/>
        </w:rPr>
        <w:t>lavorazione</w:t>
      </w:r>
      <w:r w:rsidRPr="00DF467B">
        <w:rPr>
          <w:rFonts w:ascii="Arial Narrow" w:hAnsi="Arial Narrow" w:cstheme="minorHAnsi"/>
        </w:rPr>
        <w:t xml:space="preserve"> </w:t>
      </w:r>
      <w:r w:rsidRPr="006527AE">
        <w:rPr>
          <w:rFonts w:ascii="Arial Narrow" w:hAnsi="Arial Narrow" w:cstheme="minorHAnsi"/>
        </w:rPr>
        <w:t>o</w:t>
      </w:r>
      <w:r w:rsidRPr="00DF467B">
        <w:rPr>
          <w:rFonts w:ascii="Arial Narrow" w:hAnsi="Arial Narrow" w:cstheme="minorHAnsi"/>
        </w:rPr>
        <w:t xml:space="preserve"> </w:t>
      </w:r>
      <w:r w:rsidRPr="006527AE">
        <w:rPr>
          <w:rFonts w:ascii="Arial Narrow" w:hAnsi="Arial Narrow" w:cstheme="minorHAnsi"/>
        </w:rPr>
        <w:t>di</w:t>
      </w:r>
      <w:r w:rsidRPr="00DF467B">
        <w:rPr>
          <w:rFonts w:ascii="Arial Narrow" w:hAnsi="Arial Narrow" w:cstheme="minorHAnsi"/>
        </w:rPr>
        <w:t xml:space="preserve"> </w:t>
      </w:r>
      <w:r w:rsidRPr="006527AE">
        <w:rPr>
          <w:rFonts w:ascii="Arial Narrow" w:hAnsi="Arial Narrow" w:cstheme="minorHAnsi"/>
        </w:rPr>
        <w:t>opera</w:t>
      </w:r>
      <w:r w:rsidRPr="00DF467B">
        <w:rPr>
          <w:rFonts w:ascii="Arial Narrow" w:hAnsi="Arial Narrow" w:cstheme="minorHAnsi"/>
        </w:rPr>
        <w:t xml:space="preserve"> </w:t>
      </w:r>
      <w:r w:rsidRPr="006527AE">
        <w:rPr>
          <w:rFonts w:ascii="Arial Narrow" w:hAnsi="Arial Narrow" w:cstheme="minorHAnsi"/>
        </w:rPr>
        <w:t>finita,</w:t>
      </w:r>
      <w:r w:rsidRPr="00DF467B">
        <w:rPr>
          <w:rFonts w:ascii="Arial Narrow" w:hAnsi="Arial Narrow" w:cstheme="minorHAnsi"/>
        </w:rPr>
        <w:t xml:space="preserve"> </w:t>
      </w:r>
      <w:r w:rsidRPr="006527AE">
        <w:rPr>
          <w:rFonts w:ascii="Arial Narrow" w:hAnsi="Arial Narrow" w:cstheme="minorHAnsi"/>
        </w:rPr>
        <w:t>da</w:t>
      </w:r>
      <w:r w:rsidRPr="00DF467B">
        <w:rPr>
          <w:rFonts w:ascii="Arial Narrow" w:hAnsi="Arial Narrow" w:cstheme="minorHAnsi"/>
        </w:rPr>
        <w:t xml:space="preserve"> </w:t>
      </w:r>
      <w:r w:rsidRPr="006527AE">
        <w:rPr>
          <w:rFonts w:ascii="Arial Narrow" w:hAnsi="Arial Narrow" w:cstheme="minorHAnsi"/>
        </w:rPr>
        <w:t>applicare</w:t>
      </w:r>
      <w:r w:rsidRPr="00DF467B">
        <w:rPr>
          <w:rFonts w:ascii="Arial Narrow" w:hAnsi="Arial Narrow" w:cstheme="minorHAnsi"/>
        </w:rPr>
        <w:t xml:space="preserve"> </w:t>
      </w:r>
      <w:r w:rsidRPr="006527AE">
        <w:rPr>
          <w:rFonts w:ascii="Arial Narrow" w:hAnsi="Arial Narrow" w:cstheme="minorHAnsi"/>
        </w:rPr>
        <w:t>alle</w:t>
      </w:r>
      <w:r w:rsidRPr="00DF467B">
        <w:rPr>
          <w:rFonts w:ascii="Arial Narrow" w:hAnsi="Arial Narrow" w:cstheme="minorHAnsi"/>
        </w:rPr>
        <w:t xml:space="preserve"> </w:t>
      </w:r>
      <w:r w:rsidRPr="006527AE">
        <w:rPr>
          <w:rFonts w:ascii="Arial Narrow" w:hAnsi="Arial Narrow" w:cstheme="minorHAnsi"/>
        </w:rPr>
        <w:t>quantità</w:t>
      </w:r>
      <w:r w:rsidRPr="00DF467B">
        <w:rPr>
          <w:rFonts w:ascii="Arial Narrow" w:hAnsi="Arial Narrow" w:cstheme="minorHAnsi"/>
        </w:rPr>
        <w:t xml:space="preserve"> </w:t>
      </w:r>
      <w:r w:rsidRPr="006527AE">
        <w:rPr>
          <w:rFonts w:ascii="Arial Narrow" w:hAnsi="Arial Narrow" w:cstheme="minorHAnsi"/>
        </w:rPr>
        <w:t>eseguite</w:t>
      </w:r>
      <w:r w:rsidRPr="00DF467B">
        <w:rPr>
          <w:rFonts w:ascii="Arial Narrow" w:hAnsi="Arial Narrow" w:cstheme="minorHAnsi"/>
        </w:rPr>
        <w:t xml:space="preserve"> </w:t>
      </w:r>
      <w:r w:rsidRPr="006527AE">
        <w:rPr>
          <w:rFonts w:ascii="Arial Narrow" w:hAnsi="Arial Narrow" w:cstheme="minorHAnsi"/>
        </w:rPr>
        <w:t>di</w:t>
      </w:r>
      <w:r w:rsidRPr="00DF467B">
        <w:rPr>
          <w:rFonts w:ascii="Arial Narrow" w:hAnsi="Arial Narrow" w:cstheme="minorHAnsi"/>
        </w:rPr>
        <w:t xml:space="preserve"> </w:t>
      </w:r>
      <w:r w:rsidRPr="006527AE">
        <w:rPr>
          <w:rFonts w:ascii="Arial Narrow" w:hAnsi="Arial Narrow" w:cstheme="minorHAnsi"/>
        </w:rPr>
        <w:t>lavorazione</w:t>
      </w:r>
      <w:r w:rsidRPr="00DF467B">
        <w:rPr>
          <w:rFonts w:ascii="Arial Narrow" w:hAnsi="Arial Narrow" w:cstheme="minorHAnsi"/>
        </w:rPr>
        <w:t xml:space="preserve"> </w:t>
      </w:r>
      <w:r w:rsidRPr="006527AE">
        <w:rPr>
          <w:rFonts w:ascii="Arial Narrow" w:hAnsi="Arial Narrow" w:cstheme="minorHAnsi"/>
        </w:rPr>
        <w:t>o</w:t>
      </w:r>
      <w:r w:rsidRPr="00DF467B">
        <w:rPr>
          <w:rFonts w:ascii="Arial Narrow" w:hAnsi="Arial Narrow" w:cstheme="minorHAnsi"/>
        </w:rPr>
        <w:t xml:space="preserve"> </w:t>
      </w:r>
      <w:r w:rsidRPr="006527AE">
        <w:rPr>
          <w:rFonts w:ascii="Arial Narrow" w:hAnsi="Arial Narrow" w:cstheme="minorHAnsi"/>
        </w:rPr>
        <w:t>di opera.</w:t>
      </w:r>
      <w:r w:rsidRPr="00DF467B">
        <w:rPr>
          <w:rFonts w:ascii="Arial Narrow" w:hAnsi="Arial Narrow" w:cstheme="minorHAnsi"/>
        </w:rPr>
        <w:t xml:space="preserve"> </w:t>
      </w:r>
      <w:r w:rsidRPr="006527AE">
        <w:rPr>
          <w:rFonts w:ascii="Arial Narrow" w:hAnsi="Arial Narrow" w:cstheme="minorHAnsi"/>
        </w:rPr>
        <w:t>Pertanto,</w:t>
      </w:r>
      <w:r w:rsidRPr="00DF467B">
        <w:rPr>
          <w:rFonts w:ascii="Arial Narrow" w:hAnsi="Arial Narrow" w:cstheme="minorHAnsi"/>
        </w:rPr>
        <w:t xml:space="preserve"> </w:t>
      </w:r>
      <w:r w:rsidRPr="006527AE">
        <w:rPr>
          <w:rFonts w:ascii="Arial Narrow" w:hAnsi="Arial Narrow" w:cstheme="minorHAnsi"/>
        </w:rPr>
        <w:t>l</w:t>
      </w:r>
      <w:r w:rsidR="00BC1D58">
        <w:rPr>
          <w:rFonts w:ascii="Arial Narrow" w:hAnsi="Arial Narrow" w:cstheme="minorHAnsi"/>
        </w:rPr>
        <w:t>’</w:t>
      </w:r>
      <w:r w:rsidRPr="006527AE">
        <w:rPr>
          <w:rFonts w:ascii="Arial Narrow" w:hAnsi="Arial Narrow" w:cstheme="minorHAnsi"/>
        </w:rPr>
        <w:t>importo</w:t>
      </w:r>
      <w:r w:rsidRPr="00DF467B">
        <w:rPr>
          <w:rFonts w:ascii="Arial Narrow" w:hAnsi="Arial Narrow" w:cstheme="minorHAnsi"/>
        </w:rPr>
        <w:t xml:space="preserve"> </w:t>
      </w:r>
      <w:r w:rsidRPr="006527AE">
        <w:rPr>
          <w:rFonts w:ascii="Arial Narrow" w:hAnsi="Arial Narrow" w:cstheme="minorHAnsi"/>
        </w:rPr>
        <w:t>di</w:t>
      </w:r>
      <w:r w:rsidRPr="00DF467B">
        <w:rPr>
          <w:rFonts w:ascii="Arial Narrow" w:hAnsi="Arial Narrow" w:cstheme="minorHAnsi"/>
        </w:rPr>
        <w:t xml:space="preserve"> </w:t>
      </w:r>
      <w:r w:rsidRPr="006527AE">
        <w:rPr>
          <w:rFonts w:ascii="Arial Narrow" w:hAnsi="Arial Narrow" w:cstheme="minorHAnsi"/>
        </w:rPr>
        <w:t>un</w:t>
      </w:r>
      <w:r w:rsidRPr="00DF467B">
        <w:rPr>
          <w:rFonts w:ascii="Arial Narrow" w:hAnsi="Arial Narrow" w:cstheme="minorHAnsi"/>
        </w:rPr>
        <w:t xml:space="preserve"> </w:t>
      </w:r>
      <w:r w:rsidRPr="006527AE">
        <w:rPr>
          <w:rFonts w:ascii="Arial Narrow" w:hAnsi="Arial Narrow" w:cstheme="minorHAnsi"/>
        </w:rPr>
        <w:t>appalto</w:t>
      </w:r>
      <w:r w:rsidRPr="00DF467B">
        <w:rPr>
          <w:rFonts w:ascii="Arial Narrow" w:hAnsi="Arial Narrow" w:cstheme="minorHAnsi"/>
        </w:rPr>
        <w:t xml:space="preserve"> </w:t>
      </w:r>
      <w:r w:rsidRPr="006527AE">
        <w:rPr>
          <w:rFonts w:ascii="Arial Narrow" w:hAnsi="Arial Narrow" w:cstheme="minorHAnsi"/>
        </w:rPr>
        <w:t>a</w:t>
      </w:r>
      <w:r w:rsidRPr="00DF467B">
        <w:rPr>
          <w:rFonts w:ascii="Arial Narrow" w:hAnsi="Arial Narrow" w:cstheme="minorHAnsi"/>
        </w:rPr>
        <w:t xml:space="preserve"> </w:t>
      </w:r>
      <w:r w:rsidRPr="006527AE">
        <w:rPr>
          <w:rFonts w:ascii="Arial Narrow" w:hAnsi="Arial Narrow" w:cstheme="minorHAnsi"/>
        </w:rPr>
        <w:t>misura risulterà</w:t>
      </w:r>
      <w:r w:rsidRPr="00DF467B">
        <w:rPr>
          <w:rFonts w:ascii="Arial Narrow" w:hAnsi="Arial Narrow" w:cstheme="minorHAnsi"/>
        </w:rPr>
        <w:t xml:space="preserve"> </w:t>
      </w:r>
      <w:r w:rsidRPr="006527AE">
        <w:rPr>
          <w:rFonts w:ascii="Arial Narrow" w:hAnsi="Arial Narrow" w:cstheme="minorHAnsi"/>
        </w:rPr>
        <w:t>variabile.</w:t>
      </w:r>
    </w:p>
    <w:p w14:paraId="5170E678" w14:textId="77777777" w:rsidR="00EE6AF0" w:rsidRPr="006527AE" w:rsidRDefault="00EE6AF0" w:rsidP="008454C1">
      <w:pPr>
        <w:pStyle w:val="Paragrafoelenco"/>
        <w:tabs>
          <w:tab w:val="left" w:pos="397"/>
        </w:tabs>
        <w:spacing w:before="0" w:line="276" w:lineRule="auto"/>
        <w:ind w:right="118" w:firstLine="0"/>
        <w:rPr>
          <w:rFonts w:ascii="Arial Narrow" w:hAnsi="Arial Narrow" w:cstheme="minorHAnsi"/>
        </w:rPr>
      </w:pPr>
      <w:r w:rsidRPr="006527AE">
        <w:rPr>
          <w:rFonts w:ascii="Arial Narrow" w:hAnsi="Arial Narrow" w:cstheme="minorHAnsi"/>
        </w:rPr>
        <w:t>In</w:t>
      </w:r>
      <w:r w:rsidRPr="00DF467B">
        <w:rPr>
          <w:rFonts w:ascii="Arial Narrow" w:hAnsi="Arial Narrow" w:cstheme="minorHAnsi"/>
        </w:rPr>
        <w:t xml:space="preserve"> </w:t>
      </w:r>
      <w:r w:rsidRPr="006527AE">
        <w:rPr>
          <w:rFonts w:ascii="Arial Narrow" w:hAnsi="Arial Narrow" w:cstheme="minorHAnsi"/>
        </w:rPr>
        <w:t>linea generale,</w:t>
      </w:r>
      <w:r w:rsidRPr="00DF467B">
        <w:rPr>
          <w:rFonts w:ascii="Arial Narrow" w:hAnsi="Arial Narrow" w:cstheme="minorHAnsi"/>
        </w:rPr>
        <w:t xml:space="preserve"> </w:t>
      </w:r>
      <w:r w:rsidRPr="006527AE">
        <w:rPr>
          <w:rFonts w:ascii="Arial Narrow" w:hAnsi="Arial Narrow" w:cstheme="minorHAnsi"/>
        </w:rPr>
        <w:t>si</w:t>
      </w:r>
      <w:r w:rsidRPr="00DF467B">
        <w:rPr>
          <w:rFonts w:ascii="Arial Narrow" w:hAnsi="Arial Narrow" w:cstheme="minorHAnsi"/>
        </w:rPr>
        <w:t xml:space="preserve"> </w:t>
      </w:r>
      <w:r w:rsidRPr="006527AE">
        <w:rPr>
          <w:rFonts w:ascii="Arial Narrow" w:hAnsi="Arial Narrow" w:cstheme="minorHAnsi"/>
        </w:rPr>
        <w:t>dovranno avere</w:t>
      </w:r>
      <w:r w:rsidRPr="00DF467B">
        <w:rPr>
          <w:rFonts w:ascii="Arial Narrow" w:hAnsi="Arial Narrow" w:cstheme="minorHAnsi"/>
        </w:rPr>
        <w:t xml:space="preserve"> </w:t>
      </w:r>
      <w:r w:rsidRPr="006527AE">
        <w:rPr>
          <w:rFonts w:ascii="Arial Narrow" w:hAnsi="Arial Narrow" w:cstheme="minorHAnsi"/>
        </w:rPr>
        <w:t>i</w:t>
      </w:r>
      <w:r w:rsidRPr="00DF467B">
        <w:rPr>
          <w:rFonts w:ascii="Arial Narrow" w:hAnsi="Arial Narrow" w:cstheme="minorHAnsi"/>
        </w:rPr>
        <w:t xml:space="preserve"> </w:t>
      </w:r>
      <w:r w:rsidRPr="006527AE">
        <w:rPr>
          <w:rFonts w:ascii="Arial Narrow" w:hAnsi="Arial Narrow" w:cstheme="minorHAnsi"/>
        </w:rPr>
        <w:t>seguenti</w:t>
      </w:r>
      <w:r w:rsidRPr="00DF467B">
        <w:rPr>
          <w:rFonts w:ascii="Arial Narrow" w:hAnsi="Arial Narrow" w:cstheme="minorHAnsi"/>
        </w:rPr>
        <w:t xml:space="preserve"> </w:t>
      </w:r>
      <w:r w:rsidRPr="006527AE">
        <w:rPr>
          <w:rFonts w:ascii="Arial Narrow" w:hAnsi="Arial Narrow" w:cstheme="minorHAnsi"/>
        </w:rPr>
        <w:t>criteri</w:t>
      </w:r>
      <w:r w:rsidRPr="00DF467B">
        <w:rPr>
          <w:rFonts w:ascii="Arial Narrow" w:hAnsi="Arial Narrow" w:cstheme="minorHAnsi"/>
        </w:rPr>
        <w:t xml:space="preserve"> </w:t>
      </w:r>
      <w:r w:rsidRPr="006527AE">
        <w:rPr>
          <w:rFonts w:ascii="Arial Narrow" w:hAnsi="Arial Narrow" w:cstheme="minorHAnsi"/>
        </w:rPr>
        <w:t>di</w:t>
      </w:r>
      <w:r w:rsidRPr="00DF467B">
        <w:rPr>
          <w:rFonts w:ascii="Arial Narrow" w:hAnsi="Arial Narrow" w:cstheme="minorHAnsi"/>
        </w:rPr>
        <w:t xml:space="preserve"> </w:t>
      </w:r>
      <w:r w:rsidRPr="006527AE">
        <w:rPr>
          <w:rFonts w:ascii="Arial Narrow" w:hAnsi="Arial Narrow" w:cstheme="minorHAnsi"/>
        </w:rPr>
        <w:t>offerta</w:t>
      </w:r>
      <w:r w:rsidRPr="00DF467B">
        <w:rPr>
          <w:rFonts w:ascii="Arial Narrow" w:hAnsi="Arial Narrow" w:cstheme="minorHAnsi"/>
        </w:rPr>
        <w:t xml:space="preserve"> </w:t>
      </w:r>
      <w:r w:rsidRPr="006527AE">
        <w:rPr>
          <w:rFonts w:ascii="Arial Narrow" w:hAnsi="Arial Narrow" w:cstheme="minorHAnsi"/>
        </w:rPr>
        <w:t>in</w:t>
      </w:r>
      <w:r w:rsidRPr="00DF467B">
        <w:rPr>
          <w:rFonts w:ascii="Arial Narrow" w:hAnsi="Arial Narrow" w:cstheme="minorHAnsi"/>
        </w:rPr>
        <w:t xml:space="preserve"> </w:t>
      </w:r>
      <w:r w:rsidRPr="006527AE">
        <w:rPr>
          <w:rFonts w:ascii="Arial Narrow" w:hAnsi="Arial Narrow" w:cstheme="minorHAnsi"/>
        </w:rPr>
        <w:t>base alla</w:t>
      </w:r>
      <w:r w:rsidRPr="00DF467B">
        <w:rPr>
          <w:rFonts w:ascii="Arial Narrow" w:hAnsi="Arial Narrow" w:cstheme="minorHAnsi"/>
        </w:rPr>
        <w:t xml:space="preserve"> </w:t>
      </w:r>
      <w:r w:rsidRPr="006527AE">
        <w:rPr>
          <w:rFonts w:ascii="Arial Narrow" w:hAnsi="Arial Narrow" w:cstheme="minorHAnsi"/>
        </w:rPr>
        <w:t>tipologia</w:t>
      </w:r>
      <w:r w:rsidRPr="00DF467B">
        <w:rPr>
          <w:rFonts w:ascii="Arial Narrow" w:hAnsi="Arial Narrow" w:cstheme="minorHAnsi"/>
        </w:rPr>
        <w:t xml:space="preserve"> </w:t>
      </w:r>
      <w:r w:rsidRPr="006527AE">
        <w:rPr>
          <w:rFonts w:ascii="Arial Narrow" w:hAnsi="Arial Narrow" w:cstheme="minorHAnsi"/>
        </w:rPr>
        <w:t>di</w:t>
      </w:r>
      <w:r w:rsidRPr="00DF467B">
        <w:rPr>
          <w:rFonts w:ascii="Arial Narrow" w:hAnsi="Arial Narrow" w:cstheme="minorHAnsi"/>
        </w:rPr>
        <w:t xml:space="preserve"> </w:t>
      </w:r>
      <w:r w:rsidRPr="006527AE">
        <w:rPr>
          <w:rFonts w:ascii="Arial Narrow" w:hAnsi="Arial Narrow" w:cstheme="minorHAnsi"/>
        </w:rPr>
        <w:t>appalto:</w:t>
      </w:r>
    </w:p>
    <w:p w14:paraId="4ACAD2E4" w14:textId="77777777" w:rsidR="00EE6AF0" w:rsidRPr="00A77E4B" w:rsidRDefault="00EE6AF0" w:rsidP="00FC0BD2">
      <w:pPr>
        <w:pStyle w:val="Corpotesto"/>
        <w:spacing w:before="0" w:line="276" w:lineRule="auto"/>
        <w:rPr>
          <w:rFonts w:ascii="Arial Narrow" w:hAnsi="Arial Narrow"/>
          <w:sz w:val="22"/>
          <w:szCs w:val="22"/>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92"/>
        <w:gridCol w:w="4122"/>
      </w:tblGrid>
      <w:tr w:rsidR="00C93B9D" w:rsidRPr="00C93B9D" w14:paraId="72F40E72" w14:textId="77777777" w:rsidTr="00B034F9">
        <w:trPr>
          <w:trHeight w:val="396"/>
          <w:jc w:val="center"/>
        </w:trPr>
        <w:tc>
          <w:tcPr>
            <w:tcW w:w="2292" w:type="dxa"/>
            <w:shd w:val="clear" w:color="auto" w:fill="D9D9D9" w:themeFill="background1" w:themeFillShade="D9"/>
          </w:tcPr>
          <w:p w14:paraId="7C2B17CE" w14:textId="77777777" w:rsidR="00EE6AF0" w:rsidRPr="00C93B9D" w:rsidRDefault="00EE6AF0" w:rsidP="00B770C1">
            <w:pPr>
              <w:pStyle w:val="TableParagraph"/>
              <w:spacing w:before="0" w:line="276" w:lineRule="auto"/>
              <w:ind w:left="446"/>
              <w:jc w:val="center"/>
              <w:rPr>
                <w:rFonts w:ascii="Arial Narrow" w:hAnsi="Arial Narrow"/>
                <w:b/>
                <w:sz w:val="20"/>
              </w:rPr>
            </w:pPr>
            <w:r w:rsidRPr="00C93B9D">
              <w:rPr>
                <w:rFonts w:ascii="Arial Narrow" w:hAnsi="Arial Narrow"/>
                <w:b/>
                <w:sz w:val="20"/>
              </w:rPr>
              <w:t>Tipo</w:t>
            </w:r>
            <w:r w:rsidRPr="00C93B9D">
              <w:rPr>
                <w:rFonts w:ascii="Arial Narrow" w:hAnsi="Arial Narrow"/>
                <w:b/>
                <w:spacing w:val="-2"/>
                <w:sz w:val="20"/>
              </w:rPr>
              <w:t xml:space="preserve"> </w:t>
            </w:r>
            <w:r w:rsidRPr="00C93B9D">
              <w:rPr>
                <w:rFonts w:ascii="Arial Narrow" w:hAnsi="Arial Narrow"/>
                <w:b/>
                <w:sz w:val="20"/>
              </w:rPr>
              <w:t>di appalto</w:t>
            </w:r>
          </w:p>
        </w:tc>
        <w:tc>
          <w:tcPr>
            <w:tcW w:w="4122" w:type="dxa"/>
            <w:shd w:val="clear" w:color="auto" w:fill="D9D9D9" w:themeFill="background1" w:themeFillShade="D9"/>
          </w:tcPr>
          <w:p w14:paraId="1C3D33AC" w14:textId="77777777" w:rsidR="00EE6AF0" w:rsidRPr="00C93B9D" w:rsidRDefault="00EE6AF0" w:rsidP="00B770C1">
            <w:pPr>
              <w:pStyle w:val="TableParagraph"/>
              <w:spacing w:before="0" w:line="276" w:lineRule="auto"/>
              <w:ind w:left="108"/>
              <w:jc w:val="center"/>
              <w:rPr>
                <w:rFonts w:ascii="Arial Narrow" w:hAnsi="Arial Narrow"/>
                <w:b/>
                <w:sz w:val="20"/>
              </w:rPr>
            </w:pPr>
            <w:r w:rsidRPr="00C93B9D">
              <w:rPr>
                <w:rFonts w:ascii="Arial Narrow" w:hAnsi="Arial Narrow"/>
                <w:b/>
                <w:sz w:val="20"/>
              </w:rPr>
              <w:t>Criteri</w:t>
            </w:r>
            <w:r w:rsidRPr="00C93B9D">
              <w:rPr>
                <w:rFonts w:ascii="Arial Narrow" w:hAnsi="Arial Narrow"/>
                <w:b/>
                <w:spacing w:val="-2"/>
                <w:sz w:val="20"/>
              </w:rPr>
              <w:t xml:space="preserve"> </w:t>
            </w:r>
            <w:r w:rsidRPr="00C93B9D">
              <w:rPr>
                <w:rFonts w:ascii="Arial Narrow" w:hAnsi="Arial Narrow"/>
                <w:b/>
                <w:sz w:val="20"/>
              </w:rPr>
              <w:t>di offerta</w:t>
            </w:r>
          </w:p>
        </w:tc>
      </w:tr>
      <w:tr w:rsidR="00C93B9D" w:rsidRPr="00C93B9D" w14:paraId="555053BC" w14:textId="77777777" w:rsidTr="00C93B9D">
        <w:trPr>
          <w:trHeight w:val="274"/>
          <w:jc w:val="center"/>
        </w:trPr>
        <w:tc>
          <w:tcPr>
            <w:tcW w:w="2292" w:type="dxa"/>
            <w:shd w:val="clear" w:color="auto" w:fill="auto"/>
          </w:tcPr>
          <w:p w14:paraId="4B2B607E" w14:textId="77777777" w:rsidR="00EE6AF0" w:rsidRPr="00C93B9D" w:rsidRDefault="00EE6AF0" w:rsidP="00DF467B">
            <w:pPr>
              <w:pStyle w:val="TableParagraph"/>
              <w:spacing w:before="0" w:line="276" w:lineRule="auto"/>
              <w:ind w:left="107"/>
              <w:jc w:val="center"/>
              <w:rPr>
                <w:rFonts w:ascii="Arial Narrow" w:hAnsi="Arial Narrow"/>
                <w:sz w:val="20"/>
              </w:rPr>
            </w:pPr>
            <w:r w:rsidRPr="00C93B9D">
              <w:rPr>
                <w:rFonts w:ascii="Arial Narrow" w:hAnsi="Arial Narrow"/>
                <w:sz w:val="20"/>
              </w:rPr>
              <w:t>A MISURA</w:t>
            </w:r>
          </w:p>
        </w:tc>
        <w:tc>
          <w:tcPr>
            <w:tcW w:w="4122" w:type="dxa"/>
            <w:shd w:val="clear" w:color="auto" w:fill="auto"/>
          </w:tcPr>
          <w:p w14:paraId="5A2194A5" w14:textId="7688A9E8" w:rsidR="00EE6AF0" w:rsidRPr="00C93B9D" w:rsidRDefault="00EE6AF0" w:rsidP="00DF467B">
            <w:pPr>
              <w:pStyle w:val="TableParagraph"/>
              <w:spacing w:before="0" w:line="276" w:lineRule="auto"/>
              <w:ind w:left="283"/>
              <w:jc w:val="center"/>
              <w:rPr>
                <w:rFonts w:ascii="Arial Narrow" w:hAnsi="Arial Narrow"/>
                <w:sz w:val="20"/>
              </w:rPr>
            </w:pPr>
            <w:r w:rsidRPr="00C93B9D">
              <w:rPr>
                <w:rFonts w:ascii="Arial Narrow" w:hAnsi="Arial Narrow"/>
                <w:sz w:val="20"/>
              </w:rPr>
              <w:t>Offerta</w:t>
            </w:r>
            <w:r w:rsidRPr="00C93B9D">
              <w:rPr>
                <w:rFonts w:ascii="Arial Narrow" w:hAnsi="Arial Narrow"/>
                <w:spacing w:val="-4"/>
                <w:sz w:val="20"/>
              </w:rPr>
              <w:t xml:space="preserve"> </w:t>
            </w:r>
            <w:r w:rsidRPr="00C93B9D">
              <w:rPr>
                <w:rFonts w:ascii="Arial Narrow" w:hAnsi="Arial Narrow"/>
                <w:sz w:val="20"/>
              </w:rPr>
              <w:t>con</w:t>
            </w:r>
            <w:r w:rsidRPr="00C93B9D">
              <w:rPr>
                <w:rFonts w:ascii="Arial Narrow" w:hAnsi="Arial Narrow"/>
                <w:spacing w:val="-2"/>
                <w:sz w:val="20"/>
              </w:rPr>
              <w:t xml:space="preserve"> </w:t>
            </w:r>
            <w:r w:rsidRPr="00C93B9D">
              <w:rPr>
                <w:rFonts w:ascii="Arial Narrow" w:hAnsi="Arial Narrow"/>
                <w:sz w:val="20"/>
              </w:rPr>
              <w:t>unico</w:t>
            </w:r>
            <w:r w:rsidRPr="00C93B9D">
              <w:rPr>
                <w:rFonts w:ascii="Arial Narrow" w:hAnsi="Arial Narrow"/>
                <w:spacing w:val="-1"/>
                <w:sz w:val="20"/>
              </w:rPr>
              <w:t xml:space="preserve"> </w:t>
            </w:r>
            <w:r w:rsidRPr="00C93B9D">
              <w:rPr>
                <w:rFonts w:ascii="Arial Narrow" w:hAnsi="Arial Narrow"/>
                <w:sz w:val="20"/>
              </w:rPr>
              <w:t>ribasso</w:t>
            </w:r>
          </w:p>
        </w:tc>
      </w:tr>
    </w:tbl>
    <w:p w14:paraId="182F1FD9" w14:textId="73465D83" w:rsidR="00EE6AF0" w:rsidRPr="00A77E4B" w:rsidRDefault="00EE6AF0" w:rsidP="00FC0BD2">
      <w:pPr>
        <w:tabs>
          <w:tab w:val="left" w:pos="397"/>
        </w:tabs>
        <w:spacing w:before="0" w:line="276" w:lineRule="auto"/>
        <w:ind w:right="118"/>
        <w:rPr>
          <w:rFonts w:ascii="Arial Narrow" w:hAnsi="Arial Narrow" w:cstheme="minorHAnsi"/>
        </w:rPr>
      </w:pPr>
    </w:p>
    <w:p w14:paraId="5C10CA0B" w14:textId="16D82182" w:rsidR="00EE6AF0" w:rsidRPr="006527AE" w:rsidRDefault="00EE6AF0" w:rsidP="00DF467B">
      <w:pPr>
        <w:pStyle w:val="Paragrafoelenco"/>
        <w:tabs>
          <w:tab w:val="left" w:pos="397"/>
        </w:tabs>
        <w:spacing w:before="0" w:line="276" w:lineRule="auto"/>
        <w:ind w:right="118" w:firstLine="0"/>
        <w:rPr>
          <w:rFonts w:ascii="Arial Narrow" w:hAnsi="Arial Narrow" w:cstheme="minorHAnsi"/>
        </w:rPr>
      </w:pPr>
      <w:r w:rsidRPr="006527AE">
        <w:rPr>
          <w:rFonts w:ascii="Arial Narrow" w:hAnsi="Arial Narrow" w:cstheme="minorHAnsi"/>
        </w:rPr>
        <w:t>Il ribasso percentuale offerto dall</w:t>
      </w:r>
      <w:r w:rsidR="00BC1D58">
        <w:rPr>
          <w:rFonts w:ascii="Arial Narrow" w:hAnsi="Arial Narrow" w:cstheme="minorHAnsi"/>
        </w:rPr>
        <w:t>’</w:t>
      </w:r>
      <w:r w:rsidRPr="006527AE">
        <w:rPr>
          <w:rFonts w:ascii="Arial Narrow" w:hAnsi="Arial Narrow" w:cstheme="minorHAnsi"/>
        </w:rPr>
        <w:t>aggiudicatario in sede di gara si intende offerto e applicato a tutti i prezzi</w:t>
      </w:r>
      <w:r w:rsidRPr="00DF467B">
        <w:rPr>
          <w:rFonts w:ascii="Arial Narrow" w:hAnsi="Arial Narrow" w:cstheme="minorHAnsi"/>
        </w:rPr>
        <w:t xml:space="preserve"> </w:t>
      </w:r>
      <w:r w:rsidRPr="006527AE">
        <w:rPr>
          <w:rFonts w:ascii="Arial Narrow" w:hAnsi="Arial Narrow" w:cstheme="minorHAnsi"/>
        </w:rPr>
        <w:t>unitari in elenco i quali, così ribassati, costituiscono i prezzi contrattuali da applicare alle singole quantità</w:t>
      </w:r>
      <w:r w:rsidRPr="00DF467B">
        <w:rPr>
          <w:rFonts w:ascii="Arial Narrow" w:hAnsi="Arial Narrow" w:cstheme="minorHAnsi"/>
        </w:rPr>
        <w:t xml:space="preserve"> </w:t>
      </w:r>
      <w:r w:rsidRPr="006527AE">
        <w:rPr>
          <w:rFonts w:ascii="Arial Narrow" w:hAnsi="Arial Narrow" w:cstheme="minorHAnsi"/>
        </w:rPr>
        <w:t>eseguite.</w:t>
      </w:r>
    </w:p>
    <w:p w14:paraId="3185A936" w14:textId="00E0E8A2" w:rsidR="00EE6AF0" w:rsidRPr="006527AE" w:rsidRDefault="00EE6AF0" w:rsidP="00DF467B">
      <w:pPr>
        <w:pStyle w:val="Paragrafoelenco"/>
        <w:tabs>
          <w:tab w:val="left" w:pos="397"/>
        </w:tabs>
        <w:spacing w:before="0" w:line="276" w:lineRule="auto"/>
        <w:ind w:right="118" w:firstLine="0"/>
        <w:rPr>
          <w:rFonts w:ascii="Arial Narrow" w:hAnsi="Arial Narrow" w:cstheme="minorHAnsi"/>
        </w:rPr>
      </w:pPr>
      <w:r w:rsidRPr="006527AE">
        <w:rPr>
          <w:rFonts w:ascii="Arial Narrow" w:hAnsi="Arial Narrow" w:cstheme="minorHAnsi"/>
        </w:rPr>
        <w:t>I prezzi contrattuali sono vincolanti anche per la definizione, valutazione e contabilizzazione di eventuali</w:t>
      </w:r>
      <w:r w:rsidRPr="00DF467B">
        <w:rPr>
          <w:rFonts w:ascii="Arial Narrow" w:hAnsi="Arial Narrow" w:cstheme="minorHAnsi"/>
        </w:rPr>
        <w:t xml:space="preserve"> </w:t>
      </w:r>
      <w:r w:rsidRPr="006527AE">
        <w:rPr>
          <w:rFonts w:ascii="Arial Narrow" w:hAnsi="Arial Narrow" w:cstheme="minorHAnsi"/>
        </w:rPr>
        <w:t>varianti, addizioni o detrazioni in corso d</w:t>
      </w:r>
      <w:r w:rsidR="00BC1D58">
        <w:rPr>
          <w:rFonts w:ascii="Arial Narrow" w:hAnsi="Arial Narrow" w:cstheme="minorHAnsi"/>
        </w:rPr>
        <w:t>’</w:t>
      </w:r>
      <w:r w:rsidRPr="006527AE">
        <w:rPr>
          <w:rFonts w:ascii="Arial Narrow" w:hAnsi="Arial Narrow" w:cstheme="minorHAnsi"/>
        </w:rPr>
        <w:t>opera, qualora ammissibili ed ordinate o autorizzate ai sensi</w:t>
      </w:r>
      <w:r w:rsidRPr="00DF467B">
        <w:rPr>
          <w:rFonts w:ascii="Arial Narrow" w:hAnsi="Arial Narrow" w:cstheme="minorHAnsi"/>
        </w:rPr>
        <w:t xml:space="preserve"> </w:t>
      </w:r>
      <w:r w:rsidRPr="006527AE">
        <w:rPr>
          <w:rFonts w:ascii="Arial Narrow" w:hAnsi="Arial Narrow" w:cstheme="minorHAnsi"/>
        </w:rPr>
        <w:t>dell</w:t>
      </w:r>
      <w:r w:rsidR="00BC1D58">
        <w:rPr>
          <w:rFonts w:ascii="Arial Narrow" w:hAnsi="Arial Narrow" w:cstheme="minorHAnsi"/>
        </w:rPr>
        <w:t>’</w:t>
      </w:r>
      <w:r w:rsidRPr="006527AE">
        <w:rPr>
          <w:rFonts w:ascii="Arial Narrow" w:hAnsi="Arial Narrow" w:cstheme="minorHAnsi"/>
        </w:rPr>
        <w:t>articolo</w:t>
      </w:r>
      <w:r w:rsidRPr="00DF467B">
        <w:rPr>
          <w:rFonts w:ascii="Arial Narrow" w:hAnsi="Arial Narrow" w:cstheme="minorHAnsi"/>
        </w:rPr>
        <w:t xml:space="preserve"> </w:t>
      </w:r>
      <w:r w:rsidRPr="006527AE">
        <w:rPr>
          <w:rFonts w:ascii="Arial Narrow" w:hAnsi="Arial Narrow" w:cstheme="minorHAnsi"/>
        </w:rPr>
        <w:t>1</w:t>
      </w:r>
      <w:r w:rsidR="003546AF">
        <w:rPr>
          <w:rFonts w:ascii="Arial Narrow" w:hAnsi="Arial Narrow" w:cstheme="minorHAnsi"/>
        </w:rPr>
        <w:t>20</w:t>
      </w:r>
      <w:r w:rsidRPr="00DF467B">
        <w:rPr>
          <w:rFonts w:ascii="Arial Narrow" w:hAnsi="Arial Narrow" w:cstheme="minorHAnsi"/>
        </w:rPr>
        <w:t xml:space="preserve"> </w:t>
      </w:r>
      <w:r w:rsidRPr="006527AE">
        <w:rPr>
          <w:rFonts w:ascii="Arial Narrow" w:hAnsi="Arial Narrow" w:cstheme="minorHAnsi"/>
        </w:rPr>
        <w:t>del Codice</w:t>
      </w:r>
      <w:r w:rsidRPr="00DF467B">
        <w:rPr>
          <w:rFonts w:ascii="Arial Narrow" w:hAnsi="Arial Narrow" w:cstheme="minorHAnsi"/>
        </w:rPr>
        <w:t xml:space="preserve"> </w:t>
      </w:r>
      <w:r w:rsidRPr="006527AE">
        <w:rPr>
          <w:rFonts w:ascii="Arial Narrow" w:hAnsi="Arial Narrow" w:cstheme="minorHAnsi"/>
        </w:rPr>
        <w:t>dei contratti.</w:t>
      </w:r>
    </w:p>
    <w:p w14:paraId="17137962" w14:textId="56E55C24" w:rsidR="006214F0" w:rsidRPr="00A77E4B" w:rsidRDefault="006959AE" w:rsidP="009A06E8">
      <w:pPr>
        <w:pStyle w:val="Paragrafoelenco"/>
        <w:numPr>
          <w:ilvl w:val="0"/>
          <w:numId w:val="51"/>
        </w:numPr>
        <w:tabs>
          <w:tab w:val="left" w:pos="397"/>
        </w:tabs>
        <w:spacing w:before="0" w:line="276" w:lineRule="auto"/>
        <w:ind w:right="118"/>
        <w:rPr>
          <w:rFonts w:ascii="Arial Narrow" w:hAnsi="Arial Narrow" w:cstheme="minorHAnsi"/>
        </w:rPr>
      </w:pPr>
      <w:r w:rsidRPr="00A77E4B">
        <w:rPr>
          <w:rFonts w:ascii="Arial Narrow" w:hAnsi="Arial Narrow" w:cstheme="minorHAnsi"/>
        </w:rPr>
        <w:t>Una volta disposta l</w:t>
      </w:r>
      <w:r w:rsidR="00BC1D58">
        <w:rPr>
          <w:rFonts w:ascii="Arial Narrow" w:hAnsi="Arial Narrow" w:cstheme="minorHAnsi"/>
        </w:rPr>
        <w:t>’</w:t>
      </w:r>
      <w:r w:rsidRPr="00A77E4B">
        <w:rPr>
          <w:rFonts w:ascii="Arial Narrow" w:hAnsi="Arial Narrow" w:cstheme="minorHAnsi"/>
        </w:rPr>
        <w:t>aggiudicazione</w:t>
      </w:r>
      <w:r w:rsidR="006214F0" w:rsidRPr="00A77E4B">
        <w:rPr>
          <w:rFonts w:ascii="Arial Narrow" w:hAnsi="Arial Narrow" w:cstheme="minorHAnsi"/>
        </w:rPr>
        <w:t xml:space="preserve"> ai sensi dell</w:t>
      </w:r>
      <w:r w:rsidR="00BC1D58">
        <w:rPr>
          <w:rFonts w:ascii="Arial Narrow" w:hAnsi="Arial Narrow" w:cstheme="minorHAnsi"/>
        </w:rPr>
        <w:t>’</w:t>
      </w:r>
      <w:r w:rsidR="006214F0" w:rsidRPr="00A77E4B">
        <w:rPr>
          <w:rFonts w:ascii="Arial Narrow" w:hAnsi="Arial Narrow" w:cstheme="minorHAnsi"/>
        </w:rPr>
        <w:t xml:space="preserve">articolo </w:t>
      </w:r>
      <w:r w:rsidR="00495523" w:rsidRPr="00A77E4B">
        <w:rPr>
          <w:rFonts w:ascii="Arial Narrow" w:hAnsi="Arial Narrow" w:cstheme="minorHAnsi"/>
        </w:rPr>
        <w:t>17</w:t>
      </w:r>
      <w:r w:rsidR="00616FE5">
        <w:rPr>
          <w:rFonts w:ascii="Arial Narrow" w:hAnsi="Arial Narrow" w:cstheme="minorHAnsi"/>
        </w:rPr>
        <w:t>,</w:t>
      </w:r>
      <w:r w:rsidR="00495523" w:rsidRPr="00A77E4B">
        <w:rPr>
          <w:rFonts w:ascii="Arial Narrow" w:hAnsi="Arial Narrow" w:cstheme="minorHAnsi"/>
        </w:rPr>
        <w:t xml:space="preserve"> comma 5</w:t>
      </w:r>
      <w:r w:rsidR="00616FE5">
        <w:rPr>
          <w:rFonts w:ascii="Arial Narrow" w:hAnsi="Arial Narrow" w:cstheme="minorHAnsi"/>
        </w:rPr>
        <w:t>,</w:t>
      </w:r>
      <w:r w:rsidR="00495523" w:rsidRPr="00A77E4B">
        <w:rPr>
          <w:rFonts w:ascii="Arial Narrow" w:hAnsi="Arial Narrow" w:cstheme="minorHAnsi"/>
        </w:rPr>
        <w:t xml:space="preserve"> del </w:t>
      </w:r>
      <w:r w:rsidR="00616FE5">
        <w:rPr>
          <w:rFonts w:ascii="Arial Narrow" w:hAnsi="Arial Narrow" w:cstheme="minorHAnsi"/>
        </w:rPr>
        <w:t>Codice dei contratti</w:t>
      </w:r>
      <w:r w:rsidR="0072522F" w:rsidRPr="00A77E4B">
        <w:rPr>
          <w:rFonts w:ascii="Arial Narrow" w:hAnsi="Arial Narrow" w:cstheme="minorHAnsi"/>
        </w:rPr>
        <w:t xml:space="preserve">, </w:t>
      </w:r>
      <w:r w:rsidR="006214F0" w:rsidRPr="00A77E4B">
        <w:rPr>
          <w:rFonts w:ascii="Arial Narrow" w:hAnsi="Arial Narrow" w:cstheme="minorHAnsi"/>
        </w:rPr>
        <w:t>e fatto salvo l</w:t>
      </w:r>
      <w:r w:rsidR="00BC1D58">
        <w:rPr>
          <w:rFonts w:ascii="Arial Narrow" w:hAnsi="Arial Narrow" w:cstheme="minorHAnsi"/>
        </w:rPr>
        <w:t>’</w:t>
      </w:r>
      <w:r w:rsidR="006214F0" w:rsidRPr="00A77E4B">
        <w:rPr>
          <w:rFonts w:ascii="Arial Narrow" w:hAnsi="Arial Narrow" w:cstheme="minorHAnsi"/>
        </w:rPr>
        <w:t xml:space="preserve">esercizio dei poteri di autotutela nei casi consentiti dalle norme vigenti, la stipulazione del contratto di appalto deve avere luogo entro i successivi </w:t>
      </w:r>
      <w:r w:rsidR="00220911" w:rsidRPr="00A77E4B">
        <w:rPr>
          <w:rFonts w:ascii="Arial Narrow" w:hAnsi="Arial Narrow" w:cstheme="minorHAnsi"/>
        </w:rPr>
        <w:t>60 (</w:t>
      </w:r>
      <w:r w:rsidR="006214F0" w:rsidRPr="00A77E4B">
        <w:rPr>
          <w:rFonts w:ascii="Arial Narrow" w:hAnsi="Arial Narrow" w:cstheme="minorHAnsi"/>
        </w:rPr>
        <w:t>sessanta</w:t>
      </w:r>
      <w:r w:rsidR="00220911" w:rsidRPr="00A77E4B">
        <w:rPr>
          <w:rFonts w:ascii="Arial Narrow" w:hAnsi="Arial Narrow" w:cstheme="minorHAnsi"/>
        </w:rPr>
        <w:t>)</w:t>
      </w:r>
      <w:r w:rsidR="006214F0" w:rsidRPr="00A77E4B">
        <w:rPr>
          <w:rFonts w:ascii="Arial Narrow" w:hAnsi="Arial Narrow" w:cstheme="minorHAnsi"/>
        </w:rPr>
        <w:t xml:space="preserve"> giorni</w:t>
      </w:r>
      <w:r w:rsidRPr="00A77E4B">
        <w:rPr>
          <w:rFonts w:ascii="Arial Narrow" w:hAnsi="Arial Narrow" w:cstheme="minorHAnsi"/>
        </w:rPr>
        <w:t xml:space="preserve"> anche in pendenza di contenzioso ad eccezione dei casi previsti all</w:t>
      </w:r>
      <w:r w:rsidR="00BC1D58">
        <w:rPr>
          <w:rFonts w:ascii="Arial Narrow" w:hAnsi="Arial Narrow" w:cstheme="minorHAnsi"/>
        </w:rPr>
        <w:t>’</w:t>
      </w:r>
      <w:r w:rsidRPr="00A77E4B">
        <w:rPr>
          <w:rFonts w:ascii="Arial Narrow" w:hAnsi="Arial Narrow" w:cstheme="minorHAnsi"/>
        </w:rPr>
        <w:t>articolo 18</w:t>
      </w:r>
      <w:r w:rsidR="00616FE5">
        <w:rPr>
          <w:rFonts w:ascii="Arial Narrow" w:hAnsi="Arial Narrow" w:cstheme="minorHAnsi"/>
        </w:rPr>
        <w:t>,</w:t>
      </w:r>
      <w:r w:rsidRPr="00A77E4B">
        <w:rPr>
          <w:rFonts w:ascii="Arial Narrow" w:hAnsi="Arial Narrow" w:cstheme="minorHAnsi"/>
        </w:rPr>
        <w:t xml:space="preserve"> comm</w:t>
      </w:r>
      <w:r w:rsidR="00616FE5">
        <w:rPr>
          <w:rFonts w:ascii="Arial Narrow" w:hAnsi="Arial Narrow" w:cstheme="minorHAnsi"/>
        </w:rPr>
        <w:t>i</w:t>
      </w:r>
      <w:r w:rsidRPr="00A77E4B">
        <w:rPr>
          <w:rFonts w:ascii="Arial Narrow" w:hAnsi="Arial Narrow" w:cstheme="minorHAnsi"/>
        </w:rPr>
        <w:t xml:space="preserve"> 2 e 4</w:t>
      </w:r>
      <w:r w:rsidR="00616FE5">
        <w:rPr>
          <w:rFonts w:ascii="Arial Narrow" w:hAnsi="Arial Narrow" w:cstheme="minorHAnsi"/>
        </w:rPr>
        <w:t>, del Codice dei contratti</w:t>
      </w:r>
      <w:r w:rsidR="006214F0" w:rsidRPr="00A77E4B">
        <w:rPr>
          <w:rFonts w:ascii="Arial Narrow" w:hAnsi="Arial Narrow" w:cstheme="minorHAnsi"/>
        </w:rPr>
        <w:t>. La mancata stipulazione del contratto nel termine previsto deve essere motivata con specifico riferimento all</w:t>
      </w:r>
      <w:r w:rsidR="00BC1D58">
        <w:rPr>
          <w:rFonts w:ascii="Arial Narrow" w:hAnsi="Arial Narrow" w:cstheme="minorHAnsi"/>
        </w:rPr>
        <w:t>’</w:t>
      </w:r>
      <w:r w:rsidR="006214F0" w:rsidRPr="00A77E4B">
        <w:rPr>
          <w:rFonts w:ascii="Arial Narrow" w:hAnsi="Arial Narrow" w:cstheme="minorHAnsi"/>
        </w:rPr>
        <w:t>interesse della stazione appaltante e a quello nazionale alla sollecita esecuzione del contratto e viene valutata ai fini della responsabilità erariale e disciplinare del dirigente preposto.</w:t>
      </w:r>
    </w:p>
    <w:p w14:paraId="601C1EAA" w14:textId="417517E9" w:rsidR="0072522F" w:rsidRPr="00A77E4B" w:rsidRDefault="006214F0" w:rsidP="009A06E8">
      <w:pPr>
        <w:pStyle w:val="Paragrafoelenco"/>
        <w:numPr>
          <w:ilvl w:val="0"/>
          <w:numId w:val="51"/>
        </w:numPr>
        <w:tabs>
          <w:tab w:val="left" w:pos="397"/>
        </w:tabs>
        <w:spacing w:before="0" w:line="276" w:lineRule="auto"/>
        <w:ind w:right="118"/>
        <w:rPr>
          <w:rFonts w:ascii="Arial Narrow" w:hAnsi="Arial Narrow" w:cstheme="minorHAnsi"/>
        </w:rPr>
      </w:pPr>
      <w:r w:rsidRPr="00A77E4B">
        <w:rPr>
          <w:rFonts w:ascii="Arial Narrow" w:hAnsi="Arial Narrow" w:cstheme="minorHAnsi"/>
        </w:rPr>
        <w:t xml:space="preserve">Non costituisce giustificazione adeguata </w:t>
      </w:r>
      <w:r w:rsidR="009908BF" w:rsidRPr="00A77E4B">
        <w:rPr>
          <w:rFonts w:ascii="Arial Narrow" w:hAnsi="Arial Narrow" w:cstheme="minorHAnsi"/>
        </w:rPr>
        <w:t>alla</w:t>
      </w:r>
      <w:r w:rsidRPr="00A77E4B">
        <w:rPr>
          <w:rFonts w:ascii="Arial Narrow" w:hAnsi="Arial Narrow" w:cstheme="minorHAnsi"/>
        </w:rPr>
        <w:t xml:space="preserve"> mancata stipulazione del contratto nel termine previsto, salvo quanto previsto </w:t>
      </w:r>
      <w:r w:rsidR="006959AE" w:rsidRPr="00A77E4B">
        <w:rPr>
          <w:rFonts w:ascii="Arial Narrow" w:hAnsi="Arial Narrow" w:cstheme="minorHAnsi"/>
        </w:rPr>
        <w:t xml:space="preserve">dal comma </w:t>
      </w:r>
      <w:r w:rsidR="00616FE5">
        <w:rPr>
          <w:rFonts w:ascii="Arial Narrow" w:hAnsi="Arial Narrow" w:cstheme="minorHAnsi"/>
        </w:rPr>
        <w:t>4 dell</w:t>
      </w:r>
      <w:r w:rsidR="00BC1D58">
        <w:rPr>
          <w:rFonts w:ascii="Arial Narrow" w:hAnsi="Arial Narrow" w:cstheme="minorHAnsi"/>
        </w:rPr>
        <w:t>’</w:t>
      </w:r>
      <w:r w:rsidR="00616FE5">
        <w:rPr>
          <w:rFonts w:ascii="Arial Narrow" w:hAnsi="Arial Narrow" w:cstheme="minorHAnsi"/>
        </w:rPr>
        <w:t>articolo</w:t>
      </w:r>
      <w:r w:rsidR="00495523" w:rsidRPr="00A77E4B">
        <w:rPr>
          <w:rFonts w:ascii="Arial Narrow" w:hAnsi="Arial Narrow" w:cstheme="minorHAnsi"/>
        </w:rPr>
        <w:t xml:space="preserve"> 18</w:t>
      </w:r>
      <w:r w:rsidR="00616FE5">
        <w:rPr>
          <w:rFonts w:ascii="Arial Narrow" w:hAnsi="Arial Narrow" w:cstheme="minorHAnsi"/>
        </w:rPr>
        <w:t xml:space="preserve"> del Codice dei contratti</w:t>
      </w:r>
      <w:r w:rsidRPr="00A77E4B">
        <w:rPr>
          <w:rFonts w:ascii="Arial Narrow" w:hAnsi="Arial Narrow" w:cstheme="minorHAnsi"/>
        </w:rPr>
        <w:t>, la pendenza di un ricorso giurisdizionale, nel cui ambito non sia stata disposta o inibita la stipulazione del contratto. Le stazioni appaltanti hanno facoltà di stipulare contratti di assicurazione della propria responsabilità civile derivante dalla conclusione del contratto e dalla prosecuzione o sospensione della sua esecuzione.</w:t>
      </w:r>
    </w:p>
    <w:p w14:paraId="13783D2B" w14:textId="3B48C3AE" w:rsidR="0072522F" w:rsidRPr="00A77E4B" w:rsidRDefault="0072522F" w:rsidP="009A06E8">
      <w:pPr>
        <w:pStyle w:val="Paragrafoelenco"/>
        <w:numPr>
          <w:ilvl w:val="0"/>
          <w:numId w:val="51"/>
        </w:numPr>
        <w:tabs>
          <w:tab w:val="left" w:pos="397"/>
        </w:tabs>
        <w:spacing w:before="0" w:line="276" w:lineRule="auto"/>
        <w:ind w:right="118"/>
        <w:rPr>
          <w:rFonts w:ascii="Arial Narrow" w:hAnsi="Arial Narrow" w:cstheme="minorHAnsi"/>
        </w:rPr>
      </w:pPr>
      <w:r w:rsidRPr="00A77E4B">
        <w:rPr>
          <w:rFonts w:ascii="Arial Narrow" w:eastAsiaTheme="minorHAnsi" w:hAnsi="Arial Narrow" w:cs="Times New Roman"/>
          <w:lang w:eastAsia="en-US" w:bidi="ar-SA"/>
        </w:rPr>
        <w:t>La mancata o tardiva stipula del contratto al di fuori delle ipotesi di cui all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art</w:t>
      </w:r>
      <w:r w:rsidR="00937CDC">
        <w:rPr>
          <w:rFonts w:ascii="Arial Narrow" w:eastAsiaTheme="minorHAnsi" w:hAnsi="Arial Narrow" w:cs="Times New Roman"/>
          <w:lang w:eastAsia="en-US" w:bidi="ar-SA"/>
        </w:rPr>
        <w:t>icolo</w:t>
      </w:r>
      <w:r w:rsidRPr="00A77E4B">
        <w:rPr>
          <w:rFonts w:ascii="Arial Narrow" w:eastAsiaTheme="minorHAnsi" w:hAnsi="Arial Narrow" w:cs="Times New Roman"/>
          <w:lang w:eastAsia="en-US" w:bidi="ar-SA"/>
        </w:rPr>
        <w:t xml:space="preserve"> 18</w:t>
      </w:r>
      <w:r w:rsidR="00E2272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 xml:space="preserve"> commi 5 e 6</w:t>
      </w:r>
      <w:r w:rsidR="00E2272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 xml:space="preserve"> del Codice</w:t>
      </w:r>
      <w:r w:rsidR="00E22728">
        <w:rPr>
          <w:rFonts w:ascii="Arial Narrow" w:eastAsiaTheme="minorHAnsi" w:hAnsi="Arial Narrow" w:cs="Times New Roman"/>
          <w:lang w:eastAsia="en-US" w:bidi="ar-SA"/>
        </w:rPr>
        <w:t xml:space="preserve"> dei contratti</w:t>
      </w:r>
      <w:r w:rsidRPr="00A77E4B">
        <w:rPr>
          <w:rFonts w:ascii="Arial Narrow" w:eastAsiaTheme="minorHAnsi" w:hAnsi="Arial Narrow" w:cs="Times New Roman"/>
          <w:lang w:eastAsia="en-US" w:bidi="ar-SA"/>
        </w:rPr>
        <w:t>, costituisce violazione del dovere di buona fede, anche in pendenza di contenzioso.</w:t>
      </w:r>
    </w:p>
    <w:p w14:paraId="22688BDA" w14:textId="25D0F84F" w:rsidR="0048779F" w:rsidRPr="003546AF" w:rsidRDefault="0048779F" w:rsidP="009A06E8">
      <w:pPr>
        <w:pStyle w:val="Paragrafoelenco"/>
        <w:numPr>
          <w:ilvl w:val="0"/>
          <w:numId w:val="51"/>
        </w:numPr>
        <w:tabs>
          <w:tab w:val="left" w:pos="397"/>
        </w:tabs>
        <w:spacing w:before="0" w:line="276" w:lineRule="auto"/>
        <w:ind w:right="118"/>
        <w:rPr>
          <w:rFonts w:ascii="Arial Narrow" w:eastAsiaTheme="minorHAnsi" w:hAnsi="Arial Narrow" w:cs="Times New Roman"/>
          <w:lang w:eastAsia="en-US" w:bidi="ar-SA"/>
        </w:rPr>
      </w:pPr>
      <w:r w:rsidRPr="003546AF">
        <w:rPr>
          <w:rFonts w:ascii="Arial Narrow" w:eastAsiaTheme="minorHAnsi" w:hAnsi="Arial Narrow" w:cs="Times New Roman"/>
          <w:lang w:eastAsia="en-US" w:bidi="ar-SA"/>
        </w:rPr>
        <w:t>Se la stipulazione del contratto non avviene nel termine fissato, l</w:t>
      </w:r>
      <w:r w:rsidR="00BC1D58">
        <w:rPr>
          <w:rFonts w:ascii="Arial Narrow" w:eastAsiaTheme="minorHAnsi" w:hAnsi="Arial Narrow" w:cs="Times New Roman"/>
          <w:lang w:eastAsia="en-US" w:bidi="ar-SA"/>
        </w:rPr>
        <w:t>’</w:t>
      </w:r>
      <w:r w:rsidRPr="003546AF">
        <w:rPr>
          <w:rFonts w:ascii="Arial Narrow" w:eastAsiaTheme="minorHAnsi" w:hAnsi="Arial Narrow" w:cs="Times New Roman"/>
          <w:lang w:eastAsia="en-US" w:bidi="ar-SA"/>
        </w:rPr>
        <w:t>aggiudicatario può, mediante atto notificato alla stazione appaltante, sciogliersi da ogni vincolo o recedere dal contratto. All</w:t>
      </w:r>
      <w:r w:rsidR="00BC1D58">
        <w:rPr>
          <w:rFonts w:ascii="Arial Narrow" w:eastAsiaTheme="minorHAnsi" w:hAnsi="Arial Narrow" w:cs="Times New Roman"/>
          <w:lang w:eastAsia="en-US" w:bidi="ar-SA"/>
        </w:rPr>
        <w:t>’</w:t>
      </w:r>
      <w:r w:rsidRPr="003546AF">
        <w:rPr>
          <w:rFonts w:ascii="Arial Narrow" w:eastAsiaTheme="minorHAnsi" w:hAnsi="Arial Narrow" w:cs="Times New Roman"/>
          <w:lang w:eastAsia="en-US" w:bidi="ar-SA"/>
        </w:rPr>
        <w:t>aggiudicatario non spetta alcun indennizzo, salvo il rimborso delle spese contrattuali documentate.</w:t>
      </w:r>
    </w:p>
    <w:p w14:paraId="2E08F628" w14:textId="4A346EA9" w:rsidR="00B32A77" w:rsidRDefault="002E0D3D" w:rsidP="009A06E8">
      <w:pPr>
        <w:pStyle w:val="Paragrafoelenco"/>
        <w:numPr>
          <w:ilvl w:val="0"/>
          <w:numId w:val="51"/>
        </w:numPr>
        <w:tabs>
          <w:tab w:val="left" w:pos="397"/>
        </w:tabs>
        <w:spacing w:before="0" w:line="276" w:lineRule="auto"/>
        <w:ind w:right="118"/>
        <w:rPr>
          <w:rFonts w:ascii="Arial Narrow" w:hAnsi="Arial Narrow" w:cstheme="minorHAnsi"/>
        </w:rPr>
      </w:pPr>
      <w:r w:rsidRPr="00260F90">
        <w:rPr>
          <w:rFonts w:ascii="Arial Narrow" w:hAnsi="Arial Narrow" w:cstheme="minorHAnsi"/>
        </w:rPr>
        <w:t>Il contratto dovrà essere stipulato, a pena di nullità, con atto pubblico notarile informatico, ovvero, in modalità elettronica</w:t>
      </w:r>
      <w:r w:rsidRPr="00A77E4B">
        <w:rPr>
          <w:rFonts w:ascii="Arial Narrow" w:hAnsi="Arial Narrow" w:cstheme="minorHAnsi"/>
          <w:spacing w:val="-10"/>
        </w:rPr>
        <w:t xml:space="preserve"> </w:t>
      </w:r>
      <w:r w:rsidRPr="00260F90">
        <w:rPr>
          <w:rFonts w:ascii="Arial Narrow" w:hAnsi="Arial Narrow" w:cstheme="minorHAnsi"/>
        </w:rPr>
        <w:t>secondo</w:t>
      </w:r>
      <w:r w:rsidRPr="00A77E4B">
        <w:rPr>
          <w:rFonts w:ascii="Arial Narrow" w:hAnsi="Arial Narrow" w:cstheme="minorHAnsi"/>
          <w:spacing w:val="-13"/>
        </w:rPr>
        <w:t xml:space="preserve"> </w:t>
      </w:r>
      <w:r w:rsidRPr="00260F90">
        <w:rPr>
          <w:rFonts w:ascii="Arial Narrow" w:hAnsi="Arial Narrow" w:cstheme="minorHAnsi"/>
        </w:rPr>
        <w:t>le</w:t>
      </w:r>
      <w:r w:rsidRPr="00A77E4B">
        <w:rPr>
          <w:rFonts w:ascii="Arial Narrow" w:hAnsi="Arial Narrow" w:cstheme="minorHAnsi"/>
          <w:spacing w:val="-9"/>
        </w:rPr>
        <w:t xml:space="preserve"> </w:t>
      </w:r>
      <w:r w:rsidRPr="00260F90">
        <w:rPr>
          <w:rFonts w:ascii="Arial Narrow" w:hAnsi="Arial Narrow" w:cstheme="minorHAnsi"/>
        </w:rPr>
        <w:t>norme</w:t>
      </w:r>
      <w:r w:rsidRPr="00A77E4B">
        <w:rPr>
          <w:rFonts w:ascii="Arial Narrow" w:hAnsi="Arial Narrow" w:cstheme="minorHAnsi"/>
          <w:spacing w:val="-9"/>
        </w:rPr>
        <w:t xml:space="preserve"> </w:t>
      </w:r>
      <w:r w:rsidRPr="00260F90">
        <w:rPr>
          <w:rFonts w:ascii="Arial Narrow" w:hAnsi="Arial Narrow" w:cstheme="minorHAnsi"/>
        </w:rPr>
        <w:t>vigenti</w:t>
      </w:r>
      <w:r w:rsidRPr="00A77E4B">
        <w:rPr>
          <w:rFonts w:ascii="Arial Narrow" w:hAnsi="Arial Narrow" w:cstheme="minorHAnsi"/>
          <w:spacing w:val="-7"/>
        </w:rPr>
        <w:t xml:space="preserve"> </w:t>
      </w:r>
      <w:r w:rsidRPr="00260F90">
        <w:rPr>
          <w:rFonts w:ascii="Arial Narrow" w:hAnsi="Arial Narrow" w:cstheme="minorHAnsi"/>
        </w:rPr>
        <w:t>per</w:t>
      </w:r>
      <w:r w:rsidRPr="00A77E4B">
        <w:rPr>
          <w:rFonts w:ascii="Arial Narrow" w:hAnsi="Arial Narrow" w:cstheme="minorHAnsi"/>
          <w:spacing w:val="-13"/>
        </w:rPr>
        <w:t xml:space="preserve"> </w:t>
      </w:r>
      <w:r w:rsidRPr="00260F90">
        <w:rPr>
          <w:rFonts w:ascii="Arial Narrow" w:hAnsi="Arial Narrow" w:cstheme="minorHAnsi"/>
        </w:rPr>
        <w:t>la</w:t>
      </w:r>
      <w:r w:rsidRPr="00A77E4B">
        <w:rPr>
          <w:rFonts w:ascii="Arial Narrow" w:hAnsi="Arial Narrow" w:cstheme="minorHAnsi"/>
          <w:spacing w:val="-4"/>
        </w:rPr>
        <w:t xml:space="preserve"> </w:t>
      </w:r>
      <w:r w:rsidRPr="00260F90">
        <w:rPr>
          <w:rFonts w:ascii="Arial Narrow" w:hAnsi="Arial Narrow" w:cstheme="minorHAnsi"/>
        </w:rPr>
        <w:t>Stazione</w:t>
      </w:r>
      <w:r w:rsidRPr="00A77E4B">
        <w:rPr>
          <w:rFonts w:ascii="Arial Narrow" w:hAnsi="Arial Narrow" w:cstheme="minorHAnsi"/>
          <w:spacing w:val="-9"/>
        </w:rPr>
        <w:t xml:space="preserve"> </w:t>
      </w:r>
      <w:r w:rsidRPr="00260F90">
        <w:rPr>
          <w:rFonts w:ascii="Arial Narrow" w:hAnsi="Arial Narrow" w:cstheme="minorHAnsi"/>
        </w:rPr>
        <w:t>Appaltante,</w:t>
      </w:r>
      <w:r w:rsidRPr="00A77E4B">
        <w:rPr>
          <w:rFonts w:ascii="Arial Narrow" w:hAnsi="Arial Narrow" w:cstheme="minorHAnsi"/>
          <w:spacing w:val="-14"/>
        </w:rPr>
        <w:t xml:space="preserve"> </w:t>
      </w:r>
      <w:r w:rsidRPr="00260F90">
        <w:rPr>
          <w:rFonts w:ascii="Arial Narrow" w:hAnsi="Arial Narrow" w:cstheme="minorHAnsi"/>
        </w:rPr>
        <w:t>in</w:t>
      </w:r>
      <w:r w:rsidRPr="00A77E4B">
        <w:rPr>
          <w:rFonts w:ascii="Arial Narrow" w:hAnsi="Arial Narrow" w:cstheme="minorHAnsi"/>
          <w:spacing w:val="-9"/>
        </w:rPr>
        <w:t xml:space="preserve"> </w:t>
      </w:r>
      <w:r w:rsidRPr="00260F90">
        <w:rPr>
          <w:rFonts w:ascii="Arial Narrow" w:hAnsi="Arial Narrow" w:cstheme="minorHAnsi"/>
        </w:rPr>
        <w:t>forma</w:t>
      </w:r>
      <w:r w:rsidRPr="00A77E4B">
        <w:rPr>
          <w:rFonts w:ascii="Arial Narrow" w:hAnsi="Arial Narrow" w:cstheme="minorHAnsi"/>
          <w:spacing w:val="-9"/>
        </w:rPr>
        <w:t xml:space="preserve"> </w:t>
      </w:r>
      <w:r w:rsidRPr="00260F90">
        <w:rPr>
          <w:rFonts w:ascii="Arial Narrow" w:hAnsi="Arial Narrow" w:cstheme="minorHAnsi"/>
        </w:rPr>
        <w:t>pubblica</w:t>
      </w:r>
      <w:r w:rsidRPr="00A77E4B">
        <w:rPr>
          <w:rFonts w:ascii="Arial Narrow" w:hAnsi="Arial Narrow" w:cstheme="minorHAnsi"/>
          <w:spacing w:val="-9"/>
        </w:rPr>
        <w:t xml:space="preserve"> </w:t>
      </w:r>
      <w:r w:rsidRPr="00260F90">
        <w:rPr>
          <w:rFonts w:ascii="Arial Narrow" w:hAnsi="Arial Narrow" w:cstheme="minorHAnsi"/>
        </w:rPr>
        <w:t>amministrativa</w:t>
      </w:r>
      <w:r w:rsidRPr="00A77E4B">
        <w:rPr>
          <w:rFonts w:ascii="Arial Narrow" w:hAnsi="Arial Narrow" w:cstheme="minorHAnsi"/>
          <w:spacing w:val="-10"/>
        </w:rPr>
        <w:t xml:space="preserve"> </w:t>
      </w:r>
      <w:r w:rsidRPr="00260F90">
        <w:rPr>
          <w:rFonts w:ascii="Arial Narrow" w:hAnsi="Arial Narrow" w:cstheme="minorHAnsi"/>
        </w:rPr>
        <w:t>a</w:t>
      </w:r>
      <w:r w:rsidRPr="00A77E4B">
        <w:rPr>
          <w:rFonts w:ascii="Arial Narrow" w:hAnsi="Arial Narrow" w:cstheme="minorHAnsi"/>
          <w:spacing w:val="-9"/>
        </w:rPr>
        <w:t xml:space="preserve"> </w:t>
      </w:r>
      <w:r w:rsidRPr="00260F90">
        <w:rPr>
          <w:rFonts w:ascii="Arial Narrow" w:hAnsi="Arial Narrow" w:cstheme="minorHAnsi"/>
        </w:rPr>
        <w:t>cura</w:t>
      </w:r>
      <w:r w:rsidRPr="00A77E4B">
        <w:rPr>
          <w:rFonts w:ascii="Arial Narrow" w:hAnsi="Arial Narrow" w:cstheme="minorHAnsi"/>
          <w:spacing w:val="-9"/>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Ufficiale rogante dell</w:t>
      </w:r>
      <w:r w:rsidR="00BC1D58">
        <w:rPr>
          <w:rFonts w:ascii="Arial Narrow" w:hAnsi="Arial Narrow" w:cstheme="minorHAnsi"/>
        </w:rPr>
        <w:t>’</w:t>
      </w:r>
      <w:r w:rsidRPr="00260F90">
        <w:rPr>
          <w:rFonts w:ascii="Arial Narrow" w:hAnsi="Arial Narrow" w:cstheme="minorHAnsi"/>
        </w:rPr>
        <w:t>amministrazione aggiudicatrice o mediante scrittura</w:t>
      </w:r>
      <w:r w:rsidRPr="00A77E4B">
        <w:rPr>
          <w:rFonts w:ascii="Arial Narrow" w:hAnsi="Arial Narrow" w:cstheme="minorHAnsi"/>
          <w:spacing w:val="-8"/>
        </w:rPr>
        <w:t xml:space="preserve"> </w:t>
      </w:r>
      <w:r w:rsidRPr="00260F90">
        <w:rPr>
          <w:rFonts w:ascii="Arial Narrow" w:hAnsi="Arial Narrow" w:cstheme="minorHAnsi"/>
        </w:rPr>
        <w:t>privata</w:t>
      </w:r>
      <w:r w:rsidR="001104D5">
        <w:rPr>
          <w:rFonts w:ascii="Arial Narrow" w:hAnsi="Arial Narrow" w:cstheme="minorHAnsi"/>
        </w:rPr>
        <w:t xml:space="preserve"> </w:t>
      </w:r>
      <w:r w:rsidR="003546AF">
        <w:rPr>
          <w:rFonts w:ascii="Arial Narrow" w:hAnsi="Arial Narrow" w:cstheme="minorHAnsi"/>
        </w:rPr>
        <w:t>[</w:t>
      </w:r>
      <w:r w:rsidR="001104D5" w:rsidRPr="003546AF">
        <w:rPr>
          <w:rFonts w:ascii="Arial Narrow" w:hAnsi="Arial Narrow" w:cstheme="minorHAnsi"/>
          <w:i/>
        </w:rPr>
        <w:t>specificare la forma prescelta</w:t>
      </w:r>
      <w:r w:rsidR="001104D5">
        <w:rPr>
          <w:rFonts w:ascii="Arial Narrow" w:hAnsi="Arial Narrow" w:cstheme="minorHAnsi"/>
        </w:rPr>
        <w:t>]</w:t>
      </w:r>
      <w:r w:rsidRPr="00260F90">
        <w:rPr>
          <w:rFonts w:ascii="Arial Narrow" w:hAnsi="Arial Narrow" w:cstheme="minorHAnsi"/>
        </w:rPr>
        <w:t>.</w:t>
      </w:r>
    </w:p>
    <w:p w14:paraId="0E2E6712" w14:textId="77777777" w:rsidR="00265FCE" w:rsidRPr="00260F90" w:rsidRDefault="00265FCE" w:rsidP="00265FCE">
      <w:pPr>
        <w:pStyle w:val="Paragrafoelenco"/>
        <w:tabs>
          <w:tab w:val="left" w:pos="397"/>
        </w:tabs>
        <w:spacing w:before="0" w:line="276" w:lineRule="auto"/>
        <w:ind w:right="118" w:firstLine="0"/>
        <w:rPr>
          <w:rFonts w:ascii="Arial Narrow" w:hAnsi="Arial Narrow" w:cstheme="minorHAnsi"/>
        </w:rPr>
      </w:pPr>
    </w:p>
    <w:p w14:paraId="28D822AA" w14:textId="67FCC369" w:rsidR="00B32A77" w:rsidRPr="00A77E4B" w:rsidRDefault="002E0D3D" w:rsidP="00FC0BD2">
      <w:pPr>
        <w:pStyle w:val="Titolo2"/>
        <w:spacing w:before="0" w:line="276" w:lineRule="auto"/>
        <w:ind w:left="709" w:hanging="709"/>
        <w:rPr>
          <w:sz w:val="22"/>
          <w:szCs w:val="22"/>
        </w:rPr>
      </w:pPr>
      <w:bookmarkStart w:id="8" w:name="_Toc138236989"/>
      <w:bookmarkStart w:id="9" w:name="_Toc205376694"/>
      <w:r w:rsidRPr="00A77E4B">
        <w:rPr>
          <w:sz w:val="22"/>
          <w:szCs w:val="22"/>
        </w:rPr>
        <w:t>Categorie dei</w:t>
      </w:r>
      <w:r w:rsidRPr="00096236">
        <w:rPr>
          <w:sz w:val="22"/>
          <w:szCs w:val="22"/>
        </w:rPr>
        <w:t xml:space="preserve"> </w:t>
      </w:r>
      <w:r w:rsidRPr="00A77E4B">
        <w:rPr>
          <w:sz w:val="22"/>
          <w:szCs w:val="22"/>
        </w:rPr>
        <w:t>lavori</w:t>
      </w:r>
      <w:r w:rsidR="004B3B08" w:rsidRPr="00A77E4B">
        <w:rPr>
          <w:sz w:val="22"/>
          <w:szCs w:val="22"/>
        </w:rPr>
        <w:t xml:space="preserve"> e Qualificazione dell</w:t>
      </w:r>
      <w:r w:rsidR="00BC1D58">
        <w:rPr>
          <w:sz w:val="22"/>
          <w:szCs w:val="22"/>
        </w:rPr>
        <w:t>’</w:t>
      </w:r>
      <w:r w:rsidR="004B3B08" w:rsidRPr="00A77E4B">
        <w:rPr>
          <w:sz w:val="22"/>
          <w:szCs w:val="22"/>
        </w:rPr>
        <w:t>Appaltatore</w:t>
      </w:r>
      <w:bookmarkEnd w:id="8"/>
      <w:bookmarkEnd w:id="9"/>
    </w:p>
    <w:p w14:paraId="06B6AE33" w14:textId="1C67710B" w:rsidR="00B32A77" w:rsidRDefault="002E0D3D" w:rsidP="009A06E8">
      <w:pPr>
        <w:pStyle w:val="Paragrafoelenco"/>
        <w:numPr>
          <w:ilvl w:val="0"/>
          <w:numId w:val="65"/>
        </w:numPr>
        <w:tabs>
          <w:tab w:val="left" w:pos="397"/>
        </w:tabs>
        <w:spacing w:before="0" w:line="276" w:lineRule="auto"/>
        <w:ind w:right="123"/>
        <w:rPr>
          <w:rFonts w:ascii="Arial Narrow" w:hAnsi="Arial Narrow" w:cstheme="minorHAnsi"/>
        </w:rPr>
      </w:pPr>
      <w:r w:rsidRPr="00A77E4B">
        <w:rPr>
          <w:rFonts w:ascii="Arial Narrow" w:hAnsi="Arial Narrow" w:cstheme="minorHAnsi"/>
        </w:rPr>
        <w:t xml:space="preserve">Ai fini </w:t>
      </w:r>
      <w:r w:rsidR="00495523" w:rsidRPr="00A77E4B">
        <w:rPr>
          <w:rFonts w:ascii="Arial Narrow" w:hAnsi="Arial Narrow" w:cstheme="minorHAnsi"/>
        </w:rPr>
        <w:t>della definizione dei requisiti di ordine speciale in capo all</w:t>
      </w:r>
      <w:r w:rsidR="00BC1D58">
        <w:rPr>
          <w:rFonts w:ascii="Arial Narrow" w:hAnsi="Arial Narrow" w:cstheme="minorHAnsi"/>
        </w:rPr>
        <w:t>’</w:t>
      </w:r>
      <w:r w:rsidR="00495523" w:rsidRPr="00A77E4B">
        <w:rPr>
          <w:rFonts w:ascii="Arial Narrow" w:hAnsi="Arial Narrow" w:cstheme="minorHAnsi"/>
        </w:rPr>
        <w:t>esecutore ai sensi dell</w:t>
      </w:r>
      <w:r w:rsidR="00BC1D58">
        <w:rPr>
          <w:rFonts w:ascii="Arial Narrow" w:hAnsi="Arial Narrow" w:cstheme="minorHAnsi"/>
        </w:rPr>
        <w:t>’</w:t>
      </w:r>
      <w:r w:rsidR="00495523" w:rsidRPr="00A77E4B">
        <w:rPr>
          <w:rFonts w:ascii="Arial Narrow" w:hAnsi="Arial Narrow" w:cstheme="minorHAnsi"/>
        </w:rPr>
        <w:t>art</w:t>
      </w:r>
      <w:r w:rsidR="00937CDC">
        <w:rPr>
          <w:rFonts w:ascii="Arial Narrow" w:hAnsi="Arial Narrow" w:cstheme="minorHAnsi"/>
        </w:rPr>
        <w:t>icolo</w:t>
      </w:r>
      <w:r w:rsidR="00495523" w:rsidRPr="00A77E4B">
        <w:rPr>
          <w:rFonts w:ascii="Arial Narrow" w:hAnsi="Arial Narrow" w:cstheme="minorHAnsi"/>
        </w:rPr>
        <w:t xml:space="preserve"> 100 del </w:t>
      </w:r>
      <w:r w:rsidR="005A4668">
        <w:rPr>
          <w:rFonts w:ascii="Arial Narrow" w:hAnsi="Arial Narrow"/>
        </w:rPr>
        <w:t>Codice dei contratti</w:t>
      </w:r>
      <w:r w:rsidRPr="00A77E4B">
        <w:rPr>
          <w:rFonts w:ascii="Arial Narrow" w:hAnsi="Arial Narrow" w:cstheme="minorHAnsi"/>
        </w:rPr>
        <w:t xml:space="preserve"> sono state individuate le seguenti categorie.</w:t>
      </w:r>
    </w:p>
    <w:p w14:paraId="5EA36831" w14:textId="77777777" w:rsidR="00966FEA" w:rsidRDefault="00966FEA" w:rsidP="008454C1">
      <w:pPr>
        <w:pStyle w:val="Paragrafoelenco"/>
        <w:tabs>
          <w:tab w:val="left" w:pos="397"/>
        </w:tabs>
        <w:spacing w:before="0" w:line="276" w:lineRule="auto"/>
        <w:ind w:right="123" w:firstLine="0"/>
        <w:jc w:val="center"/>
        <w:rPr>
          <w:rFonts w:ascii="Arial Narrow" w:hAnsi="Arial Narrow" w:cstheme="minorHAnsi"/>
          <w:b/>
          <w:bCs/>
        </w:rPr>
      </w:pPr>
      <w:bookmarkStart w:id="10" w:name="_Hlk167859349"/>
    </w:p>
    <w:p w14:paraId="6227E341" w14:textId="77777777" w:rsidR="000842E4" w:rsidRDefault="000842E4" w:rsidP="008454C1">
      <w:pPr>
        <w:pStyle w:val="Paragrafoelenco"/>
        <w:tabs>
          <w:tab w:val="left" w:pos="397"/>
        </w:tabs>
        <w:spacing w:before="0" w:line="276" w:lineRule="auto"/>
        <w:ind w:right="123" w:firstLine="0"/>
        <w:jc w:val="center"/>
        <w:rPr>
          <w:rFonts w:ascii="Arial Narrow" w:hAnsi="Arial Narrow" w:cstheme="minorHAnsi"/>
          <w:b/>
          <w:bCs/>
        </w:rPr>
      </w:pPr>
    </w:p>
    <w:p w14:paraId="13537FC9" w14:textId="77777777" w:rsidR="00966FEA" w:rsidRDefault="00966FEA" w:rsidP="008454C1">
      <w:pPr>
        <w:pStyle w:val="Paragrafoelenco"/>
        <w:tabs>
          <w:tab w:val="left" w:pos="397"/>
        </w:tabs>
        <w:spacing w:before="0" w:line="276" w:lineRule="auto"/>
        <w:ind w:right="123" w:firstLine="0"/>
        <w:jc w:val="center"/>
        <w:rPr>
          <w:rFonts w:ascii="Arial Narrow" w:hAnsi="Arial Narrow" w:cstheme="minorHAnsi"/>
          <w:b/>
          <w:bCs/>
        </w:rPr>
      </w:pPr>
    </w:p>
    <w:p w14:paraId="28526772" w14:textId="77777777" w:rsidR="00966FEA" w:rsidRDefault="00966FEA" w:rsidP="008454C1">
      <w:pPr>
        <w:pStyle w:val="Paragrafoelenco"/>
        <w:tabs>
          <w:tab w:val="left" w:pos="397"/>
        </w:tabs>
        <w:spacing w:before="0" w:line="276" w:lineRule="auto"/>
        <w:ind w:right="123" w:firstLine="0"/>
        <w:jc w:val="center"/>
        <w:rPr>
          <w:rFonts w:ascii="Arial Narrow" w:hAnsi="Arial Narrow" w:cstheme="minorHAnsi"/>
          <w:b/>
          <w:bCs/>
        </w:rPr>
      </w:pPr>
    </w:p>
    <w:p w14:paraId="51CA2BB5" w14:textId="77777777" w:rsidR="00966FEA" w:rsidRDefault="00966FEA" w:rsidP="008454C1">
      <w:pPr>
        <w:pStyle w:val="Paragrafoelenco"/>
        <w:tabs>
          <w:tab w:val="left" w:pos="397"/>
        </w:tabs>
        <w:spacing w:before="0" w:line="276" w:lineRule="auto"/>
        <w:ind w:right="123" w:firstLine="0"/>
        <w:jc w:val="center"/>
        <w:rPr>
          <w:rFonts w:ascii="Arial Narrow" w:hAnsi="Arial Narrow" w:cstheme="minorHAnsi"/>
          <w:b/>
          <w:bCs/>
        </w:rPr>
      </w:pPr>
    </w:p>
    <w:p w14:paraId="6D32BD03" w14:textId="77777777" w:rsidR="00CE1800" w:rsidRPr="00434EA1" w:rsidRDefault="00CE1800" w:rsidP="00CE1800">
      <w:pPr>
        <w:pStyle w:val="TableParagraph"/>
        <w:pBdr>
          <w:top w:val="nil"/>
          <w:left w:val="nil"/>
          <w:bottom w:val="nil"/>
          <w:right w:val="nil"/>
          <w:between w:val="nil"/>
        </w:pBdr>
        <w:tabs>
          <w:tab w:val="left" w:pos="9639"/>
        </w:tabs>
        <w:spacing w:line="276" w:lineRule="auto"/>
        <w:ind w:left="57" w:right="57" w:hanging="1"/>
        <w:rPr>
          <w:rFonts w:ascii="Arial Narrow" w:hAnsi="Arial Narrow" w:cs="Times New Roman"/>
          <w:b/>
          <w:bCs/>
          <w:szCs w:val="23"/>
        </w:rPr>
      </w:pPr>
      <w:bookmarkStart w:id="11" w:name="_Hlk206502538"/>
      <w:r w:rsidRPr="00434EA1">
        <w:rPr>
          <w:rFonts w:ascii="Arial Narrow" w:hAnsi="Arial Narrow"/>
          <w:b/>
          <w:bCs/>
        </w:rPr>
        <w:lastRenderedPageBreak/>
        <w:t>Lotto</w:t>
      </w:r>
      <w:r>
        <w:rPr>
          <w:rFonts w:ascii="Arial Narrow" w:hAnsi="Arial Narrow"/>
          <w:b/>
          <w:bCs/>
        </w:rPr>
        <w:t xml:space="preserve"> unico</w:t>
      </w:r>
    </w:p>
    <w:tbl>
      <w:tblPr>
        <w:tblStyle w:val="Grigliatabella"/>
        <w:tblW w:w="9759" w:type="dxa"/>
        <w:tblLayout w:type="fixed"/>
        <w:tblLook w:val="04A0" w:firstRow="1" w:lastRow="0" w:firstColumn="1" w:lastColumn="0" w:noHBand="0" w:noVBand="1"/>
      </w:tblPr>
      <w:tblGrid>
        <w:gridCol w:w="1838"/>
        <w:gridCol w:w="1276"/>
        <w:gridCol w:w="1134"/>
        <w:gridCol w:w="992"/>
        <w:gridCol w:w="1418"/>
        <w:gridCol w:w="1417"/>
        <w:gridCol w:w="1684"/>
      </w:tblGrid>
      <w:tr w:rsidR="00CE1800" w:rsidRPr="000842E4" w14:paraId="657E3A7D" w14:textId="77777777" w:rsidTr="000842E4">
        <w:tc>
          <w:tcPr>
            <w:tcW w:w="1838" w:type="dxa"/>
            <w:shd w:val="clear" w:color="auto" w:fill="auto"/>
          </w:tcPr>
          <w:p w14:paraId="4E8A007E" w14:textId="77777777" w:rsidR="00CE1800" w:rsidRPr="000842E4" w:rsidRDefault="00CE1800" w:rsidP="002B55BF">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line="276" w:lineRule="auto"/>
              <w:ind w:left="0" w:right="224"/>
              <w:jc w:val="center"/>
              <w:rPr>
                <w:rFonts w:ascii="Arial Narrow" w:hAnsi="Arial Narrow"/>
                <w:sz w:val="16"/>
                <w:szCs w:val="16"/>
              </w:rPr>
            </w:pPr>
            <w:r w:rsidRPr="000842E4">
              <w:rPr>
                <w:rFonts w:ascii="Arial Narrow" w:hAnsi="Arial Narrow"/>
                <w:b/>
                <w:sz w:val="16"/>
                <w:szCs w:val="16"/>
              </w:rPr>
              <w:t>Lavorazione</w:t>
            </w:r>
          </w:p>
        </w:tc>
        <w:tc>
          <w:tcPr>
            <w:tcW w:w="1276" w:type="dxa"/>
            <w:shd w:val="clear" w:color="auto" w:fill="auto"/>
          </w:tcPr>
          <w:p w14:paraId="1F41CAE6" w14:textId="77777777" w:rsidR="00CE1800" w:rsidRPr="000842E4" w:rsidRDefault="00CE1800" w:rsidP="002B55BF">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line="276" w:lineRule="auto"/>
              <w:ind w:left="0" w:right="-111"/>
              <w:jc w:val="center"/>
              <w:rPr>
                <w:rFonts w:ascii="Arial Narrow" w:hAnsi="Arial Narrow"/>
                <w:sz w:val="16"/>
                <w:szCs w:val="16"/>
              </w:rPr>
            </w:pPr>
            <w:proofErr w:type="spellStart"/>
            <w:r w:rsidRPr="000842E4">
              <w:rPr>
                <w:rFonts w:ascii="Arial Narrow" w:hAnsi="Arial Narrow"/>
                <w:b/>
                <w:sz w:val="16"/>
                <w:szCs w:val="16"/>
              </w:rPr>
              <w:t>Cat</w:t>
            </w:r>
            <w:proofErr w:type="spellEnd"/>
            <w:r w:rsidRPr="000842E4">
              <w:rPr>
                <w:rFonts w:ascii="Arial Narrow" w:hAnsi="Arial Narrow"/>
                <w:b/>
                <w:sz w:val="16"/>
                <w:szCs w:val="16"/>
              </w:rPr>
              <w:t>. e Class.</w:t>
            </w:r>
          </w:p>
        </w:tc>
        <w:tc>
          <w:tcPr>
            <w:tcW w:w="1134" w:type="dxa"/>
            <w:shd w:val="clear" w:color="auto" w:fill="auto"/>
          </w:tcPr>
          <w:p w14:paraId="3A11AD53" w14:textId="77777777" w:rsidR="00CE1800" w:rsidRPr="000842E4" w:rsidRDefault="00CE1800" w:rsidP="000842E4">
            <w:pPr>
              <w:pStyle w:val="Corpotesto"/>
              <w:tabs>
                <w:tab w:val="left" w:pos="697"/>
                <w:tab w:val="left" w:pos="1881"/>
                <w:tab w:val="left" w:pos="3727"/>
                <w:tab w:val="left" w:pos="5532"/>
                <w:tab w:val="left" w:pos="6035"/>
                <w:tab w:val="left" w:pos="7040"/>
                <w:tab w:val="left" w:pos="7126"/>
                <w:tab w:val="left" w:pos="8061"/>
                <w:tab w:val="left" w:pos="8126"/>
                <w:tab w:val="left" w:pos="9639"/>
                <w:tab w:val="left" w:pos="10209"/>
              </w:tabs>
              <w:spacing w:before="0" w:line="276" w:lineRule="auto"/>
              <w:ind w:left="-107" w:right="224" w:hanging="16"/>
              <w:jc w:val="center"/>
              <w:rPr>
                <w:rFonts w:ascii="Arial Narrow" w:hAnsi="Arial Narrow"/>
                <w:sz w:val="16"/>
                <w:szCs w:val="16"/>
              </w:rPr>
            </w:pPr>
            <w:r w:rsidRPr="000842E4">
              <w:rPr>
                <w:rFonts w:ascii="Arial Narrow" w:hAnsi="Arial Narrow"/>
                <w:b/>
                <w:sz w:val="16"/>
                <w:szCs w:val="16"/>
              </w:rPr>
              <w:t>Importo lavori</w:t>
            </w:r>
          </w:p>
        </w:tc>
        <w:tc>
          <w:tcPr>
            <w:tcW w:w="992" w:type="dxa"/>
          </w:tcPr>
          <w:p w14:paraId="533325D6" w14:textId="77777777" w:rsidR="00CE1800" w:rsidRPr="000842E4" w:rsidRDefault="00CE1800" w:rsidP="000842E4">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line="276" w:lineRule="auto"/>
              <w:ind w:left="0" w:right="35" w:firstLine="0"/>
              <w:jc w:val="center"/>
              <w:rPr>
                <w:rFonts w:ascii="Arial Narrow" w:hAnsi="Arial Narrow"/>
                <w:b/>
                <w:sz w:val="16"/>
                <w:szCs w:val="16"/>
              </w:rPr>
            </w:pPr>
            <w:r w:rsidRPr="000842E4">
              <w:rPr>
                <w:rFonts w:ascii="Arial Narrow" w:hAnsi="Arial Narrow"/>
                <w:b/>
                <w:sz w:val="16"/>
                <w:szCs w:val="16"/>
              </w:rPr>
              <w:t>Importo sicurezza</w:t>
            </w:r>
          </w:p>
        </w:tc>
        <w:tc>
          <w:tcPr>
            <w:tcW w:w="1418" w:type="dxa"/>
            <w:shd w:val="clear" w:color="auto" w:fill="auto"/>
          </w:tcPr>
          <w:p w14:paraId="6C3F7707" w14:textId="77777777" w:rsidR="00CE1800" w:rsidRPr="000842E4" w:rsidRDefault="00CE1800" w:rsidP="000842E4">
            <w:pPr>
              <w:pStyle w:val="Corpotesto"/>
              <w:tabs>
                <w:tab w:val="left" w:pos="836"/>
                <w:tab w:val="left" w:pos="1881"/>
                <w:tab w:val="left" w:pos="3727"/>
                <w:tab w:val="left" w:pos="5532"/>
                <w:tab w:val="left" w:pos="6035"/>
                <w:tab w:val="left" w:pos="7040"/>
                <w:tab w:val="left" w:pos="7126"/>
                <w:tab w:val="left" w:pos="8061"/>
                <w:tab w:val="left" w:pos="8126"/>
                <w:tab w:val="left" w:pos="9639"/>
                <w:tab w:val="left" w:pos="10209"/>
              </w:tabs>
              <w:spacing w:before="0" w:line="276" w:lineRule="auto"/>
              <w:ind w:left="0" w:right="224" w:firstLine="0"/>
              <w:jc w:val="center"/>
              <w:rPr>
                <w:rFonts w:ascii="Arial Narrow" w:hAnsi="Arial Narrow"/>
                <w:sz w:val="16"/>
                <w:szCs w:val="16"/>
              </w:rPr>
            </w:pPr>
            <w:r w:rsidRPr="000842E4">
              <w:rPr>
                <w:rFonts w:ascii="Arial Narrow" w:hAnsi="Arial Narrow"/>
                <w:b/>
                <w:sz w:val="16"/>
                <w:szCs w:val="16"/>
              </w:rPr>
              <w:t>Incidenza</w:t>
            </w:r>
          </w:p>
        </w:tc>
        <w:tc>
          <w:tcPr>
            <w:tcW w:w="1417" w:type="dxa"/>
            <w:shd w:val="clear" w:color="auto" w:fill="auto"/>
          </w:tcPr>
          <w:p w14:paraId="59C64426" w14:textId="77777777" w:rsidR="00CE1800" w:rsidRPr="000842E4" w:rsidRDefault="00CE1800" w:rsidP="000842E4">
            <w:pPr>
              <w:pStyle w:val="Corpotesto"/>
              <w:tabs>
                <w:tab w:val="left" w:pos="977"/>
                <w:tab w:val="left" w:pos="1166"/>
                <w:tab w:val="left" w:pos="1881"/>
                <w:tab w:val="left" w:pos="3727"/>
                <w:tab w:val="left" w:pos="5532"/>
                <w:tab w:val="left" w:pos="6035"/>
                <w:tab w:val="left" w:pos="7040"/>
                <w:tab w:val="left" w:pos="7126"/>
                <w:tab w:val="left" w:pos="8061"/>
                <w:tab w:val="left" w:pos="8126"/>
                <w:tab w:val="left" w:pos="9639"/>
                <w:tab w:val="left" w:pos="10209"/>
              </w:tabs>
              <w:spacing w:before="0" w:line="276" w:lineRule="auto"/>
              <w:ind w:left="0" w:right="224" w:firstLine="0"/>
              <w:jc w:val="center"/>
              <w:rPr>
                <w:rFonts w:ascii="Arial Narrow" w:hAnsi="Arial Narrow"/>
                <w:b/>
                <w:bCs/>
                <w:sz w:val="16"/>
                <w:szCs w:val="16"/>
              </w:rPr>
            </w:pPr>
            <w:r w:rsidRPr="000842E4">
              <w:rPr>
                <w:rFonts w:ascii="Arial Narrow" w:hAnsi="Arial Narrow"/>
                <w:b/>
                <w:bCs/>
                <w:sz w:val="16"/>
                <w:szCs w:val="16"/>
              </w:rPr>
              <w:t>Prevalente/</w:t>
            </w:r>
          </w:p>
          <w:p w14:paraId="26314258" w14:textId="77777777" w:rsidR="00CE1800" w:rsidRPr="000842E4" w:rsidRDefault="00CE1800" w:rsidP="000842E4">
            <w:pPr>
              <w:pStyle w:val="Corpotesto"/>
              <w:tabs>
                <w:tab w:val="left" w:pos="1166"/>
                <w:tab w:val="left" w:pos="1881"/>
                <w:tab w:val="left" w:pos="3727"/>
                <w:tab w:val="left" w:pos="5532"/>
                <w:tab w:val="left" w:pos="6035"/>
                <w:tab w:val="left" w:pos="7040"/>
                <w:tab w:val="left" w:pos="7126"/>
                <w:tab w:val="left" w:pos="8061"/>
                <w:tab w:val="left" w:pos="8126"/>
                <w:tab w:val="left" w:pos="9639"/>
                <w:tab w:val="left" w:pos="10209"/>
              </w:tabs>
              <w:spacing w:before="0" w:line="276" w:lineRule="auto"/>
              <w:ind w:left="0" w:right="224" w:firstLine="0"/>
              <w:jc w:val="center"/>
              <w:rPr>
                <w:rFonts w:ascii="Arial Narrow" w:hAnsi="Arial Narrow"/>
                <w:sz w:val="16"/>
                <w:szCs w:val="16"/>
              </w:rPr>
            </w:pPr>
            <w:r w:rsidRPr="000842E4">
              <w:rPr>
                <w:rFonts w:ascii="Arial Narrow" w:hAnsi="Arial Narrow"/>
                <w:b/>
                <w:bCs/>
                <w:sz w:val="16"/>
                <w:szCs w:val="16"/>
              </w:rPr>
              <w:t>scorporabile</w:t>
            </w:r>
          </w:p>
        </w:tc>
        <w:tc>
          <w:tcPr>
            <w:tcW w:w="1684" w:type="dxa"/>
            <w:shd w:val="clear" w:color="auto" w:fill="auto"/>
          </w:tcPr>
          <w:p w14:paraId="4ACAE9F5" w14:textId="77777777" w:rsidR="00CE1800" w:rsidRPr="000842E4" w:rsidRDefault="00CE1800" w:rsidP="000842E4">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line="276" w:lineRule="auto"/>
              <w:ind w:left="0" w:right="15" w:firstLine="0"/>
              <w:jc w:val="center"/>
              <w:rPr>
                <w:rFonts w:ascii="Arial Narrow" w:hAnsi="Arial Narrow"/>
                <w:sz w:val="16"/>
                <w:szCs w:val="16"/>
              </w:rPr>
            </w:pPr>
            <w:r w:rsidRPr="000842E4">
              <w:rPr>
                <w:rFonts w:ascii="Arial Narrow" w:hAnsi="Arial Narrow"/>
                <w:b/>
                <w:sz w:val="16"/>
                <w:szCs w:val="16"/>
              </w:rPr>
              <w:t>Subappaltabile</w:t>
            </w:r>
          </w:p>
        </w:tc>
      </w:tr>
      <w:tr w:rsidR="00CE1800" w:rsidRPr="000859C0" w14:paraId="1480CE83" w14:textId="77777777" w:rsidTr="000842E4">
        <w:tc>
          <w:tcPr>
            <w:tcW w:w="1838" w:type="dxa"/>
          </w:tcPr>
          <w:p w14:paraId="3696A920" w14:textId="77777777" w:rsidR="00CE1800" w:rsidRPr="000859C0" w:rsidRDefault="00CE1800" w:rsidP="000842E4">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120" w:after="120"/>
              <w:ind w:left="28" w:firstLine="0"/>
              <w:jc w:val="center"/>
              <w:rPr>
                <w:rFonts w:ascii="Arial Narrow" w:hAnsi="Arial Narrow"/>
                <w:sz w:val="16"/>
                <w:szCs w:val="16"/>
              </w:rPr>
            </w:pPr>
            <w:r w:rsidRPr="000859C0">
              <w:rPr>
                <w:rFonts w:ascii="Arial Narrow" w:hAnsi="Arial Narrow"/>
                <w:sz w:val="16"/>
                <w:szCs w:val="16"/>
              </w:rPr>
              <w:t>Impianti tecnologici</w:t>
            </w:r>
          </w:p>
        </w:tc>
        <w:tc>
          <w:tcPr>
            <w:tcW w:w="1276" w:type="dxa"/>
          </w:tcPr>
          <w:p w14:paraId="4CE2F0B0" w14:textId="77777777" w:rsidR="00CE1800" w:rsidRPr="000859C0" w:rsidRDefault="00CE1800" w:rsidP="002B55BF">
            <w:pPr>
              <w:pStyle w:val="Corpotesto"/>
              <w:tabs>
                <w:tab w:val="left" w:pos="316"/>
                <w:tab w:val="left" w:pos="1881"/>
                <w:tab w:val="left" w:pos="3727"/>
                <w:tab w:val="left" w:pos="5532"/>
                <w:tab w:val="left" w:pos="6035"/>
                <w:tab w:val="left" w:pos="7040"/>
                <w:tab w:val="left" w:pos="7126"/>
                <w:tab w:val="left" w:pos="8061"/>
                <w:tab w:val="left" w:pos="8126"/>
                <w:tab w:val="left" w:pos="9639"/>
                <w:tab w:val="left" w:pos="10209"/>
              </w:tabs>
              <w:spacing w:before="120" w:after="120"/>
              <w:ind w:left="0" w:right="-111"/>
              <w:jc w:val="center"/>
              <w:rPr>
                <w:rFonts w:ascii="Arial Narrow" w:hAnsi="Arial Narrow"/>
                <w:sz w:val="16"/>
                <w:szCs w:val="16"/>
              </w:rPr>
            </w:pPr>
            <w:r w:rsidRPr="000859C0">
              <w:rPr>
                <w:rFonts w:ascii="Arial Narrow" w:hAnsi="Arial Narrow"/>
                <w:sz w:val="16"/>
                <w:szCs w:val="16"/>
              </w:rPr>
              <w:t>OG 11 - III</w:t>
            </w:r>
          </w:p>
        </w:tc>
        <w:tc>
          <w:tcPr>
            <w:tcW w:w="1134" w:type="dxa"/>
          </w:tcPr>
          <w:p w14:paraId="39387564" w14:textId="77777777" w:rsidR="00CE1800" w:rsidRPr="000859C0" w:rsidRDefault="00CE1800" w:rsidP="002B55BF">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120" w:after="120"/>
              <w:ind w:left="35" w:firstLine="0"/>
              <w:jc w:val="center"/>
              <w:rPr>
                <w:rFonts w:ascii="Arial Narrow" w:hAnsi="Arial Narrow"/>
                <w:sz w:val="16"/>
                <w:szCs w:val="16"/>
              </w:rPr>
            </w:pPr>
            <w:r>
              <w:rPr>
                <w:rFonts w:ascii="Arial Narrow" w:hAnsi="Arial Narrow"/>
                <w:sz w:val="16"/>
                <w:szCs w:val="16"/>
              </w:rPr>
              <w:t>868</w:t>
            </w:r>
            <w:r w:rsidRPr="000859C0">
              <w:rPr>
                <w:rFonts w:ascii="Arial Narrow" w:hAnsi="Arial Narrow"/>
                <w:sz w:val="16"/>
                <w:szCs w:val="16"/>
              </w:rPr>
              <w:t>,</w:t>
            </w:r>
            <w:r>
              <w:rPr>
                <w:rFonts w:ascii="Arial Narrow" w:hAnsi="Arial Narrow"/>
                <w:sz w:val="16"/>
                <w:szCs w:val="16"/>
              </w:rPr>
              <w:t>908</w:t>
            </w:r>
            <w:r w:rsidRPr="000859C0">
              <w:rPr>
                <w:rFonts w:ascii="Arial Narrow" w:hAnsi="Arial Narrow"/>
                <w:sz w:val="16"/>
                <w:szCs w:val="16"/>
              </w:rPr>
              <w:t>.</w:t>
            </w:r>
            <w:r>
              <w:rPr>
                <w:rFonts w:ascii="Arial Narrow" w:hAnsi="Arial Narrow"/>
                <w:sz w:val="16"/>
                <w:szCs w:val="16"/>
              </w:rPr>
              <w:t>32</w:t>
            </w:r>
          </w:p>
        </w:tc>
        <w:tc>
          <w:tcPr>
            <w:tcW w:w="992" w:type="dxa"/>
          </w:tcPr>
          <w:p w14:paraId="45FC54EB" w14:textId="77777777" w:rsidR="00CE1800" w:rsidRPr="000859C0" w:rsidRDefault="00CE1800" w:rsidP="000842E4">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120" w:after="120"/>
              <w:ind w:left="0" w:right="35"/>
              <w:jc w:val="center"/>
              <w:rPr>
                <w:rFonts w:ascii="Arial Narrow" w:hAnsi="Arial Narrow"/>
                <w:sz w:val="16"/>
                <w:szCs w:val="16"/>
              </w:rPr>
            </w:pPr>
          </w:p>
        </w:tc>
        <w:tc>
          <w:tcPr>
            <w:tcW w:w="1418" w:type="dxa"/>
          </w:tcPr>
          <w:p w14:paraId="7C52A22B" w14:textId="77777777" w:rsidR="00CE1800" w:rsidRPr="000859C0" w:rsidRDefault="00CE1800" w:rsidP="000842E4">
            <w:pPr>
              <w:pStyle w:val="Corpotesto"/>
              <w:tabs>
                <w:tab w:val="left" w:pos="836"/>
                <w:tab w:val="left" w:pos="1881"/>
                <w:tab w:val="left" w:pos="3727"/>
                <w:tab w:val="left" w:pos="5532"/>
                <w:tab w:val="left" w:pos="6035"/>
                <w:tab w:val="left" w:pos="7040"/>
                <w:tab w:val="left" w:pos="7126"/>
                <w:tab w:val="left" w:pos="8061"/>
                <w:tab w:val="left" w:pos="8126"/>
                <w:tab w:val="left" w:pos="9639"/>
                <w:tab w:val="left" w:pos="10209"/>
              </w:tabs>
              <w:spacing w:before="120" w:after="120"/>
              <w:ind w:left="0" w:right="224" w:firstLine="0"/>
              <w:jc w:val="center"/>
              <w:rPr>
                <w:rFonts w:ascii="Arial Narrow" w:hAnsi="Arial Narrow"/>
                <w:sz w:val="16"/>
                <w:szCs w:val="16"/>
                <w:highlight w:val="green"/>
              </w:rPr>
            </w:pPr>
            <w:r>
              <w:rPr>
                <w:rFonts w:ascii="Arial Narrow" w:hAnsi="Arial Narrow"/>
                <w:sz w:val="16"/>
                <w:szCs w:val="16"/>
              </w:rPr>
              <w:t>41</w:t>
            </w:r>
            <w:r w:rsidRPr="000859C0">
              <w:rPr>
                <w:rFonts w:ascii="Arial Narrow" w:hAnsi="Arial Narrow"/>
                <w:sz w:val="16"/>
                <w:szCs w:val="16"/>
              </w:rPr>
              <w:t>.</w:t>
            </w:r>
            <w:r>
              <w:rPr>
                <w:rFonts w:ascii="Arial Narrow" w:hAnsi="Arial Narrow"/>
                <w:sz w:val="16"/>
                <w:szCs w:val="16"/>
              </w:rPr>
              <w:t>90%</w:t>
            </w:r>
          </w:p>
        </w:tc>
        <w:tc>
          <w:tcPr>
            <w:tcW w:w="1417" w:type="dxa"/>
          </w:tcPr>
          <w:p w14:paraId="092453EB" w14:textId="77777777" w:rsidR="00CE1800" w:rsidRPr="000859C0" w:rsidRDefault="00CE1800" w:rsidP="000842E4">
            <w:pPr>
              <w:pStyle w:val="Corpotesto"/>
              <w:tabs>
                <w:tab w:val="left" w:pos="1166"/>
                <w:tab w:val="left" w:pos="1881"/>
                <w:tab w:val="left" w:pos="3727"/>
                <w:tab w:val="left" w:pos="5532"/>
                <w:tab w:val="left" w:pos="6035"/>
                <w:tab w:val="left" w:pos="7040"/>
                <w:tab w:val="left" w:pos="7126"/>
                <w:tab w:val="left" w:pos="8061"/>
                <w:tab w:val="left" w:pos="8126"/>
                <w:tab w:val="left" w:pos="9639"/>
                <w:tab w:val="left" w:pos="10209"/>
              </w:tabs>
              <w:spacing w:before="120" w:after="120"/>
              <w:ind w:left="0"/>
              <w:jc w:val="center"/>
              <w:rPr>
                <w:rFonts w:ascii="Arial Narrow" w:hAnsi="Arial Narrow"/>
                <w:sz w:val="16"/>
                <w:szCs w:val="16"/>
              </w:rPr>
            </w:pPr>
            <w:r w:rsidRPr="000859C0">
              <w:rPr>
                <w:rFonts w:ascii="Arial Narrow" w:hAnsi="Arial Narrow"/>
                <w:sz w:val="16"/>
                <w:szCs w:val="16"/>
              </w:rPr>
              <w:t>Prevalente</w:t>
            </w:r>
          </w:p>
        </w:tc>
        <w:tc>
          <w:tcPr>
            <w:tcW w:w="1684" w:type="dxa"/>
          </w:tcPr>
          <w:p w14:paraId="51B4216E" w14:textId="77777777" w:rsidR="00CE1800" w:rsidRDefault="00CE1800" w:rsidP="000842E4">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ind w:left="0" w:right="15"/>
              <w:jc w:val="center"/>
              <w:rPr>
                <w:rFonts w:ascii="Arial Narrow" w:hAnsi="Arial Narrow"/>
                <w:sz w:val="16"/>
                <w:szCs w:val="16"/>
              </w:rPr>
            </w:pPr>
            <w:r w:rsidRPr="000859C0">
              <w:rPr>
                <w:rFonts w:ascii="Arial Narrow" w:hAnsi="Arial Narrow"/>
                <w:sz w:val="16"/>
                <w:szCs w:val="16"/>
              </w:rPr>
              <w:t>SI</w:t>
            </w:r>
          </w:p>
          <w:p w14:paraId="0673689C" w14:textId="77777777" w:rsidR="00CE1800" w:rsidRPr="000859C0" w:rsidRDefault="00CE1800" w:rsidP="000842E4">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ind w:left="0" w:right="15"/>
              <w:jc w:val="center"/>
              <w:rPr>
                <w:rFonts w:ascii="Arial Narrow" w:hAnsi="Arial Narrow"/>
                <w:sz w:val="16"/>
                <w:szCs w:val="16"/>
              </w:rPr>
            </w:pPr>
            <w:r w:rsidRPr="000859C0">
              <w:rPr>
                <w:rFonts w:ascii="Arial Narrow" w:hAnsi="Arial Narrow"/>
                <w:sz w:val="16"/>
                <w:szCs w:val="16"/>
              </w:rPr>
              <w:t>(max 49</w:t>
            </w:r>
            <w:r>
              <w:rPr>
                <w:rFonts w:ascii="Arial Narrow" w:hAnsi="Arial Narrow"/>
                <w:sz w:val="16"/>
                <w:szCs w:val="16"/>
              </w:rPr>
              <w:t>,</w:t>
            </w:r>
            <w:r w:rsidRPr="004158A8">
              <w:rPr>
                <w:rFonts w:ascii="Arial Narrow" w:hAnsi="Arial Narrow"/>
                <w:sz w:val="16"/>
                <w:szCs w:val="16"/>
              </w:rPr>
              <w:t>99</w:t>
            </w:r>
            <w:r w:rsidRPr="000859C0">
              <w:rPr>
                <w:rFonts w:ascii="Arial Narrow" w:hAnsi="Arial Narrow"/>
                <w:sz w:val="16"/>
                <w:szCs w:val="16"/>
              </w:rPr>
              <w:t>%)</w:t>
            </w:r>
          </w:p>
        </w:tc>
      </w:tr>
      <w:tr w:rsidR="00CE1800" w:rsidRPr="000859C0" w14:paraId="3D9F04B5" w14:textId="77777777" w:rsidTr="000842E4">
        <w:tc>
          <w:tcPr>
            <w:tcW w:w="1838" w:type="dxa"/>
          </w:tcPr>
          <w:p w14:paraId="2C7F4704" w14:textId="77777777" w:rsidR="00CE1800" w:rsidRPr="00E71FCA" w:rsidRDefault="00CE1800" w:rsidP="000842E4">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120" w:after="120"/>
              <w:ind w:left="28" w:firstLine="0"/>
              <w:jc w:val="center"/>
              <w:rPr>
                <w:rFonts w:ascii="Arial Narrow" w:hAnsi="Arial Narrow"/>
                <w:iCs/>
                <w:sz w:val="16"/>
                <w:szCs w:val="16"/>
                <w:highlight w:val="cyan"/>
              </w:rPr>
            </w:pPr>
            <w:bookmarkStart w:id="12" w:name="_Hlk167444780"/>
            <w:r w:rsidRPr="00E71FCA">
              <w:rPr>
                <w:rFonts w:ascii="Arial Narrow" w:hAnsi="Arial Narrow"/>
                <w:iCs/>
                <w:sz w:val="16"/>
                <w:szCs w:val="16"/>
              </w:rPr>
              <w:t>Edifici civili e industriali</w:t>
            </w:r>
          </w:p>
        </w:tc>
        <w:tc>
          <w:tcPr>
            <w:tcW w:w="1276" w:type="dxa"/>
          </w:tcPr>
          <w:p w14:paraId="29D42C9C" w14:textId="77777777" w:rsidR="00CE1800" w:rsidRPr="000859C0" w:rsidRDefault="00CE1800" w:rsidP="002B55BF">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120" w:after="120"/>
              <w:ind w:left="0" w:right="-111"/>
              <w:jc w:val="center"/>
              <w:rPr>
                <w:rFonts w:ascii="Arial Narrow" w:hAnsi="Arial Narrow"/>
                <w:sz w:val="16"/>
                <w:szCs w:val="16"/>
                <w:lang w:val="en-US"/>
              </w:rPr>
            </w:pPr>
            <w:r>
              <w:rPr>
                <w:rFonts w:ascii="Arial Narrow" w:hAnsi="Arial Narrow"/>
                <w:sz w:val="16"/>
                <w:szCs w:val="16"/>
                <w:lang w:val="en-US"/>
              </w:rPr>
              <w:t>OG 1 - III</w:t>
            </w:r>
          </w:p>
        </w:tc>
        <w:tc>
          <w:tcPr>
            <w:tcW w:w="1134" w:type="dxa"/>
            <w:vAlign w:val="center"/>
          </w:tcPr>
          <w:p w14:paraId="4BC03370" w14:textId="77777777" w:rsidR="00CE1800" w:rsidRPr="000859C0" w:rsidRDefault="00CE1800" w:rsidP="000842E4">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120" w:after="120"/>
              <w:ind w:left="0" w:hanging="24"/>
              <w:jc w:val="center"/>
              <w:rPr>
                <w:rFonts w:ascii="Arial Narrow" w:hAnsi="Arial Narrow"/>
                <w:sz w:val="16"/>
                <w:szCs w:val="16"/>
              </w:rPr>
            </w:pPr>
            <w:r w:rsidRPr="000859C0">
              <w:rPr>
                <w:rFonts w:ascii="Arial Narrow" w:hAnsi="Arial Narrow"/>
                <w:sz w:val="16"/>
                <w:szCs w:val="16"/>
              </w:rPr>
              <w:t>708,540.89</w:t>
            </w:r>
          </w:p>
        </w:tc>
        <w:tc>
          <w:tcPr>
            <w:tcW w:w="992" w:type="dxa"/>
          </w:tcPr>
          <w:p w14:paraId="27823691" w14:textId="77777777" w:rsidR="00CE1800" w:rsidRPr="000859C0" w:rsidRDefault="00CE1800" w:rsidP="000842E4">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120" w:after="120"/>
              <w:ind w:left="0" w:right="35"/>
              <w:jc w:val="center"/>
              <w:rPr>
                <w:rFonts w:ascii="Arial Narrow" w:hAnsi="Arial Narrow"/>
                <w:sz w:val="16"/>
                <w:szCs w:val="16"/>
              </w:rPr>
            </w:pPr>
          </w:p>
        </w:tc>
        <w:tc>
          <w:tcPr>
            <w:tcW w:w="1418" w:type="dxa"/>
            <w:shd w:val="clear" w:color="auto" w:fill="auto"/>
          </w:tcPr>
          <w:p w14:paraId="49741B36" w14:textId="77777777" w:rsidR="00CE1800" w:rsidRPr="000859C0" w:rsidRDefault="00CE1800" w:rsidP="000842E4">
            <w:pPr>
              <w:pStyle w:val="Corpotesto"/>
              <w:tabs>
                <w:tab w:val="left" w:pos="836"/>
                <w:tab w:val="left" w:pos="1881"/>
                <w:tab w:val="left" w:pos="3727"/>
                <w:tab w:val="left" w:pos="5532"/>
                <w:tab w:val="left" w:pos="6035"/>
                <w:tab w:val="left" w:pos="7040"/>
                <w:tab w:val="left" w:pos="7126"/>
                <w:tab w:val="left" w:pos="8061"/>
                <w:tab w:val="left" w:pos="8126"/>
                <w:tab w:val="left" w:pos="9639"/>
                <w:tab w:val="left" w:pos="10209"/>
              </w:tabs>
              <w:spacing w:before="120" w:after="120"/>
              <w:ind w:left="0" w:right="224" w:firstLine="0"/>
              <w:jc w:val="center"/>
              <w:rPr>
                <w:rFonts w:ascii="Arial Narrow" w:hAnsi="Arial Narrow"/>
                <w:sz w:val="16"/>
                <w:szCs w:val="16"/>
                <w:highlight w:val="green"/>
              </w:rPr>
            </w:pPr>
            <w:r w:rsidRPr="004A41F9">
              <w:rPr>
                <w:rFonts w:ascii="Arial Narrow" w:hAnsi="Arial Narrow"/>
                <w:sz w:val="16"/>
                <w:szCs w:val="16"/>
              </w:rPr>
              <w:t>34,1</w:t>
            </w:r>
            <w:r>
              <w:rPr>
                <w:rFonts w:ascii="Arial Narrow" w:hAnsi="Arial Narrow"/>
                <w:sz w:val="16"/>
                <w:szCs w:val="16"/>
              </w:rPr>
              <w:t>6</w:t>
            </w:r>
            <w:r w:rsidRPr="004A41F9">
              <w:rPr>
                <w:rFonts w:ascii="Arial Narrow" w:hAnsi="Arial Narrow"/>
                <w:sz w:val="16"/>
                <w:szCs w:val="16"/>
              </w:rPr>
              <w:t>%</w:t>
            </w:r>
          </w:p>
        </w:tc>
        <w:tc>
          <w:tcPr>
            <w:tcW w:w="1417" w:type="dxa"/>
          </w:tcPr>
          <w:p w14:paraId="0644CBD9" w14:textId="77777777" w:rsidR="00CE1800" w:rsidRPr="000859C0" w:rsidRDefault="00CE1800" w:rsidP="000842E4">
            <w:pPr>
              <w:pStyle w:val="Corpotesto"/>
              <w:tabs>
                <w:tab w:val="left" w:pos="1166"/>
                <w:tab w:val="left" w:pos="1881"/>
                <w:tab w:val="left" w:pos="3727"/>
                <w:tab w:val="left" w:pos="5532"/>
                <w:tab w:val="left" w:pos="6035"/>
                <w:tab w:val="left" w:pos="7040"/>
                <w:tab w:val="left" w:pos="7126"/>
                <w:tab w:val="left" w:pos="8061"/>
                <w:tab w:val="left" w:pos="8126"/>
                <w:tab w:val="left" w:pos="9639"/>
                <w:tab w:val="left" w:pos="10209"/>
              </w:tabs>
              <w:spacing w:before="120" w:after="120"/>
              <w:ind w:left="0"/>
              <w:jc w:val="center"/>
              <w:rPr>
                <w:rFonts w:ascii="Arial Narrow" w:hAnsi="Arial Narrow"/>
                <w:sz w:val="16"/>
                <w:szCs w:val="16"/>
              </w:rPr>
            </w:pPr>
            <w:r w:rsidRPr="000859C0">
              <w:rPr>
                <w:rFonts w:ascii="Arial Narrow" w:hAnsi="Arial Narrow"/>
                <w:sz w:val="16"/>
                <w:szCs w:val="16"/>
              </w:rPr>
              <w:t>Scorporabile</w:t>
            </w:r>
          </w:p>
        </w:tc>
        <w:tc>
          <w:tcPr>
            <w:tcW w:w="1684" w:type="dxa"/>
          </w:tcPr>
          <w:p w14:paraId="184D0685" w14:textId="77777777" w:rsidR="00CE1800" w:rsidRPr="000859C0" w:rsidRDefault="00CE1800" w:rsidP="000842E4">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ind w:left="0" w:right="15"/>
              <w:jc w:val="center"/>
              <w:rPr>
                <w:rFonts w:ascii="Arial Narrow" w:hAnsi="Arial Narrow"/>
                <w:sz w:val="16"/>
                <w:szCs w:val="16"/>
              </w:rPr>
            </w:pPr>
            <w:r w:rsidRPr="000859C0">
              <w:rPr>
                <w:rFonts w:ascii="Arial Narrow" w:hAnsi="Arial Narrow"/>
                <w:sz w:val="16"/>
                <w:szCs w:val="16"/>
              </w:rPr>
              <w:t>SI</w:t>
            </w:r>
          </w:p>
          <w:p w14:paraId="5DFFE91E" w14:textId="77777777" w:rsidR="00CE1800" w:rsidRPr="000859C0" w:rsidRDefault="00CE1800" w:rsidP="000842E4">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ind w:left="0" w:right="15"/>
              <w:jc w:val="center"/>
              <w:rPr>
                <w:rFonts w:ascii="Arial Narrow" w:hAnsi="Arial Narrow"/>
                <w:sz w:val="16"/>
                <w:szCs w:val="16"/>
              </w:rPr>
            </w:pPr>
            <w:r w:rsidRPr="000859C0">
              <w:rPr>
                <w:rFonts w:ascii="Arial Narrow" w:hAnsi="Arial Narrow"/>
                <w:sz w:val="16"/>
                <w:szCs w:val="16"/>
              </w:rPr>
              <w:t>(max 100%)</w:t>
            </w:r>
          </w:p>
        </w:tc>
      </w:tr>
      <w:bookmarkEnd w:id="12"/>
      <w:tr w:rsidR="00CE1800" w:rsidRPr="000859C0" w14:paraId="58AD8DF4" w14:textId="77777777" w:rsidTr="000842E4">
        <w:tc>
          <w:tcPr>
            <w:tcW w:w="1838" w:type="dxa"/>
          </w:tcPr>
          <w:p w14:paraId="1884614F" w14:textId="77777777" w:rsidR="00CE1800" w:rsidRPr="00E71FCA" w:rsidRDefault="00CE1800" w:rsidP="000842E4">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120" w:after="120"/>
              <w:ind w:left="28" w:firstLine="0"/>
              <w:jc w:val="center"/>
              <w:rPr>
                <w:rFonts w:ascii="Arial Narrow" w:hAnsi="Arial Narrow"/>
                <w:iCs/>
                <w:sz w:val="16"/>
                <w:szCs w:val="16"/>
                <w:highlight w:val="cyan"/>
              </w:rPr>
            </w:pPr>
            <w:r w:rsidRPr="004D5428">
              <w:rPr>
                <w:rFonts w:ascii="Arial Narrow" w:hAnsi="Arial Narrow"/>
                <w:iCs/>
                <w:sz w:val="16"/>
                <w:szCs w:val="16"/>
              </w:rPr>
              <w:t>Opere strutturali speciali</w:t>
            </w:r>
          </w:p>
        </w:tc>
        <w:tc>
          <w:tcPr>
            <w:tcW w:w="1276" w:type="dxa"/>
          </w:tcPr>
          <w:p w14:paraId="2995C71A" w14:textId="77777777" w:rsidR="00CE1800" w:rsidRPr="000859C0" w:rsidRDefault="00CE1800" w:rsidP="002B55BF">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120" w:after="120"/>
              <w:ind w:left="0" w:right="-111"/>
              <w:jc w:val="center"/>
              <w:rPr>
                <w:rFonts w:ascii="Arial Narrow" w:hAnsi="Arial Narrow"/>
                <w:sz w:val="16"/>
                <w:szCs w:val="16"/>
                <w:lang w:val="en-US"/>
              </w:rPr>
            </w:pPr>
            <w:r w:rsidRPr="004D5428">
              <w:rPr>
                <w:rFonts w:ascii="Arial Narrow" w:hAnsi="Arial Narrow"/>
                <w:sz w:val="16"/>
                <w:szCs w:val="16"/>
                <w:lang w:val="en-US"/>
              </w:rPr>
              <w:t>OS21</w:t>
            </w:r>
            <w:r>
              <w:rPr>
                <w:rFonts w:ascii="Arial Narrow" w:hAnsi="Arial Narrow"/>
                <w:sz w:val="16"/>
                <w:szCs w:val="16"/>
                <w:lang w:val="en-US"/>
              </w:rPr>
              <w:t xml:space="preserve"> - II</w:t>
            </w:r>
          </w:p>
        </w:tc>
        <w:tc>
          <w:tcPr>
            <w:tcW w:w="1134" w:type="dxa"/>
            <w:vAlign w:val="center"/>
          </w:tcPr>
          <w:p w14:paraId="7203FB25" w14:textId="77777777" w:rsidR="00CE1800" w:rsidRPr="000859C0" w:rsidRDefault="00CE1800" w:rsidP="002B55BF">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120" w:after="120"/>
              <w:ind w:left="0" w:right="-107"/>
              <w:jc w:val="center"/>
              <w:rPr>
                <w:rFonts w:ascii="Arial Narrow" w:hAnsi="Arial Narrow"/>
                <w:sz w:val="16"/>
                <w:szCs w:val="16"/>
              </w:rPr>
            </w:pPr>
            <w:r w:rsidRPr="004D5428">
              <w:rPr>
                <w:rFonts w:ascii="Arial Narrow" w:hAnsi="Arial Narrow"/>
                <w:sz w:val="16"/>
                <w:szCs w:val="16"/>
              </w:rPr>
              <w:t>496,413.29</w:t>
            </w:r>
          </w:p>
        </w:tc>
        <w:tc>
          <w:tcPr>
            <w:tcW w:w="992" w:type="dxa"/>
          </w:tcPr>
          <w:p w14:paraId="1DC6BE51" w14:textId="77777777" w:rsidR="00CE1800" w:rsidRPr="000859C0" w:rsidRDefault="00CE1800" w:rsidP="000842E4">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120" w:after="120"/>
              <w:ind w:left="0" w:right="35"/>
              <w:jc w:val="center"/>
              <w:rPr>
                <w:rFonts w:ascii="Arial Narrow" w:hAnsi="Arial Narrow"/>
                <w:sz w:val="16"/>
                <w:szCs w:val="16"/>
              </w:rPr>
            </w:pPr>
          </w:p>
        </w:tc>
        <w:tc>
          <w:tcPr>
            <w:tcW w:w="1418" w:type="dxa"/>
          </w:tcPr>
          <w:p w14:paraId="6C7FF746" w14:textId="77777777" w:rsidR="00CE1800" w:rsidRPr="000859C0" w:rsidRDefault="00CE1800" w:rsidP="000842E4">
            <w:pPr>
              <w:pStyle w:val="Corpotesto"/>
              <w:tabs>
                <w:tab w:val="left" w:pos="836"/>
                <w:tab w:val="left" w:pos="1881"/>
                <w:tab w:val="left" w:pos="3727"/>
                <w:tab w:val="left" w:pos="5532"/>
                <w:tab w:val="left" w:pos="6035"/>
                <w:tab w:val="left" w:pos="7040"/>
                <w:tab w:val="left" w:pos="7126"/>
                <w:tab w:val="left" w:pos="8061"/>
                <w:tab w:val="left" w:pos="8126"/>
                <w:tab w:val="left" w:pos="9639"/>
                <w:tab w:val="left" w:pos="10209"/>
              </w:tabs>
              <w:spacing w:before="120" w:after="120"/>
              <w:ind w:left="0" w:right="224" w:firstLine="0"/>
              <w:jc w:val="center"/>
              <w:rPr>
                <w:rFonts w:ascii="Arial Narrow" w:hAnsi="Arial Narrow"/>
                <w:sz w:val="16"/>
                <w:szCs w:val="16"/>
                <w:highlight w:val="green"/>
              </w:rPr>
            </w:pPr>
            <w:r w:rsidRPr="00327D42">
              <w:rPr>
                <w:rFonts w:ascii="Arial Narrow" w:hAnsi="Arial Narrow"/>
                <w:sz w:val="16"/>
                <w:szCs w:val="16"/>
              </w:rPr>
              <w:t>23.94</w:t>
            </w:r>
            <w:r>
              <w:rPr>
                <w:rFonts w:ascii="Arial Narrow" w:hAnsi="Arial Narrow"/>
                <w:sz w:val="16"/>
                <w:szCs w:val="16"/>
              </w:rPr>
              <w:t>%</w:t>
            </w:r>
          </w:p>
        </w:tc>
        <w:tc>
          <w:tcPr>
            <w:tcW w:w="1417" w:type="dxa"/>
          </w:tcPr>
          <w:p w14:paraId="043E2E12" w14:textId="77777777" w:rsidR="00CE1800" w:rsidRPr="000859C0" w:rsidRDefault="00CE1800" w:rsidP="000842E4">
            <w:pPr>
              <w:pStyle w:val="Corpotesto"/>
              <w:tabs>
                <w:tab w:val="left" w:pos="1166"/>
                <w:tab w:val="left" w:pos="1881"/>
                <w:tab w:val="left" w:pos="3727"/>
                <w:tab w:val="left" w:pos="5532"/>
                <w:tab w:val="left" w:pos="6035"/>
                <w:tab w:val="left" w:pos="7040"/>
                <w:tab w:val="left" w:pos="7126"/>
                <w:tab w:val="left" w:pos="8061"/>
                <w:tab w:val="left" w:pos="8126"/>
                <w:tab w:val="left" w:pos="9639"/>
                <w:tab w:val="left" w:pos="10209"/>
              </w:tabs>
              <w:spacing w:before="120" w:after="120"/>
              <w:ind w:right="224"/>
              <w:jc w:val="center"/>
              <w:rPr>
                <w:rFonts w:ascii="Arial Narrow" w:hAnsi="Arial Narrow"/>
                <w:sz w:val="16"/>
                <w:szCs w:val="16"/>
              </w:rPr>
            </w:pPr>
            <w:r w:rsidRPr="000859C0">
              <w:rPr>
                <w:rFonts w:ascii="Arial Narrow" w:hAnsi="Arial Narrow"/>
                <w:sz w:val="16"/>
                <w:szCs w:val="16"/>
              </w:rPr>
              <w:t>Scorporabile</w:t>
            </w:r>
          </w:p>
        </w:tc>
        <w:tc>
          <w:tcPr>
            <w:tcW w:w="1684" w:type="dxa"/>
          </w:tcPr>
          <w:p w14:paraId="607A22E8" w14:textId="77777777" w:rsidR="00CE1800" w:rsidRPr="000859C0" w:rsidRDefault="00CE1800" w:rsidP="000842E4">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ind w:left="0" w:right="15"/>
              <w:jc w:val="center"/>
              <w:rPr>
                <w:rFonts w:ascii="Arial Narrow" w:hAnsi="Arial Narrow"/>
                <w:sz w:val="16"/>
                <w:szCs w:val="16"/>
              </w:rPr>
            </w:pPr>
            <w:r w:rsidRPr="000859C0">
              <w:rPr>
                <w:rFonts w:ascii="Arial Narrow" w:hAnsi="Arial Narrow"/>
                <w:sz w:val="16"/>
                <w:szCs w:val="16"/>
              </w:rPr>
              <w:t>SI</w:t>
            </w:r>
          </w:p>
          <w:p w14:paraId="489A0B3A" w14:textId="77777777" w:rsidR="00CE1800" w:rsidRPr="000859C0" w:rsidRDefault="00CE1800" w:rsidP="000842E4">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ind w:left="0" w:right="15"/>
              <w:jc w:val="center"/>
              <w:rPr>
                <w:rFonts w:ascii="Arial Narrow" w:hAnsi="Arial Narrow"/>
                <w:sz w:val="16"/>
                <w:szCs w:val="16"/>
              </w:rPr>
            </w:pPr>
            <w:r w:rsidRPr="000859C0">
              <w:rPr>
                <w:rFonts w:ascii="Arial Narrow" w:hAnsi="Arial Narrow"/>
                <w:sz w:val="16"/>
                <w:szCs w:val="16"/>
              </w:rPr>
              <w:t>(max 100%)</w:t>
            </w:r>
          </w:p>
        </w:tc>
      </w:tr>
      <w:tr w:rsidR="00CE1800" w:rsidRPr="00443DDA" w14:paraId="6F70E13E" w14:textId="77777777" w:rsidTr="000842E4">
        <w:tc>
          <w:tcPr>
            <w:tcW w:w="1838" w:type="dxa"/>
          </w:tcPr>
          <w:p w14:paraId="152BBA56" w14:textId="77777777" w:rsidR="00CE1800" w:rsidRPr="00443DDA" w:rsidRDefault="00CE1800" w:rsidP="002B55BF">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line="276" w:lineRule="auto"/>
              <w:ind w:left="0" w:right="224"/>
              <w:jc w:val="center"/>
              <w:rPr>
                <w:rFonts w:ascii="Arial Narrow" w:hAnsi="Arial Narrow"/>
                <w:b/>
                <w:szCs w:val="23"/>
              </w:rPr>
            </w:pPr>
            <w:r w:rsidRPr="00443DDA">
              <w:rPr>
                <w:rFonts w:ascii="Arial Narrow" w:hAnsi="Arial Narrow"/>
                <w:b/>
                <w:szCs w:val="23"/>
              </w:rPr>
              <w:t>TOTALE</w:t>
            </w:r>
          </w:p>
        </w:tc>
        <w:tc>
          <w:tcPr>
            <w:tcW w:w="1276" w:type="dxa"/>
          </w:tcPr>
          <w:p w14:paraId="49982FE9" w14:textId="77777777" w:rsidR="00CE1800" w:rsidRPr="00443DDA" w:rsidRDefault="00CE1800" w:rsidP="002B55BF">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line="276" w:lineRule="auto"/>
              <w:ind w:left="0" w:right="224"/>
              <w:jc w:val="center"/>
              <w:rPr>
                <w:rFonts w:ascii="Arial Narrow" w:hAnsi="Arial Narrow"/>
                <w:b/>
                <w:szCs w:val="23"/>
              </w:rPr>
            </w:pPr>
          </w:p>
        </w:tc>
        <w:tc>
          <w:tcPr>
            <w:tcW w:w="1134" w:type="dxa"/>
          </w:tcPr>
          <w:p w14:paraId="6E72E019" w14:textId="77777777" w:rsidR="00CE1800" w:rsidRPr="00603D3A" w:rsidRDefault="00CE1800" w:rsidP="002B55BF">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line="276" w:lineRule="auto"/>
              <w:ind w:left="0" w:right="-107"/>
              <w:jc w:val="center"/>
              <w:rPr>
                <w:rFonts w:ascii="Arial Narrow" w:hAnsi="Arial Narrow"/>
                <w:b/>
                <w:bCs/>
                <w:sz w:val="16"/>
                <w:szCs w:val="16"/>
              </w:rPr>
            </w:pPr>
            <w:r>
              <w:rPr>
                <w:rFonts w:ascii="Arial Narrow" w:hAnsi="Arial Narrow"/>
                <w:b/>
                <w:bCs/>
                <w:sz w:val="16"/>
                <w:szCs w:val="16"/>
              </w:rPr>
              <w:t>2.073.862,50</w:t>
            </w:r>
          </w:p>
        </w:tc>
        <w:tc>
          <w:tcPr>
            <w:tcW w:w="992" w:type="dxa"/>
          </w:tcPr>
          <w:p w14:paraId="480C12D9" w14:textId="77777777" w:rsidR="00CE1800" w:rsidRPr="001C398E" w:rsidRDefault="00CE1800" w:rsidP="000842E4">
            <w:pPr>
              <w:pStyle w:val="Corpotesto"/>
              <w:tabs>
                <w:tab w:val="left" w:pos="462"/>
                <w:tab w:val="left" w:pos="1881"/>
                <w:tab w:val="left" w:pos="3727"/>
                <w:tab w:val="left" w:pos="5532"/>
                <w:tab w:val="left" w:pos="6035"/>
                <w:tab w:val="left" w:pos="7040"/>
                <w:tab w:val="left" w:pos="7126"/>
                <w:tab w:val="left" w:pos="8061"/>
                <w:tab w:val="left" w:pos="8126"/>
                <w:tab w:val="left" w:pos="9639"/>
                <w:tab w:val="left" w:pos="10209"/>
              </w:tabs>
              <w:spacing w:before="0" w:line="276" w:lineRule="auto"/>
              <w:ind w:left="0" w:right="35" w:hanging="107"/>
              <w:jc w:val="center"/>
              <w:rPr>
                <w:rFonts w:ascii="Arial Narrow" w:hAnsi="Arial Narrow"/>
                <w:b/>
                <w:sz w:val="16"/>
                <w:szCs w:val="16"/>
              </w:rPr>
            </w:pPr>
            <w:r w:rsidRPr="001C398E">
              <w:rPr>
                <w:rFonts w:ascii="Arial Narrow" w:hAnsi="Arial Narrow"/>
                <w:b/>
                <w:sz w:val="16"/>
                <w:szCs w:val="16"/>
              </w:rPr>
              <w:t>80.932,65</w:t>
            </w:r>
          </w:p>
        </w:tc>
        <w:tc>
          <w:tcPr>
            <w:tcW w:w="1418" w:type="dxa"/>
          </w:tcPr>
          <w:p w14:paraId="123BDABD" w14:textId="77777777" w:rsidR="00CE1800" w:rsidRPr="001C398E" w:rsidRDefault="00CE1800" w:rsidP="000842E4">
            <w:pPr>
              <w:pStyle w:val="Corpotesto"/>
              <w:tabs>
                <w:tab w:val="left" w:pos="836"/>
                <w:tab w:val="left" w:pos="1881"/>
                <w:tab w:val="left" w:pos="3727"/>
                <w:tab w:val="left" w:pos="5532"/>
                <w:tab w:val="left" w:pos="6035"/>
                <w:tab w:val="left" w:pos="7040"/>
                <w:tab w:val="left" w:pos="7126"/>
                <w:tab w:val="left" w:pos="8061"/>
                <w:tab w:val="left" w:pos="8126"/>
                <w:tab w:val="left" w:pos="9639"/>
                <w:tab w:val="left" w:pos="10209"/>
              </w:tabs>
              <w:spacing w:before="0" w:line="276" w:lineRule="auto"/>
              <w:ind w:left="0" w:right="224" w:firstLine="0"/>
              <w:jc w:val="center"/>
              <w:rPr>
                <w:rFonts w:ascii="Arial Narrow" w:hAnsi="Arial Narrow"/>
                <w:b/>
                <w:sz w:val="16"/>
                <w:szCs w:val="16"/>
              </w:rPr>
            </w:pPr>
            <w:r w:rsidRPr="001C398E">
              <w:rPr>
                <w:rFonts w:ascii="Arial Narrow" w:hAnsi="Arial Narrow"/>
                <w:b/>
                <w:sz w:val="16"/>
                <w:szCs w:val="16"/>
              </w:rPr>
              <w:t>100%</w:t>
            </w:r>
          </w:p>
        </w:tc>
        <w:tc>
          <w:tcPr>
            <w:tcW w:w="1417" w:type="dxa"/>
          </w:tcPr>
          <w:p w14:paraId="1D433837" w14:textId="77777777" w:rsidR="00CE1800" w:rsidRPr="00443DDA" w:rsidRDefault="00CE1800" w:rsidP="000842E4">
            <w:pPr>
              <w:pStyle w:val="Corpotesto"/>
              <w:tabs>
                <w:tab w:val="left" w:pos="1166"/>
                <w:tab w:val="left" w:pos="1881"/>
                <w:tab w:val="left" w:pos="3727"/>
                <w:tab w:val="left" w:pos="5532"/>
                <w:tab w:val="left" w:pos="6035"/>
                <w:tab w:val="left" w:pos="7040"/>
                <w:tab w:val="left" w:pos="7126"/>
                <w:tab w:val="left" w:pos="8061"/>
                <w:tab w:val="left" w:pos="8126"/>
                <w:tab w:val="left" w:pos="9639"/>
                <w:tab w:val="left" w:pos="10209"/>
              </w:tabs>
              <w:spacing w:before="0" w:line="276" w:lineRule="auto"/>
              <w:ind w:left="0" w:right="224"/>
              <w:jc w:val="center"/>
              <w:rPr>
                <w:rFonts w:ascii="Arial Narrow" w:hAnsi="Arial Narrow"/>
                <w:b/>
                <w:szCs w:val="23"/>
              </w:rPr>
            </w:pPr>
          </w:p>
        </w:tc>
        <w:tc>
          <w:tcPr>
            <w:tcW w:w="1684" w:type="dxa"/>
          </w:tcPr>
          <w:p w14:paraId="36D04842" w14:textId="77777777" w:rsidR="00CE1800" w:rsidRPr="00443DDA" w:rsidRDefault="00CE1800" w:rsidP="000842E4">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line="276" w:lineRule="auto"/>
              <w:ind w:left="0" w:right="15"/>
              <w:jc w:val="center"/>
              <w:rPr>
                <w:rFonts w:ascii="Arial Narrow" w:hAnsi="Arial Narrow"/>
                <w:b/>
                <w:szCs w:val="23"/>
              </w:rPr>
            </w:pPr>
          </w:p>
        </w:tc>
      </w:tr>
      <w:bookmarkEnd w:id="11"/>
    </w:tbl>
    <w:p w14:paraId="39411658" w14:textId="77777777" w:rsidR="00223728" w:rsidRDefault="00223728" w:rsidP="008454C1">
      <w:pPr>
        <w:pStyle w:val="Paragrafoelenco"/>
        <w:tabs>
          <w:tab w:val="left" w:pos="397"/>
        </w:tabs>
        <w:spacing w:before="0" w:line="276" w:lineRule="auto"/>
        <w:ind w:right="123" w:firstLine="0"/>
        <w:jc w:val="center"/>
        <w:rPr>
          <w:rFonts w:ascii="Arial Narrow" w:hAnsi="Arial Narrow" w:cstheme="minorHAnsi"/>
          <w:b/>
          <w:bCs/>
        </w:rPr>
      </w:pPr>
    </w:p>
    <w:bookmarkEnd w:id="10"/>
    <w:p w14:paraId="760238DB" w14:textId="644B9CED" w:rsidR="004B3B08" w:rsidRDefault="004B3B08" w:rsidP="009A06E8">
      <w:pPr>
        <w:pStyle w:val="Paragrafoelenco"/>
        <w:numPr>
          <w:ilvl w:val="0"/>
          <w:numId w:val="65"/>
        </w:numPr>
        <w:tabs>
          <w:tab w:val="left" w:pos="397"/>
        </w:tabs>
        <w:spacing w:before="0" w:line="276" w:lineRule="auto"/>
        <w:ind w:right="123"/>
        <w:rPr>
          <w:rFonts w:ascii="Arial Narrow" w:hAnsi="Arial Narrow" w:cstheme="minorHAnsi"/>
        </w:rPr>
      </w:pPr>
      <w:r w:rsidRPr="00A77E4B">
        <w:rPr>
          <w:rFonts w:ascii="Arial Narrow" w:hAnsi="Arial Narrow" w:cstheme="minorHAnsi"/>
        </w:rPr>
        <w:t xml:space="preserve">Ai sensi </w:t>
      </w:r>
      <w:r w:rsidR="00495523" w:rsidRPr="00A77E4B">
        <w:rPr>
          <w:rFonts w:ascii="Arial Narrow" w:hAnsi="Arial Narrow" w:cstheme="minorHAnsi"/>
        </w:rPr>
        <w:t>dell</w:t>
      </w:r>
      <w:r w:rsidR="00BC1D58">
        <w:rPr>
          <w:rFonts w:ascii="Arial Narrow" w:hAnsi="Arial Narrow" w:cstheme="minorHAnsi"/>
        </w:rPr>
        <w:t>’</w:t>
      </w:r>
      <w:r w:rsidR="00495523" w:rsidRPr="00A77E4B">
        <w:rPr>
          <w:rFonts w:ascii="Arial Narrow" w:hAnsi="Arial Narrow" w:cstheme="minorHAnsi"/>
        </w:rPr>
        <w:t xml:space="preserve">allegato II.12 del </w:t>
      </w:r>
      <w:r w:rsidR="00D829C2">
        <w:rPr>
          <w:rFonts w:ascii="Arial Narrow" w:hAnsi="Arial Narrow" w:cstheme="minorHAnsi"/>
        </w:rPr>
        <w:t>Codice dei contratti</w:t>
      </w:r>
      <w:r w:rsidRPr="00A77E4B">
        <w:rPr>
          <w:rFonts w:ascii="Arial Narrow" w:hAnsi="Arial Narrow" w:cstheme="minorHAnsi"/>
        </w:rPr>
        <w:t>, per quanto riguarda i lavori indicati dal presente Capitolato, è richiesta la qualificazione dell</w:t>
      </w:r>
      <w:r w:rsidR="00BC1D58">
        <w:rPr>
          <w:rFonts w:ascii="Arial Narrow" w:hAnsi="Arial Narrow" w:cstheme="minorHAnsi"/>
        </w:rPr>
        <w:t>’</w:t>
      </w:r>
      <w:r w:rsidRPr="00A77E4B">
        <w:rPr>
          <w:rFonts w:ascii="Arial Narrow" w:hAnsi="Arial Narrow" w:cstheme="minorHAnsi"/>
        </w:rPr>
        <w:t>Appaltatore per le seguenti categorie e classifiche:</w:t>
      </w:r>
    </w:p>
    <w:p w14:paraId="665EA0AF" w14:textId="77777777" w:rsidR="00DE1DCD" w:rsidRDefault="00DE1DCD" w:rsidP="00C82385">
      <w:pPr>
        <w:pStyle w:val="Paragrafoelenco"/>
        <w:tabs>
          <w:tab w:val="left" w:pos="397"/>
        </w:tabs>
        <w:spacing w:before="0" w:line="276" w:lineRule="auto"/>
        <w:ind w:right="123" w:firstLine="0"/>
        <w:rPr>
          <w:rFonts w:ascii="Arial Narrow" w:hAnsi="Arial Narrow" w:cstheme="minorHAnsi"/>
        </w:rPr>
      </w:pPr>
    </w:p>
    <w:p w14:paraId="461C8A05" w14:textId="04BC3ED4" w:rsidR="00DE1DCD" w:rsidRDefault="00DE1DCD" w:rsidP="00DE1DCD">
      <w:pPr>
        <w:widowControl w:val="0"/>
        <w:pBdr>
          <w:top w:val="nil"/>
          <w:left w:val="nil"/>
          <w:bottom w:val="nil"/>
          <w:right w:val="nil"/>
          <w:between w:val="nil"/>
        </w:pBdr>
        <w:tabs>
          <w:tab w:val="left" w:pos="9639"/>
        </w:tabs>
        <w:autoSpaceDE w:val="0"/>
        <w:autoSpaceDN w:val="0"/>
        <w:spacing w:before="0" w:line="276" w:lineRule="auto"/>
        <w:ind w:left="57" w:right="57" w:hanging="1"/>
        <w:jc w:val="center"/>
        <w:rPr>
          <w:rFonts w:ascii="Arial Narrow" w:eastAsia="Calibri" w:hAnsi="Arial Narrow" w:cs="Calibri"/>
          <w:b/>
          <w:bCs/>
          <w:lang w:eastAsia="en-US" w:bidi="ar-SA"/>
        </w:rPr>
      </w:pPr>
      <w:bookmarkStart w:id="13" w:name="_Hlk167451022"/>
      <w:bookmarkStart w:id="14" w:name="_Hlk167804240"/>
      <w:bookmarkStart w:id="15" w:name="_Hlk167803003"/>
      <w:r w:rsidRPr="00DE1DCD">
        <w:rPr>
          <w:rFonts w:ascii="Arial Narrow" w:eastAsia="Calibri" w:hAnsi="Arial Narrow" w:cs="Calibri"/>
          <w:b/>
          <w:bCs/>
          <w:lang w:eastAsia="en-US" w:bidi="ar-SA"/>
        </w:rPr>
        <w:t xml:space="preserve">Lotto </w:t>
      </w:r>
      <w:r w:rsidR="002425F5">
        <w:rPr>
          <w:rFonts w:ascii="Arial Narrow" w:eastAsia="Calibri" w:hAnsi="Arial Narrow" w:cs="Calibri"/>
          <w:b/>
          <w:bCs/>
          <w:lang w:eastAsia="en-US" w:bidi="ar-SA"/>
        </w:rPr>
        <w:t>unico</w:t>
      </w:r>
    </w:p>
    <w:p w14:paraId="047A9946" w14:textId="77777777" w:rsidR="008046B8" w:rsidRPr="00434EA1" w:rsidRDefault="008046B8" w:rsidP="006F29CB">
      <w:pPr>
        <w:pStyle w:val="TableParagraph"/>
        <w:pBdr>
          <w:top w:val="nil"/>
          <w:left w:val="nil"/>
          <w:bottom w:val="nil"/>
          <w:right w:val="nil"/>
          <w:between w:val="nil"/>
        </w:pBdr>
        <w:tabs>
          <w:tab w:val="left" w:pos="9639"/>
        </w:tabs>
        <w:spacing w:line="276" w:lineRule="auto"/>
        <w:ind w:left="57" w:right="57" w:hanging="1"/>
        <w:rPr>
          <w:rFonts w:ascii="Arial Narrow" w:hAnsi="Arial Narrow" w:cs="Times New Roman"/>
          <w:b/>
          <w:bCs/>
          <w:szCs w:val="23"/>
        </w:rPr>
      </w:pPr>
    </w:p>
    <w:tbl>
      <w:tblPr>
        <w:tblStyle w:val="Grigliatabella"/>
        <w:tblW w:w="8784" w:type="dxa"/>
        <w:tblLayout w:type="fixed"/>
        <w:tblLook w:val="04A0" w:firstRow="1" w:lastRow="0" w:firstColumn="1" w:lastColumn="0" w:noHBand="0" w:noVBand="1"/>
      </w:tblPr>
      <w:tblGrid>
        <w:gridCol w:w="1413"/>
        <w:gridCol w:w="1134"/>
        <w:gridCol w:w="1276"/>
        <w:gridCol w:w="992"/>
        <w:gridCol w:w="1418"/>
        <w:gridCol w:w="1417"/>
        <w:gridCol w:w="1134"/>
      </w:tblGrid>
      <w:tr w:rsidR="00987619" w:rsidRPr="00987619" w14:paraId="2744F567" w14:textId="73C17984" w:rsidTr="00987619">
        <w:tc>
          <w:tcPr>
            <w:tcW w:w="1413" w:type="dxa"/>
            <w:shd w:val="clear" w:color="auto" w:fill="auto"/>
          </w:tcPr>
          <w:p w14:paraId="556E2515" w14:textId="77777777" w:rsidR="00987619" w:rsidRPr="00987619" w:rsidRDefault="00987619" w:rsidP="006F29CB">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line="276" w:lineRule="auto"/>
              <w:ind w:left="0" w:right="31" w:firstLine="0"/>
              <w:jc w:val="center"/>
              <w:rPr>
                <w:rFonts w:ascii="Arial Narrow" w:hAnsi="Arial Narrow"/>
                <w:sz w:val="16"/>
                <w:szCs w:val="16"/>
              </w:rPr>
            </w:pPr>
            <w:r w:rsidRPr="00987619">
              <w:rPr>
                <w:rFonts w:ascii="Arial Narrow" w:hAnsi="Arial Narrow"/>
                <w:b/>
                <w:sz w:val="16"/>
                <w:szCs w:val="16"/>
              </w:rPr>
              <w:t>Lavorazione</w:t>
            </w:r>
          </w:p>
        </w:tc>
        <w:tc>
          <w:tcPr>
            <w:tcW w:w="1134" w:type="dxa"/>
            <w:shd w:val="clear" w:color="auto" w:fill="auto"/>
          </w:tcPr>
          <w:p w14:paraId="7D916C6B" w14:textId="77777777" w:rsidR="00987619" w:rsidRPr="00987619" w:rsidRDefault="00987619" w:rsidP="008046B8">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line="276" w:lineRule="auto"/>
              <w:ind w:left="0" w:right="0" w:firstLine="0"/>
              <w:jc w:val="center"/>
              <w:rPr>
                <w:rFonts w:ascii="Arial Narrow" w:hAnsi="Arial Narrow"/>
                <w:sz w:val="16"/>
                <w:szCs w:val="16"/>
              </w:rPr>
            </w:pPr>
            <w:proofErr w:type="spellStart"/>
            <w:r w:rsidRPr="00987619">
              <w:rPr>
                <w:rFonts w:ascii="Arial Narrow" w:hAnsi="Arial Narrow"/>
                <w:b/>
                <w:sz w:val="16"/>
                <w:szCs w:val="16"/>
              </w:rPr>
              <w:t>Cat</w:t>
            </w:r>
            <w:proofErr w:type="spellEnd"/>
            <w:r w:rsidRPr="00987619">
              <w:rPr>
                <w:rFonts w:ascii="Arial Narrow" w:hAnsi="Arial Narrow"/>
                <w:b/>
                <w:sz w:val="16"/>
                <w:szCs w:val="16"/>
              </w:rPr>
              <w:t>. e Class.</w:t>
            </w:r>
          </w:p>
        </w:tc>
        <w:tc>
          <w:tcPr>
            <w:tcW w:w="1276" w:type="dxa"/>
            <w:shd w:val="clear" w:color="auto" w:fill="auto"/>
          </w:tcPr>
          <w:p w14:paraId="4EF94440" w14:textId="20ADB4BE" w:rsidR="00987619" w:rsidRPr="00987619" w:rsidRDefault="00987619" w:rsidP="00261CEB">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line="276" w:lineRule="auto"/>
              <w:ind w:left="0" w:right="0" w:firstLine="0"/>
              <w:rPr>
                <w:rFonts w:ascii="Arial Narrow" w:hAnsi="Arial Narrow"/>
                <w:sz w:val="16"/>
                <w:szCs w:val="16"/>
              </w:rPr>
            </w:pPr>
            <w:r w:rsidRPr="00987619">
              <w:rPr>
                <w:rFonts w:ascii="Arial Narrow" w:hAnsi="Arial Narrow"/>
                <w:b/>
                <w:sz w:val="16"/>
                <w:szCs w:val="16"/>
              </w:rPr>
              <w:t>Lavori inclusa sicurezza</w:t>
            </w:r>
          </w:p>
        </w:tc>
        <w:tc>
          <w:tcPr>
            <w:tcW w:w="992" w:type="dxa"/>
            <w:shd w:val="clear" w:color="auto" w:fill="auto"/>
          </w:tcPr>
          <w:p w14:paraId="0AB14300" w14:textId="35FF9BFE" w:rsidR="00987619" w:rsidRPr="00987619" w:rsidRDefault="00987619" w:rsidP="00261CEB">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line="276" w:lineRule="auto"/>
              <w:ind w:left="-110" w:right="30" w:hanging="32"/>
              <w:jc w:val="center"/>
              <w:rPr>
                <w:rFonts w:ascii="Arial Narrow" w:hAnsi="Arial Narrow"/>
                <w:sz w:val="16"/>
                <w:szCs w:val="16"/>
              </w:rPr>
            </w:pPr>
            <w:r w:rsidRPr="00987619">
              <w:rPr>
                <w:rFonts w:ascii="Arial Narrow" w:hAnsi="Arial Narrow"/>
                <w:b/>
                <w:sz w:val="16"/>
                <w:szCs w:val="16"/>
              </w:rPr>
              <w:t>% sul totale</w:t>
            </w:r>
          </w:p>
        </w:tc>
        <w:tc>
          <w:tcPr>
            <w:tcW w:w="1418" w:type="dxa"/>
            <w:shd w:val="clear" w:color="auto" w:fill="auto"/>
          </w:tcPr>
          <w:p w14:paraId="4D63FABE" w14:textId="77777777" w:rsidR="00987619" w:rsidRPr="00987619" w:rsidRDefault="00987619" w:rsidP="00261CEB">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line="276" w:lineRule="auto"/>
              <w:ind w:left="33" w:right="0" w:firstLine="0"/>
              <w:jc w:val="center"/>
              <w:rPr>
                <w:rFonts w:ascii="Arial Narrow" w:hAnsi="Arial Narrow"/>
                <w:b/>
                <w:bCs/>
                <w:sz w:val="16"/>
                <w:szCs w:val="16"/>
              </w:rPr>
            </w:pPr>
            <w:r w:rsidRPr="00987619">
              <w:rPr>
                <w:rFonts w:ascii="Arial Narrow" w:hAnsi="Arial Narrow"/>
                <w:b/>
                <w:bCs/>
                <w:sz w:val="16"/>
                <w:szCs w:val="16"/>
              </w:rPr>
              <w:t>Prevalente/</w:t>
            </w:r>
          </w:p>
          <w:p w14:paraId="0F971727" w14:textId="77777777" w:rsidR="00987619" w:rsidRPr="00987619" w:rsidRDefault="00987619" w:rsidP="00261CEB">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line="276" w:lineRule="auto"/>
              <w:ind w:left="33" w:right="0" w:firstLine="0"/>
              <w:jc w:val="center"/>
              <w:rPr>
                <w:rFonts w:ascii="Arial Narrow" w:hAnsi="Arial Narrow"/>
                <w:sz w:val="16"/>
                <w:szCs w:val="16"/>
              </w:rPr>
            </w:pPr>
            <w:r w:rsidRPr="00987619">
              <w:rPr>
                <w:rFonts w:ascii="Arial Narrow" w:hAnsi="Arial Narrow"/>
                <w:b/>
                <w:bCs/>
                <w:sz w:val="16"/>
                <w:szCs w:val="16"/>
              </w:rPr>
              <w:t>scorporabile</w:t>
            </w:r>
          </w:p>
        </w:tc>
        <w:tc>
          <w:tcPr>
            <w:tcW w:w="1417" w:type="dxa"/>
            <w:shd w:val="clear" w:color="auto" w:fill="auto"/>
          </w:tcPr>
          <w:p w14:paraId="325FFBA0" w14:textId="77777777" w:rsidR="00987619" w:rsidRPr="00987619" w:rsidRDefault="00987619" w:rsidP="00261CEB">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line="276" w:lineRule="auto"/>
              <w:ind w:left="0" w:right="0" w:firstLine="0"/>
              <w:jc w:val="center"/>
              <w:rPr>
                <w:rFonts w:ascii="Arial Narrow" w:hAnsi="Arial Narrow"/>
                <w:sz w:val="16"/>
                <w:szCs w:val="16"/>
              </w:rPr>
            </w:pPr>
            <w:r w:rsidRPr="00987619">
              <w:rPr>
                <w:rFonts w:ascii="Arial Narrow" w:hAnsi="Arial Narrow"/>
                <w:b/>
                <w:sz w:val="16"/>
                <w:szCs w:val="16"/>
              </w:rPr>
              <w:t>Subappaltabile</w:t>
            </w:r>
          </w:p>
        </w:tc>
        <w:tc>
          <w:tcPr>
            <w:tcW w:w="1134" w:type="dxa"/>
          </w:tcPr>
          <w:p w14:paraId="605FA6E6" w14:textId="0039D307" w:rsidR="00987619" w:rsidRPr="00987619" w:rsidRDefault="00987619" w:rsidP="00261CEB">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line="276" w:lineRule="auto"/>
              <w:ind w:left="0" w:right="0" w:firstLine="0"/>
              <w:jc w:val="center"/>
              <w:rPr>
                <w:rFonts w:ascii="Arial Narrow" w:hAnsi="Arial Narrow"/>
                <w:b/>
                <w:sz w:val="16"/>
                <w:szCs w:val="16"/>
              </w:rPr>
            </w:pPr>
            <w:r w:rsidRPr="00987619">
              <w:rPr>
                <w:rFonts w:ascii="Arial Narrow" w:hAnsi="Arial Narrow"/>
                <w:b/>
                <w:sz w:val="16"/>
                <w:szCs w:val="16"/>
              </w:rPr>
              <w:t>Avvalimento</w:t>
            </w:r>
          </w:p>
        </w:tc>
      </w:tr>
      <w:tr w:rsidR="00987619" w:rsidRPr="00987619" w14:paraId="530BBD1A" w14:textId="54CEF4F1" w:rsidTr="00987619">
        <w:tc>
          <w:tcPr>
            <w:tcW w:w="1413" w:type="dxa"/>
          </w:tcPr>
          <w:p w14:paraId="1B8746D0" w14:textId="77777777" w:rsidR="00987619" w:rsidRPr="00987619" w:rsidRDefault="00987619" w:rsidP="006F29CB">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120" w:after="120"/>
              <w:ind w:left="0" w:right="31" w:firstLine="0"/>
              <w:jc w:val="center"/>
              <w:rPr>
                <w:rFonts w:ascii="Arial Narrow" w:hAnsi="Arial Narrow"/>
                <w:sz w:val="16"/>
                <w:szCs w:val="16"/>
              </w:rPr>
            </w:pPr>
            <w:r w:rsidRPr="00987619">
              <w:rPr>
                <w:rFonts w:ascii="Arial Narrow" w:hAnsi="Arial Narrow"/>
                <w:sz w:val="16"/>
                <w:szCs w:val="16"/>
              </w:rPr>
              <w:t>Impianti tecnologici</w:t>
            </w:r>
          </w:p>
        </w:tc>
        <w:tc>
          <w:tcPr>
            <w:tcW w:w="1134" w:type="dxa"/>
          </w:tcPr>
          <w:p w14:paraId="2FB45D99" w14:textId="77777777" w:rsidR="00987619" w:rsidRPr="00987619" w:rsidRDefault="00987619" w:rsidP="008046B8">
            <w:pPr>
              <w:pStyle w:val="Corpotesto"/>
              <w:tabs>
                <w:tab w:val="left" w:pos="316"/>
                <w:tab w:val="left" w:pos="1881"/>
                <w:tab w:val="left" w:pos="3727"/>
                <w:tab w:val="left" w:pos="5532"/>
                <w:tab w:val="left" w:pos="6035"/>
                <w:tab w:val="left" w:pos="7040"/>
                <w:tab w:val="left" w:pos="7126"/>
                <w:tab w:val="left" w:pos="8061"/>
                <w:tab w:val="left" w:pos="8126"/>
                <w:tab w:val="left" w:pos="9639"/>
                <w:tab w:val="left" w:pos="10209"/>
              </w:tabs>
              <w:spacing w:before="120" w:after="120"/>
              <w:ind w:left="0" w:right="0" w:firstLine="0"/>
              <w:jc w:val="center"/>
              <w:rPr>
                <w:rFonts w:ascii="Arial Narrow" w:hAnsi="Arial Narrow"/>
                <w:sz w:val="16"/>
                <w:szCs w:val="16"/>
              </w:rPr>
            </w:pPr>
            <w:r w:rsidRPr="00987619">
              <w:rPr>
                <w:rFonts w:ascii="Arial Narrow" w:hAnsi="Arial Narrow"/>
                <w:sz w:val="16"/>
                <w:szCs w:val="16"/>
              </w:rPr>
              <w:t>OG 11 - III</w:t>
            </w:r>
          </w:p>
        </w:tc>
        <w:tc>
          <w:tcPr>
            <w:tcW w:w="1276" w:type="dxa"/>
          </w:tcPr>
          <w:p w14:paraId="35778DB9" w14:textId="584B3480" w:rsidR="00987619" w:rsidRPr="00987619" w:rsidRDefault="00987619" w:rsidP="008046B8">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120" w:after="120"/>
              <w:ind w:left="0" w:right="0" w:firstLine="0"/>
              <w:jc w:val="center"/>
              <w:rPr>
                <w:rFonts w:ascii="Arial Narrow" w:hAnsi="Arial Narrow"/>
                <w:sz w:val="16"/>
                <w:szCs w:val="16"/>
              </w:rPr>
            </w:pPr>
            <w:r w:rsidRPr="00987619">
              <w:rPr>
                <w:rFonts w:ascii="Arial Narrow" w:hAnsi="Arial Narrow"/>
                <w:sz w:val="16"/>
                <w:szCs w:val="16"/>
              </w:rPr>
              <w:t>868,908.32</w:t>
            </w:r>
          </w:p>
        </w:tc>
        <w:tc>
          <w:tcPr>
            <w:tcW w:w="992" w:type="dxa"/>
          </w:tcPr>
          <w:p w14:paraId="7101C99B" w14:textId="3F0B93FE" w:rsidR="00987619" w:rsidRPr="00987619" w:rsidRDefault="00987619" w:rsidP="00261CEB">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120" w:after="120"/>
              <w:ind w:left="-110" w:right="30" w:hanging="32"/>
              <w:jc w:val="center"/>
              <w:rPr>
                <w:rFonts w:ascii="Arial Narrow" w:hAnsi="Arial Narrow"/>
                <w:sz w:val="16"/>
                <w:szCs w:val="16"/>
                <w:highlight w:val="green"/>
              </w:rPr>
            </w:pPr>
            <w:r w:rsidRPr="00987619">
              <w:rPr>
                <w:rFonts w:ascii="Arial Narrow" w:hAnsi="Arial Narrow"/>
                <w:sz w:val="16"/>
                <w:szCs w:val="16"/>
              </w:rPr>
              <w:t>41,90%</w:t>
            </w:r>
          </w:p>
        </w:tc>
        <w:tc>
          <w:tcPr>
            <w:tcW w:w="1418" w:type="dxa"/>
          </w:tcPr>
          <w:p w14:paraId="6CA02668" w14:textId="77777777" w:rsidR="00987619" w:rsidRPr="00987619" w:rsidRDefault="00987619" w:rsidP="00261CEB">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120" w:after="120"/>
              <w:ind w:left="33" w:right="0" w:firstLine="0"/>
              <w:jc w:val="center"/>
              <w:rPr>
                <w:rFonts w:ascii="Arial Narrow" w:hAnsi="Arial Narrow"/>
                <w:sz w:val="16"/>
                <w:szCs w:val="16"/>
              </w:rPr>
            </w:pPr>
            <w:r w:rsidRPr="00987619">
              <w:rPr>
                <w:rFonts w:ascii="Arial Narrow" w:hAnsi="Arial Narrow"/>
                <w:sz w:val="16"/>
                <w:szCs w:val="16"/>
              </w:rPr>
              <w:t>Prevalente</w:t>
            </w:r>
          </w:p>
        </w:tc>
        <w:tc>
          <w:tcPr>
            <w:tcW w:w="1417" w:type="dxa"/>
          </w:tcPr>
          <w:p w14:paraId="56EE6196" w14:textId="77777777" w:rsidR="00987619" w:rsidRPr="00987619" w:rsidRDefault="00987619" w:rsidP="00261CEB">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ind w:left="221" w:right="0" w:firstLine="0"/>
              <w:jc w:val="center"/>
              <w:rPr>
                <w:rFonts w:ascii="Arial Narrow" w:hAnsi="Arial Narrow"/>
                <w:sz w:val="16"/>
                <w:szCs w:val="16"/>
              </w:rPr>
            </w:pPr>
            <w:r w:rsidRPr="00987619">
              <w:rPr>
                <w:rFonts w:ascii="Arial Narrow" w:hAnsi="Arial Narrow"/>
                <w:sz w:val="16"/>
                <w:szCs w:val="16"/>
              </w:rPr>
              <w:t>SI</w:t>
            </w:r>
          </w:p>
          <w:p w14:paraId="1222906F" w14:textId="77777777" w:rsidR="00987619" w:rsidRPr="00987619" w:rsidRDefault="00987619" w:rsidP="00261CEB">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ind w:left="221" w:right="0" w:firstLine="0"/>
              <w:jc w:val="center"/>
              <w:rPr>
                <w:rFonts w:ascii="Arial Narrow" w:hAnsi="Arial Narrow"/>
                <w:sz w:val="16"/>
                <w:szCs w:val="16"/>
              </w:rPr>
            </w:pPr>
            <w:r w:rsidRPr="00987619">
              <w:rPr>
                <w:rFonts w:ascii="Arial Narrow" w:hAnsi="Arial Narrow"/>
                <w:sz w:val="16"/>
                <w:szCs w:val="16"/>
              </w:rPr>
              <w:t>(max 49,99%)</w:t>
            </w:r>
          </w:p>
        </w:tc>
        <w:tc>
          <w:tcPr>
            <w:tcW w:w="1134" w:type="dxa"/>
          </w:tcPr>
          <w:p w14:paraId="2297982C" w14:textId="277305C1" w:rsidR="00987619" w:rsidRPr="00987619" w:rsidRDefault="00987619" w:rsidP="000842E4">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ind w:left="0" w:right="0" w:firstLine="0"/>
              <w:jc w:val="center"/>
              <w:rPr>
                <w:rFonts w:ascii="Arial Narrow" w:hAnsi="Arial Narrow"/>
                <w:sz w:val="16"/>
                <w:szCs w:val="16"/>
              </w:rPr>
            </w:pPr>
            <w:r w:rsidRPr="00987619">
              <w:rPr>
                <w:rFonts w:ascii="Arial Narrow" w:hAnsi="Arial Narrow"/>
                <w:sz w:val="16"/>
                <w:szCs w:val="16"/>
              </w:rPr>
              <w:t>SI</w:t>
            </w:r>
          </w:p>
        </w:tc>
      </w:tr>
      <w:tr w:rsidR="00987619" w:rsidRPr="00987619" w14:paraId="008BCFF4" w14:textId="2A23EBD6" w:rsidTr="00987619">
        <w:tc>
          <w:tcPr>
            <w:tcW w:w="1413" w:type="dxa"/>
          </w:tcPr>
          <w:p w14:paraId="046272EE" w14:textId="77777777" w:rsidR="00987619" w:rsidRPr="00987619" w:rsidRDefault="00987619" w:rsidP="006F29CB">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120" w:after="120"/>
              <w:ind w:left="0" w:right="31" w:firstLine="0"/>
              <w:jc w:val="center"/>
              <w:rPr>
                <w:rFonts w:ascii="Arial Narrow" w:hAnsi="Arial Narrow"/>
                <w:iCs/>
                <w:sz w:val="16"/>
                <w:szCs w:val="16"/>
                <w:highlight w:val="cyan"/>
              </w:rPr>
            </w:pPr>
            <w:r w:rsidRPr="00987619">
              <w:rPr>
                <w:rFonts w:ascii="Arial Narrow" w:hAnsi="Arial Narrow"/>
                <w:iCs/>
                <w:sz w:val="16"/>
                <w:szCs w:val="16"/>
              </w:rPr>
              <w:t>Edifici civili e industriali</w:t>
            </w:r>
          </w:p>
        </w:tc>
        <w:tc>
          <w:tcPr>
            <w:tcW w:w="1134" w:type="dxa"/>
          </w:tcPr>
          <w:p w14:paraId="4FDFB7D4" w14:textId="77777777" w:rsidR="00987619" w:rsidRPr="00987619" w:rsidRDefault="00987619" w:rsidP="008046B8">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120" w:after="120"/>
              <w:ind w:left="0" w:right="0" w:firstLine="0"/>
              <w:jc w:val="center"/>
              <w:rPr>
                <w:rFonts w:ascii="Arial Narrow" w:hAnsi="Arial Narrow"/>
                <w:sz w:val="16"/>
                <w:szCs w:val="16"/>
                <w:lang w:val="en-US"/>
              </w:rPr>
            </w:pPr>
            <w:r w:rsidRPr="00987619">
              <w:rPr>
                <w:rFonts w:ascii="Arial Narrow" w:hAnsi="Arial Narrow"/>
                <w:sz w:val="16"/>
                <w:szCs w:val="16"/>
                <w:lang w:val="en-US"/>
              </w:rPr>
              <w:t>OG 1 - III</w:t>
            </w:r>
          </w:p>
        </w:tc>
        <w:tc>
          <w:tcPr>
            <w:tcW w:w="1276" w:type="dxa"/>
            <w:vAlign w:val="center"/>
          </w:tcPr>
          <w:p w14:paraId="549C0FAA" w14:textId="77777777" w:rsidR="00987619" w:rsidRPr="00987619" w:rsidRDefault="00987619" w:rsidP="008046B8">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120" w:after="120"/>
              <w:ind w:left="0" w:right="0" w:firstLine="0"/>
              <w:jc w:val="center"/>
              <w:rPr>
                <w:rFonts w:ascii="Arial Narrow" w:hAnsi="Arial Narrow"/>
                <w:sz w:val="16"/>
                <w:szCs w:val="16"/>
              </w:rPr>
            </w:pPr>
            <w:r w:rsidRPr="00987619">
              <w:rPr>
                <w:rFonts w:ascii="Arial Narrow" w:hAnsi="Arial Narrow"/>
                <w:sz w:val="16"/>
                <w:szCs w:val="16"/>
              </w:rPr>
              <w:t>708,540.89</w:t>
            </w:r>
          </w:p>
        </w:tc>
        <w:tc>
          <w:tcPr>
            <w:tcW w:w="992" w:type="dxa"/>
            <w:shd w:val="clear" w:color="auto" w:fill="auto"/>
          </w:tcPr>
          <w:p w14:paraId="7F7847B0" w14:textId="4423149F" w:rsidR="00987619" w:rsidRPr="00987619" w:rsidRDefault="00987619" w:rsidP="00261CEB">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120" w:after="120"/>
              <w:ind w:left="-110" w:right="30" w:hanging="32"/>
              <w:jc w:val="center"/>
              <w:rPr>
                <w:rFonts w:ascii="Arial Narrow" w:hAnsi="Arial Narrow"/>
                <w:sz w:val="16"/>
                <w:szCs w:val="16"/>
                <w:highlight w:val="green"/>
              </w:rPr>
            </w:pPr>
            <w:r w:rsidRPr="00987619">
              <w:rPr>
                <w:rFonts w:ascii="Arial Narrow" w:hAnsi="Arial Narrow"/>
                <w:sz w:val="16"/>
                <w:szCs w:val="16"/>
              </w:rPr>
              <w:t>34,16%</w:t>
            </w:r>
          </w:p>
        </w:tc>
        <w:tc>
          <w:tcPr>
            <w:tcW w:w="1418" w:type="dxa"/>
          </w:tcPr>
          <w:p w14:paraId="4463394E" w14:textId="77777777" w:rsidR="00987619" w:rsidRPr="00987619" w:rsidRDefault="00987619" w:rsidP="00261CEB">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120" w:after="120"/>
              <w:ind w:left="33" w:right="0" w:firstLine="0"/>
              <w:jc w:val="center"/>
              <w:rPr>
                <w:rFonts w:ascii="Arial Narrow" w:hAnsi="Arial Narrow"/>
                <w:sz w:val="16"/>
                <w:szCs w:val="16"/>
              </w:rPr>
            </w:pPr>
            <w:r w:rsidRPr="00987619">
              <w:rPr>
                <w:rFonts w:ascii="Arial Narrow" w:hAnsi="Arial Narrow"/>
                <w:sz w:val="16"/>
                <w:szCs w:val="16"/>
              </w:rPr>
              <w:t>Scorporabile</w:t>
            </w:r>
          </w:p>
        </w:tc>
        <w:tc>
          <w:tcPr>
            <w:tcW w:w="1417" w:type="dxa"/>
          </w:tcPr>
          <w:p w14:paraId="2D9A3463" w14:textId="77777777" w:rsidR="00987619" w:rsidRPr="00987619" w:rsidRDefault="00987619" w:rsidP="00261CEB">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ind w:left="221" w:right="0" w:firstLine="0"/>
              <w:jc w:val="center"/>
              <w:rPr>
                <w:rFonts w:ascii="Arial Narrow" w:hAnsi="Arial Narrow"/>
                <w:sz w:val="16"/>
                <w:szCs w:val="16"/>
              </w:rPr>
            </w:pPr>
            <w:r w:rsidRPr="00987619">
              <w:rPr>
                <w:rFonts w:ascii="Arial Narrow" w:hAnsi="Arial Narrow"/>
                <w:sz w:val="16"/>
                <w:szCs w:val="16"/>
              </w:rPr>
              <w:t>SI</w:t>
            </w:r>
          </w:p>
          <w:p w14:paraId="0FD885A5" w14:textId="77777777" w:rsidR="00987619" w:rsidRPr="00987619" w:rsidRDefault="00987619" w:rsidP="00261CEB">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ind w:left="221" w:right="0" w:firstLine="0"/>
              <w:jc w:val="center"/>
              <w:rPr>
                <w:rFonts w:ascii="Arial Narrow" w:hAnsi="Arial Narrow"/>
                <w:sz w:val="16"/>
                <w:szCs w:val="16"/>
              </w:rPr>
            </w:pPr>
            <w:r w:rsidRPr="00987619">
              <w:rPr>
                <w:rFonts w:ascii="Arial Narrow" w:hAnsi="Arial Narrow"/>
                <w:sz w:val="16"/>
                <w:szCs w:val="16"/>
              </w:rPr>
              <w:t>(max 100%)</w:t>
            </w:r>
          </w:p>
        </w:tc>
        <w:tc>
          <w:tcPr>
            <w:tcW w:w="1134" w:type="dxa"/>
          </w:tcPr>
          <w:p w14:paraId="3F1B3A79" w14:textId="7AC92A7F" w:rsidR="00987619" w:rsidRPr="00987619" w:rsidRDefault="00987619" w:rsidP="000842E4">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ind w:left="0" w:right="0" w:firstLine="0"/>
              <w:jc w:val="center"/>
              <w:rPr>
                <w:rFonts w:ascii="Arial Narrow" w:hAnsi="Arial Narrow"/>
                <w:sz w:val="16"/>
                <w:szCs w:val="16"/>
              </w:rPr>
            </w:pPr>
            <w:r w:rsidRPr="00987619">
              <w:rPr>
                <w:rFonts w:ascii="Arial Narrow" w:hAnsi="Arial Narrow"/>
                <w:sz w:val="16"/>
                <w:szCs w:val="16"/>
              </w:rPr>
              <w:t>SI</w:t>
            </w:r>
          </w:p>
        </w:tc>
      </w:tr>
      <w:tr w:rsidR="00987619" w:rsidRPr="00987619" w14:paraId="2CECB44C" w14:textId="13B1BCEB" w:rsidTr="00987619">
        <w:tc>
          <w:tcPr>
            <w:tcW w:w="1413" w:type="dxa"/>
          </w:tcPr>
          <w:p w14:paraId="0EB58249" w14:textId="77777777" w:rsidR="00987619" w:rsidRPr="00987619" w:rsidRDefault="00987619" w:rsidP="006F29CB">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120" w:after="120"/>
              <w:ind w:left="0" w:right="31" w:firstLine="0"/>
              <w:jc w:val="center"/>
              <w:rPr>
                <w:rFonts w:ascii="Arial Narrow" w:hAnsi="Arial Narrow"/>
                <w:iCs/>
                <w:sz w:val="16"/>
                <w:szCs w:val="16"/>
                <w:highlight w:val="cyan"/>
              </w:rPr>
            </w:pPr>
            <w:r w:rsidRPr="00987619">
              <w:rPr>
                <w:rFonts w:ascii="Arial Narrow" w:hAnsi="Arial Narrow"/>
                <w:iCs/>
                <w:sz w:val="16"/>
                <w:szCs w:val="16"/>
              </w:rPr>
              <w:t>Opere strutturali speciali</w:t>
            </w:r>
          </w:p>
        </w:tc>
        <w:tc>
          <w:tcPr>
            <w:tcW w:w="1134" w:type="dxa"/>
          </w:tcPr>
          <w:p w14:paraId="6453D84D" w14:textId="77777777" w:rsidR="00987619" w:rsidRPr="00987619" w:rsidRDefault="00987619" w:rsidP="008046B8">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120" w:after="120"/>
              <w:ind w:left="0" w:right="0" w:firstLine="0"/>
              <w:jc w:val="center"/>
              <w:rPr>
                <w:rFonts w:ascii="Arial Narrow" w:hAnsi="Arial Narrow"/>
                <w:sz w:val="16"/>
                <w:szCs w:val="16"/>
                <w:lang w:val="en-US"/>
              </w:rPr>
            </w:pPr>
            <w:r w:rsidRPr="00987619">
              <w:rPr>
                <w:rFonts w:ascii="Arial Narrow" w:hAnsi="Arial Narrow"/>
                <w:sz w:val="16"/>
                <w:szCs w:val="16"/>
                <w:lang w:val="en-US"/>
              </w:rPr>
              <w:t>OS21 - II</w:t>
            </w:r>
          </w:p>
        </w:tc>
        <w:tc>
          <w:tcPr>
            <w:tcW w:w="1276" w:type="dxa"/>
            <w:vAlign w:val="center"/>
          </w:tcPr>
          <w:p w14:paraId="7F9DE6A3" w14:textId="77777777" w:rsidR="00987619" w:rsidRPr="00987619" w:rsidRDefault="00987619" w:rsidP="008046B8">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120" w:after="120"/>
              <w:ind w:left="0" w:right="0" w:firstLine="0"/>
              <w:jc w:val="center"/>
              <w:rPr>
                <w:rFonts w:ascii="Arial Narrow" w:hAnsi="Arial Narrow"/>
                <w:sz w:val="16"/>
                <w:szCs w:val="16"/>
              </w:rPr>
            </w:pPr>
            <w:r w:rsidRPr="00987619">
              <w:rPr>
                <w:rFonts w:ascii="Arial Narrow" w:hAnsi="Arial Narrow"/>
                <w:sz w:val="16"/>
                <w:szCs w:val="16"/>
              </w:rPr>
              <w:t>496,413.29</w:t>
            </w:r>
          </w:p>
        </w:tc>
        <w:tc>
          <w:tcPr>
            <w:tcW w:w="992" w:type="dxa"/>
          </w:tcPr>
          <w:p w14:paraId="62FC0873" w14:textId="77777777" w:rsidR="00987619" w:rsidRPr="00987619" w:rsidRDefault="00987619" w:rsidP="00261CEB">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120" w:after="120"/>
              <w:ind w:left="-110" w:right="30" w:hanging="32"/>
              <w:jc w:val="center"/>
              <w:rPr>
                <w:rFonts w:ascii="Arial Narrow" w:hAnsi="Arial Narrow"/>
                <w:sz w:val="16"/>
                <w:szCs w:val="16"/>
                <w:highlight w:val="green"/>
              </w:rPr>
            </w:pPr>
            <w:r w:rsidRPr="00987619">
              <w:rPr>
                <w:rFonts w:ascii="Arial Narrow" w:hAnsi="Arial Narrow"/>
                <w:sz w:val="16"/>
                <w:szCs w:val="16"/>
              </w:rPr>
              <w:t>23.94%</w:t>
            </w:r>
          </w:p>
        </w:tc>
        <w:tc>
          <w:tcPr>
            <w:tcW w:w="1418" w:type="dxa"/>
          </w:tcPr>
          <w:p w14:paraId="79DD1704" w14:textId="77777777" w:rsidR="00987619" w:rsidRPr="00987619" w:rsidRDefault="00987619" w:rsidP="00261CEB">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120" w:after="120"/>
              <w:ind w:left="33" w:right="0" w:firstLine="0"/>
              <w:jc w:val="center"/>
              <w:rPr>
                <w:rFonts w:ascii="Arial Narrow" w:hAnsi="Arial Narrow"/>
                <w:sz w:val="16"/>
                <w:szCs w:val="16"/>
              </w:rPr>
            </w:pPr>
            <w:r w:rsidRPr="00987619">
              <w:rPr>
                <w:rFonts w:ascii="Arial Narrow" w:hAnsi="Arial Narrow"/>
                <w:sz w:val="16"/>
                <w:szCs w:val="16"/>
              </w:rPr>
              <w:t>Scorporabile</w:t>
            </w:r>
          </w:p>
        </w:tc>
        <w:tc>
          <w:tcPr>
            <w:tcW w:w="1417" w:type="dxa"/>
          </w:tcPr>
          <w:p w14:paraId="31C8DC3B" w14:textId="77777777" w:rsidR="00987619" w:rsidRPr="00987619" w:rsidRDefault="00987619" w:rsidP="00261CEB">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ind w:right="0" w:firstLine="0"/>
              <w:jc w:val="center"/>
              <w:rPr>
                <w:rFonts w:ascii="Arial Narrow" w:hAnsi="Arial Narrow"/>
                <w:sz w:val="16"/>
                <w:szCs w:val="16"/>
              </w:rPr>
            </w:pPr>
            <w:r w:rsidRPr="00987619">
              <w:rPr>
                <w:rFonts w:ascii="Arial Narrow" w:hAnsi="Arial Narrow"/>
                <w:sz w:val="16"/>
                <w:szCs w:val="16"/>
              </w:rPr>
              <w:t>SI</w:t>
            </w:r>
          </w:p>
          <w:p w14:paraId="01B58CF1" w14:textId="77777777" w:rsidR="00987619" w:rsidRPr="00987619" w:rsidRDefault="00987619" w:rsidP="00261CEB">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ind w:left="0" w:right="0" w:firstLine="0"/>
              <w:jc w:val="center"/>
              <w:rPr>
                <w:rFonts w:ascii="Arial Narrow" w:hAnsi="Arial Narrow"/>
                <w:sz w:val="16"/>
                <w:szCs w:val="16"/>
              </w:rPr>
            </w:pPr>
            <w:r w:rsidRPr="00987619">
              <w:rPr>
                <w:rFonts w:ascii="Arial Narrow" w:hAnsi="Arial Narrow"/>
                <w:sz w:val="16"/>
                <w:szCs w:val="16"/>
              </w:rPr>
              <w:t>(max 100%)</w:t>
            </w:r>
          </w:p>
        </w:tc>
        <w:tc>
          <w:tcPr>
            <w:tcW w:w="1134" w:type="dxa"/>
          </w:tcPr>
          <w:p w14:paraId="24A94516" w14:textId="61654A3F" w:rsidR="00987619" w:rsidRPr="00987619" w:rsidRDefault="00987619" w:rsidP="000842E4">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ind w:left="0" w:right="0" w:firstLine="0"/>
              <w:jc w:val="center"/>
              <w:rPr>
                <w:rFonts w:ascii="Arial Narrow" w:hAnsi="Arial Narrow"/>
                <w:sz w:val="16"/>
                <w:szCs w:val="16"/>
              </w:rPr>
            </w:pPr>
            <w:r w:rsidRPr="00987619">
              <w:rPr>
                <w:rFonts w:ascii="Arial Narrow" w:hAnsi="Arial Narrow"/>
                <w:sz w:val="16"/>
                <w:szCs w:val="16"/>
              </w:rPr>
              <w:t>SI</w:t>
            </w:r>
          </w:p>
        </w:tc>
      </w:tr>
      <w:tr w:rsidR="00987619" w:rsidRPr="00987619" w14:paraId="7573DC05" w14:textId="041E29A3" w:rsidTr="00987619">
        <w:tc>
          <w:tcPr>
            <w:tcW w:w="1413" w:type="dxa"/>
          </w:tcPr>
          <w:p w14:paraId="1B823304" w14:textId="77777777" w:rsidR="00987619" w:rsidRPr="00987619" w:rsidRDefault="00987619" w:rsidP="006F29CB">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line="276" w:lineRule="auto"/>
              <w:ind w:left="0" w:right="31" w:firstLine="0"/>
              <w:jc w:val="center"/>
              <w:rPr>
                <w:rFonts w:ascii="Arial Narrow" w:hAnsi="Arial Narrow"/>
                <w:b/>
                <w:szCs w:val="23"/>
              </w:rPr>
            </w:pPr>
            <w:r w:rsidRPr="00987619">
              <w:rPr>
                <w:rFonts w:ascii="Arial Narrow" w:hAnsi="Arial Narrow"/>
                <w:b/>
                <w:szCs w:val="23"/>
              </w:rPr>
              <w:t>TOTALE</w:t>
            </w:r>
          </w:p>
        </w:tc>
        <w:tc>
          <w:tcPr>
            <w:tcW w:w="1134" w:type="dxa"/>
          </w:tcPr>
          <w:p w14:paraId="6CEBE862" w14:textId="77777777" w:rsidR="00987619" w:rsidRPr="00987619" w:rsidRDefault="00987619" w:rsidP="008046B8">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line="276" w:lineRule="auto"/>
              <w:ind w:left="0" w:right="0" w:firstLine="0"/>
              <w:jc w:val="center"/>
              <w:rPr>
                <w:rFonts w:ascii="Arial Narrow" w:hAnsi="Arial Narrow"/>
                <w:b/>
                <w:szCs w:val="23"/>
              </w:rPr>
            </w:pPr>
          </w:p>
        </w:tc>
        <w:tc>
          <w:tcPr>
            <w:tcW w:w="1276" w:type="dxa"/>
          </w:tcPr>
          <w:p w14:paraId="313EDFD4" w14:textId="77777777" w:rsidR="00987619" w:rsidRPr="00987619" w:rsidRDefault="00987619" w:rsidP="008046B8">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line="276" w:lineRule="auto"/>
              <w:ind w:left="0" w:right="0" w:firstLine="0"/>
              <w:jc w:val="center"/>
              <w:rPr>
                <w:rFonts w:ascii="Arial Narrow" w:hAnsi="Arial Narrow"/>
                <w:b/>
                <w:bCs/>
                <w:sz w:val="16"/>
                <w:szCs w:val="16"/>
              </w:rPr>
            </w:pPr>
            <w:r w:rsidRPr="00987619">
              <w:rPr>
                <w:rFonts w:ascii="Arial Narrow" w:hAnsi="Arial Narrow"/>
                <w:b/>
                <w:bCs/>
                <w:sz w:val="16"/>
                <w:szCs w:val="16"/>
              </w:rPr>
              <w:t>2.073.862,50</w:t>
            </w:r>
          </w:p>
        </w:tc>
        <w:tc>
          <w:tcPr>
            <w:tcW w:w="992" w:type="dxa"/>
          </w:tcPr>
          <w:p w14:paraId="0DE8B67A" w14:textId="77777777" w:rsidR="00987619" w:rsidRPr="00987619" w:rsidRDefault="00987619" w:rsidP="00261CEB">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line="276" w:lineRule="auto"/>
              <w:ind w:left="-110" w:right="30" w:hanging="32"/>
              <w:jc w:val="center"/>
              <w:rPr>
                <w:rFonts w:ascii="Arial Narrow" w:hAnsi="Arial Narrow"/>
                <w:b/>
                <w:sz w:val="16"/>
                <w:szCs w:val="16"/>
              </w:rPr>
            </w:pPr>
            <w:r w:rsidRPr="00987619">
              <w:rPr>
                <w:rFonts w:ascii="Arial Narrow" w:hAnsi="Arial Narrow"/>
                <w:b/>
                <w:sz w:val="16"/>
                <w:szCs w:val="16"/>
              </w:rPr>
              <w:t>100%</w:t>
            </w:r>
          </w:p>
        </w:tc>
        <w:tc>
          <w:tcPr>
            <w:tcW w:w="1418" w:type="dxa"/>
          </w:tcPr>
          <w:p w14:paraId="33AD2BA1" w14:textId="77777777" w:rsidR="00987619" w:rsidRPr="00987619" w:rsidRDefault="00987619" w:rsidP="00261CEB">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line="276" w:lineRule="auto"/>
              <w:ind w:left="33" w:right="0" w:firstLine="0"/>
              <w:jc w:val="center"/>
              <w:rPr>
                <w:rFonts w:ascii="Arial Narrow" w:hAnsi="Arial Narrow"/>
                <w:b/>
                <w:szCs w:val="23"/>
              </w:rPr>
            </w:pPr>
          </w:p>
        </w:tc>
        <w:tc>
          <w:tcPr>
            <w:tcW w:w="1417" w:type="dxa"/>
          </w:tcPr>
          <w:p w14:paraId="156F9A01" w14:textId="77777777" w:rsidR="00987619" w:rsidRPr="00987619" w:rsidRDefault="00987619" w:rsidP="00261CEB">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line="276" w:lineRule="auto"/>
              <w:ind w:left="0" w:right="0" w:firstLine="0"/>
              <w:jc w:val="center"/>
              <w:rPr>
                <w:rFonts w:ascii="Arial Narrow" w:hAnsi="Arial Narrow"/>
                <w:b/>
                <w:szCs w:val="23"/>
              </w:rPr>
            </w:pPr>
          </w:p>
        </w:tc>
        <w:tc>
          <w:tcPr>
            <w:tcW w:w="1134" w:type="dxa"/>
          </w:tcPr>
          <w:p w14:paraId="14300804" w14:textId="77777777" w:rsidR="00987619" w:rsidRPr="00987619" w:rsidRDefault="00987619" w:rsidP="00261CEB">
            <w:pPr>
              <w:pStyle w:val="Corpotesto"/>
              <w:tabs>
                <w:tab w:val="left" w:pos="1881"/>
                <w:tab w:val="left" w:pos="3727"/>
                <w:tab w:val="left" w:pos="5532"/>
                <w:tab w:val="left" w:pos="6035"/>
                <w:tab w:val="left" w:pos="7040"/>
                <w:tab w:val="left" w:pos="7126"/>
                <w:tab w:val="left" w:pos="8061"/>
                <w:tab w:val="left" w:pos="8126"/>
                <w:tab w:val="left" w:pos="9639"/>
                <w:tab w:val="left" w:pos="10209"/>
              </w:tabs>
              <w:spacing w:before="0" w:line="276" w:lineRule="auto"/>
              <w:ind w:left="0" w:right="0" w:firstLine="0"/>
              <w:jc w:val="center"/>
              <w:rPr>
                <w:rFonts w:ascii="Arial Narrow" w:hAnsi="Arial Narrow"/>
                <w:b/>
                <w:szCs w:val="23"/>
              </w:rPr>
            </w:pPr>
          </w:p>
        </w:tc>
      </w:tr>
      <w:bookmarkEnd w:id="13"/>
    </w:tbl>
    <w:p w14:paraId="74B69249" w14:textId="77777777" w:rsidR="00DE1DCD" w:rsidRPr="00DE1DCD" w:rsidRDefault="00DE1DCD" w:rsidP="00DE1DCD">
      <w:pPr>
        <w:widowControl w:val="0"/>
        <w:pBdr>
          <w:top w:val="nil"/>
          <w:left w:val="nil"/>
          <w:bottom w:val="nil"/>
          <w:right w:val="nil"/>
          <w:between w:val="nil"/>
        </w:pBdr>
        <w:tabs>
          <w:tab w:val="left" w:pos="9025"/>
          <w:tab w:val="left" w:pos="9639"/>
        </w:tabs>
        <w:autoSpaceDE w:val="0"/>
        <w:autoSpaceDN w:val="0"/>
        <w:spacing w:before="0" w:line="276" w:lineRule="auto"/>
        <w:ind w:left="0" w:right="0" w:firstLine="0"/>
        <w:rPr>
          <w:rFonts w:ascii="Arial Narrow" w:eastAsia="Times New Roman" w:hAnsi="Arial Narrow" w:cs="Times New Roman"/>
          <w:lang w:eastAsia="en-US" w:bidi="ar-SA"/>
        </w:rPr>
      </w:pPr>
    </w:p>
    <w:p w14:paraId="64125A3A" w14:textId="478F2071" w:rsidR="00B32A77" w:rsidRDefault="00A77E4B" w:rsidP="002425F5">
      <w:pPr>
        <w:pStyle w:val="Titolo1"/>
        <w:spacing w:before="0" w:line="276" w:lineRule="auto"/>
        <w:ind w:left="0" w:right="3" w:firstLine="0"/>
        <w:jc w:val="center"/>
        <w:rPr>
          <w:rFonts w:ascii="Arial Narrow" w:hAnsi="Arial Narrow" w:cstheme="minorHAnsi"/>
          <w:i w:val="0"/>
          <w:sz w:val="22"/>
          <w:szCs w:val="22"/>
        </w:rPr>
      </w:pPr>
      <w:bookmarkStart w:id="16" w:name="_Toc138236994"/>
      <w:bookmarkStart w:id="17" w:name="_Toc205376695"/>
      <w:bookmarkEnd w:id="14"/>
      <w:bookmarkEnd w:id="15"/>
      <w:r w:rsidRPr="00A77E4B">
        <w:rPr>
          <w:rFonts w:ascii="Arial Narrow" w:hAnsi="Arial Narrow" w:cstheme="minorHAnsi"/>
          <w:i w:val="0"/>
          <w:sz w:val="22"/>
          <w:szCs w:val="22"/>
        </w:rPr>
        <w:t xml:space="preserve">PARTE 2 </w:t>
      </w:r>
      <w:r>
        <w:rPr>
          <w:rFonts w:ascii="Arial Narrow" w:hAnsi="Arial Narrow" w:cstheme="minorHAnsi"/>
          <w:i w:val="0"/>
          <w:sz w:val="22"/>
          <w:szCs w:val="22"/>
        </w:rPr>
        <w:t xml:space="preserve">- </w:t>
      </w:r>
      <w:r w:rsidRPr="00A77E4B">
        <w:rPr>
          <w:rFonts w:ascii="Arial Narrow" w:hAnsi="Arial Narrow" w:cstheme="minorHAnsi"/>
          <w:i w:val="0"/>
          <w:sz w:val="22"/>
          <w:szCs w:val="22"/>
        </w:rPr>
        <w:t>DISCIPLINA CONTRATTUALE</w:t>
      </w:r>
      <w:bookmarkEnd w:id="16"/>
      <w:bookmarkEnd w:id="17"/>
    </w:p>
    <w:p w14:paraId="58DC58DB" w14:textId="77777777" w:rsidR="002071CD" w:rsidRPr="00A77E4B" w:rsidRDefault="002071CD" w:rsidP="002071CD">
      <w:pPr>
        <w:rPr>
          <w:rFonts w:ascii="Arial Narrow" w:hAnsi="Arial Narrow" w:cstheme="minorHAnsi"/>
          <w:i/>
        </w:rPr>
      </w:pPr>
    </w:p>
    <w:p w14:paraId="2D2987F1" w14:textId="4E6822DC" w:rsidR="0048779F" w:rsidRPr="00A77E4B" w:rsidRDefault="0048779F" w:rsidP="00FC0BD2">
      <w:pPr>
        <w:pStyle w:val="Titolo2"/>
        <w:spacing w:before="0" w:line="276" w:lineRule="auto"/>
        <w:ind w:hanging="786"/>
        <w:rPr>
          <w:sz w:val="22"/>
          <w:szCs w:val="22"/>
        </w:rPr>
      </w:pPr>
      <w:bookmarkStart w:id="18" w:name="_Toc205376696"/>
      <w:bookmarkStart w:id="19" w:name="_Toc138236995"/>
      <w:r w:rsidRPr="00A77E4B">
        <w:rPr>
          <w:sz w:val="22"/>
          <w:szCs w:val="22"/>
        </w:rPr>
        <w:t>Osservanza del capitolato speciale d</w:t>
      </w:r>
      <w:r w:rsidR="00BC1D58">
        <w:rPr>
          <w:sz w:val="22"/>
          <w:szCs w:val="22"/>
        </w:rPr>
        <w:t>’</w:t>
      </w:r>
      <w:r w:rsidRPr="00A77E4B">
        <w:rPr>
          <w:sz w:val="22"/>
          <w:szCs w:val="22"/>
        </w:rPr>
        <w:t>appalto e di particolari disposizioni</w:t>
      </w:r>
      <w:bookmarkEnd w:id="18"/>
    </w:p>
    <w:p w14:paraId="27E95A66" w14:textId="67950BD6" w:rsidR="0048779F" w:rsidRPr="00A77E4B" w:rsidRDefault="0048779F" w:rsidP="009A06E8">
      <w:pPr>
        <w:pStyle w:val="Paragrafoelenco"/>
        <w:numPr>
          <w:ilvl w:val="0"/>
          <w:numId w:val="50"/>
        </w:numPr>
        <w:tabs>
          <w:tab w:val="left" w:pos="397"/>
        </w:tabs>
        <w:spacing w:before="0" w:line="276" w:lineRule="auto"/>
        <w:ind w:right="123"/>
        <w:rPr>
          <w:rFonts w:ascii="Arial Narrow" w:hAnsi="Arial Narrow" w:cstheme="minorHAnsi"/>
        </w:rPr>
      </w:pPr>
      <w:r w:rsidRPr="00A77E4B">
        <w:rPr>
          <w:rFonts w:ascii="Arial Narrow" w:hAnsi="Arial Narrow" w:cstheme="minorHAnsi"/>
        </w:rPr>
        <w:t>L</w:t>
      </w:r>
      <w:r w:rsidR="00BC1D58">
        <w:rPr>
          <w:rFonts w:ascii="Arial Narrow" w:hAnsi="Arial Narrow" w:cstheme="minorHAnsi"/>
        </w:rPr>
        <w:t>’</w:t>
      </w:r>
      <w:r w:rsidRPr="00A77E4B">
        <w:rPr>
          <w:rFonts w:ascii="Arial Narrow" w:hAnsi="Arial Narrow" w:cstheme="minorHAnsi"/>
        </w:rPr>
        <w:t>appalto è soggetto all</w:t>
      </w:r>
      <w:r w:rsidR="00BC1D58">
        <w:rPr>
          <w:rFonts w:ascii="Arial Narrow" w:hAnsi="Arial Narrow" w:cstheme="minorHAnsi"/>
        </w:rPr>
        <w:t>’</w:t>
      </w:r>
      <w:r w:rsidRPr="00A77E4B">
        <w:rPr>
          <w:rFonts w:ascii="Arial Narrow" w:hAnsi="Arial Narrow" w:cstheme="minorHAnsi"/>
        </w:rPr>
        <w:t>esatta osservanza di tutte le condizioni stabilite nel presente Capitolato Speciale d</w:t>
      </w:r>
      <w:r w:rsidR="00BC1D58">
        <w:rPr>
          <w:rFonts w:ascii="Arial Narrow" w:hAnsi="Arial Narrow" w:cstheme="minorHAnsi"/>
        </w:rPr>
        <w:t>’</w:t>
      </w:r>
      <w:r w:rsidRPr="00A77E4B">
        <w:rPr>
          <w:rFonts w:ascii="Arial Narrow" w:hAnsi="Arial Narrow" w:cstheme="minorHAnsi"/>
        </w:rPr>
        <w:t>Appalto.</w:t>
      </w:r>
    </w:p>
    <w:p w14:paraId="30DD122A" w14:textId="4AB1F4C9" w:rsidR="0048779F" w:rsidRPr="00A77E4B" w:rsidRDefault="0048779F" w:rsidP="009A06E8">
      <w:pPr>
        <w:pStyle w:val="Paragrafoelenco"/>
        <w:numPr>
          <w:ilvl w:val="0"/>
          <w:numId w:val="50"/>
        </w:numPr>
        <w:tabs>
          <w:tab w:val="left" w:pos="397"/>
        </w:tabs>
        <w:spacing w:before="0" w:line="276" w:lineRule="auto"/>
        <w:ind w:right="123"/>
        <w:rPr>
          <w:rFonts w:ascii="Arial Narrow" w:hAnsi="Arial Narrow" w:cstheme="minorHAnsi"/>
        </w:rPr>
      </w:pPr>
      <w:r w:rsidRPr="00A77E4B">
        <w:rPr>
          <w:rFonts w:ascii="Arial Narrow" w:hAnsi="Arial Narrow" w:cstheme="minorHAnsi"/>
        </w:rPr>
        <w:t>L</w:t>
      </w:r>
      <w:r w:rsidR="00BC1D58">
        <w:rPr>
          <w:rFonts w:ascii="Arial Narrow" w:hAnsi="Arial Narrow" w:cstheme="minorHAnsi"/>
        </w:rPr>
        <w:t>’</w:t>
      </w:r>
      <w:r w:rsidRPr="00A77E4B">
        <w:rPr>
          <w:rFonts w:ascii="Arial Narrow" w:hAnsi="Arial Narrow" w:cstheme="minorHAnsi"/>
        </w:rPr>
        <w:t>Appaltatore è tenuto alla piena e diretta osservanza di tutte le norme vigenti derivanti sia da leggi che da decreti, circolari e regolamenti con particolare riguardo ai regolamenti edilizi, d</w:t>
      </w:r>
      <w:r w:rsidR="00BC1D58">
        <w:rPr>
          <w:rFonts w:ascii="Arial Narrow" w:hAnsi="Arial Narrow" w:cstheme="minorHAnsi"/>
        </w:rPr>
        <w:t>’</w:t>
      </w:r>
      <w:r w:rsidRPr="00A77E4B">
        <w:rPr>
          <w:rFonts w:ascii="Arial Narrow" w:hAnsi="Arial Narrow" w:cstheme="minorHAnsi"/>
        </w:rPr>
        <w:t>igiene, di polizia urbana, dei cavi stradali, alle norme sulla circolazione stradale, a quelle sulla sicurezza ed igiene del lavoro vigenti al momento dell</w:t>
      </w:r>
      <w:r w:rsidR="00BC1D58">
        <w:rPr>
          <w:rFonts w:ascii="Arial Narrow" w:hAnsi="Arial Narrow" w:cstheme="minorHAnsi"/>
        </w:rPr>
        <w:t>’</w:t>
      </w:r>
      <w:r w:rsidRPr="00A77E4B">
        <w:rPr>
          <w:rFonts w:ascii="Arial Narrow" w:hAnsi="Arial Narrow" w:cstheme="minorHAnsi"/>
        </w:rPr>
        <w:t>esecuzione delle opere (sia per quanto riguarda il personale dell</w:t>
      </w:r>
      <w:r w:rsidR="00BC1D58">
        <w:rPr>
          <w:rFonts w:ascii="Arial Narrow" w:hAnsi="Arial Narrow" w:cstheme="minorHAnsi"/>
        </w:rPr>
        <w:t>’</w:t>
      </w:r>
      <w:r w:rsidRPr="00A77E4B">
        <w:rPr>
          <w:rFonts w:ascii="Arial Narrow" w:hAnsi="Arial Narrow" w:cstheme="minorHAnsi"/>
        </w:rPr>
        <w:t>Appaltatore stesso, che di eventuali subappaltatori, cottimisti e lavoratori autonomi), alle disposizioni impartite dalle AUSL, alle norme CEI, UNI, CNR, nonché alla normativa relativa agli interventi</w:t>
      </w:r>
      <w:r w:rsidR="001104D5">
        <w:rPr>
          <w:rFonts w:ascii="Arial Narrow" w:hAnsi="Arial Narrow" w:cstheme="minorHAnsi"/>
        </w:rPr>
        <w:t xml:space="preserve"> di ricostruzione</w:t>
      </w:r>
      <w:r w:rsidRPr="00A77E4B">
        <w:rPr>
          <w:rFonts w:ascii="Arial Narrow" w:hAnsi="Arial Narrow" w:cstheme="minorHAnsi"/>
        </w:rPr>
        <w:t xml:space="preserve"> post-sisma 2016.</w:t>
      </w:r>
    </w:p>
    <w:p w14:paraId="25A70C1D" w14:textId="631F94DA" w:rsidR="0048779F" w:rsidRDefault="0048779F" w:rsidP="009A06E8">
      <w:pPr>
        <w:pStyle w:val="Paragrafoelenco"/>
        <w:numPr>
          <w:ilvl w:val="0"/>
          <w:numId w:val="50"/>
        </w:numPr>
        <w:tabs>
          <w:tab w:val="left" w:pos="397"/>
        </w:tabs>
        <w:spacing w:before="0" w:line="276" w:lineRule="auto"/>
        <w:ind w:right="123"/>
        <w:rPr>
          <w:rFonts w:ascii="Arial Narrow" w:hAnsi="Arial Narrow" w:cstheme="minorHAnsi"/>
        </w:rPr>
      </w:pPr>
      <w:r w:rsidRPr="00A77E4B">
        <w:rPr>
          <w:rFonts w:ascii="Arial Narrow" w:hAnsi="Arial Narrow" w:cstheme="minorHAnsi"/>
        </w:rPr>
        <w:t xml:space="preserve">Dovranno inoltre essere osservate le disposizioni di cui al </w:t>
      </w:r>
      <w:r w:rsidR="001104D5">
        <w:rPr>
          <w:rFonts w:ascii="Arial Narrow" w:hAnsi="Arial Narrow" w:cstheme="minorHAnsi"/>
        </w:rPr>
        <w:t>d</w:t>
      </w:r>
      <w:r w:rsidRPr="00A77E4B">
        <w:rPr>
          <w:rFonts w:ascii="Arial Narrow" w:hAnsi="Arial Narrow" w:cstheme="minorHAnsi"/>
        </w:rPr>
        <w:t xml:space="preserve">.lgs. 9 aprile 2008, n. 81 e </w:t>
      </w:r>
      <w:proofErr w:type="spellStart"/>
      <w:r w:rsidRPr="00A77E4B">
        <w:rPr>
          <w:rFonts w:ascii="Arial Narrow" w:hAnsi="Arial Narrow" w:cstheme="minorHAnsi"/>
        </w:rPr>
        <w:t>s.m.i.</w:t>
      </w:r>
      <w:proofErr w:type="spellEnd"/>
      <w:r w:rsidRPr="00A77E4B">
        <w:rPr>
          <w:rFonts w:ascii="Arial Narrow" w:hAnsi="Arial Narrow" w:cstheme="minorHAnsi"/>
        </w:rPr>
        <w:t xml:space="preserve">, in materia di tutela della salute e della sicurezza nei luoghi di lavoro, di segnaletica di sicurezza sul posto di lavoro, nonché le disposizioni di cui al </w:t>
      </w:r>
      <w:proofErr w:type="spellStart"/>
      <w:r w:rsidR="001104D5">
        <w:rPr>
          <w:rFonts w:ascii="Arial Narrow" w:hAnsi="Arial Narrow" w:cstheme="minorHAnsi"/>
        </w:rPr>
        <w:t>d</w:t>
      </w:r>
      <w:r w:rsidRPr="00A77E4B">
        <w:rPr>
          <w:rFonts w:ascii="Arial Narrow" w:hAnsi="Arial Narrow" w:cstheme="minorHAnsi"/>
        </w:rPr>
        <w:t>.P.C.M.</w:t>
      </w:r>
      <w:proofErr w:type="spellEnd"/>
      <w:r w:rsidRPr="00A77E4B">
        <w:rPr>
          <w:rFonts w:ascii="Arial Narrow" w:hAnsi="Arial Narrow" w:cstheme="minorHAnsi"/>
        </w:rPr>
        <w:t xml:space="preserve"> 1 marzo 1991 e </w:t>
      </w:r>
      <w:proofErr w:type="spellStart"/>
      <w:r w:rsidRPr="00A77E4B">
        <w:rPr>
          <w:rFonts w:ascii="Arial Narrow" w:hAnsi="Arial Narrow" w:cstheme="minorHAnsi"/>
        </w:rPr>
        <w:t>s.m.i.</w:t>
      </w:r>
      <w:proofErr w:type="spellEnd"/>
      <w:r w:rsidRPr="00A77E4B">
        <w:rPr>
          <w:rFonts w:ascii="Arial Narrow" w:hAnsi="Arial Narrow" w:cstheme="minorHAnsi"/>
        </w:rPr>
        <w:t xml:space="preserve"> riguardanti i "limiti massimi di esposizione al rumore negli ambienti abitativi e nell</w:t>
      </w:r>
      <w:r w:rsidR="00BC1D58">
        <w:rPr>
          <w:rFonts w:ascii="Arial Narrow" w:hAnsi="Arial Narrow" w:cstheme="minorHAnsi"/>
        </w:rPr>
        <w:t>’</w:t>
      </w:r>
      <w:r w:rsidRPr="00A77E4B">
        <w:rPr>
          <w:rFonts w:ascii="Arial Narrow" w:hAnsi="Arial Narrow" w:cstheme="minorHAnsi"/>
        </w:rPr>
        <w:t xml:space="preserve">ambiente esterno", alla legge 447/95 e </w:t>
      </w:r>
      <w:proofErr w:type="spellStart"/>
      <w:r w:rsidR="001104D5" w:rsidRPr="00A77E4B">
        <w:rPr>
          <w:rFonts w:ascii="Arial Narrow" w:hAnsi="Arial Narrow" w:cstheme="minorHAnsi"/>
        </w:rPr>
        <w:t>s.m.i.</w:t>
      </w:r>
      <w:proofErr w:type="spellEnd"/>
      <w:r w:rsidRPr="00A77E4B">
        <w:rPr>
          <w:rFonts w:ascii="Arial Narrow" w:hAnsi="Arial Narrow" w:cstheme="minorHAnsi"/>
        </w:rPr>
        <w:t xml:space="preserve"> (Legge quadro sull</w:t>
      </w:r>
      <w:r w:rsidR="00BC1D58">
        <w:rPr>
          <w:rFonts w:ascii="Arial Narrow" w:hAnsi="Arial Narrow" w:cstheme="minorHAnsi"/>
        </w:rPr>
        <w:t>’</w:t>
      </w:r>
      <w:r w:rsidRPr="00A77E4B">
        <w:rPr>
          <w:rFonts w:ascii="Arial Narrow" w:hAnsi="Arial Narrow" w:cstheme="minorHAnsi"/>
        </w:rPr>
        <w:t xml:space="preserve">inquinamento acustico) e relativi decreti attuativi, al </w:t>
      </w:r>
      <w:proofErr w:type="spellStart"/>
      <w:r w:rsidRPr="00A77E4B">
        <w:rPr>
          <w:rFonts w:ascii="Arial Narrow" w:hAnsi="Arial Narrow" w:cstheme="minorHAnsi"/>
        </w:rPr>
        <w:t>d.</w:t>
      </w:r>
      <w:r w:rsidR="001104D5">
        <w:rPr>
          <w:rFonts w:ascii="Arial Narrow" w:hAnsi="Arial Narrow" w:cstheme="minorHAnsi"/>
        </w:rPr>
        <w:t>M</w:t>
      </w:r>
      <w:r w:rsidRPr="00A77E4B">
        <w:rPr>
          <w:rFonts w:ascii="Arial Narrow" w:hAnsi="Arial Narrow" w:cstheme="minorHAnsi"/>
        </w:rPr>
        <w:t>.</w:t>
      </w:r>
      <w:proofErr w:type="spellEnd"/>
      <w:r w:rsidRPr="00A77E4B">
        <w:rPr>
          <w:rFonts w:ascii="Arial Narrow" w:hAnsi="Arial Narrow" w:cstheme="minorHAnsi"/>
        </w:rPr>
        <w:t xml:space="preserve"> 22 gennaio 2008, n. 37 e </w:t>
      </w:r>
      <w:proofErr w:type="spellStart"/>
      <w:r w:rsidRPr="00A77E4B">
        <w:rPr>
          <w:rFonts w:ascii="Arial Narrow" w:hAnsi="Arial Narrow" w:cstheme="minorHAnsi"/>
        </w:rPr>
        <w:t>s.m.i.</w:t>
      </w:r>
      <w:proofErr w:type="spellEnd"/>
      <w:r w:rsidRPr="00A77E4B">
        <w:rPr>
          <w:rFonts w:ascii="Arial Narrow" w:hAnsi="Arial Narrow" w:cstheme="minorHAnsi"/>
        </w:rPr>
        <w:t xml:space="preserve"> (Regolamento concernente attività di installazione degli impianti all</w:t>
      </w:r>
      <w:r w:rsidR="00BC1D58">
        <w:rPr>
          <w:rFonts w:ascii="Arial Narrow" w:hAnsi="Arial Narrow" w:cstheme="minorHAnsi"/>
        </w:rPr>
        <w:t>’</w:t>
      </w:r>
      <w:r w:rsidRPr="00A77E4B">
        <w:rPr>
          <w:rFonts w:ascii="Arial Narrow" w:hAnsi="Arial Narrow" w:cstheme="minorHAnsi"/>
        </w:rPr>
        <w:t>interno degli edifici), al d.lgs. 3 aprile 2006, n. 152 (Norme in materia ambientale) e alle altre norme vigenti in materia.</w:t>
      </w:r>
    </w:p>
    <w:p w14:paraId="4D9E58B2" w14:textId="4267CCBD" w:rsidR="00C12A1A" w:rsidRDefault="00C12A1A" w:rsidP="009A06E8">
      <w:pPr>
        <w:pStyle w:val="Paragrafoelenco"/>
        <w:numPr>
          <w:ilvl w:val="0"/>
          <w:numId w:val="50"/>
        </w:numPr>
        <w:tabs>
          <w:tab w:val="left" w:pos="397"/>
        </w:tabs>
        <w:spacing w:before="0" w:line="276" w:lineRule="auto"/>
        <w:ind w:right="123"/>
        <w:rPr>
          <w:rFonts w:ascii="Arial Narrow" w:hAnsi="Arial Narrow" w:cstheme="minorHAnsi"/>
        </w:rPr>
      </w:pPr>
      <w:r>
        <w:rPr>
          <w:rFonts w:ascii="Arial Narrow" w:hAnsi="Arial Narrow" w:cstheme="minorHAnsi"/>
        </w:rPr>
        <w:t>Ai sensi dell’Ordinanza Speciale n. 62 del 14 novembre 2023, art. 5 bis, i</w:t>
      </w:r>
      <w:r w:rsidRPr="00C12A1A">
        <w:rPr>
          <w:rFonts w:ascii="Arial Narrow" w:hAnsi="Arial Narrow" w:cstheme="minorHAnsi"/>
        </w:rPr>
        <w:t xml:space="preserve">n considerazione della pluralità, contestualità e omogeneità per tipologie degli interventi da realizzare, il Soggetto Attuatore può ricorrere alla definizione di uno o più Accordi quadro, con uno o più operatori economici individuati previa procedura ad evidenza pubblica, ai sensi dell’art. 33 della direttiva 2014/24/UE, per l’affidamento di lavori, servizi di ingegneria e architettura e altri servizi tecnici.  Alle attività di progettazione e di realizzazione dei lavori si applicano, in quanto compatibili, le </w:t>
      </w:r>
      <w:r w:rsidRPr="00C12A1A">
        <w:rPr>
          <w:rFonts w:ascii="Arial Narrow" w:hAnsi="Arial Narrow" w:cstheme="minorHAnsi"/>
        </w:rPr>
        <w:lastRenderedPageBreak/>
        <w:t>disposizioni di cui all’articolo 6 dell’ordinanza speciale n. 31 del 31 dicembre 2021 e, in particolare, le previsioni di deroga disciplinate dai commi 8, 9, 10, 11 e 12 del medesimo articolo. I riferimenti normativi ivi contenuti al d.lgs. n. 50 del 2016, anche ai fini delle deroghe ivi previste, devono ritenersi riferiti ai corrispondenti istituti del d.lgs. n. 36 del 2023</w:t>
      </w:r>
      <w:r>
        <w:rPr>
          <w:rFonts w:ascii="Arial Narrow" w:hAnsi="Arial Narrow" w:cstheme="minorHAnsi"/>
        </w:rPr>
        <w:t xml:space="preserve">. </w:t>
      </w:r>
    </w:p>
    <w:p w14:paraId="5B92B749" w14:textId="77777777" w:rsidR="002071CD" w:rsidRPr="00A77E4B" w:rsidRDefault="002071CD" w:rsidP="002071CD">
      <w:pPr>
        <w:pStyle w:val="Paragrafoelenco"/>
        <w:tabs>
          <w:tab w:val="left" w:pos="397"/>
        </w:tabs>
        <w:spacing w:before="0" w:line="276" w:lineRule="auto"/>
        <w:ind w:right="123" w:firstLine="0"/>
        <w:rPr>
          <w:rFonts w:ascii="Arial Narrow" w:hAnsi="Arial Narrow" w:cstheme="minorHAnsi"/>
        </w:rPr>
      </w:pPr>
    </w:p>
    <w:p w14:paraId="2F1C5A35" w14:textId="454DA5F3" w:rsidR="00B32A77" w:rsidRPr="00A77E4B" w:rsidRDefault="002E0D3D" w:rsidP="00FC0BD2">
      <w:pPr>
        <w:pStyle w:val="Titolo2"/>
        <w:spacing w:before="0" w:line="276" w:lineRule="auto"/>
        <w:ind w:hanging="786"/>
        <w:rPr>
          <w:sz w:val="22"/>
          <w:szCs w:val="22"/>
        </w:rPr>
      </w:pPr>
      <w:bookmarkStart w:id="20" w:name="_Toc205376697"/>
      <w:r w:rsidRPr="00A77E4B">
        <w:rPr>
          <w:sz w:val="22"/>
          <w:szCs w:val="22"/>
        </w:rPr>
        <w:t>Interpretazione</w:t>
      </w:r>
      <w:bookmarkEnd w:id="19"/>
      <w:bookmarkEnd w:id="20"/>
    </w:p>
    <w:p w14:paraId="6DBD75BF" w14:textId="77777777" w:rsidR="00B32A77" w:rsidRPr="00260F90" w:rsidRDefault="002E0D3D" w:rsidP="009A06E8">
      <w:pPr>
        <w:pStyle w:val="Paragrafoelenco"/>
        <w:numPr>
          <w:ilvl w:val="0"/>
          <w:numId w:val="75"/>
        </w:numPr>
        <w:tabs>
          <w:tab w:val="left" w:pos="397"/>
        </w:tabs>
        <w:spacing w:before="0" w:line="276" w:lineRule="auto"/>
        <w:ind w:right="123"/>
        <w:rPr>
          <w:rFonts w:ascii="Arial Narrow" w:hAnsi="Arial Narrow" w:cstheme="minorHAnsi"/>
        </w:rPr>
      </w:pPr>
      <w:r w:rsidRPr="00260F90">
        <w:rPr>
          <w:rFonts w:ascii="Arial Narrow" w:hAnsi="Arial Narrow" w:cstheme="minorHAnsi"/>
        </w:rPr>
        <w:t>In</w:t>
      </w:r>
      <w:r w:rsidRPr="00A77E4B">
        <w:rPr>
          <w:rFonts w:ascii="Arial Narrow" w:hAnsi="Arial Narrow" w:cstheme="minorHAnsi"/>
          <w:spacing w:val="-1"/>
        </w:rPr>
        <w:t xml:space="preserve"> </w:t>
      </w:r>
      <w:r w:rsidRPr="00260F90">
        <w:rPr>
          <w:rFonts w:ascii="Arial Narrow" w:hAnsi="Arial Narrow" w:cstheme="minorHAnsi"/>
        </w:rPr>
        <w:t>caso</w:t>
      </w:r>
      <w:r w:rsidRPr="00A77E4B">
        <w:rPr>
          <w:rFonts w:ascii="Arial Narrow" w:hAnsi="Arial Narrow" w:cstheme="minorHAnsi"/>
          <w:spacing w:val="-5"/>
        </w:rPr>
        <w:t xml:space="preserve"> </w:t>
      </w:r>
      <w:r w:rsidRPr="00260F90">
        <w:rPr>
          <w:rFonts w:ascii="Arial Narrow" w:hAnsi="Arial Narrow" w:cstheme="minorHAnsi"/>
        </w:rPr>
        <w:t>di</w:t>
      </w:r>
      <w:r w:rsidRPr="00A77E4B">
        <w:rPr>
          <w:rFonts w:ascii="Arial Narrow" w:hAnsi="Arial Narrow" w:cstheme="minorHAnsi"/>
          <w:spacing w:val="1"/>
        </w:rPr>
        <w:t xml:space="preserve"> </w:t>
      </w:r>
      <w:r w:rsidRPr="00260F90">
        <w:rPr>
          <w:rFonts w:ascii="Arial Narrow" w:hAnsi="Arial Narrow" w:cstheme="minorHAnsi"/>
        </w:rPr>
        <w:t>discordanza</w:t>
      </w:r>
      <w:r w:rsidRPr="00A77E4B">
        <w:rPr>
          <w:rFonts w:ascii="Arial Narrow" w:hAnsi="Arial Narrow" w:cstheme="minorHAnsi"/>
          <w:spacing w:val="-5"/>
        </w:rPr>
        <w:t xml:space="preserve"> </w:t>
      </w:r>
      <w:r w:rsidRPr="00260F90">
        <w:rPr>
          <w:rFonts w:ascii="Arial Narrow" w:hAnsi="Arial Narrow" w:cstheme="minorHAnsi"/>
        </w:rPr>
        <w:t>tra</w:t>
      </w:r>
      <w:r w:rsidRPr="00A77E4B">
        <w:rPr>
          <w:rFonts w:ascii="Arial Narrow" w:hAnsi="Arial Narrow" w:cstheme="minorHAnsi"/>
          <w:spacing w:val="-8"/>
        </w:rPr>
        <w:t xml:space="preserve"> </w:t>
      </w:r>
      <w:r w:rsidRPr="00260F90">
        <w:rPr>
          <w:rFonts w:ascii="Arial Narrow" w:hAnsi="Arial Narrow" w:cstheme="minorHAnsi"/>
        </w:rPr>
        <w:t>i</w:t>
      </w:r>
      <w:r w:rsidRPr="00A77E4B">
        <w:rPr>
          <w:rFonts w:ascii="Arial Narrow" w:hAnsi="Arial Narrow" w:cstheme="minorHAnsi"/>
          <w:spacing w:val="1"/>
        </w:rPr>
        <w:t xml:space="preserve"> </w:t>
      </w:r>
      <w:r w:rsidRPr="00260F90">
        <w:rPr>
          <w:rFonts w:ascii="Arial Narrow" w:hAnsi="Arial Narrow" w:cstheme="minorHAnsi"/>
        </w:rPr>
        <w:t>vari</w:t>
      </w:r>
      <w:r w:rsidRPr="00A77E4B">
        <w:rPr>
          <w:rFonts w:ascii="Arial Narrow" w:hAnsi="Arial Narrow" w:cstheme="minorHAnsi"/>
          <w:spacing w:val="2"/>
        </w:rPr>
        <w:t xml:space="preserve"> </w:t>
      </w:r>
      <w:r w:rsidRPr="00260F90">
        <w:rPr>
          <w:rFonts w:ascii="Arial Narrow" w:hAnsi="Arial Narrow" w:cstheme="minorHAnsi"/>
        </w:rPr>
        <w:t>elaborati</w:t>
      </w:r>
      <w:r w:rsidRPr="00A77E4B">
        <w:rPr>
          <w:rFonts w:ascii="Arial Narrow" w:hAnsi="Arial Narrow" w:cstheme="minorHAnsi"/>
          <w:spacing w:val="-2"/>
        </w:rPr>
        <w:t xml:space="preserve"> </w:t>
      </w:r>
      <w:r w:rsidRPr="00260F90">
        <w:rPr>
          <w:rFonts w:ascii="Arial Narrow" w:hAnsi="Arial Narrow" w:cstheme="minorHAnsi"/>
        </w:rPr>
        <w:t>di</w:t>
      </w:r>
      <w:r w:rsidRPr="00A77E4B">
        <w:rPr>
          <w:rFonts w:ascii="Arial Narrow" w:hAnsi="Arial Narrow" w:cstheme="minorHAnsi"/>
          <w:spacing w:val="2"/>
        </w:rPr>
        <w:t xml:space="preserve"> </w:t>
      </w:r>
      <w:r w:rsidRPr="00260F90">
        <w:rPr>
          <w:rFonts w:ascii="Arial Narrow" w:hAnsi="Arial Narrow" w:cstheme="minorHAnsi"/>
        </w:rPr>
        <w:t>progetto</w:t>
      </w:r>
      <w:r w:rsidRPr="00A77E4B">
        <w:rPr>
          <w:rFonts w:ascii="Arial Narrow" w:hAnsi="Arial Narrow" w:cstheme="minorHAnsi"/>
          <w:spacing w:val="-2"/>
        </w:rPr>
        <w:t xml:space="preserve"> </w:t>
      </w:r>
      <w:r w:rsidRPr="00260F90">
        <w:rPr>
          <w:rFonts w:ascii="Arial Narrow" w:hAnsi="Arial Narrow" w:cstheme="minorHAnsi"/>
        </w:rPr>
        <w:t>vale</w:t>
      </w:r>
      <w:r w:rsidRPr="00A77E4B">
        <w:rPr>
          <w:rFonts w:ascii="Arial Narrow" w:hAnsi="Arial Narrow" w:cstheme="minorHAnsi"/>
          <w:spacing w:val="-5"/>
        </w:rPr>
        <w:t xml:space="preserve"> </w:t>
      </w:r>
      <w:r w:rsidRPr="00260F90">
        <w:rPr>
          <w:rFonts w:ascii="Arial Narrow" w:hAnsi="Arial Narrow" w:cstheme="minorHAnsi"/>
        </w:rPr>
        <w:t>la</w:t>
      </w:r>
      <w:r w:rsidRPr="00A77E4B">
        <w:rPr>
          <w:rFonts w:ascii="Arial Narrow" w:hAnsi="Arial Narrow" w:cstheme="minorHAnsi"/>
          <w:spacing w:val="-6"/>
        </w:rPr>
        <w:t xml:space="preserve"> </w:t>
      </w:r>
      <w:r w:rsidRPr="00260F90">
        <w:rPr>
          <w:rFonts w:ascii="Arial Narrow" w:hAnsi="Arial Narrow" w:cstheme="minorHAnsi"/>
        </w:rPr>
        <w:t>soluzione</w:t>
      </w:r>
      <w:r w:rsidRPr="00A77E4B">
        <w:rPr>
          <w:rFonts w:ascii="Arial Narrow" w:hAnsi="Arial Narrow" w:cstheme="minorHAnsi"/>
          <w:spacing w:val="-5"/>
        </w:rPr>
        <w:t xml:space="preserve"> </w:t>
      </w:r>
      <w:r w:rsidRPr="00260F90">
        <w:rPr>
          <w:rFonts w:ascii="Arial Narrow" w:hAnsi="Arial Narrow" w:cstheme="minorHAnsi"/>
        </w:rPr>
        <w:t>più</w:t>
      </w:r>
      <w:r w:rsidRPr="00A77E4B">
        <w:rPr>
          <w:rFonts w:ascii="Arial Narrow" w:hAnsi="Arial Narrow" w:cstheme="minorHAnsi"/>
          <w:spacing w:val="-4"/>
        </w:rPr>
        <w:t xml:space="preserve"> </w:t>
      </w:r>
      <w:r w:rsidRPr="00260F90">
        <w:rPr>
          <w:rFonts w:ascii="Arial Narrow" w:hAnsi="Arial Narrow" w:cstheme="minorHAnsi"/>
        </w:rPr>
        <w:t>aderente</w:t>
      </w:r>
      <w:r w:rsidRPr="00A77E4B">
        <w:rPr>
          <w:rFonts w:ascii="Arial Narrow" w:hAnsi="Arial Narrow" w:cstheme="minorHAnsi"/>
          <w:spacing w:val="-5"/>
        </w:rPr>
        <w:t xml:space="preserve"> </w:t>
      </w:r>
      <w:r w:rsidRPr="00260F90">
        <w:rPr>
          <w:rFonts w:ascii="Arial Narrow" w:hAnsi="Arial Narrow" w:cstheme="minorHAnsi"/>
        </w:rPr>
        <w:t>alle</w:t>
      </w:r>
      <w:r w:rsidRPr="00A77E4B">
        <w:rPr>
          <w:rFonts w:ascii="Arial Narrow" w:hAnsi="Arial Narrow" w:cstheme="minorHAnsi"/>
          <w:spacing w:val="-1"/>
        </w:rPr>
        <w:t xml:space="preserve"> </w:t>
      </w:r>
      <w:r w:rsidRPr="00260F90">
        <w:rPr>
          <w:rFonts w:ascii="Arial Narrow" w:hAnsi="Arial Narrow" w:cstheme="minorHAnsi"/>
        </w:rPr>
        <w:t>finalità</w:t>
      </w:r>
      <w:r w:rsidRPr="00A77E4B">
        <w:rPr>
          <w:rFonts w:ascii="Arial Narrow" w:hAnsi="Arial Narrow" w:cstheme="minorHAnsi"/>
          <w:spacing w:val="-1"/>
        </w:rPr>
        <w:t xml:space="preserve"> </w:t>
      </w:r>
      <w:r w:rsidRPr="00260F90">
        <w:rPr>
          <w:rFonts w:ascii="Arial Narrow" w:hAnsi="Arial Narrow" w:cstheme="minorHAnsi"/>
        </w:rPr>
        <w:t>per</w:t>
      </w:r>
      <w:r w:rsidRPr="00A77E4B">
        <w:rPr>
          <w:rFonts w:ascii="Arial Narrow" w:hAnsi="Arial Narrow" w:cstheme="minorHAnsi"/>
          <w:spacing w:val="-8"/>
        </w:rPr>
        <w:t xml:space="preserve"> </w:t>
      </w:r>
      <w:r w:rsidRPr="00260F90">
        <w:rPr>
          <w:rFonts w:ascii="Arial Narrow" w:hAnsi="Arial Narrow" w:cstheme="minorHAnsi"/>
        </w:rPr>
        <w:t>le</w:t>
      </w:r>
      <w:r w:rsidRPr="00A77E4B">
        <w:rPr>
          <w:rFonts w:ascii="Arial Narrow" w:hAnsi="Arial Narrow" w:cstheme="minorHAnsi"/>
          <w:spacing w:val="-4"/>
        </w:rPr>
        <w:t xml:space="preserve"> </w:t>
      </w:r>
      <w:r w:rsidRPr="00260F90">
        <w:rPr>
          <w:rFonts w:ascii="Arial Narrow" w:hAnsi="Arial Narrow" w:cstheme="minorHAnsi"/>
        </w:rPr>
        <w:t>quali</w:t>
      </w:r>
      <w:r w:rsidRPr="00A77E4B">
        <w:rPr>
          <w:rFonts w:ascii="Arial Narrow" w:hAnsi="Arial Narrow" w:cstheme="minorHAnsi"/>
          <w:spacing w:val="-3"/>
        </w:rPr>
        <w:t xml:space="preserve"> </w:t>
      </w:r>
      <w:r w:rsidRPr="00260F90">
        <w:rPr>
          <w:rFonts w:ascii="Arial Narrow" w:hAnsi="Arial Narrow" w:cstheme="minorHAnsi"/>
        </w:rPr>
        <w:t>il</w:t>
      </w:r>
      <w:r w:rsidRPr="00A77E4B">
        <w:rPr>
          <w:rFonts w:ascii="Arial Narrow" w:hAnsi="Arial Narrow" w:cstheme="minorHAnsi"/>
          <w:spacing w:val="-2"/>
        </w:rPr>
        <w:t xml:space="preserve"> </w:t>
      </w:r>
      <w:r w:rsidRPr="00260F90">
        <w:rPr>
          <w:rFonts w:ascii="Arial Narrow" w:hAnsi="Arial Narrow" w:cstheme="minorHAnsi"/>
        </w:rPr>
        <w:t>lavoro</w:t>
      </w:r>
      <w:r w:rsidRPr="00A77E4B">
        <w:rPr>
          <w:rFonts w:ascii="Arial Narrow" w:hAnsi="Arial Narrow" w:cstheme="minorHAnsi"/>
          <w:spacing w:val="-5"/>
        </w:rPr>
        <w:t xml:space="preserve"> </w:t>
      </w:r>
      <w:r w:rsidRPr="00260F90">
        <w:rPr>
          <w:rFonts w:ascii="Arial Narrow" w:hAnsi="Arial Narrow" w:cstheme="minorHAnsi"/>
        </w:rPr>
        <w:t>è stato progettato e comunque quella meglio rispondente ai criteri di ragionevolezza e di buona tecnica</w:t>
      </w:r>
      <w:r w:rsidRPr="00A77E4B">
        <w:rPr>
          <w:rFonts w:ascii="Arial Narrow" w:hAnsi="Arial Narrow" w:cstheme="minorHAnsi"/>
          <w:spacing w:val="-27"/>
        </w:rPr>
        <w:t xml:space="preserve"> </w:t>
      </w:r>
      <w:r w:rsidRPr="00260F90">
        <w:rPr>
          <w:rFonts w:ascii="Arial Narrow" w:hAnsi="Arial Narrow" w:cstheme="minorHAnsi"/>
        </w:rPr>
        <w:t>esecutiva.</w:t>
      </w:r>
    </w:p>
    <w:p w14:paraId="185B2011" w14:textId="753E49F1" w:rsidR="00B32A77" w:rsidRPr="00260F90" w:rsidRDefault="002E0D3D" w:rsidP="009A06E8">
      <w:pPr>
        <w:pStyle w:val="Paragrafoelenco"/>
        <w:numPr>
          <w:ilvl w:val="0"/>
          <w:numId w:val="75"/>
        </w:numPr>
        <w:tabs>
          <w:tab w:val="left" w:pos="397"/>
        </w:tabs>
        <w:spacing w:before="0" w:line="276" w:lineRule="auto"/>
        <w:ind w:right="119"/>
        <w:rPr>
          <w:rFonts w:ascii="Arial Narrow" w:hAnsi="Arial Narrow" w:cstheme="minorHAnsi"/>
        </w:rPr>
      </w:pPr>
      <w:r w:rsidRPr="00260F90">
        <w:rPr>
          <w:rFonts w:ascii="Arial Narrow" w:hAnsi="Arial Narrow" w:cstheme="minorHAnsi"/>
        </w:rPr>
        <w:t>In</w:t>
      </w:r>
      <w:r w:rsidRPr="00A77E4B">
        <w:rPr>
          <w:rFonts w:ascii="Arial Narrow" w:hAnsi="Arial Narrow" w:cstheme="minorHAnsi"/>
          <w:spacing w:val="-10"/>
        </w:rPr>
        <w:t xml:space="preserve"> </w:t>
      </w:r>
      <w:r w:rsidRPr="00260F90">
        <w:rPr>
          <w:rFonts w:ascii="Arial Narrow" w:hAnsi="Arial Narrow" w:cstheme="minorHAnsi"/>
        </w:rPr>
        <w:t>caso</w:t>
      </w:r>
      <w:r w:rsidRPr="00A77E4B">
        <w:rPr>
          <w:rFonts w:ascii="Arial Narrow" w:hAnsi="Arial Narrow" w:cstheme="minorHAnsi"/>
          <w:spacing w:val="-10"/>
        </w:rPr>
        <w:t xml:space="preserve"> </w:t>
      </w:r>
      <w:r w:rsidRPr="00260F90">
        <w:rPr>
          <w:rFonts w:ascii="Arial Narrow" w:hAnsi="Arial Narrow" w:cstheme="minorHAnsi"/>
        </w:rPr>
        <w:t>di</w:t>
      </w:r>
      <w:r w:rsidRPr="00A77E4B">
        <w:rPr>
          <w:rFonts w:ascii="Arial Narrow" w:hAnsi="Arial Narrow" w:cstheme="minorHAnsi"/>
          <w:spacing w:val="-8"/>
        </w:rPr>
        <w:t xml:space="preserve"> </w:t>
      </w:r>
      <w:r w:rsidRPr="00260F90">
        <w:rPr>
          <w:rFonts w:ascii="Arial Narrow" w:hAnsi="Arial Narrow" w:cstheme="minorHAnsi"/>
        </w:rPr>
        <w:t>norme</w:t>
      </w:r>
      <w:r w:rsidRPr="00A77E4B">
        <w:rPr>
          <w:rFonts w:ascii="Arial Narrow" w:hAnsi="Arial Narrow" w:cstheme="minorHAnsi"/>
          <w:spacing w:val="-10"/>
        </w:rPr>
        <w:t xml:space="preserve"> </w:t>
      </w:r>
      <w:r w:rsidRPr="00260F90">
        <w:rPr>
          <w:rFonts w:ascii="Arial Narrow" w:hAnsi="Arial Narrow" w:cstheme="minorHAnsi"/>
        </w:rPr>
        <w:t>del</w:t>
      </w:r>
      <w:r w:rsidRPr="00A77E4B">
        <w:rPr>
          <w:rFonts w:ascii="Arial Narrow" w:hAnsi="Arial Narrow" w:cstheme="minorHAnsi"/>
          <w:spacing w:val="-8"/>
        </w:rPr>
        <w:t xml:space="preserve"> </w:t>
      </w:r>
      <w:r w:rsidRPr="00260F90">
        <w:rPr>
          <w:rFonts w:ascii="Arial Narrow" w:hAnsi="Arial Narrow" w:cstheme="minorHAnsi"/>
        </w:rPr>
        <w:t>presente</w:t>
      </w:r>
      <w:r w:rsidRPr="00A77E4B">
        <w:rPr>
          <w:rFonts w:ascii="Arial Narrow" w:hAnsi="Arial Narrow" w:cstheme="minorHAnsi"/>
          <w:spacing w:val="-6"/>
        </w:rPr>
        <w:t xml:space="preserve"> </w:t>
      </w:r>
      <w:r w:rsidRPr="00260F90">
        <w:rPr>
          <w:rFonts w:ascii="Arial Narrow" w:hAnsi="Arial Narrow" w:cstheme="minorHAnsi"/>
        </w:rPr>
        <w:t>Capitolato</w:t>
      </w:r>
      <w:r w:rsidRPr="00A77E4B">
        <w:rPr>
          <w:rFonts w:ascii="Arial Narrow" w:hAnsi="Arial Narrow" w:cstheme="minorHAnsi"/>
          <w:spacing w:val="-10"/>
        </w:rPr>
        <w:t xml:space="preserve"> </w:t>
      </w:r>
      <w:r w:rsidRPr="00260F90">
        <w:rPr>
          <w:rFonts w:ascii="Arial Narrow" w:hAnsi="Arial Narrow" w:cstheme="minorHAnsi"/>
        </w:rPr>
        <w:t>Speciale</w:t>
      </w:r>
      <w:r w:rsidRPr="00A77E4B">
        <w:rPr>
          <w:rFonts w:ascii="Arial Narrow" w:hAnsi="Arial Narrow" w:cstheme="minorHAnsi"/>
          <w:spacing w:val="-8"/>
        </w:rPr>
        <w:t xml:space="preserve"> </w:t>
      </w:r>
      <w:r w:rsidRPr="00260F90">
        <w:rPr>
          <w:rFonts w:ascii="Arial Narrow" w:hAnsi="Arial Narrow" w:cstheme="minorHAnsi"/>
        </w:rPr>
        <w:t>tra</w:t>
      </w:r>
      <w:r w:rsidRPr="00A77E4B">
        <w:rPr>
          <w:rFonts w:ascii="Arial Narrow" w:hAnsi="Arial Narrow" w:cstheme="minorHAnsi"/>
          <w:spacing w:val="-13"/>
        </w:rPr>
        <w:t xml:space="preserve"> </w:t>
      </w:r>
      <w:r w:rsidRPr="00260F90">
        <w:rPr>
          <w:rFonts w:ascii="Arial Narrow" w:hAnsi="Arial Narrow" w:cstheme="minorHAnsi"/>
        </w:rPr>
        <w:t>loro</w:t>
      </w:r>
      <w:r w:rsidRPr="00A77E4B">
        <w:rPr>
          <w:rFonts w:ascii="Arial Narrow" w:hAnsi="Arial Narrow" w:cstheme="minorHAnsi"/>
          <w:spacing w:val="-10"/>
        </w:rPr>
        <w:t xml:space="preserve"> </w:t>
      </w:r>
      <w:r w:rsidRPr="00260F90">
        <w:rPr>
          <w:rFonts w:ascii="Arial Narrow" w:hAnsi="Arial Narrow" w:cstheme="minorHAnsi"/>
        </w:rPr>
        <w:t>non</w:t>
      </w:r>
      <w:r w:rsidRPr="00A77E4B">
        <w:rPr>
          <w:rFonts w:ascii="Arial Narrow" w:hAnsi="Arial Narrow" w:cstheme="minorHAnsi"/>
          <w:spacing w:val="-10"/>
        </w:rPr>
        <w:t xml:space="preserve"> </w:t>
      </w:r>
      <w:r w:rsidRPr="00260F90">
        <w:rPr>
          <w:rFonts w:ascii="Arial Narrow" w:hAnsi="Arial Narrow" w:cstheme="minorHAnsi"/>
        </w:rPr>
        <w:t>compatibili</w:t>
      </w:r>
      <w:r w:rsidRPr="00A77E4B">
        <w:rPr>
          <w:rFonts w:ascii="Arial Narrow" w:hAnsi="Arial Narrow" w:cstheme="minorHAnsi"/>
          <w:spacing w:val="-12"/>
        </w:rPr>
        <w:t xml:space="preserve"> </w:t>
      </w:r>
      <w:r w:rsidRPr="00260F90">
        <w:rPr>
          <w:rFonts w:ascii="Arial Narrow" w:hAnsi="Arial Narrow" w:cstheme="minorHAnsi"/>
        </w:rPr>
        <w:t>o</w:t>
      </w:r>
      <w:r w:rsidRPr="00A77E4B">
        <w:rPr>
          <w:rFonts w:ascii="Arial Narrow" w:hAnsi="Arial Narrow" w:cstheme="minorHAnsi"/>
          <w:spacing w:val="-9"/>
        </w:rPr>
        <w:t xml:space="preserve"> </w:t>
      </w:r>
      <w:r w:rsidRPr="00260F90">
        <w:rPr>
          <w:rFonts w:ascii="Arial Narrow" w:hAnsi="Arial Narrow" w:cstheme="minorHAnsi"/>
        </w:rPr>
        <w:t>apparentemente</w:t>
      </w:r>
      <w:r w:rsidRPr="00A77E4B">
        <w:rPr>
          <w:rFonts w:ascii="Arial Narrow" w:hAnsi="Arial Narrow" w:cstheme="minorHAnsi"/>
          <w:spacing w:val="-14"/>
        </w:rPr>
        <w:t xml:space="preserve"> </w:t>
      </w:r>
      <w:r w:rsidRPr="00260F90">
        <w:rPr>
          <w:rFonts w:ascii="Arial Narrow" w:hAnsi="Arial Narrow" w:cstheme="minorHAnsi"/>
        </w:rPr>
        <w:t>non</w:t>
      </w:r>
      <w:r w:rsidRPr="00A77E4B">
        <w:rPr>
          <w:rFonts w:ascii="Arial Narrow" w:hAnsi="Arial Narrow" w:cstheme="minorHAnsi"/>
          <w:spacing w:val="-10"/>
        </w:rPr>
        <w:t xml:space="preserve"> </w:t>
      </w:r>
      <w:r w:rsidRPr="00260F90">
        <w:rPr>
          <w:rFonts w:ascii="Arial Narrow" w:hAnsi="Arial Narrow" w:cstheme="minorHAnsi"/>
        </w:rPr>
        <w:t>compatibili,</w:t>
      </w:r>
      <w:r w:rsidRPr="00A77E4B">
        <w:rPr>
          <w:rFonts w:ascii="Arial Narrow" w:hAnsi="Arial Narrow" w:cstheme="minorHAnsi"/>
          <w:spacing w:val="-11"/>
        </w:rPr>
        <w:t xml:space="preserve"> </w:t>
      </w:r>
      <w:r w:rsidRPr="00260F90">
        <w:rPr>
          <w:rFonts w:ascii="Arial Narrow" w:hAnsi="Arial Narrow" w:cstheme="minorHAnsi"/>
        </w:rPr>
        <w:t>trovano applicazione in primo luogo le norme eccezionali o quelle che fanno eccezione a regole generali, in secondo luogo quelle maggiormente conformi alle disposizioni legislative o regolamentari oppure all</w:t>
      </w:r>
      <w:r w:rsidR="00BC1D58">
        <w:rPr>
          <w:rFonts w:ascii="Arial Narrow" w:hAnsi="Arial Narrow" w:cstheme="minorHAnsi"/>
        </w:rPr>
        <w:t>’</w:t>
      </w:r>
      <w:r w:rsidRPr="00260F90">
        <w:rPr>
          <w:rFonts w:ascii="Arial Narrow" w:hAnsi="Arial Narrow" w:cstheme="minorHAnsi"/>
        </w:rPr>
        <w:t>ordinamento giuridico, in terzo luogo quelle di maggior dettaglio e infine quelle di carattere</w:t>
      </w:r>
      <w:r w:rsidRPr="00A77E4B">
        <w:rPr>
          <w:rFonts w:ascii="Arial Narrow" w:hAnsi="Arial Narrow" w:cstheme="minorHAnsi"/>
          <w:spacing w:val="-3"/>
        </w:rPr>
        <w:t xml:space="preserve"> </w:t>
      </w:r>
      <w:r w:rsidRPr="00260F90">
        <w:rPr>
          <w:rFonts w:ascii="Arial Narrow" w:hAnsi="Arial Narrow" w:cstheme="minorHAnsi"/>
        </w:rPr>
        <w:t>ordinario.</w:t>
      </w:r>
    </w:p>
    <w:p w14:paraId="7AE9F36E" w14:textId="320151AD" w:rsidR="00B32A77" w:rsidRPr="00260F90" w:rsidRDefault="002E0D3D" w:rsidP="009A06E8">
      <w:pPr>
        <w:pStyle w:val="Paragrafoelenco"/>
        <w:numPr>
          <w:ilvl w:val="0"/>
          <w:numId w:val="75"/>
        </w:numPr>
        <w:tabs>
          <w:tab w:val="left" w:pos="397"/>
        </w:tabs>
        <w:spacing w:before="0" w:line="276" w:lineRule="auto"/>
        <w:ind w:right="119"/>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 xml:space="preserve">interpretazione delle clausole contrattuali, così come delle disposizioni </w:t>
      </w:r>
      <w:r w:rsidRPr="00A77E4B">
        <w:rPr>
          <w:rFonts w:ascii="Arial Narrow" w:hAnsi="Arial Narrow" w:cstheme="minorHAnsi"/>
          <w:spacing w:val="-3"/>
        </w:rPr>
        <w:t xml:space="preserve">del </w:t>
      </w:r>
      <w:r w:rsidRPr="00260F90">
        <w:rPr>
          <w:rFonts w:ascii="Arial Narrow" w:hAnsi="Arial Narrow" w:cstheme="minorHAnsi"/>
        </w:rPr>
        <w:t>presente Capitolato Speciale, è fatta tenendo</w:t>
      </w:r>
      <w:r w:rsidRPr="00A77E4B">
        <w:rPr>
          <w:rFonts w:ascii="Arial Narrow" w:hAnsi="Arial Narrow" w:cstheme="minorHAnsi"/>
          <w:spacing w:val="-6"/>
        </w:rPr>
        <w:t xml:space="preserve"> </w:t>
      </w:r>
      <w:r w:rsidRPr="00260F90">
        <w:rPr>
          <w:rFonts w:ascii="Arial Narrow" w:hAnsi="Arial Narrow" w:cstheme="minorHAnsi"/>
        </w:rPr>
        <w:t>conto</w:t>
      </w:r>
      <w:r w:rsidRPr="00A77E4B">
        <w:rPr>
          <w:rFonts w:ascii="Arial Narrow" w:hAnsi="Arial Narrow" w:cstheme="minorHAnsi"/>
          <w:spacing w:val="-5"/>
        </w:rPr>
        <w:t xml:space="preserve"> </w:t>
      </w:r>
      <w:r w:rsidRPr="00260F90">
        <w:rPr>
          <w:rFonts w:ascii="Arial Narrow" w:hAnsi="Arial Narrow" w:cstheme="minorHAnsi"/>
        </w:rPr>
        <w:t>delle</w:t>
      </w:r>
      <w:r w:rsidRPr="00A77E4B">
        <w:rPr>
          <w:rFonts w:ascii="Arial Narrow" w:hAnsi="Arial Narrow" w:cstheme="minorHAnsi"/>
          <w:spacing w:val="-5"/>
        </w:rPr>
        <w:t xml:space="preserve"> </w:t>
      </w:r>
      <w:r w:rsidRPr="00260F90">
        <w:rPr>
          <w:rFonts w:ascii="Arial Narrow" w:hAnsi="Arial Narrow" w:cstheme="minorHAnsi"/>
        </w:rPr>
        <w:t>finalità</w:t>
      </w:r>
      <w:r w:rsidRPr="00A77E4B">
        <w:rPr>
          <w:rFonts w:ascii="Arial Narrow" w:hAnsi="Arial Narrow" w:cstheme="minorHAnsi"/>
          <w:spacing w:val="-5"/>
        </w:rPr>
        <w:t xml:space="preserve"> </w:t>
      </w:r>
      <w:r w:rsidRPr="00260F90">
        <w:rPr>
          <w:rFonts w:ascii="Arial Narrow" w:hAnsi="Arial Narrow" w:cstheme="minorHAnsi"/>
        </w:rPr>
        <w:t>del</w:t>
      </w:r>
      <w:r w:rsidRPr="00A77E4B">
        <w:rPr>
          <w:rFonts w:ascii="Arial Narrow" w:hAnsi="Arial Narrow" w:cstheme="minorHAnsi"/>
          <w:spacing w:val="-4"/>
        </w:rPr>
        <w:t xml:space="preserve"> </w:t>
      </w:r>
      <w:r w:rsidRPr="00260F90">
        <w:rPr>
          <w:rFonts w:ascii="Arial Narrow" w:hAnsi="Arial Narrow" w:cstheme="minorHAnsi"/>
        </w:rPr>
        <w:t>contratto</w:t>
      </w:r>
      <w:r w:rsidRPr="00A77E4B">
        <w:rPr>
          <w:rFonts w:ascii="Arial Narrow" w:hAnsi="Arial Narrow" w:cstheme="minorHAnsi"/>
          <w:spacing w:val="-5"/>
        </w:rPr>
        <w:t xml:space="preserve"> </w:t>
      </w:r>
      <w:r w:rsidRPr="00260F90">
        <w:rPr>
          <w:rFonts w:ascii="Arial Narrow" w:hAnsi="Arial Narrow" w:cstheme="minorHAnsi"/>
        </w:rPr>
        <w:t>e</w:t>
      </w:r>
      <w:r w:rsidRPr="00A77E4B">
        <w:rPr>
          <w:rFonts w:ascii="Arial Narrow" w:hAnsi="Arial Narrow" w:cstheme="minorHAnsi"/>
          <w:spacing w:val="-5"/>
        </w:rPr>
        <w:t xml:space="preserve"> </w:t>
      </w:r>
      <w:r w:rsidRPr="00260F90">
        <w:rPr>
          <w:rFonts w:ascii="Arial Narrow" w:hAnsi="Arial Narrow" w:cstheme="minorHAnsi"/>
        </w:rPr>
        <w:t>dei</w:t>
      </w:r>
      <w:r w:rsidRPr="00A77E4B">
        <w:rPr>
          <w:rFonts w:ascii="Arial Narrow" w:hAnsi="Arial Narrow" w:cstheme="minorHAnsi"/>
          <w:spacing w:val="-7"/>
        </w:rPr>
        <w:t xml:space="preserve"> </w:t>
      </w:r>
      <w:r w:rsidRPr="00260F90">
        <w:rPr>
          <w:rFonts w:ascii="Arial Narrow" w:hAnsi="Arial Narrow" w:cstheme="minorHAnsi"/>
        </w:rPr>
        <w:t>risultati</w:t>
      </w:r>
      <w:r w:rsidRPr="00A77E4B">
        <w:rPr>
          <w:rFonts w:ascii="Arial Narrow" w:hAnsi="Arial Narrow" w:cstheme="minorHAnsi"/>
          <w:spacing w:val="-4"/>
        </w:rPr>
        <w:t xml:space="preserve"> </w:t>
      </w:r>
      <w:r w:rsidRPr="00260F90">
        <w:rPr>
          <w:rFonts w:ascii="Arial Narrow" w:hAnsi="Arial Narrow" w:cstheme="minorHAnsi"/>
        </w:rPr>
        <w:t>ricercati</w:t>
      </w:r>
      <w:r w:rsidRPr="00A77E4B">
        <w:rPr>
          <w:rFonts w:ascii="Arial Narrow" w:hAnsi="Arial Narrow" w:cstheme="minorHAnsi"/>
          <w:spacing w:val="-3"/>
        </w:rPr>
        <w:t xml:space="preserve"> </w:t>
      </w:r>
      <w:r w:rsidRPr="00260F90">
        <w:rPr>
          <w:rFonts w:ascii="Arial Narrow" w:hAnsi="Arial Narrow" w:cstheme="minorHAnsi"/>
        </w:rPr>
        <w:t>con</w:t>
      </w:r>
      <w:r w:rsidRPr="00A77E4B">
        <w:rPr>
          <w:rFonts w:ascii="Arial Narrow" w:hAnsi="Arial Narrow" w:cstheme="minorHAnsi"/>
          <w:spacing w:val="-9"/>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attuazione</w:t>
      </w:r>
      <w:r w:rsidRPr="00A77E4B">
        <w:rPr>
          <w:rFonts w:ascii="Arial Narrow" w:hAnsi="Arial Narrow" w:cstheme="minorHAnsi"/>
          <w:spacing w:val="-5"/>
        </w:rPr>
        <w:t xml:space="preserve"> </w:t>
      </w:r>
      <w:r w:rsidRPr="00260F90">
        <w:rPr>
          <w:rFonts w:ascii="Arial Narrow" w:hAnsi="Arial Narrow" w:cstheme="minorHAnsi"/>
        </w:rPr>
        <w:t>del</w:t>
      </w:r>
      <w:r w:rsidRPr="00A77E4B">
        <w:rPr>
          <w:rFonts w:ascii="Arial Narrow" w:hAnsi="Arial Narrow" w:cstheme="minorHAnsi"/>
          <w:spacing w:val="-4"/>
        </w:rPr>
        <w:t xml:space="preserve"> </w:t>
      </w:r>
      <w:r w:rsidRPr="00260F90">
        <w:rPr>
          <w:rFonts w:ascii="Arial Narrow" w:hAnsi="Arial Narrow" w:cstheme="minorHAnsi"/>
        </w:rPr>
        <w:t>progetto</w:t>
      </w:r>
      <w:r w:rsidRPr="00A77E4B">
        <w:rPr>
          <w:rFonts w:ascii="Arial Narrow" w:hAnsi="Arial Narrow" w:cstheme="minorHAnsi"/>
          <w:spacing w:val="-5"/>
        </w:rPr>
        <w:t xml:space="preserve"> </w:t>
      </w:r>
      <w:r w:rsidRPr="00260F90">
        <w:rPr>
          <w:rFonts w:ascii="Arial Narrow" w:hAnsi="Arial Narrow" w:cstheme="minorHAnsi"/>
        </w:rPr>
        <w:t>approvato;</w:t>
      </w:r>
      <w:r w:rsidRPr="00A77E4B">
        <w:rPr>
          <w:rFonts w:ascii="Arial Narrow" w:hAnsi="Arial Narrow" w:cstheme="minorHAnsi"/>
          <w:spacing w:val="-6"/>
        </w:rPr>
        <w:t xml:space="preserve"> </w:t>
      </w:r>
      <w:r w:rsidRPr="00260F90">
        <w:rPr>
          <w:rFonts w:ascii="Arial Narrow" w:hAnsi="Arial Narrow" w:cstheme="minorHAnsi"/>
        </w:rPr>
        <w:t>per</w:t>
      </w:r>
      <w:r w:rsidRPr="00A77E4B">
        <w:rPr>
          <w:rFonts w:ascii="Arial Narrow" w:hAnsi="Arial Narrow" w:cstheme="minorHAnsi"/>
          <w:spacing w:val="-5"/>
        </w:rPr>
        <w:t xml:space="preserve"> </w:t>
      </w:r>
      <w:r w:rsidRPr="00260F90">
        <w:rPr>
          <w:rFonts w:ascii="Arial Narrow" w:hAnsi="Arial Narrow" w:cstheme="minorHAnsi"/>
        </w:rPr>
        <w:t>ogni</w:t>
      </w:r>
      <w:r w:rsidRPr="00A77E4B">
        <w:rPr>
          <w:rFonts w:ascii="Arial Narrow" w:hAnsi="Arial Narrow" w:cstheme="minorHAnsi"/>
          <w:spacing w:val="-4"/>
        </w:rPr>
        <w:t xml:space="preserve"> </w:t>
      </w:r>
      <w:r w:rsidRPr="00260F90">
        <w:rPr>
          <w:rFonts w:ascii="Arial Narrow" w:hAnsi="Arial Narrow" w:cstheme="minorHAnsi"/>
        </w:rPr>
        <w:t xml:space="preserve">altra evenienza trovano applicazione gli articoli da 1362 a 1369 del </w:t>
      </w:r>
      <w:r w:rsidR="00647DCB" w:rsidRPr="00260F90">
        <w:rPr>
          <w:rFonts w:ascii="Arial Narrow" w:hAnsi="Arial Narrow" w:cstheme="minorHAnsi"/>
        </w:rPr>
        <w:t>Codice civile</w:t>
      </w:r>
      <w:r w:rsidRPr="00260F90">
        <w:rPr>
          <w:rFonts w:ascii="Arial Narrow" w:hAnsi="Arial Narrow" w:cstheme="minorHAnsi"/>
        </w:rPr>
        <w:t>.</w:t>
      </w:r>
    </w:p>
    <w:p w14:paraId="7C2CB932" w14:textId="050E550B" w:rsidR="00B32A77" w:rsidRDefault="002E0D3D" w:rsidP="009A06E8">
      <w:pPr>
        <w:pStyle w:val="Paragrafoelenco"/>
        <w:numPr>
          <w:ilvl w:val="0"/>
          <w:numId w:val="75"/>
        </w:numPr>
        <w:tabs>
          <w:tab w:val="left" w:pos="397"/>
        </w:tabs>
        <w:spacing w:before="0" w:line="276" w:lineRule="auto"/>
        <w:ind w:right="133"/>
        <w:rPr>
          <w:rFonts w:ascii="Arial Narrow" w:hAnsi="Arial Narrow" w:cstheme="minorHAnsi"/>
        </w:rPr>
      </w:pPr>
      <w:r w:rsidRPr="00260F90">
        <w:rPr>
          <w:rFonts w:ascii="Arial Narrow" w:hAnsi="Arial Narrow" w:cstheme="minorHAnsi"/>
        </w:rPr>
        <w:t>Ovunque</w:t>
      </w:r>
      <w:r w:rsidRPr="00A77E4B">
        <w:rPr>
          <w:rFonts w:ascii="Arial Narrow" w:hAnsi="Arial Narrow" w:cstheme="minorHAnsi"/>
          <w:spacing w:val="-15"/>
        </w:rPr>
        <w:t xml:space="preserve"> </w:t>
      </w:r>
      <w:r w:rsidRPr="00260F90">
        <w:rPr>
          <w:rFonts w:ascii="Arial Narrow" w:hAnsi="Arial Narrow" w:cstheme="minorHAnsi"/>
        </w:rPr>
        <w:t>nel</w:t>
      </w:r>
      <w:r w:rsidRPr="00A77E4B">
        <w:rPr>
          <w:rFonts w:ascii="Arial Narrow" w:hAnsi="Arial Narrow" w:cstheme="minorHAnsi"/>
          <w:spacing w:val="-12"/>
        </w:rPr>
        <w:t xml:space="preserve"> </w:t>
      </w:r>
      <w:r w:rsidRPr="00260F90">
        <w:rPr>
          <w:rFonts w:ascii="Arial Narrow" w:hAnsi="Arial Narrow" w:cstheme="minorHAnsi"/>
        </w:rPr>
        <w:t>presente</w:t>
      </w:r>
      <w:r w:rsidRPr="00A77E4B">
        <w:rPr>
          <w:rFonts w:ascii="Arial Narrow" w:hAnsi="Arial Narrow" w:cstheme="minorHAnsi"/>
          <w:spacing w:val="-15"/>
        </w:rPr>
        <w:t xml:space="preserve"> </w:t>
      </w:r>
      <w:r w:rsidRPr="00260F90">
        <w:rPr>
          <w:rFonts w:ascii="Arial Narrow" w:hAnsi="Arial Narrow" w:cstheme="minorHAnsi"/>
        </w:rPr>
        <w:t>Capitolato</w:t>
      </w:r>
      <w:r w:rsidRPr="00A77E4B">
        <w:rPr>
          <w:rFonts w:ascii="Arial Narrow" w:hAnsi="Arial Narrow" w:cstheme="minorHAnsi"/>
          <w:spacing w:val="-14"/>
        </w:rPr>
        <w:t xml:space="preserve"> </w:t>
      </w:r>
      <w:r w:rsidRPr="00260F90">
        <w:rPr>
          <w:rFonts w:ascii="Arial Narrow" w:hAnsi="Arial Narrow" w:cstheme="minorHAnsi"/>
        </w:rPr>
        <w:t>si</w:t>
      </w:r>
      <w:r w:rsidRPr="00A77E4B">
        <w:rPr>
          <w:rFonts w:ascii="Arial Narrow" w:hAnsi="Arial Narrow" w:cstheme="minorHAnsi"/>
          <w:spacing w:val="-12"/>
        </w:rPr>
        <w:t xml:space="preserve"> </w:t>
      </w:r>
      <w:r w:rsidRPr="00260F90">
        <w:rPr>
          <w:rFonts w:ascii="Arial Narrow" w:hAnsi="Arial Narrow" w:cstheme="minorHAnsi"/>
        </w:rPr>
        <w:t>preveda</w:t>
      </w:r>
      <w:r w:rsidRPr="00A77E4B">
        <w:rPr>
          <w:rFonts w:ascii="Arial Narrow" w:hAnsi="Arial Narrow" w:cstheme="minorHAnsi"/>
          <w:spacing w:val="-15"/>
        </w:rPr>
        <w:t xml:space="preserve"> </w:t>
      </w:r>
      <w:r w:rsidRPr="00260F90">
        <w:rPr>
          <w:rFonts w:ascii="Arial Narrow" w:hAnsi="Arial Narrow" w:cstheme="minorHAnsi"/>
        </w:rPr>
        <w:t>la</w:t>
      </w:r>
      <w:r w:rsidRPr="00A77E4B">
        <w:rPr>
          <w:rFonts w:ascii="Arial Narrow" w:hAnsi="Arial Narrow" w:cstheme="minorHAnsi"/>
          <w:spacing w:val="-19"/>
        </w:rPr>
        <w:t xml:space="preserve"> </w:t>
      </w:r>
      <w:r w:rsidRPr="00260F90">
        <w:rPr>
          <w:rFonts w:ascii="Arial Narrow" w:hAnsi="Arial Narrow" w:cstheme="minorHAnsi"/>
        </w:rPr>
        <w:t>presenza</w:t>
      </w:r>
      <w:r w:rsidRPr="00A77E4B">
        <w:rPr>
          <w:rFonts w:ascii="Arial Narrow" w:hAnsi="Arial Narrow" w:cstheme="minorHAnsi"/>
          <w:spacing w:val="-14"/>
        </w:rPr>
        <w:t xml:space="preserve"> </w:t>
      </w:r>
      <w:r w:rsidRPr="00260F90">
        <w:rPr>
          <w:rFonts w:ascii="Arial Narrow" w:hAnsi="Arial Narrow" w:cstheme="minorHAnsi"/>
        </w:rPr>
        <w:t>di</w:t>
      </w:r>
      <w:r w:rsidRPr="00A77E4B">
        <w:rPr>
          <w:rFonts w:ascii="Arial Narrow" w:hAnsi="Arial Narrow" w:cstheme="minorHAnsi"/>
          <w:spacing w:val="-16"/>
        </w:rPr>
        <w:t xml:space="preserve"> </w:t>
      </w:r>
      <w:r w:rsidR="001104D5">
        <w:rPr>
          <w:rFonts w:ascii="Arial Narrow" w:hAnsi="Arial Narrow" w:cstheme="minorHAnsi"/>
        </w:rPr>
        <w:t xml:space="preserve">raggruppamenti </w:t>
      </w:r>
      <w:r w:rsidRPr="00260F90">
        <w:rPr>
          <w:rFonts w:ascii="Arial Narrow" w:hAnsi="Arial Narrow" w:cstheme="minorHAnsi"/>
        </w:rPr>
        <w:t>temporanei</w:t>
      </w:r>
      <w:r w:rsidRPr="00A77E4B">
        <w:rPr>
          <w:rFonts w:ascii="Arial Narrow" w:hAnsi="Arial Narrow" w:cstheme="minorHAnsi"/>
          <w:spacing w:val="-13"/>
        </w:rPr>
        <w:t xml:space="preserve"> </w:t>
      </w:r>
      <w:r w:rsidRPr="00260F90">
        <w:rPr>
          <w:rFonts w:ascii="Arial Narrow" w:hAnsi="Arial Narrow" w:cstheme="minorHAnsi"/>
        </w:rPr>
        <w:t>e</w:t>
      </w:r>
      <w:r w:rsidRPr="00A77E4B">
        <w:rPr>
          <w:rFonts w:ascii="Arial Narrow" w:hAnsi="Arial Narrow" w:cstheme="minorHAnsi"/>
          <w:spacing w:val="-14"/>
        </w:rPr>
        <w:t xml:space="preserve"> </w:t>
      </w:r>
      <w:r w:rsidRPr="00260F90">
        <w:rPr>
          <w:rFonts w:ascii="Arial Narrow" w:hAnsi="Arial Narrow" w:cstheme="minorHAnsi"/>
        </w:rPr>
        <w:t>consorzi</w:t>
      </w:r>
      <w:r w:rsidRPr="00A77E4B">
        <w:rPr>
          <w:rFonts w:ascii="Arial Narrow" w:hAnsi="Arial Narrow" w:cstheme="minorHAnsi"/>
          <w:spacing w:val="-16"/>
        </w:rPr>
        <w:t xml:space="preserve"> </w:t>
      </w:r>
      <w:r w:rsidRPr="00260F90">
        <w:rPr>
          <w:rFonts w:ascii="Arial Narrow" w:hAnsi="Arial Narrow" w:cstheme="minorHAnsi"/>
        </w:rPr>
        <w:t>ordinari,</w:t>
      </w:r>
      <w:r w:rsidRPr="00A77E4B">
        <w:rPr>
          <w:rFonts w:ascii="Arial Narrow" w:hAnsi="Arial Narrow" w:cstheme="minorHAnsi"/>
          <w:spacing w:val="-19"/>
        </w:rPr>
        <w:t xml:space="preserve"> </w:t>
      </w:r>
      <w:r w:rsidRPr="00260F90">
        <w:rPr>
          <w:rFonts w:ascii="Arial Narrow" w:hAnsi="Arial Narrow" w:cstheme="minorHAnsi"/>
        </w:rPr>
        <w:t>la</w:t>
      </w:r>
      <w:r w:rsidRPr="00A77E4B">
        <w:rPr>
          <w:rFonts w:ascii="Arial Narrow" w:hAnsi="Arial Narrow" w:cstheme="minorHAnsi"/>
          <w:spacing w:val="-15"/>
        </w:rPr>
        <w:t xml:space="preserve"> </w:t>
      </w:r>
      <w:r w:rsidRPr="00260F90">
        <w:rPr>
          <w:rFonts w:ascii="Arial Narrow" w:hAnsi="Arial Narrow" w:cstheme="minorHAnsi"/>
        </w:rPr>
        <w:t>relativa disciplina</w:t>
      </w:r>
      <w:r w:rsidRPr="00A77E4B">
        <w:rPr>
          <w:rFonts w:ascii="Arial Narrow" w:hAnsi="Arial Narrow" w:cstheme="minorHAnsi"/>
          <w:spacing w:val="-10"/>
        </w:rPr>
        <w:t xml:space="preserve"> </w:t>
      </w:r>
      <w:r w:rsidRPr="00260F90">
        <w:rPr>
          <w:rFonts w:ascii="Arial Narrow" w:hAnsi="Arial Narrow" w:cstheme="minorHAnsi"/>
        </w:rPr>
        <w:t>si</w:t>
      </w:r>
      <w:r w:rsidRPr="00A77E4B">
        <w:rPr>
          <w:rFonts w:ascii="Arial Narrow" w:hAnsi="Arial Narrow" w:cstheme="minorHAnsi"/>
          <w:spacing w:val="-6"/>
        </w:rPr>
        <w:t xml:space="preserve"> </w:t>
      </w:r>
      <w:r w:rsidRPr="00260F90">
        <w:rPr>
          <w:rFonts w:ascii="Arial Narrow" w:hAnsi="Arial Narrow" w:cstheme="minorHAnsi"/>
        </w:rPr>
        <w:t>applica</w:t>
      </w:r>
      <w:r w:rsidRPr="00A77E4B">
        <w:rPr>
          <w:rFonts w:ascii="Arial Narrow" w:hAnsi="Arial Narrow" w:cstheme="minorHAnsi"/>
          <w:spacing w:val="-10"/>
        </w:rPr>
        <w:t xml:space="preserve"> </w:t>
      </w:r>
      <w:r w:rsidRPr="00260F90">
        <w:rPr>
          <w:rFonts w:ascii="Arial Narrow" w:hAnsi="Arial Narrow" w:cstheme="minorHAnsi"/>
        </w:rPr>
        <w:t>anche</w:t>
      </w:r>
      <w:r w:rsidRPr="00A77E4B">
        <w:rPr>
          <w:rFonts w:ascii="Arial Narrow" w:hAnsi="Arial Narrow" w:cstheme="minorHAnsi"/>
          <w:spacing w:val="-10"/>
        </w:rPr>
        <w:t xml:space="preserve"> </w:t>
      </w:r>
      <w:r w:rsidRPr="00260F90">
        <w:rPr>
          <w:rFonts w:ascii="Arial Narrow" w:hAnsi="Arial Narrow" w:cstheme="minorHAnsi"/>
        </w:rPr>
        <w:t>agli</w:t>
      </w:r>
      <w:r w:rsidRPr="00A77E4B">
        <w:rPr>
          <w:rFonts w:ascii="Arial Narrow" w:hAnsi="Arial Narrow" w:cstheme="minorHAnsi"/>
          <w:spacing w:val="-7"/>
        </w:rPr>
        <w:t xml:space="preserve"> </w:t>
      </w:r>
      <w:r w:rsidRPr="00260F90">
        <w:rPr>
          <w:rFonts w:ascii="Arial Narrow" w:hAnsi="Arial Narrow" w:cstheme="minorHAnsi"/>
        </w:rPr>
        <w:t>appaltatori</w:t>
      </w:r>
      <w:r w:rsidRPr="00A77E4B">
        <w:rPr>
          <w:rFonts w:ascii="Arial Narrow" w:hAnsi="Arial Narrow" w:cstheme="minorHAnsi"/>
          <w:spacing w:val="-8"/>
        </w:rPr>
        <w:t xml:space="preserve"> </w:t>
      </w:r>
      <w:r w:rsidRPr="00260F90">
        <w:rPr>
          <w:rFonts w:ascii="Arial Narrow" w:hAnsi="Arial Narrow" w:cstheme="minorHAnsi"/>
        </w:rPr>
        <w:t>organizzati</w:t>
      </w:r>
      <w:r w:rsidRPr="00A77E4B">
        <w:rPr>
          <w:rFonts w:ascii="Arial Narrow" w:hAnsi="Arial Narrow" w:cstheme="minorHAnsi"/>
          <w:spacing w:val="-12"/>
        </w:rPr>
        <w:t xml:space="preserve"> </w:t>
      </w:r>
      <w:r w:rsidRPr="00260F90">
        <w:rPr>
          <w:rFonts w:ascii="Arial Narrow" w:hAnsi="Arial Narrow" w:cstheme="minorHAnsi"/>
        </w:rPr>
        <w:t>in</w:t>
      </w:r>
      <w:r w:rsidRPr="00A77E4B">
        <w:rPr>
          <w:rFonts w:ascii="Arial Narrow" w:hAnsi="Arial Narrow" w:cstheme="minorHAnsi"/>
          <w:spacing w:val="-10"/>
        </w:rPr>
        <w:t xml:space="preserve"> </w:t>
      </w:r>
      <w:r w:rsidRPr="00260F90">
        <w:rPr>
          <w:rFonts w:ascii="Arial Narrow" w:hAnsi="Arial Narrow" w:cstheme="minorHAnsi"/>
        </w:rPr>
        <w:t>aggregazioni</w:t>
      </w:r>
      <w:r w:rsidRPr="00A77E4B">
        <w:rPr>
          <w:rFonts w:ascii="Arial Narrow" w:hAnsi="Arial Narrow" w:cstheme="minorHAnsi"/>
          <w:spacing w:val="-7"/>
        </w:rPr>
        <w:t xml:space="preserve"> </w:t>
      </w:r>
      <w:r w:rsidRPr="00260F90">
        <w:rPr>
          <w:rFonts w:ascii="Arial Narrow" w:hAnsi="Arial Narrow" w:cstheme="minorHAnsi"/>
        </w:rPr>
        <w:t>tra</w:t>
      </w:r>
      <w:r w:rsidRPr="00A77E4B">
        <w:rPr>
          <w:rFonts w:ascii="Arial Narrow" w:hAnsi="Arial Narrow" w:cstheme="minorHAnsi"/>
          <w:spacing w:val="-14"/>
        </w:rPr>
        <w:t xml:space="preserve"> </w:t>
      </w:r>
      <w:r w:rsidRPr="00260F90">
        <w:rPr>
          <w:rFonts w:ascii="Arial Narrow" w:hAnsi="Arial Narrow" w:cstheme="minorHAnsi"/>
        </w:rPr>
        <w:t>imprese</w:t>
      </w:r>
      <w:r w:rsidRPr="00A77E4B">
        <w:rPr>
          <w:rFonts w:ascii="Arial Narrow" w:hAnsi="Arial Narrow" w:cstheme="minorHAnsi"/>
          <w:spacing w:val="-10"/>
        </w:rPr>
        <w:t xml:space="preserve"> </w:t>
      </w:r>
      <w:r w:rsidRPr="00260F90">
        <w:rPr>
          <w:rFonts w:ascii="Arial Narrow" w:hAnsi="Arial Narrow" w:cstheme="minorHAnsi"/>
        </w:rPr>
        <w:t>aderenti</w:t>
      </w:r>
      <w:r w:rsidRPr="00A77E4B">
        <w:rPr>
          <w:rFonts w:ascii="Arial Narrow" w:hAnsi="Arial Narrow" w:cstheme="minorHAnsi"/>
          <w:spacing w:val="-7"/>
        </w:rPr>
        <w:t xml:space="preserve"> </w:t>
      </w:r>
      <w:r w:rsidRPr="00260F90">
        <w:rPr>
          <w:rFonts w:ascii="Arial Narrow" w:hAnsi="Arial Narrow" w:cstheme="minorHAnsi"/>
        </w:rPr>
        <w:t>ad</w:t>
      </w:r>
      <w:r w:rsidRPr="00A77E4B">
        <w:rPr>
          <w:rFonts w:ascii="Arial Narrow" w:hAnsi="Arial Narrow" w:cstheme="minorHAnsi"/>
          <w:spacing w:val="-14"/>
        </w:rPr>
        <w:t xml:space="preserve"> </w:t>
      </w:r>
      <w:r w:rsidRPr="00260F90">
        <w:rPr>
          <w:rFonts w:ascii="Arial Narrow" w:hAnsi="Arial Narrow" w:cstheme="minorHAnsi"/>
        </w:rPr>
        <w:t>un</w:t>
      </w:r>
      <w:r w:rsidRPr="00A77E4B">
        <w:rPr>
          <w:rFonts w:ascii="Arial Narrow" w:hAnsi="Arial Narrow" w:cstheme="minorHAnsi"/>
          <w:spacing w:val="-10"/>
        </w:rPr>
        <w:t xml:space="preserve"> </w:t>
      </w:r>
      <w:r w:rsidRPr="00260F90">
        <w:rPr>
          <w:rFonts w:ascii="Arial Narrow" w:hAnsi="Arial Narrow" w:cstheme="minorHAnsi"/>
        </w:rPr>
        <w:t>contratto</w:t>
      </w:r>
      <w:r w:rsidRPr="00A77E4B">
        <w:rPr>
          <w:rFonts w:ascii="Arial Narrow" w:hAnsi="Arial Narrow" w:cstheme="minorHAnsi"/>
          <w:spacing w:val="-9"/>
        </w:rPr>
        <w:t xml:space="preserve"> </w:t>
      </w:r>
      <w:r w:rsidRPr="00260F90">
        <w:rPr>
          <w:rFonts w:ascii="Arial Narrow" w:hAnsi="Arial Narrow" w:cstheme="minorHAnsi"/>
        </w:rPr>
        <w:t>di</w:t>
      </w:r>
      <w:r w:rsidRPr="00A77E4B">
        <w:rPr>
          <w:rFonts w:ascii="Arial Narrow" w:hAnsi="Arial Narrow" w:cstheme="minorHAnsi"/>
          <w:spacing w:val="-8"/>
        </w:rPr>
        <w:t xml:space="preserve"> </w:t>
      </w:r>
      <w:r w:rsidRPr="00260F90">
        <w:rPr>
          <w:rFonts w:ascii="Arial Narrow" w:hAnsi="Arial Narrow" w:cstheme="minorHAnsi"/>
        </w:rPr>
        <w:t>rete,</w:t>
      </w:r>
      <w:r w:rsidRPr="00A77E4B">
        <w:rPr>
          <w:rFonts w:ascii="Arial Narrow" w:hAnsi="Arial Narrow" w:cstheme="minorHAnsi"/>
          <w:spacing w:val="-11"/>
        </w:rPr>
        <w:t xml:space="preserve"> </w:t>
      </w:r>
      <w:r w:rsidRPr="00260F90">
        <w:rPr>
          <w:rFonts w:ascii="Arial Narrow" w:hAnsi="Arial Narrow" w:cstheme="minorHAnsi"/>
        </w:rPr>
        <w:t>nei limiti della compatibilità con tale forma</w:t>
      </w:r>
      <w:r w:rsidRPr="00A77E4B">
        <w:rPr>
          <w:rFonts w:ascii="Arial Narrow" w:hAnsi="Arial Narrow" w:cstheme="minorHAnsi"/>
          <w:spacing w:val="-2"/>
        </w:rPr>
        <w:t xml:space="preserve"> </w:t>
      </w:r>
      <w:r w:rsidRPr="00260F90">
        <w:rPr>
          <w:rFonts w:ascii="Arial Narrow" w:hAnsi="Arial Narrow" w:cstheme="minorHAnsi"/>
        </w:rPr>
        <w:t>organizzativa.</w:t>
      </w:r>
    </w:p>
    <w:p w14:paraId="11E12E69" w14:textId="77777777" w:rsidR="00C46713" w:rsidRPr="00260F90" w:rsidRDefault="00C46713" w:rsidP="00C46713">
      <w:pPr>
        <w:pStyle w:val="Paragrafoelenco"/>
        <w:tabs>
          <w:tab w:val="left" w:pos="397"/>
        </w:tabs>
        <w:spacing w:before="0" w:line="276" w:lineRule="auto"/>
        <w:ind w:right="133" w:firstLine="0"/>
        <w:rPr>
          <w:rFonts w:ascii="Arial Narrow" w:hAnsi="Arial Narrow" w:cstheme="minorHAnsi"/>
        </w:rPr>
      </w:pPr>
    </w:p>
    <w:p w14:paraId="5AC9A547" w14:textId="77777777" w:rsidR="00B32A77" w:rsidRPr="00A77E4B" w:rsidRDefault="002E0D3D" w:rsidP="00FC0BD2">
      <w:pPr>
        <w:pStyle w:val="Titolo2"/>
        <w:spacing w:before="0" w:line="276" w:lineRule="auto"/>
        <w:ind w:hanging="786"/>
        <w:rPr>
          <w:sz w:val="22"/>
          <w:szCs w:val="22"/>
        </w:rPr>
      </w:pPr>
      <w:bookmarkStart w:id="21" w:name="_Toc138236996"/>
      <w:bookmarkStart w:id="22" w:name="_Toc205376698"/>
      <w:r w:rsidRPr="00A77E4B">
        <w:rPr>
          <w:sz w:val="22"/>
          <w:szCs w:val="22"/>
        </w:rPr>
        <w:t>Documenti contrattuali</w:t>
      </w:r>
      <w:bookmarkEnd w:id="21"/>
      <w:bookmarkEnd w:id="22"/>
    </w:p>
    <w:p w14:paraId="04D68736" w14:textId="7FD85FB3" w:rsidR="00B32A77" w:rsidRPr="00260F90" w:rsidRDefault="002E0D3D" w:rsidP="009A06E8">
      <w:pPr>
        <w:pStyle w:val="Paragrafoelenco"/>
        <w:numPr>
          <w:ilvl w:val="0"/>
          <w:numId w:val="49"/>
        </w:numPr>
        <w:tabs>
          <w:tab w:val="left" w:pos="397"/>
        </w:tabs>
        <w:spacing w:before="0" w:line="276" w:lineRule="auto"/>
        <w:ind w:hanging="285"/>
        <w:rPr>
          <w:rFonts w:ascii="Arial Narrow" w:hAnsi="Arial Narrow" w:cstheme="minorHAnsi"/>
        </w:rPr>
      </w:pPr>
      <w:r w:rsidRPr="00260F90">
        <w:rPr>
          <w:rFonts w:ascii="Arial Narrow" w:hAnsi="Arial Narrow" w:cstheme="minorHAnsi"/>
        </w:rPr>
        <w:t>Fanno parte integrante e sostanziale del contratto d</w:t>
      </w:r>
      <w:r w:rsidR="00BC1D58">
        <w:rPr>
          <w:rFonts w:ascii="Arial Narrow" w:hAnsi="Arial Narrow" w:cstheme="minorHAnsi"/>
        </w:rPr>
        <w:t>’</w:t>
      </w:r>
      <w:r w:rsidRPr="00260F90">
        <w:rPr>
          <w:rFonts w:ascii="Arial Narrow" w:hAnsi="Arial Narrow" w:cstheme="minorHAnsi"/>
        </w:rPr>
        <w:t>appalto, ancorché non materialmente</w:t>
      </w:r>
      <w:r w:rsidRPr="00A77E4B">
        <w:rPr>
          <w:rFonts w:ascii="Arial Narrow" w:hAnsi="Arial Narrow" w:cstheme="minorHAnsi"/>
          <w:spacing w:val="-17"/>
        </w:rPr>
        <w:t xml:space="preserve"> </w:t>
      </w:r>
      <w:r w:rsidRPr="00260F90">
        <w:rPr>
          <w:rFonts w:ascii="Arial Narrow" w:hAnsi="Arial Narrow" w:cstheme="minorHAnsi"/>
        </w:rPr>
        <w:t>allegati:</w:t>
      </w:r>
    </w:p>
    <w:p w14:paraId="70F4B034" w14:textId="3847911D" w:rsidR="00B32A77" w:rsidRPr="00260F90" w:rsidRDefault="002E0D3D" w:rsidP="009A06E8">
      <w:pPr>
        <w:pStyle w:val="Paragrafoelenco"/>
        <w:numPr>
          <w:ilvl w:val="1"/>
          <w:numId w:val="49"/>
        </w:numPr>
        <w:tabs>
          <w:tab w:val="left" w:pos="820"/>
          <w:tab w:val="left" w:pos="821"/>
        </w:tabs>
        <w:spacing w:before="0" w:line="276" w:lineRule="auto"/>
        <w:ind w:right="126"/>
        <w:rPr>
          <w:rFonts w:ascii="Arial Narrow" w:hAnsi="Arial Narrow" w:cstheme="minorHAnsi"/>
        </w:rPr>
      </w:pPr>
      <w:r w:rsidRPr="00260F90">
        <w:rPr>
          <w:rFonts w:ascii="Arial Narrow" w:hAnsi="Arial Narrow" w:cstheme="minorHAnsi"/>
        </w:rPr>
        <w:t>il</w:t>
      </w:r>
      <w:r w:rsidRPr="00A77E4B">
        <w:rPr>
          <w:rFonts w:ascii="Arial Narrow" w:hAnsi="Arial Narrow" w:cstheme="minorHAnsi"/>
          <w:spacing w:val="-7"/>
        </w:rPr>
        <w:t xml:space="preserve"> </w:t>
      </w:r>
      <w:r w:rsidRPr="00260F90">
        <w:rPr>
          <w:rFonts w:ascii="Arial Narrow" w:hAnsi="Arial Narrow" w:cstheme="minorHAnsi"/>
        </w:rPr>
        <w:t>presente</w:t>
      </w:r>
      <w:r w:rsidRPr="00A77E4B">
        <w:rPr>
          <w:rFonts w:ascii="Arial Narrow" w:hAnsi="Arial Narrow" w:cstheme="minorHAnsi"/>
          <w:spacing w:val="-7"/>
        </w:rPr>
        <w:t xml:space="preserve"> </w:t>
      </w:r>
      <w:r w:rsidRPr="00260F90">
        <w:rPr>
          <w:rFonts w:ascii="Arial Narrow" w:hAnsi="Arial Narrow" w:cstheme="minorHAnsi"/>
        </w:rPr>
        <w:t>Capitolato</w:t>
      </w:r>
      <w:r w:rsidR="003C62BA" w:rsidRPr="00260F90">
        <w:rPr>
          <w:rFonts w:ascii="Arial Narrow" w:hAnsi="Arial Narrow" w:cstheme="minorHAnsi"/>
        </w:rPr>
        <w:t xml:space="preserve"> Speciale</w:t>
      </w:r>
      <w:r w:rsidRPr="00260F90">
        <w:rPr>
          <w:rFonts w:ascii="Arial Narrow" w:hAnsi="Arial Narrow" w:cstheme="minorHAnsi"/>
        </w:rPr>
        <w:t>;</w:t>
      </w:r>
    </w:p>
    <w:p w14:paraId="7618B745" w14:textId="173A4D0C" w:rsidR="00B32A77" w:rsidRPr="00A77E4B" w:rsidRDefault="002E0D3D" w:rsidP="009A06E8">
      <w:pPr>
        <w:pStyle w:val="Paragrafoelenco"/>
        <w:numPr>
          <w:ilvl w:val="1"/>
          <w:numId w:val="49"/>
        </w:numPr>
        <w:tabs>
          <w:tab w:val="left" w:pos="820"/>
          <w:tab w:val="left" w:pos="821"/>
        </w:tabs>
        <w:spacing w:before="0" w:line="276" w:lineRule="auto"/>
        <w:ind w:right="134"/>
        <w:rPr>
          <w:rFonts w:ascii="Arial Narrow" w:hAnsi="Arial Narrow" w:cstheme="minorHAnsi"/>
        </w:rPr>
      </w:pPr>
      <w:r w:rsidRPr="00A77E4B">
        <w:rPr>
          <w:rFonts w:ascii="Arial Narrow" w:hAnsi="Arial Narrow" w:cstheme="minorHAnsi"/>
        </w:rPr>
        <w:t>tutti gli elaborati</w:t>
      </w:r>
      <w:r w:rsidR="003C62BA" w:rsidRPr="00A77E4B">
        <w:rPr>
          <w:rFonts w:ascii="Arial Narrow" w:hAnsi="Arial Narrow" w:cstheme="minorHAnsi"/>
        </w:rPr>
        <w:t xml:space="preserve"> progettuali, i relativi documenti allegati e le relazioni specialistiche, nessuno escluso</w:t>
      </w:r>
      <w:r w:rsidRPr="00A77E4B">
        <w:rPr>
          <w:rFonts w:ascii="Arial Narrow" w:hAnsi="Arial Narrow" w:cstheme="minorHAnsi"/>
        </w:rPr>
        <w:t>;</w:t>
      </w:r>
    </w:p>
    <w:p w14:paraId="34E3C633" w14:textId="32975DC9" w:rsidR="00B32A77" w:rsidRPr="00A77E4B" w:rsidRDefault="002E0D3D" w:rsidP="009A06E8">
      <w:pPr>
        <w:pStyle w:val="Paragrafoelenco"/>
        <w:numPr>
          <w:ilvl w:val="1"/>
          <w:numId w:val="49"/>
        </w:numPr>
        <w:tabs>
          <w:tab w:val="left" w:pos="821"/>
        </w:tabs>
        <w:spacing w:before="0" w:line="276" w:lineRule="auto"/>
        <w:ind w:hanging="425"/>
        <w:rPr>
          <w:rFonts w:ascii="Arial Narrow" w:hAnsi="Arial Narrow" w:cstheme="minorHAnsi"/>
        </w:rPr>
      </w:pPr>
      <w:r w:rsidRPr="00A77E4B">
        <w:rPr>
          <w:rFonts w:ascii="Arial Narrow" w:hAnsi="Arial Narrow" w:cstheme="minorHAnsi"/>
        </w:rPr>
        <w:t>le polizze di garanzia</w:t>
      </w:r>
      <w:r w:rsidR="00CE08E9" w:rsidRPr="00A77E4B">
        <w:rPr>
          <w:rFonts w:ascii="Arial Narrow" w:hAnsi="Arial Narrow" w:cstheme="minorHAnsi"/>
        </w:rPr>
        <w:t>;</w:t>
      </w:r>
    </w:p>
    <w:p w14:paraId="1A6F46CE" w14:textId="5F51EA80" w:rsidR="00B32A77" w:rsidRPr="00260F90" w:rsidRDefault="002E0D3D" w:rsidP="009A06E8">
      <w:pPr>
        <w:pStyle w:val="Paragrafoelenco"/>
        <w:numPr>
          <w:ilvl w:val="0"/>
          <w:numId w:val="49"/>
        </w:numPr>
        <w:tabs>
          <w:tab w:val="left" w:pos="397"/>
        </w:tabs>
        <w:spacing w:before="0" w:line="276" w:lineRule="auto"/>
        <w:ind w:right="122"/>
        <w:rPr>
          <w:rFonts w:ascii="Arial Narrow" w:hAnsi="Arial Narrow" w:cstheme="minorHAnsi"/>
        </w:rPr>
      </w:pPr>
      <w:r w:rsidRPr="00260F90">
        <w:rPr>
          <w:rFonts w:ascii="Arial Narrow" w:hAnsi="Arial Narrow" w:cstheme="minorHAnsi"/>
        </w:rPr>
        <w:t>I documenti sopra elencati possono anche non essere materialmente allegati, fatto salvo il Capitolato Speciale d</w:t>
      </w:r>
      <w:r w:rsidR="00BC1D58">
        <w:rPr>
          <w:rFonts w:ascii="Arial Narrow" w:hAnsi="Arial Narrow" w:cstheme="minorHAnsi"/>
        </w:rPr>
        <w:t>’</w:t>
      </w:r>
      <w:r w:rsidRPr="00260F90">
        <w:rPr>
          <w:rFonts w:ascii="Arial Narrow" w:hAnsi="Arial Narrow" w:cstheme="minorHAnsi"/>
        </w:rPr>
        <w:t>Appalto e</w:t>
      </w:r>
      <w:r w:rsidR="00431932" w:rsidRPr="00260F90">
        <w:rPr>
          <w:rFonts w:ascii="Arial Narrow" w:hAnsi="Arial Narrow" w:cstheme="minorHAnsi"/>
        </w:rPr>
        <w:t>d il Computo metrico estimativo</w:t>
      </w:r>
      <w:r w:rsidRPr="00260F90">
        <w:rPr>
          <w:rFonts w:ascii="Arial Narrow" w:hAnsi="Arial Narrow" w:cstheme="minorHAnsi"/>
        </w:rPr>
        <w:t xml:space="preserve">, purché conservati dalla Stazione Appaltante e controfirmati </w:t>
      </w:r>
      <w:r w:rsidRPr="00A77E4B">
        <w:rPr>
          <w:rFonts w:ascii="Arial Narrow" w:hAnsi="Arial Narrow" w:cstheme="minorHAnsi"/>
          <w:spacing w:val="-3"/>
        </w:rPr>
        <w:t xml:space="preserve">dai </w:t>
      </w:r>
      <w:r w:rsidRPr="00260F90">
        <w:rPr>
          <w:rFonts w:ascii="Arial Narrow" w:hAnsi="Arial Narrow" w:cstheme="minorHAnsi"/>
        </w:rPr>
        <w:t>contraenti. Eventuali</w:t>
      </w:r>
      <w:r w:rsidRPr="00A77E4B">
        <w:rPr>
          <w:rFonts w:ascii="Arial Narrow" w:hAnsi="Arial Narrow" w:cstheme="minorHAnsi"/>
          <w:spacing w:val="-6"/>
        </w:rPr>
        <w:t xml:space="preserve"> </w:t>
      </w:r>
      <w:r w:rsidRPr="00260F90">
        <w:rPr>
          <w:rFonts w:ascii="Arial Narrow" w:hAnsi="Arial Narrow" w:cstheme="minorHAnsi"/>
        </w:rPr>
        <w:t>altri</w:t>
      </w:r>
      <w:r w:rsidRPr="00A77E4B">
        <w:rPr>
          <w:rFonts w:ascii="Arial Narrow" w:hAnsi="Arial Narrow" w:cstheme="minorHAnsi"/>
          <w:spacing w:val="-5"/>
        </w:rPr>
        <w:t xml:space="preserve"> </w:t>
      </w:r>
      <w:r w:rsidRPr="00260F90">
        <w:rPr>
          <w:rFonts w:ascii="Arial Narrow" w:hAnsi="Arial Narrow" w:cstheme="minorHAnsi"/>
        </w:rPr>
        <w:t>disegni</w:t>
      </w:r>
      <w:r w:rsidRPr="00A77E4B">
        <w:rPr>
          <w:rFonts w:ascii="Arial Narrow" w:hAnsi="Arial Narrow" w:cstheme="minorHAnsi"/>
          <w:spacing w:val="-5"/>
        </w:rPr>
        <w:t xml:space="preserve"> </w:t>
      </w:r>
      <w:r w:rsidRPr="00260F90">
        <w:rPr>
          <w:rFonts w:ascii="Arial Narrow" w:hAnsi="Arial Narrow" w:cstheme="minorHAnsi"/>
        </w:rPr>
        <w:t>e</w:t>
      </w:r>
      <w:r w:rsidRPr="00A77E4B">
        <w:rPr>
          <w:rFonts w:ascii="Arial Narrow" w:hAnsi="Arial Narrow" w:cstheme="minorHAnsi"/>
          <w:spacing w:val="-7"/>
        </w:rPr>
        <w:t xml:space="preserve"> </w:t>
      </w:r>
      <w:r w:rsidRPr="00260F90">
        <w:rPr>
          <w:rFonts w:ascii="Arial Narrow" w:hAnsi="Arial Narrow" w:cstheme="minorHAnsi"/>
        </w:rPr>
        <w:t>particolari</w:t>
      </w:r>
      <w:r w:rsidRPr="00A77E4B">
        <w:rPr>
          <w:rFonts w:ascii="Arial Narrow" w:hAnsi="Arial Narrow" w:cstheme="minorHAnsi"/>
          <w:spacing w:val="-5"/>
        </w:rPr>
        <w:t xml:space="preserve"> </w:t>
      </w:r>
      <w:r w:rsidRPr="00260F90">
        <w:rPr>
          <w:rFonts w:ascii="Arial Narrow" w:hAnsi="Arial Narrow" w:cstheme="minorHAnsi"/>
        </w:rPr>
        <w:t>costruttivi</w:t>
      </w:r>
      <w:r w:rsidRPr="00A77E4B">
        <w:rPr>
          <w:rFonts w:ascii="Arial Narrow" w:hAnsi="Arial Narrow" w:cstheme="minorHAnsi"/>
          <w:spacing w:val="-5"/>
        </w:rPr>
        <w:t xml:space="preserve"> </w:t>
      </w:r>
      <w:r w:rsidRPr="00260F90">
        <w:rPr>
          <w:rFonts w:ascii="Arial Narrow" w:hAnsi="Arial Narrow" w:cstheme="minorHAnsi"/>
        </w:rPr>
        <w:t>delle</w:t>
      </w:r>
      <w:r w:rsidRPr="00A77E4B">
        <w:rPr>
          <w:rFonts w:ascii="Arial Narrow" w:hAnsi="Arial Narrow" w:cstheme="minorHAnsi"/>
          <w:spacing w:val="-7"/>
        </w:rPr>
        <w:t xml:space="preserve"> </w:t>
      </w:r>
      <w:r w:rsidRPr="00260F90">
        <w:rPr>
          <w:rFonts w:ascii="Arial Narrow" w:hAnsi="Arial Narrow" w:cstheme="minorHAnsi"/>
        </w:rPr>
        <w:t>opere</w:t>
      </w:r>
      <w:r w:rsidRPr="00A77E4B">
        <w:rPr>
          <w:rFonts w:ascii="Arial Narrow" w:hAnsi="Arial Narrow" w:cstheme="minorHAnsi"/>
          <w:spacing w:val="-7"/>
        </w:rPr>
        <w:t xml:space="preserve"> </w:t>
      </w:r>
      <w:r w:rsidRPr="00260F90">
        <w:rPr>
          <w:rFonts w:ascii="Arial Narrow" w:hAnsi="Arial Narrow" w:cstheme="minorHAnsi"/>
        </w:rPr>
        <w:t>da</w:t>
      </w:r>
      <w:r w:rsidRPr="00A77E4B">
        <w:rPr>
          <w:rFonts w:ascii="Arial Narrow" w:hAnsi="Arial Narrow" w:cstheme="minorHAnsi"/>
          <w:spacing w:val="-7"/>
        </w:rPr>
        <w:t xml:space="preserve"> </w:t>
      </w:r>
      <w:r w:rsidRPr="00260F90">
        <w:rPr>
          <w:rFonts w:ascii="Arial Narrow" w:hAnsi="Arial Narrow" w:cstheme="minorHAnsi"/>
        </w:rPr>
        <w:t>eseguire</w:t>
      </w:r>
      <w:r w:rsidRPr="00A77E4B">
        <w:rPr>
          <w:rFonts w:ascii="Arial Narrow" w:hAnsi="Arial Narrow" w:cstheme="minorHAnsi"/>
          <w:spacing w:val="-7"/>
        </w:rPr>
        <w:t xml:space="preserve"> </w:t>
      </w:r>
      <w:r w:rsidRPr="00260F90">
        <w:rPr>
          <w:rFonts w:ascii="Arial Narrow" w:hAnsi="Arial Narrow" w:cstheme="minorHAnsi"/>
        </w:rPr>
        <w:t>non</w:t>
      </w:r>
      <w:r w:rsidRPr="00A77E4B">
        <w:rPr>
          <w:rFonts w:ascii="Arial Narrow" w:hAnsi="Arial Narrow" w:cstheme="minorHAnsi"/>
          <w:spacing w:val="-7"/>
        </w:rPr>
        <w:t xml:space="preserve"> </w:t>
      </w:r>
      <w:r w:rsidRPr="00260F90">
        <w:rPr>
          <w:rFonts w:ascii="Arial Narrow" w:hAnsi="Arial Narrow" w:cstheme="minorHAnsi"/>
        </w:rPr>
        <w:t>formeranno</w:t>
      </w:r>
      <w:r w:rsidRPr="00A77E4B">
        <w:rPr>
          <w:rFonts w:ascii="Arial Narrow" w:hAnsi="Arial Narrow" w:cstheme="minorHAnsi"/>
          <w:spacing w:val="-7"/>
        </w:rPr>
        <w:t xml:space="preserve"> </w:t>
      </w:r>
      <w:r w:rsidRPr="00260F90">
        <w:rPr>
          <w:rFonts w:ascii="Arial Narrow" w:hAnsi="Arial Narrow" w:cstheme="minorHAnsi"/>
        </w:rPr>
        <w:t>parte</w:t>
      </w:r>
      <w:r w:rsidRPr="00A77E4B">
        <w:rPr>
          <w:rFonts w:ascii="Arial Narrow" w:hAnsi="Arial Narrow" w:cstheme="minorHAnsi"/>
          <w:spacing w:val="-10"/>
        </w:rPr>
        <w:t xml:space="preserve"> </w:t>
      </w:r>
      <w:r w:rsidRPr="00260F90">
        <w:rPr>
          <w:rFonts w:ascii="Arial Narrow" w:hAnsi="Arial Narrow" w:cstheme="minorHAnsi"/>
        </w:rPr>
        <w:t>integrante</w:t>
      </w:r>
      <w:r w:rsidRPr="00A77E4B">
        <w:rPr>
          <w:rFonts w:ascii="Arial Narrow" w:hAnsi="Arial Narrow" w:cstheme="minorHAnsi"/>
          <w:spacing w:val="-7"/>
        </w:rPr>
        <w:t xml:space="preserve"> </w:t>
      </w:r>
      <w:r w:rsidRPr="00260F90">
        <w:rPr>
          <w:rFonts w:ascii="Arial Narrow" w:hAnsi="Arial Narrow" w:cstheme="minorHAnsi"/>
        </w:rPr>
        <w:t>dei</w:t>
      </w:r>
      <w:r w:rsidRPr="00A77E4B">
        <w:rPr>
          <w:rFonts w:ascii="Arial Narrow" w:hAnsi="Arial Narrow" w:cstheme="minorHAnsi"/>
          <w:spacing w:val="-6"/>
        </w:rPr>
        <w:t xml:space="preserve"> </w:t>
      </w:r>
      <w:r w:rsidRPr="00260F90">
        <w:rPr>
          <w:rFonts w:ascii="Arial Narrow" w:hAnsi="Arial Narrow" w:cstheme="minorHAnsi"/>
        </w:rPr>
        <w:t>documenti di</w:t>
      </w:r>
      <w:r w:rsidRPr="00A77E4B">
        <w:rPr>
          <w:rFonts w:ascii="Arial Narrow" w:hAnsi="Arial Narrow" w:cstheme="minorHAnsi"/>
          <w:spacing w:val="-8"/>
        </w:rPr>
        <w:t xml:space="preserve"> </w:t>
      </w:r>
      <w:r w:rsidRPr="00260F90">
        <w:rPr>
          <w:rFonts w:ascii="Arial Narrow" w:hAnsi="Arial Narrow" w:cstheme="minorHAnsi"/>
        </w:rPr>
        <w:t>appalto.</w:t>
      </w:r>
      <w:r w:rsidRPr="00A77E4B">
        <w:rPr>
          <w:rFonts w:ascii="Arial Narrow" w:hAnsi="Arial Narrow" w:cstheme="minorHAnsi"/>
          <w:spacing w:val="-9"/>
        </w:rPr>
        <w:t xml:space="preserve"> </w:t>
      </w:r>
      <w:r w:rsidRPr="00260F90">
        <w:rPr>
          <w:rFonts w:ascii="Arial Narrow" w:hAnsi="Arial Narrow" w:cstheme="minorHAnsi"/>
        </w:rPr>
        <w:t>Alla</w:t>
      </w:r>
      <w:r w:rsidRPr="00A77E4B">
        <w:rPr>
          <w:rFonts w:ascii="Arial Narrow" w:hAnsi="Arial Narrow" w:cstheme="minorHAnsi"/>
          <w:spacing w:val="-9"/>
        </w:rPr>
        <w:t xml:space="preserve"> </w:t>
      </w:r>
      <w:r w:rsidRPr="00260F90">
        <w:rPr>
          <w:rFonts w:ascii="Arial Narrow" w:hAnsi="Arial Narrow" w:cstheme="minorHAnsi"/>
        </w:rPr>
        <w:t>Direzione</w:t>
      </w:r>
      <w:r w:rsidRPr="00A77E4B">
        <w:rPr>
          <w:rFonts w:ascii="Arial Narrow" w:hAnsi="Arial Narrow" w:cstheme="minorHAnsi"/>
          <w:spacing w:val="-9"/>
        </w:rPr>
        <w:t xml:space="preserve"> </w:t>
      </w:r>
      <w:r w:rsidRPr="00260F90">
        <w:rPr>
          <w:rFonts w:ascii="Arial Narrow" w:hAnsi="Arial Narrow" w:cstheme="minorHAnsi"/>
        </w:rPr>
        <w:t>dei</w:t>
      </w:r>
      <w:r w:rsidRPr="00A77E4B">
        <w:rPr>
          <w:rFonts w:ascii="Arial Narrow" w:hAnsi="Arial Narrow" w:cstheme="minorHAnsi"/>
          <w:spacing w:val="-7"/>
        </w:rPr>
        <w:t xml:space="preserve"> </w:t>
      </w:r>
      <w:r w:rsidRPr="00260F90">
        <w:rPr>
          <w:rFonts w:ascii="Arial Narrow" w:hAnsi="Arial Narrow" w:cstheme="minorHAnsi"/>
        </w:rPr>
        <w:t>Lavori</w:t>
      </w:r>
      <w:r w:rsidRPr="00A77E4B">
        <w:rPr>
          <w:rFonts w:ascii="Arial Narrow" w:hAnsi="Arial Narrow" w:cstheme="minorHAnsi"/>
          <w:spacing w:val="-8"/>
        </w:rPr>
        <w:t xml:space="preserve"> </w:t>
      </w:r>
      <w:r w:rsidRPr="00260F90">
        <w:rPr>
          <w:rFonts w:ascii="Arial Narrow" w:hAnsi="Arial Narrow" w:cstheme="minorHAnsi"/>
        </w:rPr>
        <w:t>è</w:t>
      </w:r>
      <w:r w:rsidRPr="00A77E4B">
        <w:rPr>
          <w:rFonts w:ascii="Arial Narrow" w:hAnsi="Arial Narrow" w:cstheme="minorHAnsi"/>
          <w:spacing w:val="-9"/>
        </w:rPr>
        <w:t xml:space="preserve"> </w:t>
      </w:r>
      <w:r w:rsidRPr="00260F90">
        <w:rPr>
          <w:rFonts w:ascii="Arial Narrow" w:hAnsi="Arial Narrow" w:cstheme="minorHAnsi"/>
        </w:rPr>
        <w:t>riservata</w:t>
      </w:r>
      <w:r w:rsidRPr="00A77E4B">
        <w:rPr>
          <w:rFonts w:ascii="Arial Narrow" w:hAnsi="Arial Narrow" w:cstheme="minorHAnsi"/>
          <w:spacing w:val="-12"/>
        </w:rPr>
        <w:t xml:space="preserve"> </w:t>
      </w:r>
      <w:r w:rsidRPr="00260F90">
        <w:rPr>
          <w:rFonts w:ascii="Arial Narrow" w:hAnsi="Arial Narrow" w:cstheme="minorHAnsi"/>
        </w:rPr>
        <w:t>la</w:t>
      </w:r>
      <w:r w:rsidRPr="00A77E4B">
        <w:rPr>
          <w:rFonts w:ascii="Arial Narrow" w:hAnsi="Arial Narrow" w:cstheme="minorHAnsi"/>
          <w:spacing w:val="-9"/>
        </w:rPr>
        <w:t xml:space="preserve"> </w:t>
      </w:r>
      <w:r w:rsidRPr="00260F90">
        <w:rPr>
          <w:rFonts w:ascii="Arial Narrow" w:hAnsi="Arial Narrow" w:cstheme="minorHAnsi"/>
        </w:rPr>
        <w:t>facoltà</w:t>
      </w:r>
      <w:r w:rsidRPr="00A77E4B">
        <w:rPr>
          <w:rFonts w:ascii="Arial Narrow" w:hAnsi="Arial Narrow" w:cstheme="minorHAnsi"/>
          <w:spacing w:val="-9"/>
        </w:rPr>
        <w:t xml:space="preserve"> </w:t>
      </w:r>
      <w:r w:rsidRPr="00260F90">
        <w:rPr>
          <w:rFonts w:ascii="Arial Narrow" w:hAnsi="Arial Narrow" w:cstheme="minorHAnsi"/>
        </w:rPr>
        <w:t>di</w:t>
      </w:r>
      <w:r w:rsidRPr="00A77E4B">
        <w:rPr>
          <w:rFonts w:ascii="Arial Narrow" w:hAnsi="Arial Narrow" w:cstheme="minorHAnsi"/>
          <w:spacing w:val="1"/>
        </w:rPr>
        <w:t xml:space="preserve"> </w:t>
      </w:r>
      <w:r w:rsidRPr="00260F90">
        <w:rPr>
          <w:rFonts w:ascii="Arial Narrow" w:hAnsi="Arial Narrow" w:cstheme="minorHAnsi"/>
        </w:rPr>
        <w:t>consegnarli</w:t>
      </w:r>
      <w:r w:rsidRPr="00A77E4B">
        <w:rPr>
          <w:rFonts w:ascii="Arial Narrow" w:hAnsi="Arial Narrow" w:cstheme="minorHAnsi"/>
          <w:spacing w:val="-7"/>
        </w:rPr>
        <w:t xml:space="preserve"> </w:t>
      </w:r>
      <w:r w:rsidRPr="00260F90">
        <w:rPr>
          <w:rFonts w:ascii="Arial Narrow" w:hAnsi="Arial Narrow" w:cstheme="minorHAnsi"/>
        </w:rPr>
        <w:t>all</w:t>
      </w:r>
      <w:r w:rsidR="00BC1D58">
        <w:rPr>
          <w:rFonts w:ascii="Arial Narrow" w:hAnsi="Arial Narrow" w:cstheme="minorHAnsi"/>
        </w:rPr>
        <w:t>’</w:t>
      </w:r>
      <w:r w:rsidRPr="00260F90">
        <w:rPr>
          <w:rFonts w:ascii="Arial Narrow" w:hAnsi="Arial Narrow" w:cstheme="minorHAnsi"/>
        </w:rPr>
        <w:t>Appaltatore</w:t>
      </w:r>
      <w:r w:rsidRPr="00A77E4B">
        <w:rPr>
          <w:rFonts w:ascii="Arial Narrow" w:hAnsi="Arial Narrow" w:cstheme="minorHAnsi"/>
          <w:spacing w:val="-9"/>
        </w:rPr>
        <w:t xml:space="preserve"> </w:t>
      </w:r>
      <w:r w:rsidRPr="00260F90">
        <w:rPr>
          <w:rFonts w:ascii="Arial Narrow" w:hAnsi="Arial Narrow" w:cstheme="minorHAnsi"/>
        </w:rPr>
        <w:t>in</w:t>
      </w:r>
      <w:r w:rsidRPr="00A77E4B">
        <w:rPr>
          <w:rFonts w:ascii="Arial Narrow" w:hAnsi="Arial Narrow" w:cstheme="minorHAnsi"/>
          <w:spacing w:val="-10"/>
        </w:rPr>
        <w:t xml:space="preserve"> </w:t>
      </w:r>
      <w:r w:rsidRPr="00260F90">
        <w:rPr>
          <w:rFonts w:ascii="Arial Narrow" w:hAnsi="Arial Narrow" w:cstheme="minorHAnsi"/>
        </w:rPr>
        <w:t>quell</w:t>
      </w:r>
      <w:r w:rsidR="00BC1D58">
        <w:rPr>
          <w:rFonts w:ascii="Arial Narrow" w:hAnsi="Arial Narrow" w:cstheme="minorHAnsi"/>
        </w:rPr>
        <w:t>’</w:t>
      </w:r>
      <w:r w:rsidRPr="00260F90">
        <w:rPr>
          <w:rFonts w:ascii="Arial Narrow" w:hAnsi="Arial Narrow" w:cstheme="minorHAnsi"/>
        </w:rPr>
        <w:t>ordine</w:t>
      </w:r>
      <w:r w:rsidRPr="00A77E4B">
        <w:rPr>
          <w:rFonts w:ascii="Arial Narrow" w:hAnsi="Arial Narrow" w:cstheme="minorHAnsi"/>
          <w:spacing w:val="-9"/>
        </w:rPr>
        <w:t xml:space="preserve"> </w:t>
      </w:r>
      <w:r w:rsidRPr="00260F90">
        <w:rPr>
          <w:rFonts w:ascii="Arial Narrow" w:hAnsi="Arial Narrow" w:cstheme="minorHAnsi"/>
        </w:rPr>
        <w:t>che</w:t>
      </w:r>
      <w:r w:rsidRPr="00A77E4B">
        <w:rPr>
          <w:rFonts w:ascii="Arial Narrow" w:hAnsi="Arial Narrow" w:cstheme="minorHAnsi"/>
          <w:spacing w:val="-9"/>
        </w:rPr>
        <w:t xml:space="preserve"> </w:t>
      </w:r>
      <w:r w:rsidRPr="00260F90">
        <w:rPr>
          <w:rFonts w:ascii="Arial Narrow" w:hAnsi="Arial Narrow" w:cstheme="minorHAnsi"/>
        </w:rPr>
        <w:t>crederà</w:t>
      </w:r>
      <w:r w:rsidRPr="00A77E4B">
        <w:rPr>
          <w:rFonts w:ascii="Arial Narrow" w:hAnsi="Arial Narrow" w:cstheme="minorHAnsi"/>
          <w:spacing w:val="-9"/>
        </w:rPr>
        <w:t xml:space="preserve"> </w:t>
      </w:r>
      <w:r w:rsidRPr="00260F90">
        <w:rPr>
          <w:rFonts w:ascii="Arial Narrow" w:hAnsi="Arial Narrow" w:cstheme="minorHAnsi"/>
        </w:rPr>
        <w:t>più opportuno, in qualsiasi tempo, durante il corso dei</w:t>
      </w:r>
      <w:r w:rsidRPr="00A77E4B">
        <w:rPr>
          <w:rFonts w:ascii="Arial Narrow" w:hAnsi="Arial Narrow" w:cstheme="minorHAnsi"/>
          <w:spacing w:val="-8"/>
        </w:rPr>
        <w:t xml:space="preserve"> </w:t>
      </w:r>
      <w:r w:rsidRPr="00260F90">
        <w:rPr>
          <w:rFonts w:ascii="Arial Narrow" w:hAnsi="Arial Narrow" w:cstheme="minorHAnsi"/>
        </w:rPr>
        <w:t>lavori.</w:t>
      </w:r>
    </w:p>
    <w:p w14:paraId="17E91D98" w14:textId="6B46FEE0" w:rsidR="00B32A77" w:rsidRPr="00A77E4B" w:rsidRDefault="002E0D3D" w:rsidP="009A06E8">
      <w:pPr>
        <w:pStyle w:val="Paragrafoelenco"/>
        <w:numPr>
          <w:ilvl w:val="0"/>
          <w:numId w:val="49"/>
        </w:numPr>
        <w:tabs>
          <w:tab w:val="left" w:pos="397"/>
        </w:tabs>
        <w:spacing w:before="0" w:line="276" w:lineRule="auto"/>
        <w:ind w:right="122"/>
        <w:rPr>
          <w:rFonts w:ascii="Arial Narrow" w:hAnsi="Arial Narrow" w:cstheme="minorHAnsi"/>
        </w:rPr>
      </w:pPr>
      <w:r w:rsidRPr="00A77E4B">
        <w:rPr>
          <w:rFonts w:ascii="Arial Narrow" w:hAnsi="Arial Narrow" w:cstheme="minorHAnsi"/>
        </w:rPr>
        <w:t>Qualora uno stesso atto contrattuale dovesse riportare delle disposizioni di carattere discordante, l</w:t>
      </w:r>
      <w:r w:rsidR="00BC1D58">
        <w:rPr>
          <w:rFonts w:ascii="Arial Narrow" w:hAnsi="Arial Narrow" w:cstheme="minorHAnsi"/>
        </w:rPr>
        <w:t>’</w:t>
      </w:r>
      <w:r w:rsidRPr="00A77E4B">
        <w:rPr>
          <w:rFonts w:ascii="Arial Narrow" w:hAnsi="Arial Narrow" w:cstheme="minorHAnsi"/>
        </w:rPr>
        <w:t>Appaltatore ne farà oggetto d</w:t>
      </w:r>
      <w:r w:rsidR="00BC1D58">
        <w:rPr>
          <w:rFonts w:ascii="Arial Narrow" w:hAnsi="Arial Narrow" w:cstheme="minorHAnsi"/>
        </w:rPr>
        <w:t>’</w:t>
      </w:r>
      <w:r w:rsidRPr="00A77E4B">
        <w:rPr>
          <w:rFonts w:ascii="Arial Narrow" w:hAnsi="Arial Narrow" w:cstheme="minorHAnsi"/>
        </w:rPr>
        <w:t>immediata segnalazione scritta alla Stazione Appaltante per i conseguenti provvedimenti di modifica. Se</w:t>
      </w:r>
      <w:r w:rsidRPr="00A77E4B">
        <w:rPr>
          <w:rFonts w:ascii="Arial Narrow" w:hAnsi="Arial Narrow" w:cstheme="minorHAnsi"/>
          <w:spacing w:val="-14"/>
        </w:rPr>
        <w:t xml:space="preserve"> </w:t>
      </w:r>
      <w:r w:rsidRPr="00A77E4B">
        <w:rPr>
          <w:rFonts w:ascii="Arial Narrow" w:hAnsi="Arial Narrow" w:cstheme="minorHAnsi"/>
        </w:rPr>
        <w:t>le</w:t>
      </w:r>
      <w:r w:rsidRPr="00A77E4B">
        <w:rPr>
          <w:rFonts w:ascii="Arial Narrow" w:hAnsi="Arial Narrow" w:cstheme="minorHAnsi"/>
          <w:spacing w:val="-14"/>
        </w:rPr>
        <w:t xml:space="preserve"> </w:t>
      </w:r>
      <w:r w:rsidRPr="00A77E4B">
        <w:rPr>
          <w:rFonts w:ascii="Arial Narrow" w:hAnsi="Arial Narrow" w:cstheme="minorHAnsi"/>
        </w:rPr>
        <w:t>discordanze</w:t>
      </w:r>
      <w:r w:rsidRPr="00A77E4B">
        <w:rPr>
          <w:rFonts w:ascii="Arial Narrow" w:hAnsi="Arial Narrow" w:cstheme="minorHAnsi"/>
          <w:spacing w:val="-14"/>
        </w:rPr>
        <w:t xml:space="preserve"> </w:t>
      </w:r>
      <w:proofErr w:type="gramStart"/>
      <w:r w:rsidRPr="00A77E4B">
        <w:rPr>
          <w:rFonts w:ascii="Arial Narrow" w:hAnsi="Arial Narrow" w:cstheme="minorHAnsi"/>
        </w:rPr>
        <w:t>dovessero</w:t>
      </w:r>
      <w:r w:rsidRPr="00A77E4B">
        <w:rPr>
          <w:rFonts w:ascii="Arial Narrow" w:hAnsi="Arial Narrow" w:cstheme="minorHAnsi"/>
          <w:spacing w:val="-17"/>
        </w:rPr>
        <w:t xml:space="preserve"> </w:t>
      </w:r>
      <w:r w:rsidRPr="00A77E4B">
        <w:rPr>
          <w:rFonts w:ascii="Arial Narrow" w:hAnsi="Arial Narrow" w:cstheme="minorHAnsi"/>
        </w:rPr>
        <w:t>riferirsi</w:t>
      </w:r>
      <w:proofErr w:type="gramEnd"/>
      <w:r w:rsidRPr="00A77E4B">
        <w:rPr>
          <w:rFonts w:ascii="Arial Narrow" w:hAnsi="Arial Narrow" w:cstheme="minorHAnsi"/>
          <w:spacing w:val="-16"/>
        </w:rPr>
        <w:t xml:space="preserve"> </w:t>
      </w:r>
      <w:r w:rsidRPr="00A77E4B">
        <w:rPr>
          <w:rFonts w:ascii="Arial Narrow" w:hAnsi="Arial Narrow" w:cstheme="minorHAnsi"/>
        </w:rPr>
        <w:t>a</w:t>
      </w:r>
      <w:r w:rsidRPr="00A77E4B">
        <w:rPr>
          <w:rFonts w:ascii="Arial Narrow" w:hAnsi="Arial Narrow" w:cstheme="minorHAnsi"/>
          <w:spacing w:val="-14"/>
        </w:rPr>
        <w:t xml:space="preserve"> </w:t>
      </w:r>
      <w:r w:rsidRPr="00A77E4B">
        <w:rPr>
          <w:rFonts w:ascii="Arial Narrow" w:hAnsi="Arial Narrow" w:cstheme="minorHAnsi"/>
        </w:rPr>
        <w:t>caratteristiche</w:t>
      </w:r>
      <w:r w:rsidRPr="00A77E4B">
        <w:rPr>
          <w:rFonts w:ascii="Arial Narrow" w:hAnsi="Arial Narrow" w:cstheme="minorHAnsi"/>
          <w:spacing w:val="-13"/>
        </w:rPr>
        <w:t xml:space="preserve"> </w:t>
      </w:r>
      <w:r w:rsidRPr="00A77E4B">
        <w:rPr>
          <w:rFonts w:ascii="Arial Narrow" w:hAnsi="Arial Narrow" w:cstheme="minorHAnsi"/>
        </w:rPr>
        <w:t>di</w:t>
      </w:r>
      <w:r w:rsidRPr="00A77E4B">
        <w:rPr>
          <w:rFonts w:ascii="Arial Narrow" w:hAnsi="Arial Narrow" w:cstheme="minorHAnsi"/>
          <w:spacing w:val="-12"/>
        </w:rPr>
        <w:t xml:space="preserve"> </w:t>
      </w:r>
      <w:r w:rsidRPr="00A77E4B">
        <w:rPr>
          <w:rFonts w:ascii="Arial Narrow" w:hAnsi="Arial Narrow" w:cstheme="minorHAnsi"/>
        </w:rPr>
        <w:t>dimensionamento</w:t>
      </w:r>
      <w:r w:rsidRPr="00A77E4B">
        <w:rPr>
          <w:rFonts w:ascii="Arial Narrow" w:hAnsi="Arial Narrow" w:cstheme="minorHAnsi"/>
          <w:spacing w:val="-14"/>
        </w:rPr>
        <w:t xml:space="preserve"> </w:t>
      </w:r>
      <w:r w:rsidRPr="00A77E4B">
        <w:rPr>
          <w:rFonts w:ascii="Arial Narrow" w:hAnsi="Arial Narrow" w:cstheme="minorHAnsi"/>
        </w:rPr>
        <w:t>grafico,</w:t>
      </w:r>
      <w:r w:rsidRPr="00A77E4B">
        <w:rPr>
          <w:rFonts w:ascii="Arial Narrow" w:hAnsi="Arial Narrow" w:cstheme="minorHAnsi"/>
          <w:spacing w:val="-14"/>
        </w:rPr>
        <w:t xml:space="preserve"> </w:t>
      </w:r>
      <w:r w:rsidRPr="00A77E4B">
        <w:rPr>
          <w:rFonts w:ascii="Arial Narrow" w:hAnsi="Arial Narrow" w:cstheme="minorHAnsi"/>
        </w:rPr>
        <w:t>saranno</w:t>
      </w:r>
      <w:r w:rsidRPr="00A77E4B">
        <w:rPr>
          <w:rFonts w:ascii="Arial Narrow" w:hAnsi="Arial Narrow" w:cstheme="minorHAnsi"/>
          <w:spacing w:val="-14"/>
        </w:rPr>
        <w:t xml:space="preserve"> </w:t>
      </w:r>
      <w:r w:rsidRPr="00A77E4B">
        <w:rPr>
          <w:rFonts w:ascii="Arial Narrow" w:hAnsi="Arial Narrow" w:cstheme="minorHAnsi"/>
        </w:rPr>
        <w:t>di</w:t>
      </w:r>
      <w:r w:rsidRPr="00A77E4B">
        <w:rPr>
          <w:rFonts w:ascii="Arial Narrow" w:hAnsi="Arial Narrow" w:cstheme="minorHAnsi"/>
          <w:spacing w:val="-15"/>
        </w:rPr>
        <w:t xml:space="preserve"> </w:t>
      </w:r>
      <w:r w:rsidRPr="00A77E4B">
        <w:rPr>
          <w:rFonts w:ascii="Arial Narrow" w:hAnsi="Arial Narrow" w:cstheme="minorHAnsi"/>
        </w:rPr>
        <w:t>norma</w:t>
      </w:r>
      <w:r w:rsidRPr="00A77E4B">
        <w:rPr>
          <w:rFonts w:ascii="Arial Narrow" w:hAnsi="Arial Narrow" w:cstheme="minorHAnsi"/>
          <w:spacing w:val="-14"/>
        </w:rPr>
        <w:t xml:space="preserve"> </w:t>
      </w:r>
      <w:r w:rsidRPr="00A77E4B">
        <w:rPr>
          <w:rFonts w:ascii="Arial Narrow" w:hAnsi="Arial Narrow" w:cstheme="minorHAnsi"/>
        </w:rPr>
        <w:t>ritenute</w:t>
      </w:r>
      <w:r w:rsidRPr="00A77E4B">
        <w:rPr>
          <w:rFonts w:ascii="Arial Narrow" w:hAnsi="Arial Narrow" w:cstheme="minorHAnsi"/>
          <w:spacing w:val="-13"/>
        </w:rPr>
        <w:t xml:space="preserve"> </w:t>
      </w:r>
      <w:r w:rsidRPr="00A77E4B">
        <w:rPr>
          <w:rFonts w:ascii="Arial Narrow" w:hAnsi="Arial Narrow" w:cstheme="minorHAnsi"/>
        </w:rPr>
        <w:t>valide</w:t>
      </w:r>
      <w:r w:rsidRPr="00A77E4B">
        <w:rPr>
          <w:rFonts w:ascii="Arial Narrow" w:hAnsi="Arial Narrow" w:cstheme="minorHAnsi"/>
          <w:spacing w:val="-18"/>
        </w:rPr>
        <w:t xml:space="preserve"> </w:t>
      </w:r>
      <w:r w:rsidRPr="00A77E4B">
        <w:rPr>
          <w:rFonts w:ascii="Arial Narrow" w:hAnsi="Arial Narrow" w:cstheme="minorHAnsi"/>
        </w:rPr>
        <w:t>le indicazioni riportate nel disegno con scala di riduzione minore. In ogni caso dovrà ritenersi nulla la disposizione che contrasta o che in minor misura collima con il contesto delle norme e disposizioni riportate nei rimanenti atti contrattuali.</w:t>
      </w:r>
    </w:p>
    <w:p w14:paraId="3F8ECA37" w14:textId="7C9ACB84" w:rsidR="00B32A77" w:rsidRDefault="002E0D3D" w:rsidP="009A06E8">
      <w:pPr>
        <w:pStyle w:val="Paragrafoelenco"/>
        <w:numPr>
          <w:ilvl w:val="0"/>
          <w:numId w:val="49"/>
        </w:numPr>
        <w:tabs>
          <w:tab w:val="left" w:pos="397"/>
        </w:tabs>
        <w:spacing w:before="0" w:line="276" w:lineRule="auto"/>
        <w:ind w:right="122"/>
        <w:rPr>
          <w:rFonts w:ascii="Arial Narrow" w:hAnsi="Arial Narrow" w:cstheme="minorHAnsi"/>
        </w:rPr>
      </w:pPr>
      <w:r w:rsidRPr="00A77E4B">
        <w:rPr>
          <w:rFonts w:ascii="Arial Narrow" w:hAnsi="Arial Narrow" w:cstheme="minorHAnsi"/>
        </w:rPr>
        <w:t>L</w:t>
      </w:r>
      <w:r w:rsidR="00BC1D58">
        <w:rPr>
          <w:rFonts w:ascii="Arial Narrow" w:hAnsi="Arial Narrow" w:cstheme="minorHAnsi"/>
        </w:rPr>
        <w:t>’</w:t>
      </w:r>
      <w:r w:rsidRPr="00A77E4B">
        <w:rPr>
          <w:rFonts w:ascii="Arial Narrow" w:hAnsi="Arial Narrow" w:cstheme="minorHAnsi"/>
        </w:rPr>
        <w:t>Appaltatore dovrà comunque rispettare i minimi inderogabili fissati dal presente Capitolato avendo gli stessi, per esplicita statuizione, carattere di prevalenza rispetto alle diverse o minori prescrizioni riportate negli altri atti contrattuali.</w:t>
      </w:r>
    </w:p>
    <w:p w14:paraId="597E9132" w14:textId="77777777" w:rsidR="00265FCE" w:rsidRPr="00A77E4B" w:rsidRDefault="00265FCE" w:rsidP="00265FCE">
      <w:pPr>
        <w:pStyle w:val="Paragrafoelenco"/>
        <w:tabs>
          <w:tab w:val="left" w:pos="397"/>
        </w:tabs>
        <w:spacing w:before="0" w:line="276" w:lineRule="auto"/>
        <w:ind w:right="122" w:firstLine="0"/>
        <w:rPr>
          <w:rFonts w:ascii="Arial Narrow" w:hAnsi="Arial Narrow" w:cstheme="minorHAnsi"/>
        </w:rPr>
      </w:pPr>
    </w:p>
    <w:p w14:paraId="63F0703A" w14:textId="6CC80B7D" w:rsidR="00B32A77" w:rsidRPr="00A77E4B" w:rsidRDefault="002E0D3D" w:rsidP="00FC0BD2">
      <w:pPr>
        <w:pStyle w:val="Titolo2"/>
        <w:spacing w:before="0" w:line="276" w:lineRule="auto"/>
        <w:ind w:hanging="786"/>
        <w:rPr>
          <w:sz w:val="22"/>
          <w:szCs w:val="22"/>
        </w:rPr>
      </w:pPr>
      <w:bookmarkStart w:id="23" w:name="_Toc138236997"/>
      <w:bookmarkStart w:id="24" w:name="_Toc205376699"/>
      <w:r w:rsidRPr="00A77E4B">
        <w:rPr>
          <w:sz w:val="22"/>
          <w:szCs w:val="22"/>
        </w:rPr>
        <w:t>Disposizioni particolari riguardanti</w:t>
      </w:r>
      <w:r w:rsidRPr="00096236">
        <w:rPr>
          <w:sz w:val="22"/>
          <w:szCs w:val="22"/>
        </w:rPr>
        <w:t xml:space="preserve"> </w:t>
      </w:r>
      <w:r w:rsidRPr="00A77E4B">
        <w:rPr>
          <w:sz w:val="22"/>
          <w:szCs w:val="22"/>
        </w:rPr>
        <w:t>l</w:t>
      </w:r>
      <w:r w:rsidR="00BC1D58">
        <w:rPr>
          <w:sz w:val="22"/>
          <w:szCs w:val="22"/>
        </w:rPr>
        <w:t>’</w:t>
      </w:r>
      <w:r w:rsidRPr="00A77E4B">
        <w:rPr>
          <w:sz w:val="22"/>
          <w:szCs w:val="22"/>
        </w:rPr>
        <w:t>appalto</w:t>
      </w:r>
      <w:bookmarkEnd w:id="23"/>
      <w:bookmarkEnd w:id="24"/>
    </w:p>
    <w:p w14:paraId="1A0E4F84" w14:textId="78861766" w:rsidR="00B32A77" w:rsidRPr="00260F90" w:rsidRDefault="002E0D3D" w:rsidP="009A06E8">
      <w:pPr>
        <w:pStyle w:val="Paragrafoelenco"/>
        <w:numPr>
          <w:ilvl w:val="0"/>
          <w:numId w:val="48"/>
        </w:numPr>
        <w:tabs>
          <w:tab w:val="left" w:pos="397"/>
        </w:tabs>
        <w:spacing w:before="0" w:line="276" w:lineRule="auto"/>
        <w:rPr>
          <w:rFonts w:ascii="Arial Narrow" w:hAnsi="Arial Narrow" w:cstheme="minorHAnsi"/>
        </w:rPr>
      </w:pPr>
      <w:r w:rsidRPr="00260F90">
        <w:rPr>
          <w:rFonts w:ascii="Arial Narrow" w:hAnsi="Arial Narrow" w:cstheme="minorHAnsi"/>
        </w:rPr>
        <w:t>La sottoscrizione del contratto da parte dell</w:t>
      </w:r>
      <w:r w:rsidR="00BC1D58">
        <w:rPr>
          <w:rFonts w:ascii="Arial Narrow" w:hAnsi="Arial Narrow" w:cstheme="minorHAnsi"/>
        </w:rPr>
        <w:t>’</w:t>
      </w:r>
      <w:r w:rsidRPr="00260F90">
        <w:rPr>
          <w:rFonts w:ascii="Arial Narrow" w:hAnsi="Arial Narrow" w:cstheme="minorHAnsi"/>
        </w:rPr>
        <w:t>Appaltatore equivale a dichiarazione di perfetta conoscenza e incondizionata</w:t>
      </w:r>
      <w:r w:rsidRPr="00A77E4B">
        <w:rPr>
          <w:rFonts w:ascii="Arial Narrow" w:hAnsi="Arial Narrow" w:cstheme="minorHAnsi"/>
          <w:spacing w:val="-10"/>
        </w:rPr>
        <w:t xml:space="preserve"> </w:t>
      </w:r>
      <w:r w:rsidRPr="00260F90">
        <w:rPr>
          <w:rFonts w:ascii="Arial Narrow" w:hAnsi="Arial Narrow" w:cstheme="minorHAnsi"/>
        </w:rPr>
        <w:t>accettazione</w:t>
      </w:r>
      <w:r w:rsidRPr="00A77E4B">
        <w:rPr>
          <w:rFonts w:ascii="Arial Narrow" w:hAnsi="Arial Narrow" w:cstheme="minorHAnsi"/>
          <w:spacing w:val="-6"/>
        </w:rPr>
        <w:t xml:space="preserve"> </w:t>
      </w:r>
      <w:r w:rsidRPr="00260F90">
        <w:rPr>
          <w:rFonts w:ascii="Arial Narrow" w:hAnsi="Arial Narrow" w:cstheme="minorHAnsi"/>
        </w:rPr>
        <w:t>anche</w:t>
      </w:r>
      <w:r w:rsidRPr="00A77E4B">
        <w:rPr>
          <w:rFonts w:ascii="Arial Narrow" w:hAnsi="Arial Narrow" w:cstheme="minorHAnsi"/>
          <w:spacing w:val="-6"/>
        </w:rPr>
        <w:t xml:space="preserve"> </w:t>
      </w:r>
      <w:r w:rsidRPr="00260F90">
        <w:rPr>
          <w:rFonts w:ascii="Arial Narrow" w:hAnsi="Arial Narrow" w:cstheme="minorHAnsi"/>
        </w:rPr>
        <w:t>dei</w:t>
      </w:r>
      <w:r w:rsidRPr="00A77E4B">
        <w:rPr>
          <w:rFonts w:ascii="Arial Narrow" w:hAnsi="Arial Narrow" w:cstheme="minorHAnsi"/>
          <w:spacing w:val="-5"/>
        </w:rPr>
        <w:t xml:space="preserve"> </w:t>
      </w:r>
      <w:r w:rsidRPr="00260F90">
        <w:rPr>
          <w:rFonts w:ascii="Arial Narrow" w:hAnsi="Arial Narrow" w:cstheme="minorHAnsi"/>
        </w:rPr>
        <w:t>suoi</w:t>
      </w:r>
      <w:r w:rsidRPr="00A77E4B">
        <w:rPr>
          <w:rFonts w:ascii="Arial Narrow" w:hAnsi="Arial Narrow" w:cstheme="minorHAnsi"/>
          <w:spacing w:val="-4"/>
        </w:rPr>
        <w:t xml:space="preserve"> </w:t>
      </w:r>
      <w:r w:rsidRPr="00260F90">
        <w:rPr>
          <w:rFonts w:ascii="Arial Narrow" w:hAnsi="Arial Narrow" w:cstheme="minorHAnsi"/>
        </w:rPr>
        <w:t>allegati,</w:t>
      </w:r>
      <w:r w:rsidRPr="00A77E4B">
        <w:rPr>
          <w:rFonts w:ascii="Arial Narrow" w:hAnsi="Arial Narrow" w:cstheme="minorHAnsi"/>
          <w:spacing w:val="-7"/>
        </w:rPr>
        <w:t xml:space="preserve"> </w:t>
      </w:r>
      <w:r w:rsidRPr="00260F90">
        <w:rPr>
          <w:rFonts w:ascii="Arial Narrow" w:hAnsi="Arial Narrow" w:cstheme="minorHAnsi"/>
        </w:rPr>
        <w:t>della</w:t>
      </w:r>
      <w:r w:rsidRPr="00A77E4B">
        <w:rPr>
          <w:rFonts w:ascii="Arial Narrow" w:hAnsi="Arial Narrow" w:cstheme="minorHAnsi"/>
          <w:spacing w:val="-10"/>
        </w:rPr>
        <w:t xml:space="preserve"> </w:t>
      </w:r>
      <w:r w:rsidRPr="00260F90">
        <w:rPr>
          <w:rFonts w:ascii="Arial Narrow" w:hAnsi="Arial Narrow" w:cstheme="minorHAnsi"/>
        </w:rPr>
        <w:t>legge,</w:t>
      </w:r>
      <w:r w:rsidRPr="00A77E4B">
        <w:rPr>
          <w:rFonts w:ascii="Arial Narrow" w:hAnsi="Arial Narrow" w:cstheme="minorHAnsi"/>
          <w:spacing w:val="-7"/>
        </w:rPr>
        <w:t xml:space="preserve"> </w:t>
      </w:r>
      <w:r w:rsidRPr="00A77E4B">
        <w:rPr>
          <w:rFonts w:ascii="Arial Narrow" w:hAnsi="Arial Narrow" w:cstheme="minorHAnsi"/>
          <w:spacing w:val="-3"/>
        </w:rPr>
        <w:t>dei</w:t>
      </w:r>
      <w:r w:rsidRPr="00A77E4B">
        <w:rPr>
          <w:rFonts w:ascii="Arial Narrow" w:hAnsi="Arial Narrow" w:cstheme="minorHAnsi"/>
          <w:spacing w:val="-4"/>
        </w:rPr>
        <w:t xml:space="preserve"> </w:t>
      </w:r>
      <w:r w:rsidRPr="00260F90">
        <w:rPr>
          <w:rFonts w:ascii="Arial Narrow" w:hAnsi="Arial Narrow" w:cstheme="minorHAnsi"/>
        </w:rPr>
        <w:t>regolamenti</w:t>
      </w:r>
      <w:r w:rsidRPr="00A77E4B">
        <w:rPr>
          <w:rFonts w:ascii="Arial Narrow" w:hAnsi="Arial Narrow" w:cstheme="minorHAnsi"/>
          <w:spacing w:val="-3"/>
        </w:rPr>
        <w:t xml:space="preserve"> </w:t>
      </w:r>
      <w:r w:rsidRPr="00260F90">
        <w:rPr>
          <w:rFonts w:ascii="Arial Narrow" w:hAnsi="Arial Narrow" w:cstheme="minorHAnsi"/>
        </w:rPr>
        <w:t>e</w:t>
      </w:r>
      <w:r w:rsidRPr="00A77E4B">
        <w:rPr>
          <w:rFonts w:ascii="Arial Narrow" w:hAnsi="Arial Narrow" w:cstheme="minorHAnsi"/>
          <w:spacing w:val="-6"/>
        </w:rPr>
        <w:t xml:space="preserve"> </w:t>
      </w:r>
      <w:r w:rsidRPr="00260F90">
        <w:rPr>
          <w:rFonts w:ascii="Arial Narrow" w:hAnsi="Arial Narrow" w:cstheme="minorHAnsi"/>
        </w:rPr>
        <w:t>di</w:t>
      </w:r>
      <w:r w:rsidRPr="00A77E4B">
        <w:rPr>
          <w:rFonts w:ascii="Arial Narrow" w:hAnsi="Arial Narrow" w:cstheme="minorHAnsi"/>
          <w:spacing w:val="-4"/>
        </w:rPr>
        <w:t xml:space="preserve"> </w:t>
      </w:r>
      <w:r w:rsidRPr="00260F90">
        <w:rPr>
          <w:rFonts w:ascii="Arial Narrow" w:hAnsi="Arial Narrow" w:cstheme="minorHAnsi"/>
        </w:rPr>
        <w:t>tutte</w:t>
      </w:r>
      <w:r w:rsidRPr="00A77E4B">
        <w:rPr>
          <w:rFonts w:ascii="Arial Narrow" w:hAnsi="Arial Narrow" w:cstheme="minorHAnsi"/>
          <w:spacing w:val="-10"/>
        </w:rPr>
        <w:t xml:space="preserve"> </w:t>
      </w:r>
      <w:r w:rsidRPr="00260F90">
        <w:rPr>
          <w:rFonts w:ascii="Arial Narrow" w:hAnsi="Arial Narrow" w:cstheme="minorHAnsi"/>
        </w:rPr>
        <w:t>le</w:t>
      </w:r>
      <w:r w:rsidRPr="00A77E4B">
        <w:rPr>
          <w:rFonts w:ascii="Arial Narrow" w:hAnsi="Arial Narrow" w:cstheme="minorHAnsi"/>
          <w:spacing w:val="-10"/>
        </w:rPr>
        <w:t xml:space="preserve"> </w:t>
      </w:r>
      <w:r w:rsidRPr="00260F90">
        <w:rPr>
          <w:rFonts w:ascii="Arial Narrow" w:hAnsi="Arial Narrow" w:cstheme="minorHAnsi"/>
        </w:rPr>
        <w:t>norme</w:t>
      </w:r>
      <w:r w:rsidRPr="00A77E4B">
        <w:rPr>
          <w:rFonts w:ascii="Arial Narrow" w:hAnsi="Arial Narrow" w:cstheme="minorHAnsi"/>
          <w:spacing w:val="-6"/>
        </w:rPr>
        <w:t xml:space="preserve"> </w:t>
      </w:r>
      <w:r w:rsidRPr="00260F90">
        <w:rPr>
          <w:rFonts w:ascii="Arial Narrow" w:hAnsi="Arial Narrow" w:cstheme="minorHAnsi"/>
        </w:rPr>
        <w:t>vigenti</w:t>
      </w:r>
      <w:r w:rsidRPr="00A77E4B">
        <w:rPr>
          <w:rFonts w:ascii="Arial Narrow" w:hAnsi="Arial Narrow" w:cstheme="minorHAnsi"/>
          <w:spacing w:val="-8"/>
        </w:rPr>
        <w:t xml:space="preserve"> </w:t>
      </w:r>
      <w:r w:rsidRPr="00260F90">
        <w:rPr>
          <w:rFonts w:ascii="Arial Narrow" w:hAnsi="Arial Narrow" w:cstheme="minorHAnsi"/>
        </w:rPr>
        <w:t>in</w:t>
      </w:r>
      <w:r w:rsidRPr="00A77E4B">
        <w:rPr>
          <w:rFonts w:ascii="Arial Narrow" w:hAnsi="Arial Narrow" w:cstheme="minorHAnsi"/>
          <w:spacing w:val="-6"/>
        </w:rPr>
        <w:t xml:space="preserve"> </w:t>
      </w:r>
      <w:r w:rsidRPr="00260F90">
        <w:rPr>
          <w:rFonts w:ascii="Arial Narrow" w:hAnsi="Arial Narrow" w:cstheme="minorHAnsi"/>
        </w:rPr>
        <w:t>materia di</w:t>
      </w:r>
      <w:r w:rsidRPr="00A77E4B">
        <w:rPr>
          <w:rFonts w:ascii="Arial Narrow" w:hAnsi="Arial Narrow" w:cstheme="minorHAnsi"/>
          <w:spacing w:val="-11"/>
        </w:rPr>
        <w:t xml:space="preserve"> </w:t>
      </w:r>
      <w:r w:rsidRPr="00260F90">
        <w:rPr>
          <w:rFonts w:ascii="Arial Narrow" w:hAnsi="Arial Narrow" w:cstheme="minorHAnsi"/>
        </w:rPr>
        <w:t>lavori</w:t>
      </w:r>
      <w:r w:rsidRPr="00A77E4B">
        <w:rPr>
          <w:rFonts w:ascii="Arial Narrow" w:hAnsi="Arial Narrow" w:cstheme="minorHAnsi"/>
          <w:spacing w:val="-11"/>
        </w:rPr>
        <w:t xml:space="preserve"> </w:t>
      </w:r>
      <w:r w:rsidRPr="00260F90">
        <w:rPr>
          <w:rFonts w:ascii="Arial Narrow" w:hAnsi="Arial Narrow" w:cstheme="minorHAnsi"/>
        </w:rPr>
        <w:t>pubblici,</w:t>
      </w:r>
      <w:r w:rsidRPr="00A77E4B">
        <w:rPr>
          <w:rFonts w:ascii="Arial Narrow" w:hAnsi="Arial Narrow" w:cstheme="minorHAnsi"/>
          <w:spacing w:val="-10"/>
        </w:rPr>
        <w:t xml:space="preserve"> </w:t>
      </w:r>
      <w:r w:rsidRPr="00260F90">
        <w:rPr>
          <w:rFonts w:ascii="Arial Narrow" w:hAnsi="Arial Narrow" w:cstheme="minorHAnsi"/>
        </w:rPr>
        <w:t>nonché</w:t>
      </w:r>
      <w:r w:rsidRPr="00A77E4B">
        <w:rPr>
          <w:rFonts w:ascii="Arial Narrow" w:hAnsi="Arial Narrow" w:cstheme="minorHAnsi"/>
          <w:spacing w:val="-9"/>
        </w:rPr>
        <w:t xml:space="preserve"> </w:t>
      </w:r>
      <w:r w:rsidRPr="00260F90">
        <w:rPr>
          <w:rFonts w:ascii="Arial Narrow" w:hAnsi="Arial Narrow" w:cstheme="minorHAnsi"/>
        </w:rPr>
        <w:t>alla</w:t>
      </w:r>
      <w:r w:rsidRPr="00A77E4B">
        <w:rPr>
          <w:rFonts w:ascii="Arial Narrow" w:hAnsi="Arial Narrow" w:cstheme="minorHAnsi"/>
          <w:spacing w:val="-9"/>
        </w:rPr>
        <w:t xml:space="preserve"> </w:t>
      </w:r>
      <w:r w:rsidRPr="00260F90">
        <w:rPr>
          <w:rFonts w:ascii="Arial Narrow" w:hAnsi="Arial Narrow" w:cstheme="minorHAnsi"/>
        </w:rPr>
        <w:t>completa</w:t>
      </w:r>
      <w:r w:rsidRPr="00A77E4B">
        <w:rPr>
          <w:rFonts w:ascii="Arial Narrow" w:hAnsi="Arial Narrow" w:cstheme="minorHAnsi"/>
          <w:spacing w:val="-9"/>
        </w:rPr>
        <w:t xml:space="preserve"> </w:t>
      </w:r>
      <w:r w:rsidRPr="00260F90">
        <w:rPr>
          <w:rFonts w:ascii="Arial Narrow" w:hAnsi="Arial Narrow" w:cstheme="minorHAnsi"/>
        </w:rPr>
        <w:t>accettazione</w:t>
      </w:r>
      <w:r w:rsidRPr="00A77E4B">
        <w:rPr>
          <w:rFonts w:ascii="Arial Narrow" w:hAnsi="Arial Narrow" w:cstheme="minorHAnsi"/>
          <w:spacing w:val="-13"/>
        </w:rPr>
        <w:t xml:space="preserve"> </w:t>
      </w:r>
      <w:r w:rsidRPr="00260F90">
        <w:rPr>
          <w:rFonts w:ascii="Arial Narrow" w:hAnsi="Arial Narrow" w:cstheme="minorHAnsi"/>
        </w:rPr>
        <w:t>di</w:t>
      </w:r>
      <w:r w:rsidRPr="00A77E4B">
        <w:rPr>
          <w:rFonts w:ascii="Arial Narrow" w:hAnsi="Arial Narrow" w:cstheme="minorHAnsi"/>
          <w:spacing w:val="-7"/>
        </w:rPr>
        <w:t xml:space="preserve"> </w:t>
      </w:r>
      <w:r w:rsidRPr="00260F90">
        <w:rPr>
          <w:rFonts w:ascii="Arial Narrow" w:hAnsi="Arial Narrow" w:cstheme="minorHAnsi"/>
        </w:rPr>
        <w:t>tutte</w:t>
      </w:r>
      <w:r w:rsidRPr="00A77E4B">
        <w:rPr>
          <w:rFonts w:ascii="Arial Narrow" w:hAnsi="Arial Narrow" w:cstheme="minorHAnsi"/>
          <w:spacing w:val="-13"/>
        </w:rPr>
        <w:t xml:space="preserve"> </w:t>
      </w:r>
      <w:r w:rsidRPr="00260F90">
        <w:rPr>
          <w:rFonts w:ascii="Arial Narrow" w:hAnsi="Arial Narrow" w:cstheme="minorHAnsi"/>
        </w:rPr>
        <w:t>le</w:t>
      </w:r>
      <w:r w:rsidRPr="00A77E4B">
        <w:rPr>
          <w:rFonts w:ascii="Arial Narrow" w:hAnsi="Arial Narrow" w:cstheme="minorHAnsi"/>
          <w:spacing w:val="-9"/>
        </w:rPr>
        <w:t xml:space="preserve"> </w:t>
      </w:r>
      <w:r w:rsidRPr="00260F90">
        <w:rPr>
          <w:rFonts w:ascii="Arial Narrow" w:hAnsi="Arial Narrow" w:cstheme="minorHAnsi"/>
        </w:rPr>
        <w:t>norme</w:t>
      </w:r>
      <w:r w:rsidRPr="00A77E4B">
        <w:rPr>
          <w:rFonts w:ascii="Arial Narrow" w:hAnsi="Arial Narrow" w:cstheme="minorHAnsi"/>
          <w:spacing w:val="-9"/>
        </w:rPr>
        <w:t xml:space="preserve"> </w:t>
      </w:r>
      <w:r w:rsidRPr="00260F90">
        <w:rPr>
          <w:rFonts w:ascii="Arial Narrow" w:hAnsi="Arial Narrow" w:cstheme="minorHAnsi"/>
        </w:rPr>
        <w:t>che</w:t>
      </w:r>
      <w:r w:rsidRPr="00A77E4B">
        <w:rPr>
          <w:rFonts w:ascii="Arial Narrow" w:hAnsi="Arial Narrow" w:cstheme="minorHAnsi"/>
          <w:spacing w:val="-8"/>
        </w:rPr>
        <w:t xml:space="preserve"> </w:t>
      </w:r>
      <w:r w:rsidRPr="00260F90">
        <w:rPr>
          <w:rFonts w:ascii="Arial Narrow" w:hAnsi="Arial Narrow" w:cstheme="minorHAnsi"/>
        </w:rPr>
        <w:t>regolano</w:t>
      </w:r>
      <w:r w:rsidRPr="00A77E4B">
        <w:rPr>
          <w:rFonts w:ascii="Arial Narrow" w:hAnsi="Arial Narrow" w:cstheme="minorHAnsi"/>
          <w:spacing w:val="-9"/>
        </w:rPr>
        <w:t xml:space="preserve"> </w:t>
      </w:r>
      <w:r w:rsidRPr="00260F90">
        <w:rPr>
          <w:rFonts w:ascii="Arial Narrow" w:hAnsi="Arial Narrow" w:cstheme="minorHAnsi"/>
        </w:rPr>
        <w:t>il</w:t>
      </w:r>
      <w:r w:rsidRPr="00A77E4B">
        <w:rPr>
          <w:rFonts w:ascii="Arial Narrow" w:hAnsi="Arial Narrow" w:cstheme="minorHAnsi"/>
          <w:spacing w:val="-7"/>
        </w:rPr>
        <w:t xml:space="preserve"> </w:t>
      </w:r>
      <w:r w:rsidRPr="00260F90">
        <w:rPr>
          <w:rFonts w:ascii="Arial Narrow" w:hAnsi="Arial Narrow" w:cstheme="minorHAnsi"/>
        </w:rPr>
        <w:t>presente</w:t>
      </w:r>
      <w:r w:rsidRPr="00A77E4B">
        <w:rPr>
          <w:rFonts w:ascii="Arial Narrow" w:hAnsi="Arial Narrow" w:cstheme="minorHAnsi"/>
          <w:spacing w:val="-9"/>
        </w:rPr>
        <w:t xml:space="preserve"> </w:t>
      </w:r>
      <w:r w:rsidRPr="00260F90">
        <w:rPr>
          <w:rFonts w:ascii="Arial Narrow" w:hAnsi="Arial Narrow" w:cstheme="minorHAnsi"/>
        </w:rPr>
        <w:t>appalto,</w:t>
      </w:r>
      <w:r w:rsidRPr="00A77E4B">
        <w:rPr>
          <w:rFonts w:ascii="Arial Narrow" w:hAnsi="Arial Narrow" w:cstheme="minorHAnsi"/>
          <w:spacing w:val="-10"/>
        </w:rPr>
        <w:t xml:space="preserve"> </w:t>
      </w:r>
      <w:r w:rsidRPr="00260F90">
        <w:rPr>
          <w:rFonts w:ascii="Arial Narrow" w:hAnsi="Arial Narrow" w:cstheme="minorHAnsi"/>
        </w:rPr>
        <w:t>e</w:t>
      </w:r>
      <w:r w:rsidRPr="00A77E4B">
        <w:rPr>
          <w:rFonts w:ascii="Arial Narrow" w:hAnsi="Arial Narrow" w:cstheme="minorHAnsi"/>
          <w:spacing w:val="-9"/>
        </w:rPr>
        <w:t xml:space="preserve"> </w:t>
      </w:r>
      <w:r w:rsidRPr="00260F90">
        <w:rPr>
          <w:rFonts w:ascii="Arial Narrow" w:hAnsi="Arial Narrow" w:cstheme="minorHAnsi"/>
        </w:rPr>
        <w:t>del</w:t>
      </w:r>
      <w:r w:rsidRPr="00A77E4B">
        <w:rPr>
          <w:rFonts w:ascii="Arial Narrow" w:hAnsi="Arial Narrow" w:cstheme="minorHAnsi"/>
          <w:spacing w:val="-7"/>
        </w:rPr>
        <w:t xml:space="preserve"> </w:t>
      </w:r>
      <w:r w:rsidRPr="00260F90">
        <w:rPr>
          <w:rFonts w:ascii="Arial Narrow" w:hAnsi="Arial Narrow" w:cstheme="minorHAnsi"/>
        </w:rPr>
        <w:t>progetto per quanto attiene alla sua perfetta</w:t>
      </w:r>
      <w:r w:rsidRPr="00A77E4B">
        <w:rPr>
          <w:rFonts w:ascii="Arial Narrow" w:hAnsi="Arial Narrow" w:cstheme="minorHAnsi"/>
          <w:spacing w:val="-2"/>
        </w:rPr>
        <w:t xml:space="preserve"> </w:t>
      </w:r>
      <w:r w:rsidRPr="00260F90">
        <w:rPr>
          <w:rFonts w:ascii="Arial Narrow" w:hAnsi="Arial Narrow" w:cstheme="minorHAnsi"/>
        </w:rPr>
        <w:t>esecuzione.</w:t>
      </w:r>
    </w:p>
    <w:p w14:paraId="320D4AC1" w14:textId="5D6D8471" w:rsidR="00B32A77" w:rsidRDefault="00220911" w:rsidP="009A06E8">
      <w:pPr>
        <w:pStyle w:val="Paragrafoelenco"/>
        <w:numPr>
          <w:ilvl w:val="0"/>
          <w:numId w:val="48"/>
        </w:numPr>
        <w:tabs>
          <w:tab w:val="left" w:pos="397"/>
        </w:tabs>
        <w:spacing w:before="0" w:line="276" w:lineRule="auto"/>
        <w:ind w:right="122"/>
        <w:rPr>
          <w:rFonts w:ascii="Arial Narrow" w:hAnsi="Arial Narrow" w:cstheme="minorHAnsi"/>
        </w:rPr>
      </w:pPr>
      <w:r w:rsidRPr="00A77E4B">
        <w:rPr>
          <w:rFonts w:ascii="Arial Narrow" w:hAnsi="Arial Narrow" w:cstheme="minorHAnsi"/>
        </w:rPr>
        <w:t>L</w:t>
      </w:r>
      <w:r w:rsidR="00BC1D58">
        <w:rPr>
          <w:rFonts w:ascii="Arial Narrow" w:hAnsi="Arial Narrow" w:cstheme="minorHAnsi"/>
        </w:rPr>
        <w:t>’</w:t>
      </w:r>
      <w:r w:rsidR="00432565" w:rsidRPr="00A77E4B">
        <w:rPr>
          <w:rFonts w:ascii="Arial Narrow" w:hAnsi="Arial Narrow" w:cstheme="minorHAnsi"/>
        </w:rPr>
        <w:t>appaltatore dà atto, senza riserva alcuna, della piena conoscenza e disponibilità degli atti progettuali e della documentazione, della disponibilità dei siti, dello stato dei luoghi, delle condizioni pattuite in sede di offerta e ogni altra circostanza che interessi i lavori, che, come da apposito verbale sottoscritto col R.U.P., consentono l</w:t>
      </w:r>
      <w:r w:rsidR="00BC1D58">
        <w:rPr>
          <w:rFonts w:ascii="Arial Narrow" w:hAnsi="Arial Narrow" w:cstheme="minorHAnsi"/>
        </w:rPr>
        <w:t>’</w:t>
      </w:r>
      <w:r w:rsidR="00432565" w:rsidRPr="00A77E4B">
        <w:rPr>
          <w:rFonts w:ascii="Arial Narrow" w:hAnsi="Arial Narrow" w:cstheme="minorHAnsi"/>
        </w:rPr>
        <w:t>immediata redazione della progettazione definitiva ed esecutiva e la successiva immediata esecuzione dei lavori.</w:t>
      </w:r>
    </w:p>
    <w:p w14:paraId="4D7ECA00" w14:textId="77777777" w:rsidR="00265FCE" w:rsidRPr="00A77E4B" w:rsidRDefault="00265FCE" w:rsidP="00265FCE">
      <w:pPr>
        <w:pStyle w:val="Paragrafoelenco"/>
        <w:tabs>
          <w:tab w:val="left" w:pos="397"/>
        </w:tabs>
        <w:spacing w:before="0" w:line="276" w:lineRule="auto"/>
        <w:ind w:right="122" w:firstLine="0"/>
        <w:rPr>
          <w:rFonts w:ascii="Arial Narrow" w:hAnsi="Arial Narrow" w:cstheme="minorHAnsi"/>
        </w:rPr>
      </w:pPr>
    </w:p>
    <w:p w14:paraId="42F992BF" w14:textId="470E6C92" w:rsidR="00B32A77" w:rsidRPr="00A77E4B" w:rsidRDefault="00E472F1" w:rsidP="00FC0BD2">
      <w:pPr>
        <w:pStyle w:val="Titolo2"/>
        <w:spacing w:before="0" w:line="276" w:lineRule="auto"/>
        <w:ind w:hanging="786"/>
        <w:rPr>
          <w:sz w:val="22"/>
          <w:szCs w:val="22"/>
        </w:rPr>
      </w:pPr>
      <w:bookmarkStart w:id="25" w:name="_Toc138236998"/>
      <w:bookmarkStart w:id="26" w:name="_Toc205376700"/>
      <w:r w:rsidRPr="00A77E4B">
        <w:rPr>
          <w:sz w:val="22"/>
          <w:szCs w:val="22"/>
        </w:rPr>
        <w:lastRenderedPageBreak/>
        <w:t>Liquidazione giudiziale</w:t>
      </w:r>
      <w:r w:rsidRPr="00096236">
        <w:rPr>
          <w:sz w:val="22"/>
          <w:szCs w:val="22"/>
        </w:rPr>
        <w:t xml:space="preserve"> </w:t>
      </w:r>
      <w:r w:rsidR="002E0D3D" w:rsidRPr="00A77E4B">
        <w:rPr>
          <w:sz w:val="22"/>
          <w:szCs w:val="22"/>
        </w:rPr>
        <w:t>dell</w:t>
      </w:r>
      <w:r w:rsidR="00BC1D58">
        <w:rPr>
          <w:sz w:val="22"/>
          <w:szCs w:val="22"/>
        </w:rPr>
        <w:t>’</w:t>
      </w:r>
      <w:r w:rsidR="002E0D3D" w:rsidRPr="00A77E4B">
        <w:rPr>
          <w:sz w:val="22"/>
          <w:szCs w:val="22"/>
        </w:rPr>
        <w:t>Appaltatore</w:t>
      </w:r>
      <w:bookmarkEnd w:id="25"/>
      <w:bookmarkEnd w:id="26"/>
    </w:p>
    <w:p w14:paraId="7B7F91E9" w14:textId="5B9DCEA4" w:rsidR="00B32A77" w:rsidRPr="00A77E4B" w:rsidRDefault="002E0D3D" w:rsidP="009A06E8">
      <w:pPr>
        <w:pStyle w:val="Paragrafoelenco"/>
        <w:numPr>
          <w:ilvl w:val="0"/>
          <w:numId w:val="47"/>
        </w:numPr>
        <w:tabs>
          <w:tab w:val="left" w:pos="397"/>
        </w:tabs>
        <w:spacing w:before="0" w:line="276" w:lineRule="auto"/>
        <w:ind w:right="121"/>
        <w:rPr>
          <w:rFonts w:ascii="Arial Narrow" w:hAnsi="Arial Narrow" w:cstheme="minorHAnsi"/>
        </w:rPr>
      </w:pPr>
      <w:r w:rsidRPr="00A77E4B">
        <w:rPr>
          <w:rFonts w:ascii="Arial Narrow" w:hAnsi="Arial Narrow" w:cstheme="minorHAnsi"/>
        </w:rPr>
        <w:t xml:space="preserve">Nel caso di </w:t>
      </w:r>
      <w:r w:rsidR="00E472F1" w:rsidRPr="00A77E4B">
        <w:rPr>
          <w:rFonts w:ascii="Arial Narrow" w:hAnsi="Arial Narrow" w:cstheme="minorHAnsi"/>
        </w:rPr>
        <w:t>liquidazione giudiziale</w:t>
      </w:r>
      <w:r w:rsidRPr="00A77E4B">
        <w:rPr>
          <w:rFonts w:ascii="Arial Narrow" w:hAnsi="Arial Narrow" w:cstheme="minorHAnsi"/>
        </w:rPr>
        <w:t xml:space="preserve"> dell</w:t>
      </w:r>
      <w:r w:rsidR="00BC1D58">
        <w:rPr>
          <w:rFonts w:ascii="Arial Narrow" w:hAnsi="Arial Narrow" w:cstheme="minorHAnsi"/>
        </w:rPr>
        <w:t>’</w:t>
      </w:r>
      <w:r w:rsidRPr="00A77E4B">
        <w:rPr>
          <w:rFonts w:ascii="Arial Narrow" w:hAnsi="Arial Narrow" w:cstheme="minorHAnsi"/>
        </w:rPr>
        <w:t>esecutore la Stazione Appaltante si avvarrà, senza pregiudizio per ogni altro diritto e azione a tutela dei propri interessi, della procedura di risoluzione prevista dall</w:t>
      </w:r>
      <w:r w:rsidR="00BC1D58">
        <w:rPr>
          <w:rFonts w:ascii="Arial Narrow" w:hAnsi="Arial Narrow" w:cstheme="minorHAnsi"/>
        </w:rPr>
        <w:t>’</w:t>
      </w:r>
      <w:r w:rsidRPr="00A77E4B">
        <w:rPr>
          <w:rFonts w:ascii="Arial Narrow" w:hAnsi="Arial Narrow" w:cstheme="minorHAnsi"/>
        </w:rPr>
        <w:t>art</w:t>
      </w:r>
      <w:r w:rsidR="0034318E">
        <w:rPr>
          <w:rFonts w:ascii="Arial Narrow" w:hAnsi="Arial Narrow" w:cstheme="minorHAnsi"/>
        </w:rPr>
        <w:t>icolo</w:t>
      </w:r>
      <w:r w:rsidRPr="00A77E4B">
        <w:rPr>
          <w:rFonts w:ascii="Arial Narrow" w:hAnsi="Arial Narrow" w:cstheme="minorHAnsi"/>
        </w:rPr>
        <w:t xml:space="preserve"> </w:t>
      </w:r>
      <w:r w:rsidR="00293065" w:rsidRPr="00A77E4B">
        <w:rPr>
          <w:rFonts w:ascii="Arial Narrow" w:hAnsi="Arial Narrow" w:cstheme="minorHAnsi"/>
        </w:rPr>
        <w:t xml:space="preserve">122 del </w:t>
      </w:r>
      <w:r w:rsidR="000A5863">
        <w:rPr>
          <w:rFonts w:ascii="Arial Narrow" w:hAnsi="Arial Narrow"/>
        </w:rPr>
        <w:t>Codice dei contratti</w:t>
      </w:r>
      <w:r w:rsidRPr="00A77E4B">
        <w:rPr>
          <w:rFonts w:ascii="Arial Narrow" w:hAnsi="Arial Narrow" w:cstheme="minorHAnsi"/>
        </w:rPr>
        <w:t xml:space="preserve">. In questo </w:t>
      </w:r>
      <w:r w:rsidR="00647DCB" w:rsidRPr="00A77E4B">
        <w:rPr>
          <w:rFonts w:ascii="Arial Narrow" w:hAnsi="Arial Narrow" w:cstheme="minorHAnsi"/>
        </w:rPr>
        <w:t>caso, tuttavia,</w:t>
      </w:r>
      <w:r w:rsidRPr="00A77E4B">
        <w:rPr>
          <w:rFonts w:ascii="Arial Narrow" w:hAnsi="Arial Narrow" w:cstheme="minorHAnsi"/>
        </w:rPr>
        <w:t xml:space="preserve"> la semplice costatazione del</w:t>
      </w:r>
      <w:r w:rsidR="00CD1D41" w:rsidRPr="00A77E4B">
        <w:rPr>
          <w:rFonts w:ascii="Arial Narrow" w:hAnsi="Arial Narrow" w:cstheme="minorHAnsi"/>
        </w:rPr>
        <w:t>la liquidazione giudiziale</w:t>
      </w:r>
      <w:r w:rsidRPr="00A77E4B">
        <w:rPr>
          <w:rFonts w:ascii="Arial Narrow" w:hAnsi="Arial Narrow" w:cstheme="minorHAnsi"/>
        </w:rPr>
        <w:t xml:space="preserve"> costituisce motivo sufficiente per procedere alla risoluzione senza la necessità di ulteriori motivazioni.</w:t>
      </w:r>
    </w:p>
    <w:p w14:paraId="680D8064" w14:textId="66236F59" w:rsidR="00B32A77" w:rsidRPr="00A77E4B" w:rsidRDefault="002E0D3D" w:rsidP="009A06E8">
      <w:pPr>
        <w:pStyle w:val="Paragrafoelenco"/>
        <w:numPr>
          <w:ilvl w:val="0"/>
          <w:numId w:val="47"/>
        </w:numPr>
        <w:tabs>
          <w:tab w:val="left" w:pos="397"/>
        </w:tabs>
        <w:spacing w:before="0" w:line="276" w:lineRule="auto"/>
        <w:ind w:right="128"/>
        <w:rPr>
          <w:rFonts w:ascii="Arial Narrow" w:hAnsi="Arial Narrow" w:cstheme="minorHAnsi"/>
        </w:rPr>
      </w:pPr>
      <w:r w:rsidRPr="00A77E4B">
        <w:rPr>
          <w:rFonts w:ascii="Arial Narrow" w:hAnsi="Arial Narrow" w:cstheme="minorHAnsi"/>
        </w:rPr>
        <w:t>L</w:t>
      </w:r>
      <w:r w:rsidR="00BC1D58">
        <w:rPr>
          <w:rFonts w:ascii="Arial Narrow" w:hAnsi="Arial Narrow" w:cstheme="minorHAnsi"/>
        </w:rPr>
        <w:t>’</w:t>
      </w:r>
      <w:r w:rsidRPr="00A77E4B">
        <w:rPr>
          <w:rFonts w:ascii="Arial Narrow" w:hAnsi="Arial Narrow" w:cstheme="minorHAnsi"/>
        </w:rPr>
        <w:t>appalto, dopo la risoluzione di cui sopra, verrà immediatamente affidato ad altra ditta con i procedimenti previsti dall</w:t>
      </w:r>
      <w:r w:rsidR="00BC1D58">
        <w:rPr>
          <w:rFonts w:ascii="Arial Narrow" w:hAnsi="Arial Narrow" w:cstheme="minorHAnsi"/>
        </w:rPr>
        <w:t>’</w:t>
      </w:r>
      <w:r w:rsidRPr="00A77E4B">
        <w:rPr>
          <w:rFonts w:ascii="Arial Narrow" w:hAnsi="Arial Narrow" w:cstheme="minorHAnsi"/>
        </w:rPr>
        <w:t>art</w:t>
      </w:r>
      <w:r w:rsidR="0034318E">
        <w:rPr>
          <w:rFonts w:ascii="Arial Narrow" w:hAnsi="Arial Narrow" w:cstheme="minorHAnsi"/>
        </w:rPr>
        <w:t>icolo</w:t>
      </w:r>
      <w:r w:rsidRPr="00A77E4B">
        <w:rPr>
          <w:rFonts w:ascii="Arial Narrow" w:hAnsi="Arial Narrow" w:cstheme="minorHAnsi"/>
        </w:rPr>
        <w:t xml:space="preserve"> </w:t>
      </w:r>
      <w:r w:rsidR="00293065" w:rsidRPr="00A77E4B">
        <w:rPr>
          <w:rFonts w:ascii="Arial Narrow" w:hAnsi="Arial Narrow" w:cstheme="minorHAnsi"/>
        </w:rPr>
        <w:t xml:space="preserve">124 del medesimo </w:t>
      </w:r>
      <w:r w:rsidR="000A5863">
        <w:rPr>
          <w:rFonts w:ascii="Arial Narrow" w:hAnsi="Arial Narrow"/>
        </w:rPr>
        <w:t>Codice dei contratti</w:t>
      </w:r>
      <w:r w:rsidRPr="00A77E4B">
        <w:rPr>
          <w:rFonts w:ascii="Arial Narrow" w:hAnsi="Arial Narrow" w:cstheme="minorHAnsi"/>
        </w:rPr>
        <w:t>.</w:t>
      </w:r>
    </w:p>
    <w:p w14:paraId="69037A21" w14:textId="0A78A43C" w:rsidR="00B32A77" w:rsidRDefault="002E0D3D" w:rsidP="009A06E8">
      <w:pPr>
        <w:pStyle w:val="Paragrafoelenco"/>
        <w:numPr>
          <w:ilvl w:val="0"/>
          <w:numId w:val="47"/>
        </w:numPr>
        <w:tabs>
          <w:tab w:val="left" w:pos="397"/>
        </w:tabs>
        <w:spacing w:before="0" w:line="276" w:lineRule="auto"/>
        <w:ind w:right="132"/>
        <w:rPr>
          <w:rFonts w:ascii="Arial Narrow" w:hAnsi="Arial Narrow" w:cstheme="minorHAnsi"/>
        </w:rPr>
      </w:pPr>
      <w:r w:rsidRPr="00A77E4B">
        <w:rPr>
          <w:rFonts w:ascii="Arial Narrow" w:hAnsi="Arial Narrow" w:cstheme="minorHAnsi"/>
        </w:rPr>
        <w:t>Qualora l</w:t>
      </w:r>
      <w:r w:rsidR="00BC1D58">
        <w:rPr>
          <w:rFonts w:ascii="Arial Narrow" w:hAnsi="Arial Narrow" w:cstheme="minorHAnsi"/>
        </w:rPr>
        <w:t>’</w:t>
      </w:r>
      <w:r w:rsidRPr="00A77E4B">
        <w:rPr>
          <w:rFonts w:ascii="Arial Narrow" w:hAnsi="Arial Narrow" w:cstheme="minorHAnsi"/>
        </w:rPr>
        <w:t>esecutore sia un</w:t>
      </w:r>
      <w:r w:rsidR="00BC1D58">
        <w:rPr>
          <w:rFonts w:ascii="Arial Narrow" w:hAnsi="Arial Narrow" w:cstheme="minorHAnsi"/>
        </w:rPr>
        <w:t>’</w:t>
      </w:r>
      <w:r w:rsidRPr="00A77E4B">
        <w:rPr>
          <w:rFonts w:ascii="Arial Narrow" w:hAnsi="Arial Narrow" w:cstheme="minorHAnsi"/>
        </w:rPr>
        <w:t>associazione temporanea (ATI), in caso di fallimento dell</w:t>
      </w:r>
      <w:r w:rsidR="00BC1D58">
        <w:rPr>
          <w:rFonts w:ascii="Arial Narrow" w:hAnsi="Arial Narrow" w:cstheme="minorHAnsi"/>
        </w:rPr>
        <w:t>’</w:t>
      </w:r>
      <w:r w:rsidRPr="00A77E4B">
        <w:rPr>
          <w:rFonts w:ascii="Arial Narrow" w:hAnsi="Arial Narrow" w:cstheme="minorHAnsi"/>
        </w:rPr>
        <w:t>Impresa mandataria o di una impresa mandante</w:t>
      </w:r>
      <w:r w:rsidR="00A428B9" w:rsidRPr="00A77E4B">
        <w:rPr>
          <w:rFonts w:ascii="Arial Narrow" w:hAnsi="Arial Narrow" w:cstheme="minorHAnsi"/>
        </w:rPr>
        <w:t>,</w:t>
      </w:r>
      <w:r w:rsidRPr="00A77E4B">
        <w:rPr>
          <w:rFonts w:ascii="Arial Narrow" w:hAnsi="Arial Narrow" w:cstheme="minorHAnsi"/>
        </w:rPr>
        <w:t xml:space="preserve"> </w:t>
      </w:r>
      <w:r w:rsidR="00A428B9" w:rsidRPr="00A77E4B">
        <w:rPr>
          <w:rFonts w:ascii="Arial Narrow" w:hAnsi="Arial Narrow" w:cstheme="minorHAnsi"/>
        </w:rPr>
        <w:t>è ammesso il recesso dell</w:t>
      </w:r>
      <w:r w:rsidR="00BC1D58">
        <w:rPr>
          <w:rFonts w:ascii="Arial Narrow" w:hAnsi="Arial Narrow" w:cstheme="minorHAnsi"/>
        </w:rPr>
        <w:t>’</w:t>
      </w:r>
      <w:r w:rsidR="00A428B9" w:rsidRPr="00A77E4B">
        <w:rPr>
          <w:rFonts w:ascii="Arial Narrow" w:hAnsi="Arial Narrow" w:cstheme="minorHAnsi"/>
        </w:rPr>
        <w:t xml:space="preserve">impresa o delle imprese </w:t>
      </w:r>
      <w:r w:rsidR="001104D5">
        <w:rPr>
          <w:rFonts w:ascii="Arial Narrow" w:hAnsi="Arial Narrow" w:cstheme="minorHAnsi"/>
        </w:rPr>
        <w:t>raggruppate</w:t>
      </w:r>
      <w:r w:rsidR="00A428B9" w:rsidRPr="00A77E4B">
        <w:rPr>
          <w:rFonts w:ascii="Arial Narrow" w:hAnsi="Arial Narrow" w:cstheme="minorHAnsi"/>
        </w:rPr>
        <w:t xml:space="preserve">, sempre che le imprese rimanenti abbiano i requisiti di qualificazione adeguati ai lavori ancora da eseguire. Il recesso è ammesso anche se il </w:t>
      </w:r>
      <w:r w:rsidR="001104D5">
        <w:rPr>
          <w:rFonts w:ascii="Arial Narrow" w:hAnsi="Arial Narrow" w:cstheme="minorHAnsi"/>
        </w:rPr>
        <w:t xml:space="preserve">raggruppamento </w:t>
      </w:r>
      <w:r w:rsidR="00A428B9" w:rsidRPr="00A77E4B">
        <w:rPr>
          <w:rFonts w:ascii="Arial Narrow" w:hAnsi="Arial Narrow" w:cstheme="minorHAnsi"/>
        </w:rPr>
        <w:t>si riduce a un unico soggetto ai sensi dell</w:t>
      </w:r>
      <w:r w:rsidR="00BC1D58">
        <w:rPr>
          <w:rFonts w:ascii="Arial Narrow" w:hAnsi="Arial Narrow" w:cstheme="minorHAnsi"/>
        </w:rPr>
        <w:t>’</w:t>
      </w:r>
      <w:r w:rsidR="00A428B9" w:rsidRPr="00A77E4B">
        <w:rPr>
          <w:rFonts w:ascii="Arial Narrow" w:hAnsi="Arial Narrow" w:cstheme="minorHAnsi"/>
        </w:rPr>
        <w:t>art</w:t>
      </w:r>
      <w:r w:rsidR="0034318E">
        <w:rPr>
          <w:rFonts w:ascii="Arial Narrow" w:hAnsi="Arial Narrow" w:cstheme="minorHAnsi"/>
        </w:rPr>
        <w:t>icolo</w:t>
      </w:r>
      <w:r w:rsidR="00A428B9" w:rsidRPr="00A77E4B">
        <w:rPr>
          <w:rFonts w:ascii="Arial Narrow" w:hAnsi="Arial Narrow" w:cstheme="minorHAnsi"/>
        </w:rPr>
        <w:t xml:space="preserve"> 68</w:t>
      </w:r>
      <w:r w:rsidR="000A5863">
        <w:rPr>
          <w:rFonts w:ascii="Arial Narrow" w:hAnsi="Arial Narrow" w:cstheme="minorHAnsi"/>
        </w:rPr>
        <w:t>,</w:t>
      </w:r>
      <w:r w:rsidR="00A428B9" w:rsidRPr="00A77E4B">
        <w:rPr>
          <w:rFonts w:ascii="Arial Narrow" w:hAnsi="Arial Narrow" w:cstheme="minorHAnsi"/>
        </w:rPr>
        <w:t xml:space="preserve"> comma 17</w:t>
      </w:r>
      <w:r w:rsidR="000A5863">
        <w:rPr>
          <w:rFonts w:ascii="Arial Narrow" w:hAnsi="Arial Narrow" w:cstheme="minorHAnsi"/>
        </w:rPr>
        <w:t>,</w:t>
      </w:r>
      <w:r w:rsidR="00A428B9" w:rsidRPr="00A77E4B">
        <w:rPr>
          <w:rFonts w:ascii="Arial Narrow" w:hAnsi="Arial Narrow" w:cstheme="minorHAnsi"/>
        </w:rPr>
        <w:t xml:space="preserve"> del </w:t>
      </w:r>
      <w:r w:rsidR="000A5863">
        <w:rPr>
          <w:rFonts w:ascii="Arial Narrow" w:hAnsi="Arial Narrow"/>
        </w:rPr>
        <w:t>Codice dei contratti</w:t>
      </w:r>
      <w:r w:rsidRPr="00A77E4B">
        <w:rPr>
          <w:rFonts w:ascii="Arial Narrow" w:hAnsi="Arial Narrow" w:cstheme="minorHAnsi"/>
        </w:rPr>
        <w:t>.</w:t>
      </w:r>
    </w:p>
    <w:p w14:paraId="593F7A69" w14:textId="77777777" w:rsidR="00265FCE" w:rsidRPr="00A77E4B" w:rsidRDefault="00265FCE" w:rsidP="00265FCE">
      <w:pPr>
        <w:pStyle w:val="Paragrafoelenco"/>
        <w:tabs>
          <w:tab w:val="left" w:pos="397"/>
        </w:tabs>
        <w:spacing w:before="0" w:line="276" w:lineRule="auto"/>
        <w:ind w:right="132" w:firstLine="0"/>
        <w:rPr>
          <w:rFonts w:ascii="Arial Narrow" w:hAnsi="Arial Narrow" w:cstheme="minorHAnsi"/>
        </w:rPr>
      </w:pPr>
    </w:p>
    <w:p w14:paraId="45714337" w14:textId="66D2B879" w:rsidR="00B32A77" w:rsidRPr="00A77E4B" w:rsidRDefault="002E0D3D" w:rsidP="00FC0BD2">
      <w:pPr>
        <w:pStyle w:val="Titolo2"/>
        <w:spacing w:before="0" w:line="276" w:lineRule="auto"/>
        <w:ind w:hanging="786"/>
        <w:rPr>
          <w:sz w:val="22"/>
          <w:szCs w:val="22"/>
        </w:rPr>
      </w:pPr>
      <w:bookmarkStart w:id="27" w:name="_Toc138236999"/>
      <w:bookmarkStart w:id="28" w:name="_Toc205376701"/>
      <w:r w:rsidRPr="00A77E4B">
        <w:rPr>
          <w:sz w:val="22"/>
          <w:szCs w:val="22"/>
        </w:rPr>
        <w:t>Rappresentante dell</w:t>
      </w:r>
      <w:r w:rsidR="00BC1D58">
        <w:rPr>
          <w:sz w:val="22"/>
          <w:szCs w:val="22"/>
        </w:rPr>
        <w:t>’</w:t>
      </w:r>
      <w:r w:rsidRPr="00A77E4B">
        <w:rPr>
          <w:sz w:val="22"/>
          <w:szCs w:val="22"/>
        </w:rPr>
        <w:t>Appaltatore e domicilio; direttore di</w:t>
      </w:r>
      <w:r w:rsidRPr="00096236">
        <w:rPr>
          <w:sz w:val="22"/>
          <w:szCs w:val="22"/>
        </w:rPr>
        <w:t xml:space="preserve"> </w:t>
      </w:r>
      <w:r w:rsidRPr="00A77E4B">
        <w:rPr>
          <w:sz w:val="22"/>
          <w:szCs w:val="22"/>
        </w:rPr>
        <w:t>cantiere</w:t>
      </w:r>
      <w:bookmarkEnd w:id="27"/>
      <w:bookmarkEnd w:id="28"/>
    </w:p>
    <w:p w14:paraId="252C7F28" w14:textId="3A7A2FFC" w:rsidR="00B32A77" w:rsidRPr="003546AF" w:rsidRDefault="002E0D3D" w:rsidP="009A06E8">
      <w:pPr>
        <w:pStyle w:val="Paragrafoelenco"/>
        <w:numPr>
          <w:ilvl w:val="0"/>
          <w:numId w:val="58"/>
        </w:numPr>
        <w:tabs>
          <w:tab w:val="left" w:pos="397"/>
        </w:tabs>
        <w:spacing w:before="0" w:line="276" w:lineRule="auto"/>
        <w:ind w:right="121"/>
        <w:rPr>
          <w:rFonts w:ascii="Arial Narrow" w:hAnsi="Arial Narrow" w:cstheme="minorHAnsi"/>
        </w:rPr>
      </w:pPr>
      <w:r w:rsidRPr="003546AF">
        <w:rPr>
          <w:rFonts w:ascii="Arial Narrow" w:hAnsi="Arial Narrow" w:cstheme="minorHAnsi"/>
        </w:rPr>
        <w:t>L</w:t>
      </w:r>
      <w:r w:rsidR="00BC1D58" w:rsidRPr="003546AF">
        <w:rPr>
          <w:rFonts w:ascii="Arial Narrow" w:hAnsi="Arial Narrow" w:cstheme="minorHAnsi"/>
        </w:rPr>
        <w:t>’</w:t>
      </w:r>
      <w:r w:rsidRPr="003546AF">
        <w:rPr>
          <w:rFonts w:ascii="Arial Narrow" w:hAnsi="Arial Narrow" w:cstheme="minorHAnsi"/>
        </w:rPr>
        <w:t>Appaltatore</w:t>
      </w:r>
      <w:r w:rsidRPr="003546AF">
        <w:rPr>
          <w:rFonts w:ascii="Arial Narrow" w:hAnsi="Arial Narrow" w:cstheme="minorHAnsi"/>
          <w:spacing w:val="-5"/>
        </w:rPr>
        <w:t xml:space="preserve"> </w:t>
      </w:r>
      <w:r w:rsidRPr="003546AF">
        <w:rPr>
          <w:rFonts w:ascii="Arial Narrow" w:hAnsi="Arial Narrow" w:cstheme="minorHAnsi"/>
        </w:rPr>
        <w:t>elegge</w:t>
      </w:r>
      <w:r w:rsidRPr="003546AF">
        <w:rPr>
          <w:rFonts w:ascii="Arial Narrow" w:hAnsi="Arial Narrow" w:cstheme="minorHAnsi"/>
          <w:spacing w:val="-5"/>
        </w:rPr>
        <w:t xml:space="preserve"> </w:t>
      </w:r>
      <w:r w:rsidRPr="003546AF">
        <w:rPr>
          <w:rFonts w:ascii="Arial Narrow" w:hAnsi="Arial Narrow" w:cstheme="minorHAnsi"/>
        </w:rPr>
        <w:t>domicilio</w:t>
      </w:r>
      <w:r w:rsidRPr="003546AF">
        <w:rPr>
          <w:rFonts w:ascii="Arial Narrow" w:hAnsi="Arial Narrow" w:cstheme="minorHAnsi"/>
          <w:spacing w:val="-5"/>
        </w:rPr>
        <w:t xml:space="preserve"> </w:t>
      </w:r>
      <w:r w:rsidR="00431932" w:rsidRPr="003546AF">
        <w:rPr>
          <w:rFonts w:ascii="Arial Narrow" w:hAnsi="Arial Narrow" w:cstheme="minorHAnsi"/>
          <w:spacing w:val="-5"/>
        </w:rPr>
        <w:t>presso l</w:t>
      </w:r>
      <w:r w:rsidR="00BC1D58" w:rsidRPr="003546AF">
        <w:rPr>
          <w:rFonts w:ascii="Arial Narrow" w:hAnsi="Arial Narrow" w:cstheme="minorHAnsi"/>
          <w:spacing w:val="-5"/>
        </w:rPr>
        <w:t>’</w:t>
      </w:r>
      <w:r w:rsidR="00431932" w:rsidRPr="003546AF">
        <w:rPr>
          <w:rFonts w:ascii="Arial Narrow" w:hAnsi="Arial Narrow" w:cstheme="minorHAnsi"/>
          <w:spacing w:val="-5"/>
        </w:rPr>
        <w:t>indirizzo di posta elettronica certificata e l</w:t>
      </w:r>
      <w:r w:rsidR="00BC1D58" w:rsidRPr="003546AF">
        <w:rPr>
          <w:rFonts w:ascii="Arial Narrow" w:hAnsi="Arial Narrow" w:cstheme="minorHAnsi"/>
          <w:spacing w:val="-5"/>
        </w:rPr>
        <w:t>’</w:t>
      </w:r>
      <w:r w:rsidR="00431932" w:rsidRPr="003546AF">
        <w:rPr>
          <w:rFonts w:ascii="Arial Narrow" w:hAnsi="Arial Narrow" w:cstheme="minorHAnsi"/>
          <w:spacing w:val="-5"/>
        </w:rPr>
        <w:t>indirizzo indicati in sede di partecipazione alla gara.</w:t>
      </w:r>
      <w:r w:rsidRPr="003546AF">
        <w:rPr>
          <w:rFonts w:ascii="Arial Narrow" w:hAnsi="Arial Narrow" w:cstheme="minorHAnsi"/>
          <w:spacing w:val="-7"/>
        </w:rPr>
        <w:t xml:space="preserve"> </w:t>
      </w:r>
      <w:r w:rsidR="00431932" w:rsidRPr="003546AF">
        <w:rPr>
          <w:rFonts w:ascii="Arial Narrow" w:hAnsi="Arial Narrow" w:cstheme="minorHAnsi"/>
        </w:rPr>
        <w:t>A</w:t>
      </w:r>
      <w:r w:rsidRPr="003546AF">
        <w:rPr>
          <w:rFonts w:ascii="Arial Narrow" w:hAnsi="Arial Narrow" w:cstheme="minorHAnsi"/>
          <w:spacing w:val="-5"/>
        </w:rPr>
        <w:t xml:space="preserve"> </w:t>
      </w:r>
      <w:r w:rsidRPr="003546AF">
        <w:rPr>
          <w:rFonts w:ascii="Arial Narrow" w:hAnsi="Arial Narrow" w:cstheme="minorHAnsi"/>
        </w:rPr>
        <w:t>tale domicilio</w:t>
      </w:r>
      <w:r w:rsidRPr="003546AF">
        <w:rPr>
          <w:rFonts w:ascii="Arial Narrow" w:hAnsi="Arial Narrow" w:cstheme="minorHAnsi"/>
          <w:spacing w:val="-6"/>
        </w:rPr>
        <w:t xml:space="preserve"> </w:t>
      </w:r>
      <w:r w:rsidRPr="003546AF">
        <w:rPr>
          <w:rFonts w:ascii="Arial Narrow" w:hAnsi="Arial Narrow" w:cstheme="minorHAnsi"/>
        </w:rPr>
        <w:t>si</w:t>
      </w:r>
      <w:r w:rsidRPr="003546AF">
        <w:rPr>
          <w:rFonts w:ascii="Arial Narrow" w:hAnsi="Arial Narrow" w:cstheme="minorHAnsi"/>
          <w:spacing w:val="-7"/>
        </w:rPr>
        <w:t xml:space="preserve"> </w:t>
      </w:r>
      <w:r w:rsidRPr="003546AF">
        <w:rPr>
          <w:rFonts w:ascii="Arial Narrow" w:hAnsi="Arial Narrow" w:cstheme="minorHAnsi"/>
        </w:rPr>
        <w:t>intendono</w:t>
      </w:r>
      <w:r w:rsidRPr="003546AF">
        <w:rPr>
          <w:rFonts w:ascii="Arial Narrow" w:hAnsi="Arial Narrow" w:cstheme="minorHAnsi"/>
          <w:spacing w:val="-6"/>
        </w:rPr>
        <w:t xml:space="preserve"> </w:t>
      </w:r>
      <w:r w:rsidRPr="003546AF">
        <w:rPr>
          <w:rFonts w:ascii="Arial Narrow" w:hAnsi="Arial Narrow" w:cstheme="minorHAnsi"/>
        </w:rPr>
        <w:t>ritualmente</w:t>
      </w:r>
      <w:r w:rsidRPr="003546AF">
        <w:rPr>
          <w:rFonts w:ascii="Arial Narrow" w:hAnsi="Arial Narrow" w:cstheme="minorHAnsi"/>
          <w:spacing w:val="-6"/>
        </w:rPr>
        <w:t xml:space="preserve"> </w:t>
      </w:r>
      <w:r w:rsidRPr="003546AF">
        <w:rPr>
          <w:rFonts w:ascii="Arial Narrow" w:hAnsi="Arial Narrow" w:cstheme="minorHAnsi"/>
        </w:rPr>
        <w:t>effettuate</w:t>
      </w:r>
      <w:r w:rsidRPr="003546AF">
        <w:rPr>
          <w:rFonts w:ascii="Arial Narrow" w:hAnsi="Arial Narrow" w:cstheme="minorHAnsi"/>
          <w:spacing w:val="-5"/>
        </w:rPr>
        <w:t xml:space="preserve"> </w:t>
      </w:r>
      <w:r w:rsidRPr="003546AF">
        <w:rPr>
          <w:rFonts w:ascii="Arial Narrow" w:hAnsi="Arial Narrow" w:cstheme="minorHAnsi"/>
        </w:rPr>
        <w:t>tutte</w:t>
      </w:r>
      <w:r w:rsidRPr="003546AF">
        <w:rPr>
          <w:rFonts w:ascii="Arial Narrow" w:hAnsi="Arial Narrow" w:cstheme="minorHAnsi"/>
          <w:spacing w:val="-6"/>
        </w:rPr>
        <w:t xml:space="preserve"> </w:t>
      </w:r>
      <w:r w:rsidRPr="003546AF">
        <w:rPr>
          <w:rFonts w:ascii="Arial Narrow" w:hAnsi="Arial Narrow" w:cstheme="minorHAnsi"/>
        </w:rPr>
        <w:t>le</w:t>
      </w:r>
      <w:r w:rsidRPr="003546AF">
        <w:rPr>
          <w:rFonts w:ascii="Arial Narrow" w:hAnsi="Arial Narrow" w:cstheme="minorHAnsi"/>
          <w:spacing w:val="-9"/>
        </w:rPr>
        <w:t xml:space="preserve"> </w:t>
      </w:r>
      <w:r w:rsidRPr="003546AF">
        <w:rPr>
          <w:rFonts w:ascii="Arial Narrow" w:hAnsi="Arial Narrow" w:cstheme="minorHAnsi"/>
        </w:rPr>
        <w:t>intimazioni,</w:t>
      </w:r>
      <w:r w:rsidRPr="003546AF">
        <w:rPr>
          <w:rFonts w:ascii="Arial Narrow" w:hAnsi="Arial Narrow" w:cstheme="minorHAnsi"/>
          <w:spacing w:val="-6"/>
        </w:rPr>
        <w:t xml:space="preserve"> </w:t>
      </w:r>
      <w:r w:rsidRPr="003546AF">
        <w:rPr>
          <w:rFonts w:ascii="Arial Narrow" w:hAnsi="Arial Narrow" w:cstheme="minorHAnsi"/>
        </w:rPr>
        <w:t>le</w:t>
      </w:r>
      <w:r w:rsidRPr="003546AF">
        <w:rPr>
          <w:rFonts w:ascii="Arial Narrow" w:hAnsi="Arial Narrow" w:cstheme="minorHAnsi"/>
          <w:spacing w:val="-7"/>
        </w:rPr>
        <w:t xml:space="preserve"> </w:t>
      </w:r>
      <w:r w:rsidRPr="003546AF">
        <w:rPr>
          <w:rFonts w:ascii="Arial Narrow" w:hAnsi="Arial Narrow" w:cstheme="minorHAnsi"/>
        </w:rPr>
        <w:t>assegnazioni</w:t>
      </w:r>
      <w:r w:rsidRPr="003546AF">
        <w:rPr>
          <w:rFonts w:ascii="Arial Narrow" w:hAnsi="Arial Narrow" w:cstheme="minorHAnsi"/>
          <w:spacing w:val="-4"/>
        </w:rPr>
        <w:t xml:space="preserve"> </w:t>
      </w:r>
      <w:r w:rsidRPr="003546AF">
        <w:rPr>
          <w:rFonts w:ascii="Arial Narrow" w:hAnsi="Arial Narrow" w:cstheme="minorHAnsi"/>
        </w:rPr>
        <w:t>di</w:t>
      </w:r>
      <w:r w:rsidRPr="003546AF">
        <w:rPr>
          <w:rFonts w:ascii="Arial Narrow" w:hAnsi="Arial Narrow" w:cstheme="minorHAnsi"/>
          <w:spacing w:val="-3"/>
        </w:rPr>
        <w:t xml:space="preserve"> </w:t>
      </w:r>
      <w:r w:rsidRPr="003546AF">
        <w:rPr>
          <w:rFonts w:ascii="Arial Narrow" w:hAnsi="Arial Narrow" w:cstheme="minorHAnsi"/>
        </w:rPr>
        <w:t>termini</w:t>
      </w:r>
      <w:r w:rsidRPr="003546AF">
        <w:rPr>
          <w:rFonts w:ascii="Arial Narrow" w:hAnsi="Arial Narrow" w:cstheme="minorHAnsi"/>
          <w:spacing w:val="-4"/>
        </w:rPr>
        <w:t xml:space="preserve"> </w:t>
      </w:r>
      <w:r w:rsidRPr="003546AF">
        <w:rPr>
          <w:rFonts w:ascii="Arial Narrow" w:hAnsi="Arial Narrow" w:cstheme="minorHAnsi"/>
        </w:rPr>
        <w:t>e</w:t>
      </w:r>
      <w:r w:rsidRPr="003546AF">
        <w:rPr>
          <w:rFonts w:ascii="Arial Narrow" w:hAnsi="Arial Narrow" w:cstheme="minorHAnsi"/>
          <w:spacing w:val="-5"/>
        </w:rPr>
        <w:t xml:space="preserve"> </w:t>
      </w:r>
      <w:r w:rsidRPr="003546AF">
        <w:rPr>
          <w:rFonts w:ascii="Arial Narrow" w:hAnsi="Arial Narrow" w:cstheme="minorHAnsi"/>
        </w:rPr>
        <w:t>ogni</w:t>
      </w:r>
      <w:r w:rsidRPr="003546AF">
        <w:rPr>
          <w:rFonts w:ascii="Arial Narrow" w:hAnsi="Arial Narrow" w:cstheme="minorHAnsi"/>
          <w:spacing w:val="-4"/>
        </w:rPr>
        <w:t xml:space="preserve"> </w:t>
      </w:r>
      <w:r w:rsidRPr="003546AF">
        <w:rPr>
          <w:rFonts w:ascii="Arial Narrow" w:hAnsi="Arial Narrow" w:cstheme="minorHAnsi"/>
        </w:rPr>
        <w:t>altra</w:t>
      </w:r>
      <w:r w:rsidRPr="003546AF">
        <w:rPr>
          <w:rFonts w:ascii="Arial Narrow" w:hAnsi="Arial Narrow" w:cstheme="minorHAnsi"/>
          <w:spacing w:val="-6"/>
        </w:rPr>
        <w:t xml:space="preserve"> </w:t>
      </w:r>
      <w:r w:rsidRPr="003546AF">
        <w:rPr>
          <w:rFonts w:ascii="Arial Narrow" w:hAnsi="Arial Narrow" w:cstheme="minorHAnsi"/>
        </w:rPr>
        <w:t>notificazione</w:t>
      </w:r>
      <w:r w:rsidRPr="003546AF">
        <w:rPr>
          <w:rFonts w:ascii="Arial Narrow" w:hAnsi="Arial Narrow" w:cstheme="minorHAnsi"/>
          <w:spacing w:val="-5"/>
        </w:rPr>
        <w:t xml:space="preserve"> </w:t>
      </w:r>
      <w:r w:rsidRPr="003546AF">
        <w:rPr>
          <w:rFonts w:ascii="Arial Narrow" w:hAnsi="Arial Narrow" w:cstheme="minorHAnsi"/>
        </w:rPr>
        <w:t xml:space="preserve">o comunicazione dipendente </w:t>
      </w:r>
      <w:r w:rsidRPr="003546AF">
        <w:rPr>
          <w:rFonts w:ascii="Arial Narrow" w:hAnsi="Arial Narrow" w:cstheme="minorHAnsi"/>
          <w:spacing w:val="-3"/>
        </w:rPr>
        <w:t>dal</w:t>
      </w:r>
      <w:r w:rsidRPr="003546AF">
        <w:rPr>
          <w:rFonts w:ascii="Arial Narrow" w:hAnsi="Arial Narrow" w:cstheme="minorHAnsi"/>
          <w:spacing w:val="-1"/>
        </w:rPr>
        <w:t xml:space="preserve"> </w:t>
      </w:r>
      <w:r w:rsidRPr="003546AF">
        <w:rPr>
          <w:rFonts w:ascii="Arial Narrow" w:hAnsi="Arial Narrow" w:cstheme="minorHAnsi"/>
        </w:rPr>
        <w:t>contratto.</w:t>
      </w:r>
    </w:p>
    <w:p w14:paraId="2953C19C" w14:textId="6D2904D5" w:rsidR="00CE08E9" w:rsidRPr="003546AF" w:rsidRDefault="00CE08E9" w:rsidP="009A06E8">
      <w:pPr>
        <w:pStyle w:val="Paragrafoelenco"/>
        <w:numPr>
          <w:ilvl w:val="0"/>
          <w:numId w:val="58"/>
        </w:numPr>
        <w:tabs>
          <w:tab w:val="left" w:pos="397"/>
        </w:tabs>
        <w:spacing w:before="0" w:line="276" w:lineRule="auto"/>
        <w:ind w:right="121"/>
        <w:rPr>
          <w:rFonts w:ascii="Arial Narrow" w:hAnsi="Arial Narrow" w:cstheme="minorHAnsi"/>
        </w:rPr>
      </w:pPr>
      <w:r w:rsidRPr="003546AF">
        <w:rPr>
          <w:rFonts w:ascii="Arial Narrow" w:hAnsi="Arial Narrow"/>
        </w:rPr>
        <w:t>L</w:t>
      </w:r>
      <w:r w:rsidR="00BC1D58" w:rsidRPr="003546AF">
        <w:rPr>
          <w:rFonts w:ascii="Arial Narrow" w:hAnsi="Arial Narrow"/>
        </w:rPr>
        <w:t>’A</w:t>
      </w:r>
      <w:r w:rsidRPr="003546AF">
        <w:rPr>
          <w:rFonts w:ascii="Arial Narrow" w:hAnsi="Arial Narrow"/>
        </w:rPr>
        <w:t>ppaltatore</w:t>
      </w:r>
      <w:r w:rsidRPr="003546AF">
        <w:rPr>
          <w:rFonts w:ascii="Arial Narrow" w:hAnsi="Arial Narrow"/>
          <w:spacing w:val="-2"/>
        </w:rPr>
        <w:t xml:space="preserve"> </w:t>
      </w:r>
      <w:r w:rsidRPr="003546AF">
        <w:rPr>
          <w:rFonts w:ascii="Arial Narrow" w:hAnsi="Arial Narrow"/>
        </w:rPr>
        <w:t>deve</w:t>
      </w:r>
      <w:r w:rsidRPr="003546AF">
        <w:rPr>
          <w:rFonts w:ascii="Arial Narrow" w:hAnsi="Arial Narrow"/>
          <w:spacing w:val="-1"/>
        </w:rPr>
        <w:t xml:space="preserve"> </w:t>
      </w:r>
      <w:r w:rsidRPr="003546AF">
        <w:rPr>
          <w:rFonts w:ascii="Arial Narrow" w:hAnsi="Arial Narrow"/>
        </w:rPr>
        <w:t>altresì</w:t>
      </w:r>
      <w:r w:rsidRPr="003546AF">
        <w:rPr>
          <w:rFonts w:ascii="Arial Narrow" w:hAnsi="Arial Narrow"/>
          <w:spacing w:val="-2"/>
        </w:rPr>
        <w:t xml:space="preserve"> </w:t>
      </w:r>
      <w:r w:rsidRPr="003546AF">
        <w:rPr>
          <w:rFonts w:ascii="Arial Narrow" w:hAnsi="Arial Narrow"/>
        </w:rPr>
        <w:t>comunicare, le</w:t>
      </w:r>
      <w:r w:rsidRPr="003546AF">
        <w:rPr>
          <w:rFonts w:ascii="Arial Narrow" w:hAnsi="Arial Narrow"/>
          <w:spacing w:val="-1"/>
        </w:rPr>
        <w:t xml:space="preserve"> </w:t>
      </w:r>
      <w:r w:rsidRPr="003546AF">
        <w:rPr>
          <w:rFonts w:ascii="Arial Narrow" w:hAnsi="Arial Narrow"/>
        </w:rPr>
        <w:t>generalità</w:t>
      </w:r>
      <w:r w:rsidRPr="003546AF">
        <w:rPr>
          <w:rFonts w:ascii="Arial Narrow" w:hAnsi="Arial Narrow"/>
          <w:spacing w:val="-2"/>
        </w:rPr>
        <w:t xml:space="preserve"> </w:t>
      </w:r>
      <w:r w:rsidRPr="003546AF">
        <w:rPr>
          <w:rFonts w:ascii="Arial Narrow" w:hAnsi="Arial Narrow"/>
        </w:rPr>
        <w:t>delle persone</w:t>
      </w:r>
      <w:r w:rsidRPr="003546AF">
        <w:rPr>
          <w:rFonts w:ascii="Arial Narrow" w:hAnsi="Arial Narrow"/>
          <w:spacing w:val="-1"/>
        </w:rPr>
        <w:t xml:space="preserve"> </w:t>
      </w:r>
      <w:r w:rsidRPr="003546AF">
        <w:rPr>
          <w:rFonts w:ascii="Arial Narrow" w:hAnsi="Arial Narrow"/>
        </w:rPr>
        <w:t>autorizzate</w:t>
      </w:r>
      <w:r w:rsidRPr="003546AF">
        <w:rPr>
          <w:rFonts w:ascii="Arial Narrow" w:hAnsi="Arial Narrow"/>
          <w:spacing w:val="-4"/>
        </w:rPr>
        <w:t xml:space="preserve"> </w:t>
      </w:r>
      <w:r w:rsidRPr="003546AF">
        <w:rPr>
          <w:rFonts w:ascii="Arial Narrow" w:hAnsi="Arial Narrow"/>
        </w:rPr>
        <w:t>a</w:t>
      </w:r>
      <w:r w:rsidRPr="003546AF">
        <w:rPr>
          <w:rFonts w:ascii="Arial Narrow" w:hAnsi="Arial Narrow"/>
          <w:spacing w:val="-1"/>
        </w:rPr>
        <w:t xml:space="preserve"> </w:t>
      </w:r>
      <w:r w:rsidRPr="003546AF">
        <w:rPr>
          <w:rFonts w:ascii="Arial Narrow" w:hAnsi="Arial Narrow"/>
        </w:rPr>
        <w:t>riscuotere.</w:t>
      </w:r>
    </w:p>
    <w:p w14:paraId="042CC5ED" w14:textId="7C8FB40E" w:rsidR="00B32A77" w:rsidRPr="003546AF" w:rsidRDefault="002E0D3D" w:rsidP="009A06E8">
      <w:pPr>
        <w:pStyle w:val="Paragrafoelenco"/>
        <w:numPr>
          <w:ilvl w:val="0"/>
          <w:numId w:val="58"/>
        </w:numPr>
        <w:tabs>
          <w:tab w:val="left" w:pos="397"/>
        </w:tabs>
        <w:spacing w:before="0" w:line="276" w:lineRule="auto"/>
        <w:ind w:right="117"/>
        <w:rPr>
          <w:rFonts w:ascii="Arial Narrow" w:hAnsi="Arial Narrow" w:cstheme="minorHAnsi"/>
        </w:rPr>
      </w:pPr>
      <w:r w:rsidRPr="003546AF">
        <w:rPr>
          <w:rFonts w:ascii="Arial Narrow" w:hAnsi="Arial Narrow" w:cstheme="minorHAnsi"/>
        </w:rPr>
        <w:t>Qualora l</w:t>
      </w:r>
      <w:r w:rsidR="00BC1D58" w:rsidRPr="003546AF">
        <w:rPr>
          <w:rFonts w:ascii="Arial Narrow" w:hAnsi="Arial Narrow" w:cstheme="minorHAnsi"/>
        </w:rPr>
        <w:t>’</w:t>
      </w:r>
      <w:r w:rsidRPr="003546AF">
        <w:rPr>
          <w:rFonts w:ascii="Arial Narrow" w:hAnsi="Arial Narrow" w:cstheme="minorHAnsi"/>
        </w:rPr>
        <w:t>Appaltatore non conduca direttamente i lavori, deve depositare presso la Stazione Appaltante, il mandato conferito con atto pubblico a persona idonea, sostituibile su richiesta motivata della Stazione Appaltante. La direzione del cantiere è assunta dal direttore tecnico dell</w:t>
      </w:r>
      <w:r w:rsidR="00BC1D58" w:rsidRPr="003546AF">
        <w:rPr>
          <w:rFonts w:ascii="Arial Narrow" w:hAnsi="Arial Narrow" w:cstheme="minorHAnsi"/>
        </w:rPr>
        <w:t>’</w:t>
      </w:r>
      <w:r w:rsidRPr="003546AF">
        <w:rPr>
          <w:rFonts w:ascii="Arial Narrow" w:hAnsi="Arial Narrow" w:cstheme="minorHAnsi"/>
        </w:rPr>
        <w:t xml:space="preserve">impresa o da altro tecnico, avente comprovata esperienza in rapporto </w:t>
      </w:r>
      <w:r w:rsidRPr="003546AF">
        <w:rPr>
          <w:rFonts w:ascii="Arial Narrow" w:hAnsi="Arial Narrow" w:cstheme="minorHAnsi"/>
          <w:spacing w:val="2"/>
        </w:rPr>
        <w:t xml:space="preserve">alle </w:t>
      </w:r>
      <w:r w:rsidRPr="003546AF">
        <w:rPr>
          <w:rFonts w:ascii="Arial Narrow" w:hAnsi="Arial Narrow" w:cstheme="minorHAnsi"/>
        </w:rPr>
        <w:t>caratteristiche delle opere da eseguire.</w:t>
      </w:r>
      <w:r w:rsidRPr="003546AF">
        <w:rPr>
          <w:rFonts w:ascii="Arial Narrow" w:hAnsi="Arial Narrow" w:cstheme="minorHAnsi"/>
          <w:spacing w:val="-15"/>
        </w:rPr>
        <w:t xml:space="preserve"> </w:t>
      </w:r>
      <w:r w:rsidRPr="003546AF">
        <w:rPr>
          <w:rFonts w:ascii="Arial Narrow" w:hAnsi="Arial Narrow" w:cstheme="minorHAnsi"/>
        </w:rPr>
        <w:t>L</w:t>
      </w:r>
      <w:r w:rsidR="00BC1D58" w:rsidRPr="003546AF">
        <w:rPr>
          <w:rFonts w:ascii="Arial Narrow" w:hAnsi="Arial Narrow" w:cstheme="minorHAnsi"/>
        </w:rPr>
        <w:t>’</w:t>
      </w:r>
      <w:r w:rsidRPr="003546AF">
        <w:rPr>
          <w:rFonts w:ascii="Arial Narrow" w:hAnsi="Arial Narrow" w:cstheme="minorHAnsi"/>
        </w:rPr>
        <w:t>assunzione</w:t>
      </w:r>
      <w:r w:rsidRPr="003546AF">
        <w:rPr>
          <w:rFonts w:ascii="Arial Narrow" w:hAnsi="Arial Narrow" w:cstheme="minorHAnsi"/>
          <w:spacing w:val="-13"/>
        </w:rPr>
        <w:t xml:space="preserve"> </w:t>
      </w:r>
      <w:r w:rsidRPr="003546AF">
        <w:rPr>
          <w:rFonts w:ascii="Arial Narrow" w:hAnsi="Arial Narrow" w:cstheme="minorHAnsi"/>
        </w:rPr>
        <w:t>della</w:t>
      </w:r>
      <w:r w:rsidRPr="003546AF">
        <w:rPr>
          <w:rFonts w:ascii="Arial Narrow" w:hAnsi="Arial Narrow" w:cstheme="minorHAnsi"/>
          <w:spacing w:val="-10"/>
        </w:rPr>
        <w:t xml:space="preserve"> </w:t>
      </w:r>
      <w:r w:rsidRPr="003546AF">
        <w:rPr>
          <w:rFonts w:ascii="Arial Narrow" w:hAnsi="Arial Narrow" w:cstheme="minorHAnsi"/>
        </w:rPr>
        <w:t>direzione</w:t>
      </w:r>
      <w:r w:rsidRPr="003546AF">
        <w:rPr>
          <w:rFonts w:ascii="Arial Narrow" w:hAnsi="Arial Narrow" w:cstheme="minorHAnsi"/>
          <w:spacing w:val="-14"/>
        </w:rPr>
        <w:t xml:space="preserve"> </w:t>
      </w:r>
      <w:r w:rsidRPr="003546AF">
        <w:rPr>
          <w:rFonts w:ascii="Arial Narrow" w:hAnsi="Arial Narrow" w:cstheme="minorHAnsi"/>
        </w:rPr>
        <w:t>di</w:t>
      </w:r>
      <w:r w:rsidRPr="003546AF">
        <w:rPr>
          <w:rFonts w:ascii="Arial Narrow" w:hAnsi="Arial Narrow" w:cstheme="minorHAnsi"/>
          <w:spacing w:val="-7"/>
        </w:rPr>
        <w:t xml:space="preserve"> </w:t>
      </w:r>
      <w:r w:rsidRPr="003546AF">
        <w:rPr>
          <w:rFonts w:ascii="Arial Narrow" w:hAnsi="Arial Narrow" w:cstheme="minorHAnsi"/>
        </w:rPr>
        <w:t>cantiere</w:t>
      </w:r>
      <w:r w:rsidRPr="003546AF">
        <w:rPr>
          <w:rFonts w:ascii="Arial Narrow" w:hAnsi="Arial Narrow" w:cstheme="minorHAnsi"/>
          <w:spacing w:val="-10"/>
        </w:rPr>
        <w:t xml:space="preserve"> </w:t>
      </w:r>
      <w:r w:rsidRPr="003546AF">
        <w:rPr>
          <w:rFonts w:ascii="Arial Narrow" w:hAnsi="Arial Narrow" w:cstheme="minorHAnsi"/>
        </w:rPr>
        <w:t>da</w:t>
      </w:r>
      <w:r w:rsidRPr="003546AF">
        <w:rPr>
          <w:rFonts w:ascii="Arial Narrow" w:hAnsi="Arial Narrow" w:cstheme="minorHAnsi"/>
          <w:spacing w:val="-13"/>
        </w:rPr>
        <w:t xml:space="preserve"> </w:t>
      </w:r>
      <w:r w:rsidRPr="003546AF">
        <w:rPr>
          <w:rFonts w:ascii="Arial Narrow" w:hAnsi="Arial Narrow" w:cstheme="minorHAnsi"/>
        </w:rPr>
        <w:t>parte</w:t>
      </w:r>
      <w:r w:rsidRPr="003546AF">
        <w:rPr>
          <w:rFonts w:ascii="Arial Narrow" w:hAnsi="Arial Narrow" w:cstheme="minorHAnsi"/>
          <w:spacing w:val="-10"/>
        </w:rPr>
        <w:t xml:space="preserve"> </w:t>
      </w:r>
      <w:r w:rsidRPr="003546AF">
        <w:rPr>
          <w:rFonts w:ascii="Arial Narrow" w:hAnsi="Arial Narrow" w:cstheme="minorHAnsi"/>
        </w:rPr>
        <w:t>del</w:t>
      </w:r>
      <w:r w:rsidRPr="003546AF">
        <w:rPr>
          <w:rFonts w:ascii="Arial Narrow" w:hAnsi="Arial Narrow" w:cstheme="minorHAnsi"/>
          <w:spacing w:val="-11"/>
        </w:rPr>
        <w:t xml:space="preserve"> </w:t>
      </w:r>
      <w:r w:rsidRPr="003546AF">
        <w:rPr>
          <w:rFonts w:ascii="Arial Narrow" w:hAnsi="Arial Narrow" w:cstheme="minorHAnsi"/>
        </w:rPr>
        <w:t>direttore</w:t>
      </w:r>
      <w:r w:rsidRPr="003546AF">
        <w:rPr>
          <w:rFonts w:ascii="Arial Narrow" w:hAnsi="Arial Narrow" w:cstheme="minorHAnsi"/>
          <w:spacing w:val="-13"/>
        </w:rPr>
        <w:t xml:space="preserve"> </w:t>
      </w:r>
      <w:r w:rsidRPr="003546AF">
        <w:rPr>
          <w:rFonts w:ascii="Arial Narrow" w:hAnsi="Arial Narrow" w:cstheme="minorHAnsi"/>
        </w:rPr>
        <w:t>tecnico</w:t>
      </w:r>
      <w:r w:rsidRPr="003546AF">
        <w:rPr>
          <w:rFonts w:ascii="Arial Narrow" w:hAnsi="Arial Narrow" w:cstheme="minorHAnsi"/>
          <w:spacing w:val="-14"/>
        </w:rPr>
        <w:t xml:space="preserve"> </w:t>
      </w:r>
      <w:r w:rsidRPr="003546AF">
        <w:rPr>
          <w:rFonts w:ascii="Arial Narrow" w:hAnsi="Arial Narrow" w:cstheme="minorHAnsi"/>
        </w:rPr>
        <w:t>avviene</w:t>
      </w:r>
      <w:r w:rsidRPr="003546AF">
        <w:rPr>
          <w:rFonts w:ascii="Arial Narrow" w:hAnsi="Arial Narrow" w:cstheme="minorHAnsi"/>
          <w:spacing w:val="-9"/>
        </w:rPr>
        <w:t xml:space="preserve"> </w:t>
      </w:r>
      <w:r w:rsidRPr="003546AF">
        <w:rPr>
          <w:rFonts w:ascii="Arial Narrow" w:hAnsi="Arial Narrow" w:cstheme="minorHAnsi"/>
        </w:rPr>
        <w:t>mediante</w:t>
      </w:r>
      <w:r w:rsidRPr="003546AF">
        <w:rPr>
          <w:rFonts w:ascii="Arial Narrow" w:hAnsi="Arial Narrow" w:cstheme="minorHAnsi"/>
          <w:spacing w:val="-10"/>
        </w:rPr>
        <w:t xml:space="preserve"> </w:t>
      </w:r>
      <w:r w:rsidRPr="003546AF">
        <w:rPr>
          <w:rFonts w:ascii="Arial Narrow" w:hAnsi="Arial Narrow" w:cstheme="minorHAnsi"/>
        </w:rPr>
        <w:t>delega</w:t>
      </w:r>
      <w:r w:rsidRPr="003546AF">
        <w:rPr>
          <w:rFonts w:ascii="Arial Narrow" w:hAnsi="Arial Narrow" w:cstheme="minorHAnsi"/>
          <w:spacing w:val="-10"/>
        </w:rPr>
        <w:t xml:space="preserve"> </w:t>
      </w:r>
      <w:r w:rsidRPr="003546AF">
        <w:rPr>
          <w:rFonts w:ascii="Arial Narrow" w:hAnsi="Arial Narrow" w:cstheme="minorHAnsi"/>
        </w:rPr>
        <w:t>conferita</w:t>
      </w:r>
      <w:r w:rsidRPr="003546AF">
        <w:rPr>
          <w:rFonts w:ascii="Arial Narrow" w:hAnsi="Arial Narrow" w:cstheme="minorHAnsi"/>
          <w:spacing w:val="-13"/>
        </w:rPr>
        <w:t xml:space="preserve"> </w:t>
      </w:r>
      <w:r w:rsidRPr="003546AF">
        <w:rPr>
          <w:rFonts w:ascii="Arial Narrow" w:hAnsi="Arial Narrow" w:cstheme="minorHAnsi"/>
        </w:rPr>
        <w:t>da tutte</w:t>
      </w:r>
      <w:r w:rsidRPr="003546AF">
        <w:rPr>
          <w:rFonts w:ascii="Arial Narrow" w:hAnsi="Arial Narrow" w:cstheme="minorHAnsi"/>
          <w:spacing w:val="-10"/>
        </w:rPr>
        <w:t xml:space="preserve"> </w:t>
      </w:r>
      <w:r w:rsidRPr="003546AF">
        <w:rPr>
          <w:rFonts w:ascii="Arial Narrow" w:hAnsi="Arial Narrow" w:cstheme="minorHAnsi"/>
        </w:rPr>
        <w:t>le</w:t>
      </w:r>
      <w:r w:rsidRPr="003546AF">
        <w:rPr>
          <w:rFonts w:ascii="Arial Narrow" w:hAnsi="Arial Narrow" w:cstheme="minorHAnsi"/>
          <w:spacing w:val="-10"/>
        </w:rPr>
        <w:t xml:space="preserve"> </w:t>
      </w:r>
      <w:r w:rsidRPr="003546AF">
        <w:rPr>
          <w:rFonts w:ascii="Arial Narrow" w:hAnsi="Arial Narrow" w:cstheme="minorHAnsi"/>
        </w:rPr>
        <w:t>imprese</w:t>
      </w:r>
      <w:r w:rsidRPr="003546AF">
        <w:rPr>
          <w:rFonts w:ascii="Arial Narrow" w:hAnsi="Arial Narrow" w:cstheme="minorHAnsi"/>
          <w:spacing w:val="-10"/>
        </w:rPr>
        <w:t xml:space="preserve"> </w:t>
      </w:r>
      <w:r w:rsidRPr="003546AF">
        <w:rPr>
          <w:rFonts w:ascii="Arial Narrow" w:hAnsi="Arial Narrow" w:cstheme="minorHAnsi"/>
        </w:rPr>
        <w:t>operanti</w:t>
      </w:r>
      <w:r w:rsidRPr="003546AF">
        <w:rPr>
          <w:rFonts w:ascii="Arial Narrow" w:hAnsi="Arial Narrow" w:cstheme="minorHAnsi"/>
          <w:spacing w:val="-7"/>
        </w:rPr>
        <w:t xml:space="preserve"> </w:t>
      </w:r>
      <w:r w:rsidRPr="003546AF">
        <w:rPr>
          <w:rFonts w:ascii="Arial Narrow" w:hAnsi="Arial Narrow" w:cstheme="minorHAnsi"/>
        </w:rPr>
        <w:t>nel</w:t>
      </w:r>
      <w:r w:rsidRPr="003546AF">
        <w:rPr>
          <w:rFonts w:ascii="Arial Narrow" w:hAnsi="Arial Narrow" w:cstheme="minorHAnsi"/>
          <w:spacing w:val="-8"/>
        </w:rPr>
        <w:t xml:space="preserve"> </w:t>
      </w:r>
      <w:r w:rsidRPr="003546AF">
        <w:rPr>
          <w:rFonts w:ascii="Arial Narrow" w:hAnsi="Arial Narrow" w:cstheme="minorHAnsi"/>
        </w:rPr>
        <w:t>cantiere,</w:t>
      </w:r>
      <w:r w:rsidRPr="003546AF">
        <w:rPr>
          <w:rFonts w:ascii="Arial Narrow" w:hAnsi="Arial Narrow" w:cstheme="minorHAnsi"/>
          <w:spacing w:val="-11"/>
        </w:rPr>
        <w:t xml:space="preserve"> </w:t>
      </w:r>
      <w:r w:rsidRPr="003546AF">
        <w:rPr>
          <w:rFonts w:ascii="Arial Narrow" w:hAnsi="Arial Narrow" w:cstheme="minorHAnsi"/>
        </w:rPr>
        <w:t>con</w:t>
      </w:r>
      <w:r w:rsidRPr="003546AF">
        <w:rPr>
          <w:rFonts w:ascii="Arial Narrow" w:hAnsi="Arial Narrow" w:cstheme="minorHAnsi"/>
          <w:spacing w:val="-13"/>
        </w:rPr>
        <w:t xml:space="preserve"> </w:t>
      </w:r>
      <w:r w:rsidRPr="003546AF">
        <w:rPr>
          <w:rFonts w:ascii="Arial Narrow" w:hAnsi="Arial Narrow" w:cstheme="minorHAnsi"/>
        </w:rPr>
        <w:t>l</w:t>
      </w:r>
      <w:r w:rsidR="00BC1D58" w:rsidRPr="003546AF">
        <w:rPr>
          <w:rFonts w:ascii="Arial Narrow" w:hAnsi="Arial Narrow" w:cstheme="minorHAnsi"/>
        </w:rPr>
        <w:t>’</w:t>
      </w:r>
      <w:r w:rsidRPr="003546AF">
        <w:rPr>
          <w:rFonts w:ascii="Arial Narrow" w:hAnsi="Arial Narrow" w:cstheme="minorHAnsi"/>
        </w:rPr>
        <w:t>indicazione</w:t>
      </w:r>
      <w:r w:rsidRPr="003546AF">
        <w:rPr>
          <w:rFonts w:ascii="Arial Narrow" w:hAnsi="Arial Narrow" w:cstheme="minorHAnsi"/>
          <w:spacing w:val="-9"/>
        </w:rPr>
        <w:t xml:space="preserve"> </w:t>
      </w:r>
      <w:r w:rsidRPr="003546AF">
        <w:rPr>
          <w:rFonts w:ascii="Arial Narrow" w:hAnsi="Arial Narrow" w:cstheme="minorHAnsi"/>
        </w:rPr>
        <w:t>specifica</w:t>
      </w:r>
      <w:r w:rsidRPr="003546AF">
        <w:rPr>
          <w:rFonts w:ascii="Arial Narrow" w:hAnsi="Arial Narrow" w:cstheme="minorHAnsi"/>
          <w:spacing w:val="-10"/>
        </w:rPr>
        <w:t xml:space="preserve"> </w:t>
      </w:r>
      <w:r w:rsidRPr="003546AF">
        <w:rPr>
          <w:rFonts w:ascii="Arial Narrow" w:hAnsi="Arial Narrow" w:cstheme="minorHAnsi"/>
        </w:rPr>
        <w:t>delle</w:t>
      </w:r>
      <w:r w:rsidRPr="003546AF">
        <w:rPr>
          <w:rFonts w:ascii="Arial Narrow" w:hAnsi="Arial Narrow" w:cstheme="minorHAnsi"/>
          <w:spacing w:val="-9"/>
        </w:rPr>
        <w:t xml:space="preserve"> </w:t>
      </w:r>
      <w:r w:rsidRPr="003546AF">
        <w:rPr>
          <w:rFonts w:ascii="Arial Narrow" w:hAnsi="Arial Narrow" w:cstheme="minorHAnsi"/>
        </w:rPr>
        <w:t>attribuzioni</w:t>
      </w:r>
      <w:r w:rsidRPr="003546AF">
        <w:rPr>
          <w:rFonts w:ascii="Arial Narrow" w:hAnsi="Arial Narrow" w:cstheme="minorHAnsi"/>
          <w:spacing w:val="-8"/>
        </w:rPr>
        <w:t xml:space="preserve"> </w:t>
      </w:r>
      <w:r w:rsidRPr="003546AF">
        <w:rPr>
          <w:rFonts w:ascii="Arial Narrow" w:hAnsi="Arial Narrow" w:cstheme="minorHAnsi"/>
        </w:rPr>
        <w:t>da</w:t>
      </w:r>
      <w:r w:rsidRPr="003546AF">
        <w:rPr>
          <w:rFonts w:ascii="Arial Narrow" w:hAnsi="Arial Narrow" w:cstheme="minorHAnsi"/>
          <w:spacing w:val="-9"/>
        </w:rPr>
        <w:t xml:space="preserve"> </w:t>
      </w:r>
      <w:r w:rsidRPr="003546AF">
        <w:rPr>
          <w:rFonts w:ascii="Arial Narrow" w:hAnsi="Arial Narrow" w:cstheme="minorHAnsi"/>
        </w:rPr>
        <w:t>esercitare</w:t>
      </w:r>
      <w:r w:rsidRPr="003546AF">
        <w:rPr>
          <w:rFonts w:ascii="Arial Narrow" w:hAnsi="Arial Narrow" w:cstheme="minorHAnsi"/>
          <w:spacing w:val="-10"/>
        </w:rPr>
        <w:t xml:space="preserve"> </w:t>
      </w:r>
      <w:r w:rsidRPr="003546AF">
        <w:rPr>
          <w:rFonts w:ascii="Arial Narrow" w:hAnsi="Arial Narrow" w:cstheme="minorHAnsi"/>
        </w:rPr>
        <w:t>dal</w:t>
      </w:r>
      <w:r w:rsidRPr="003546AF">
        <w:rPr>
          <w:rFonts w:ascii="Arial Narrow" w:hAnsi="Arial Narrow" w:cstheme="minorHAnsi"/>
          <w:spacing w:val="6"/>
        </w:rPr>
        <w:t xml:space="preserve"> </w:t>
      </w:r>
      <w:r w:rsidRPr="003546AF">
        <w:rPr>
          <w:rFonts w:ascii="Arial Narrow" w:hAnsi="Arial Narrow" w:cstheme="minorHAnsi"/>
        </w:rPr>
        <w:t>delegato</w:t>
      </w:r>
      <w:r w:rsidRPr="003546AF">
        <w:rPr>
          <w:rFonts w:ascii="Arial Narrow" w:hAnsi="Arial Narrow" w:cstheme="minorHAnsi"/>
          <w:spacing w:val="-10"/>
        </w:rPr>
        <w:t xml:space="preserve"> </w:t>
      </w:r>
      <w:r w:rsidRPr="003546AF">
        <w:rPr>
          <w:rFonts w:ascii="Arial Narrow" w:hAnsi="Arial Narrow" w:cstheme="minorHAnsi"/>
        </w:rPr>
        <w:t>anche</w:t>
      </w:r>
      <w:r w:rsidRPr="003546AF">
        <w:rPr>
          <w:rFonts w:ascii="Arial Narrow" w:hAnsi="Arial Narrow" w:cstheme="minorHAnsi"/>
          <w:spacing w:val="-13"/>
        </w:rPr>
        <w:t xml:space="preserve"> </w:t>
      </w:r>
      <w:r w:rsidRPr="003546AF">
        <w:rPr>
          <w:rFonts w:ascii="Arial Narrow" w:hAnsi="Arial Narrow" w:cstheme="minorHAnsi"/>
        </w:rPr>
        <w:t>in rapporto a quelle degli altri soggetti operanti nel</w:t>
      </w:r>
      <w:r w:rsidRPr="003546AF">
        <w:rPr>
          <w:rFonts w:ascii="Arial Narrow" w:hAnsi="Arial Narrow" w:cstheme="minorHAnsi"/>
          <w:spacing w:val="10"/>
        </w:rPr>
        <w:t xml:space="preserve"> </w:t>
      </w:r>
      <w:r w:rsidRPr="003546AF">
        <w:rPr>
          <w:rFonts w:ascii="Arial Narrow" w:hAnsi="Arial Narrow" w:cstheme="minorHAnsi"/>
        </w:rPr>
        <w:t>cantiere.</w:t>
      </w:r>
    </w:p>
    <w:p w14:paraId="44B1C1E8" w14:textId="6B00B3DF" w:rsidR="00B32A77" w:rsidRPr="00260F90" w:rsidRDefault="002E0D3D" w:rsidP="009A06E8">
      <w:pPr>
        <w:pStyle w:val="Paragrafoelenco"/>
        <w:numPr>
          <w:ilvl w:val="0"/>
          <w:numId w:val="58"/>
        </w:numPr>
        <w:tabs>
          <w:tab w:val="left" w:pos="397"/>
        </w:tabs>
        <w:spacing w:before="0" w:line="276" w:lineRule="auto"/>
        <w:ind w:right="123"/>
        <w:rPr>
          <w:rFonts w:ascii="Arial Narrow" w:hAnsi="Arial Narrow" w:cstheme="minorHAnsi"/>
        </w:rPr>
      </w:pPr>
      <w:r w:rsidRPr="003546AF">
        <w:rPr>
          <w:rFonts w:ascii="Arial Narrow" w:hAnsi="Arial Narrow" w:cstheme="minorHAnsi"/>
        </w:rPr>
        <w:t>L</w:t>
      </w:r>
      <w:r w:rsidR="00BC1D58" w:rsidRPr="003546AF">
        <w:rPr>
          <w:rFonts w:ascii="Arial Narrow" w:hAnsi="Arial Narrow" w:cstheme="minorHAnsi"/>
        </w:rPr>
        <w:t>’</w:t>
      </w:r>
      <w:r w:rsidRPr="003546AF">
        <w:rPr>
          <w:rFonts w:ascii="Arial Narrow" w:hAnsi="Arial Narrow" w:cstheme="minorHAnsi"/>
        </w:rPr>
        <w:t>Appaltatore, tramite il direttore di cantiere assicura l</w:t>
      </w:r>
      <w:r w:rsidR="00BC1D58" w:rsidRPr="003546AF">
        <w:rPr>
          <w:rFonts w:ascii="Arial Narrow" w:hAnsi="Arial Narrow" w:cstheme="minorHAnsi"/>
        </w:rPr>
        <w:t>’</w:t>
      </w:r>
      <w:r w:rsidRPr="003546AF">
        <w:rPr>
          <w:rFonts w:ascii="Arial Narrow" w:hAnsi="Arial Narrow" w:cstheme="minorHAnsi"/>
        </w:rPr>
        <w:t xml:space="preserve">organizzazione, la gestione tecnica e la conduzione del cantiere. Il direttore dei lavori </w:t>
      </w:r>
      <w:r w:rsidR="000C75FB" w:rsidRPr="003546AF">
        <w:rPr>
          <w:rFonts w:ascii="Arial Narrow" w:hAnsi="Arial Narrow" w:cstheme="minorHAnsi"/>
        </w:rPr>
        <w:t>può richiedere</w:t>
      </w:r>
      <w:r w:rsidRPr="003546AF">
        <w:rPr>
          <w:rFonts w:ascii="Arial Narrow" w:hAnsi="Arial Narrow" w:cstheme="minorHAnsi"/>
        </w:rPr>
        <w:t xml:space="preserve"> </w:t>
      </w:r>
      <w:r w:rsidRPr="003546AF">
        <w:rPr>
          <w:rFonts w:ascii="Arial Narrow" w:hAnsi="Arial Narrow" w:cstheme="minorHAnsi"/>
          <w:spacing w:val="4"/>
        </w:rPr>
        <w:t xml:space="preserve">il </w:t>
      </w:r>
      <w:r w:rsidRPr="003546AF">
        <w:rPr>
          <w:rFonts w:ascii="Arial Narrow" w:hAnsi="Arial Narrow" w:cstheme="minorHAnsi"/>
        </w:rPr>
        <w:t xml:space="preserve">cambiamento del direttore di cantiere e </w:t>
      </w:r>
      <w:r w:rsidRPr="003546AF">
        <w:rPr>
          <w:rFonts w:ascii="Arial Narrow" w:hAnsi="Arial Narrow" w:cstheme="minorHAnsi"/>
          <w:spacing w:val="-3"/>
        </w:rPr>
        <w:t xml:space="preserve">del </w:t>
      </w:r>
      <w:r w:rsidRPr="003546AF">
        <w:rPr>
          <w:rFonts w:ascii="Arial Narrow" w:hAnsi="Arial Narrow" w:cstheme="minorHAnsi"/>
        </w:rPr>
        <w:t>personale dell</w:t>
      </w:r>
      <w:r w:rsidR="00BC1D58" w:rsidRPr="003546AF">
        <w:rPr>
          <w:rFonts w:ascii="Arial Narrow" w:hAnsi="Arial Narrow" w:cstheme="minorHAnsi"/>
        </w:rPr>
        <w:t>’</w:t>
      </w:r>
      <w:r w:rsidRPr="003546AF">
        <w:rPr>
          <w:rFonts w:ascii="Arial Narrow" w:hAnsi="Arial Narrow" w:cstheme="minorHAnsi"/>
        </w:rPr>
        <w:t>Appaltatore per disciplina, incapacità o grave negligenza. L</w:t>
      </w:r>
      <w:r w:rsidR="00BC1D58" w:rsidRPr="003546AF">
        <w:rPr>
          <w:rFonts w:ascii="Arial Narrow" w:hAnsi="Arial Narrow" w:cstheme="minorHAnsi"/>
        </w:rPr>
        <w:t>’</w:t>
      </w:r>
      <w:r w:rsidRPr="003546AF">
        <w:rPr>
          <w:rFonts w:ascii="Arial Narrow" w:hAnsi="Arial Narrow" w:cstheme="minorHAnsi"/>
        </w:rPr>
        <w:t>Appaltatore è in tutti</w:t>
      </w:r>
      <w:r w:rsidRPr="00260F90">
        <w:rPr>
          <w:rFonts w:ascii="Arial Narrow" w:hAnsi="Arial Narrow" w:cstheme="minorHAnsi"/>
        </w:rPr>
        <w:t xml:space="preserve"> i casi responsabile dei danni causati</w:t>
      </w:r>
      <w:r w:rsidRPr="00A77E4B">
        <w:rPr>
          <w:rFonts w:ascii="Arial Narrow" w:hAnsi="Arial Narrow" w:cstheme="minorHAnsi"/>
          <w:spacing w:val="-5"/>
        </w:rPr>
        <w:t xml:space="preserve"> </w:t>
      </w:r>
      <w:r w:rsidRPr="00260F90">
        <w:rPr>
          <w:rFonts w:ascii="Arial Narrow" w:hAnsi="Arial Narrow" w:cstheme="minorHAnsi"/>
        </w:rPr>
        <w:t>dall</w:t>
      </w:r>
      <w:r w:rsidR="00BC1D58">
        <w:rPr>
          <w:rFonts w:ascii="Arial Narrow" w:hAnsi="Arial Narrow" w:cstheme="minorHAnsi"/>
        </w:rPr>
        <w:t>’</w:t>
      </w:r>
      <w:r w:rsidRPr="00260F90">
        <w:rPr>
          <w:rFonts w:ascii="Arial Narrow" w:hAnsi="Arial Narrow" w:cstheme="minorHAnsi"/>
        </w:rPr>
        <w:t>imperizia</w:t>
      </w:r>
      <w:r w:rsidRPr="00A77E4B">
        <w:rPr>
          <w:rFonts w:ascii="Arial Narrow" w:hAnsi="Arial Narrow" w:cstheme="minorHAnsi"/>
          <w:spacing w:val="-7"/>
        </w:rPr>
        <w:t xml:space="preserve"> </w:t>
      </w:r>
      <w:r w:rsidRPr="00260F90">
        <w:rPr>
          <w:rFonts w:ascii="Arial Narrow" w:hAnsi="Arial Narrow" w:cstheme="minorHAnsi"/>
        </w:rPr>
        <w:t>o</w:t>
      </w:r>
      <w:r w:rsidRPr="00A77E4B">
        <w:rPr>
          <w:rFonts w:ascii="Arial Narrow" w:hAnsi="Arial Narrow" w:cstheme="minorHAnsi"/>
          <w:spacing w:val="-10"/>
        </w:rPr>
        <w:t xml:space="preserve"> </w:t>
      </w:r>
      <w:r w:rsidRPr="00260F90">
        <w:rPr>
          <w:rFonts w:ascii="Arial Narrow" w:hAnsi="Arial Narrow" w:cstheme="minorHAnsi"/>
        </w:rPr>
        <w:t>dalla</w:t>
      </w:r>
      <w:r w:rsidRPr="00A77E4B">
        <w:rPr>
          <w:rFonts w:ascii="Arial Narrow" w:hAnsi="Arial Narrow" w:cstheme="minorHAnsi"/>
          <w:spacing w:val="-6"/>
        </w:rPr>
        <w:t xml:space="preserve"> </w:t>
      </w:r>
      <w:r w:rsidRPr="00260F90">
        <w:rPr>
          <w:rFonts w:ascii="Arial Narrow" w:hAnsi="Arial Narrow" w:cstheme="minorHAnsi"/>
        </w:rPr>
        <w:t>negligenza</w:t>
      </w:r>
      <w:r w:rsidRPr="00A77E4B">
        <w:rPr>
          <w:rFonts w:ascii="Arial Narrow" w:hAnsi="Arial Narrow" w:cstheme="minorHAnsi"/>
          <w:spacing w:val="-10"/>
        </w:rPr>
        <w:t xml:space="preserve"> </w:t>
      </w:r>
      <w:r w:rsidRPr="00260F90">
        <w:rPr>
          <w:rFonts w:ascii="Arial Narrow" w:hAnsi="Arial Narrow" w:cstheme="minorHAnsi"/>
        </w:rPr>
        <w:t>di</w:t>
      </w:r>
      <w:r w:rsidRPr="00A77E4B">
        <w:rPr>
          <w:rFonts w:ascii="Arial Narrow" w:hAnsi="Arial Narrow" w:cstheme="minorHAnsi"/>
          <w:spacing w:val="-4"/>
        </w:rPr>
        <w:t xml:space="preserve"> </w:t>
      </w:r>
      <w:r w:rsidRPr="00260F90">
        <w:rPr>
          <w:rFonts w:ascii="Arial Narrow" w:hAnsi="Arial Narrow" w:cstheme="minorHAnsi"/>
        </w:rPr>
        <w:t>detti</w:t>
      </w:r>
      <w:r w:rsidRPr="00A77E4B">
        <w:rPr>
          <w:rFonts w:ascii="Arial Narrow" w:hAnsi="Arial Narrow" w:cstheme="minorHAnsi"/>
          <w:spacing w:val="-4"/>
        </w:rPr>
        <w:t xml:space="preserve"> </w:t>
      </w:r>
      <w:r w:rsidRPr="00260F90">
        <w:rPr>
          <w:rFonts w:ascii="Arial Narrow" w:hAnsi="Arial Narrow" w:cstheme="minorHAnsi"/>
        </w:rPr>
        <w:t>soggetti,</w:t>
      </w:r>
      <w:r w:rsidRPr="00A77E4B">
        <w:rPr>
          <w:rFonts w:ascii="Arial Narrow" w:hAnsi="Arial Narrow" w:cstheme="minorHAnsi"/>
          <w:spacing w:val="-11"/>
        </w:rPr>
        <w:t xml:space="preserve"> </w:t>
      </w:r>
      <w:r w:rsidRPr="00260F90">
        <w:rPr>
          <w:rFonts w:ascii="Arial Narrow" w:hAnsi="Arial Narrow" w:cstheme="minorHAnsi"/>
        </w:rPr>
        <w:t>nonché</w:t>
      </w:r>
      <w:r w:rsidRPr="00A77E4B">
        <w:rPr>
          <w:rFonts w:ascii="Arial Narrow" w:hAnsi="Arial Narrow" w:cstheme="minorHAnsi"/>
          <w:spacing w:val="-6"/>
        </w:rPr>
        <w:t xml:space="preserve"> </w:t>
      </w:r>
      <w:r w:rsidRPr="00260F90">
        <w:rPr>
          <w:rFonts w:ascii="Arial Narrow" w:hAnsi="Arial Narrow" w:cstheme="minorHAnsi"/>
        </w:rPr>
        <w:t>della</w:t>
      </w:r>
      <w:r w:rsidRPr="00A77E4B">
        <w:rPr>
          <w:rFonts w:ascii="Arial Narrow" w:hAnsi="Arial Narrow" w:cstheme="minorHAnsi"/>
          <w:spacing w:val="-10"/>
        </w:rPr>
        <w:t xml:space="preserve"> </w:t>
      </w:r>
      <w:r w:rsidRPr="00260F90">
        <w:rPr>
          <w:rFonts w:ascii="Arial Narrow" w:hAnsi="Arial Narrow" w:cstheme="minorHAnsi"/>
        </w:rPr>
        <w:t>malafede</w:t>
      </w:r>
      <w:r w:rsidRPr="00A77E4B">
        <w:rPr>
          <w:rFonts w:ascii="Arial Narrow" w:hAnsi="Arial Narrow" w:cstheme="minorHAnsi"/>
          <w:spacing w:val="-10"/>
        </w:rPr>
        <w:t xml:space="preserve"> </w:t>
      </w:r>
      <w:r w:rsidRPr="00260F90">
        <w:rPr>
          <w:rFonts w:ascii="Arial Narrow" w:hAnsi="Arial Narrow" w:cstheme="minorHAnsi"/>
        </w:rPr>
        <w:t>o</w:t>
      </w:r>
      <w:r w:rsidRPr="00A77E4B">
        <w:rPr>
          <w:rFonts w:ascii="Arial Narrow" w:hAnsi="Arial Narrow" w:cstheme="minorHAnsi"/>
          <w:spacing w:val="-6"/>
        </w:rPr>
        <w:t xml:space="preserve"> </w:t>
      </w:r>
      <w:r w:rsidRPr="00260F90">
        <w:rPr>
          <w:rFonts w:ascii="Arial Narrow" w:hAnsi="Arial Narrow" w:cstheme="minorHAnsi"/>
        </w:rPr>
        <w:t>della</w:t>
      </w:r>
      <w:r w:rsidRPr="00A77E4B">
        <w:rPr>
          <w:rFonts w:ascii="Arial Narrow" w:hAnsi="Arial Narrow" w:cstheme="minorHAnsi"/>
          <w:spacing w:val="-10"/>
        </w:rPr>
        <w:t xml:space="preserve"> </w:t>
      </w:r>
      <w:r w:rsidRPr="00260F90">
        <w:rPr>
          <w:rFonts w:ascii="Arial Narrow" w:hAnsi="Arial Narrow" w:cstheme="minorHAnsi"/>
        </w:rPr>
        <w:t>frode</w:t>
      </w:r>
      <w:r w:rsidRPr="00A77E4B">
        <w:rPr>
          <w:rFonts w:ascii="Arial Narrow" w:hAnsi="Arial Narrow" w:cstheme="minorHAnsi"/>
          <w:spacing w:val="-10"/>
        </w:rPr>
        <w:t xml:space="preserve"> </w:t>
      </w:r>
      <w:r w:rsidRPr="00260F90">
        <w:rPr>
          <w:rFonts w:ascii="Arial Narrow" w:hAnsi="Arial Narrow" w:cstheme="minorHAnsi"/>
        </w:rPr>
        <w:t>nella</w:t>
      </w:r>
      <w:r w:rsidRPr="00A77E4B">
        <w:rPr>
          <w:rFonts w:ascii="Arial Narrow" w:hAnsi="Arial Narrow" w:cstheme="minorHAnsi"/>
          <w:spacing w:val="-6"/>
        </w:rPr>
        <w:t xml:space="preserve"> </w:t>
      </w:r>
      <w:r w:rsidRPr="00260F90">
        <w:rPr>
          <w:rFonts w:ascii="Arial Narrow" w:hAnsi="Arial Narrow" w:cstheme="minorHAnsi"/>
        </w:rPr>
        <w:t>somministrazione o nell</w:t>
      </w:r>
      <w:r w:rsidR="00BC1D58">
        <w:rPr>
          <w:rFonts w:ascii="Arial Narrow" w:hAnsi="Arial Narrow" w:cstheme="minorHAnsi"/>
        </w:rPr>
        <w:t>’</w:t>
      </w:r>
      <w:r w:rsidRPr="00260F90">
        <w:rPr>
          <w:rFonts w:ascii="Arial Narrow" w:hAnsi="Arial Narrow" w:cstheme="minorHAnsi"/>
        </w:rPr>
        <w:t>impiego dei</w:t>
      </w:r>
      <w:r w:rsidRPr="00A77E4B">
        <w:rPr>
          <w:rFonts w:ascii="Arial Narrow" w:hAnsi="Arial Narrow" w:cstheme="minorHAnsi"/>
          <w:spacing w:val="2"/>
        </w:rPr>
        <w:t xml:space="preserve"> </w:t>
      </w:r>
      <w:r w:rsidRPr="00260F90">
        <w:rPr>
          <w:rFonts w:ascii="Arial Narrow" w:hAnsi="Arial Narrow" w:cstheme="minorHAnsi"/>
        </w:rPr>
        <w:t>materiali.</w:t>
      </w:r>
    </w:p>
    <w:p w14:paraId="7268AC95" w14:textId="70D8788F" w:rsidR="00B32A77" w:rsidRPr="00260F90" w:rsidRDefault="002E0D3D" w:rsidP="009A06E8">
      <w:pPr>
        <w:pStyle w:val="Paragrafoelenco"/>
        <w:numPr>
          <w:ilvl w:val="0"/>
          <w:numId w:val="58"/>
        </w:numPr>
        <w:tabs>
          <w:tab w:val="left" w:pos="397"/>
        </w:tabs>
        <w:spacing w:before="0" w:line="276" w:lineRule="auto"/>
        <w:ind w:right="118"/>
        <w:rPr>
          <w:rFonts w:ascii="Arial Narrow" w:hAnsi="Arial Narrow" w:cstheme="minorHAnsi"/>
        </w:rPr>
      </w:pPr>
      <w:r w:rsidRPr="00260F90">
        <w:rPr>
          <w:rFonts w:ascii="Arial Narrow" w:hAnsi="Arial Narrow" w:cstheme="minorHAnsi"/>
        </w:rPr>
        <w:t>Ogni variazione del domicilio deve essere tempestivamente notificata Stazione Appaltante; ogni variazione del</w:t>
      </w:r>
      <w:r w:rsidR="00CE08E9" w:rsidRPr="00260F90">
        <w:rPr>
          <w:rFonts w:ascii="Arial Narrow" w:hAnsi="Arial Narrow" w:cstheme="minorHAnsi"/>
        </w:rPr>
        <w:t>le</w:t>
      </w:r>
      <w:r w:rsidRPr="00260F90">
        <w:rPr>
          <w:rFonts w:ascii="Arial Narrow" w:hAnsi="Arial Narrow" w:cstheme="minorHAnsi"/>
        </w:rPr>
        <w:t xml:space="preserve"> person</w:t>
      </w:r>
      <w:r w:rsidR="00CE08E9" w:rsidRPr="00260F90">
        <w:rPr>
          <w:rFonts w:ascii="Arial Narrow" w:hAnsi="Arial Narrow" w:cstheme="minorHAnsi"/>
        </w:rPr>
        <w:t>e indicate dall</w:t>
      </w:r>
      <w:r w:rsidR="00BC1D58">
        <w:rPr>
          <w:rFonts w:ascii="Arial Narrow" w:hAnsi="Arial Narrow" w:cstheme="minorHAnsi"/>
        </w:rPr>
        <w:t>’</w:t>
      </w:r>
      <w:r w:rsidR="00CE08E9" w:rsidRPr="00260F90">
        <w:rPr>
          <w:rFonts w:ascii="Arial Narrow" w:hAnsi="Arial Narrow" w:cstheme="minorHAnsi"/>
        </w:rPr>
        <w:t>appaltatore deve</w:t>
      </w:r>
      <w:r w:rsidRPr="00260F90">
        <w:rPr>
          <w:rFonts w:ascii="Arial Narrow" w:hAnsi="Arial Narrow" w:cstheme="minorHAnsi"/>
        </w:rPr>
        <w:t xml:space="preserve"> essere accompagnata dal deposito presso la Stazione Appaltante del nuovo atto di</w:t>
      </w:r>
      <w:r w:rsidRPr="00A77E4B">
        <w:rPr>
          <w:rFonts w:ascii="Arial Narrow" w:hAnsi="Arial Narrow" w:cstheme="minorHAnsi"/>
          <w:spacing w:val="-4"/>
        </w:rPr>
        <w:t xml:space="preserve"> </w:t>
      </w:r>
      <w:r w:rsidRPr="00260F90">
        <w:rPr>
          <w:rFonts w:ascii="Arial Narrow" w:hAnsi="Arial Narrow" w:cstheme="minorHAnsi"/>
        </w:rPr>
        <w:t>mandato.</w:t>
      </w:r>
    </w:p>
    <w:p w14:paraId="132153DF" w14:textId="5B4C7091" w:rsidR="00B32A77" w:rsidRPr="003546AF" w:rsidRDefault="002E0D3D" w:rsidP="003546AF">
      <w:pPr>
        <w:pStyle w:val="Paragrafoelenco"/>
        <w:tabs>
          <w:tab w:val="left" w:pos="397"/>
        </w:tabs>
        <w:spacing w:before="0" w:line="276" w:lineRule="auto"/>
        <w:ind w:firstLine="0"/>
        <w:rPr>
          <w:rFonts w:ascii="Arial Narrow" w:hAnsi="Arial Narrow" w:cstheme="minorHAnsi"/>
        </w:rPr>
      </w:pPr>
      <w:r w:rsidRPr="003546AF">
        <w:rPr>
          <w:rFonts w:ascii="Arial Narrow" w:hAnsi="Arial Narrow" w:cstheme="minorHAnsi"/>
        </w:rPr>
        <w:t>Ai</w:t>
      </w:r>
      <w:r w:rsidRPr="003546AF">
        <w:rPr>
          <w:rFonts w:ascii="Arial Narrow" w:hAnsi="Arial Narrow" w:cstheme="minorHAnsi"/>
          <w:spacing w:val="-9"/>
        </w:rPr>
        <w:t xml:space="preserve"> </w:t>
      </w:r>
      <w:r w:rsidRPr="003546AF">
        <w:rPr>
          <w:rFonts w:ascii="Arial Narrow" w:hAnsi="Arial Narrow" w:cstheme="minorHAnsi"/>
        </w:rPr>
        <w:t>sensi</w:t>
      </w:r>
      <w:r w:rsidRPr="003546AF">
        <w:rPr>
          <w:rFonts w:ascii="Arial Narrow" w:hAnsi="Arial Narrow" w:cstheme="minorHAnsi"/>
          <w:spacing w:val="-12"/>
        </w:rPr>
        <w:t xml:space="preserve"> </w:t>
      </w:r>
      <w:r w:rsidRPr="003546AF">
        <w:rPr>
          <w:rFonts w:ascii="Arial Narrow" w:hAnsi="Arial Narrow" w:cstheme="minorHAnsi"/>
        </w:rPr>
        <w:t>dell</w:t>
      </w:r>
      <w:r w:rsidR="00BC1D58" w:rsidRPr="003546AF">
        <w:rPr>
          <w:rFonts w:ascii="Arial Narrow" w:hAnsi="Arial Narrow" w:cstheme="minorHAnsi"/>
        </w:rPr>
        <w:t>’</w:t>
      </w:r>
      <w:r w:rsidRPr="003546AF">
        <w:rPr>
          <w:rFonts w:ascii="Arial Narrow" w:hAnsi="Arial Narrow" w:cstheme="minorHAnsi"/>
        </w:rPr>
        <w:t>art</w:t>
      </w:r>
      <w:r w:rsidR="0034318E">
        <w:rPr>
          <w:rFonts w:ascii="Arial Narrow" w:hAnsi="Arial Narrow" w:cstheme="minorHAnsi"/>
        </w:rPr>
        <w:t>icolo</w:t>
      </w:r>
      <w:r w:rsidRPr="003546AF">
        <w:rPr>
          <w:rFonts w:ascii="Arial Narrow" w:hAnsi="Arial Narrow" w:cstheme="minorHAnsi"/>
          <w:spacing w:val="-14"/>
        </w:rPr>
        <w:t xml:space="preserve"> </w:t>
      </w:r>
      <w:r w:rsidR="00293065" w:rsidRPr="003546AF">
        <w:rPr>
          <w:rFonts w:ascii="Arial Narrow" w:hAnsi="Arial Narrow" w:cstheme="minorHAnsi"/>
        </w:rPr>
        <w:t>29,</w:t>
      </w:r>
      <w:r w:rsidR="00293065" w:rsidRPr="003546AF">
        <w:rPr>
          <w:rFonts w:ascii="Arial Narrow" w:hAnsi="Arial Narrow" w:cstheme="minorHAnsi"/>
          <w:spacing w:val="-15"/>
        </w:rPr>
        <w:t xml:space="preserve"> </w:t>
      </w:r>
      <w:r w:rsidR="00293065" w:rsidRPr="003546AF">
        <w:rPr>
          <w:rFonts w:ascii="Arial Narrow" w:hAnsi="Arial Narrow" w:cstheme="minorHAnsi"/>
        </w:rPr>
        <w:t>comma</w:t>
      </w:r>
      <w:r w:rsidR="00293065" w:rsidRPr="003546AF">
        <w:rPr>
          <w:rFonts w:ascii="Arial Narrow" w:hAnsi="Arial Narrow" w:cstheme="minorHAnsi"/>
          <w:spacing w:val="-10"/>
        </w:rPr>
        <w:t xml:space="preserve"> </w:t>
      </w:r>
      <w:r w:rsidR="00293065" w:rsidRPr="003546AF">
        <w:rPr>
          <w:rFonts w:ascii="Arial Narrow" w:hAnsi="Arial Narrow" w:cstheme="minorHAnsi"/>
        </w:rPr>
        <w:t>1,</w:t>
      </w:r>
      <w:r w:rsidR="00293065" w:rsidRPr="003546AF">
        <w:rPr>
          <w:rFonts w:ascii="Arial Narrow" w:hAnsi="Arial Narrow" w:cstheme="minorHAnsi"/>
          <w:spacing w:val="-11"/>
        </w:rPr>
        <w:t xml:space="preserve"> </w:t>
      </w:r>
      <w:r w:rsidR="00293065" w:rsidRPr="003546AF">
        <w:rPr>
          <w:rFonts w:ascii="Arial Narrow" w:hAnsi="Arial Narrow" w:cstheme="minorHAnsi"/>
        </w:rPr>
        <w:t>del</w:t>
      </w:r>
      <w:r w:rsidR="00293065" w:rsidRPr="003546AF">
        <w:rPr>
          <w:rFonts w:ascii="Arial Narrow" w:hAnsi="Arial Narrow" w:cstheme="minorHAnsi"/>
          <w:spacing w:val="-12"/>
        </w:rPr>
        <w:t xml:space="preserve"> </w:t>
      </w:r>
      <w:r w:rsidR="00573317" w:rsidRPr="00E95E8C">
        <w:rPr>
          <w:rFonts w:ascii="Arial Narrow" w:hAnsi="Arial Narrow"/>
        </w:rPr>
        <w:t>Codice dei contratti</w:t>
      </w:r>
      <w:r w:rsidRPr="003546AF">
        <w:rPr>
          <w:rFonts w:ascii="Arial Narrow" w:hAnsi="Arial Narrow" w:cstheme="minorHAnsi"/>
        </w:rPr>
        <w:t>,</w:t>
      </w:r>
      <w:r w:rsidRPr="003546AF">
        <w:rPr>
          <w:rFonts w:ascii="Arial Narrow" w:hAnsi="Arial Narrow" w:cstheme="minorHAnsi"/>
          <w:spacing w:val="-15"/>
        </w:rPr>
        <w:t xml:space="preserve"> </w:t>
      </w:r>
      <w:r w:rsidRPr="003546AF">
        <w:rPr>
          <w:rFonts w:ascii="Arial Narrow" w:hAnsi="Arial Narrow" w:cstheme="minorHAnsi"/>
        </w:rPr>
        <w:t>le</w:t>
      </w:r>
      <w:r w:rsidRPr="003546AF">
        <w:rPr>
          <w:rFonts w:ascii="Arial Narrow" w:hAnsi="Arial Narrow" w:cstheme="minorHAnsi"/>
          <w:spacing w:val="-14"/>
        </w:rPr>
        <w:t xml:space="preserve"> </w:t>
      </w:r>
      <w:r w:rsidRPr="003546AF">
        <w:rPr>
          <w:rFonts w:ascii="Arial Narrow" w:hAnsi="Arial Narrow" w:cstheme="minorHAnsi"/>
        </w:rPr>
        <w:t>parti</w:t>
      </w:r>
      <w:r w:rsidRPr="003546AF">
        <w:rPr>
          <w:rFonts w:ascii="Arial Narrow" w:hAnsi="Arial Narrow" w:cstheme="minorHAnsi"/>
          <w:spacing w:val="-8"/>
        </w:rPr>
        <w:t xml:space="preserve"> </w:t>
      </w:r>
      <w:r w:rsidRPr="003546AF">
        <w:rPr>
          <w:rFonts w:ascii="Arial Narrow" w:hAnsi="Arial Narrow" w:cstheme="minorHAnsi"/>
        </w:rPr>
        <w:t>danno</w:t>
      </w:r>
      <w:r w:rsidRPr="003546AF">
        <w:rPr>
          <w:rFonts w:ascii="Arial Narrow" w:hAnsi="Arial Narrow" w:cstheme="minorHAnsi"/>
          <w:spacing w:val="-14"/>
        </w:rPr>
        <w:t xml:space="preserve"> </w:t>
      </w:r>
      <w:r w:rsidRPr="003546AF">
        <w:rPr>
          <w:rFonts w:ascii="Arial Narrow" w:hAnsi="Arial Narrow" w:cstheme="minorHAnsi"/>
        </w:rPr>
        <w:t>atto</w:t>
      </w:r>
      <w:r w:rsidRPr="003546AF">
        <w:rPr>
          <w:rFonts w:ascii="Arial Narrow" w:hAnsi="Arial Narrow" w:cstheme="minorHAnsi"/>
          <w:spacing w:val="-10"/>
        </w:rPr>
        <w:t xml:space="preserve"> </w:t>
      </w:r>
      <w:r w:rsidRPr="003546AF">
        <w:rPr>
          <w:rFonts w:ascii="Arial Narrow" w:hAnsi="Arial Narrow" w:cstheme="minorHAnsi"/>
        </w:rPr>
        <w:t>che</w:t>
      </w:r>
      <w:r w:rsidRPr="003546AF">
        <w:rPr>
          <w:rFonts w:ascii="Arial Narrow" w:hAnsi="Arial Narrow" w:cstheme="minorHAnsi"/>
          <w:spacing w:val="-14"/>
        </w:rPr>
        <w:t xml:space="preserve"> </w:t>
      </w:r>
      <w:r w:rsidRPr="003546AF">
        <w:rPr>
          <w:rFonts w:ascii="Arial Narrow" w:hAnsi="Arial Narrow" w:cstheme="minorHAnsi"/>
        </w:rPr>
        <w:t>le</w:t>
      </w:r>
      <w:r w:rsidRPr="003546AF">
        <w:rPr>
          <w:rFonts w:ascii="Arial Narrow" w:hAnsi="Arial Narrow" w:cstheme="minorHAnsi"/>
          <w:spacing w:val="-14"/>
        </w:rPr>
        <w:t xml:space="preserve"> </w:t>
      </w:r>
      <w:r w:rsidRPr="003546AF">
        <w:rPr>
          <w:rFonts w:ascii="Arial Narrow" w:hAnsi="Arial Narrow" w:cstheme="minorHAnsi"/>
        </w:rPr>
        <w:t>comunicazioni</w:t>
      </w:r>
      <w:r w:rsidRPr="003546AF">
        <w:rPr>
          <w:rFonts w:ascii="Arial Narrow" w:hAnsi="Arial Narrow" w:cstheme="minorHAnsi"/>
          <w:spacing w:val="-12"/>
        </w:rPr>
        <w:t xml:space="preserve"> </w:t>
      </w:r>
      <w:r w:rsidRPr="003546AF">
        <w:rPr>
          <w:rFonts w:ascii="Arial Narrow" w:hAnsi="Arial Narrow" w:cstheme="minorHAnsi"/>
        </w:rPr>
        <w:t>formali</w:t>
      </w:r>
      <w:r w:rsidRPr="003546AF">
        <w:rPr>
          <w:rFonts w:ascii="Arial Narrow" w:hAnsi="Arial Narrow" w:cstheme="minorHAnsi"/>
          <w:spacing w:val="-12"/>
        </w:rPr>
        <w:t xml:space="preserve"> </w:t>
      </w:r>
      <w:r w:rsidRPr="003546AF">
        <w:rPr>
          <w:rFonts w:ascii="Arial Narrow" w:hAnsi="Arial Narrow" w:cstheme="minorHAnsi"/>
        </w:rPr>
        <w:t>e</w:t>
      </w:r>
      <w:r w:rsidRPr="003546AF">
        <w:rPr>
          <w:rFonts w:ascii="Arial Narrow" w:hAnsi="Arial Narrow" w:cstheme="minorHAnsi"/>
          <w:spacing w:val="-10"/>
        </w:rPr>
        <w:t xml:space="preserve"> </w:t>
      </w:r>
      <w:r w:rsidRPr="003546AF">
        <w:rPr>
          <w:rFonts w:ascii="Arial Narrow" w:hAnsi="Arial Narrow" w:cstheme="minorHAnsi"/>
        </w:rPr>
        <w:t>tutti</w:t>
      </w:r>
      <w:r w:rsidRPr="003546AF">
        <w:rPr>
          <w:rFonts w:ascii="Arial Narrow" w:hAnsi="Arial Narrow" w:cstheme="minorHAnsi"/>
          <w:spacing w:val="-9"/>
        </w:rPr>
        <w:t xml:space="preserve"> </w:t>
      </w:r>
      <w:r w:rsidRPr="003546AF">
        <w:rPr>
          <w:rFonts w:ascii="Arial Narrow" w:hAnsi="Arial Narrow" w:cstheme="minorHAnsi"/>
        </w:rPr>
        <w:t>gli</w:t>
      </w:r>
      <w:r w:rsidRPr="003546AF">
        <w:rPr>
          <w:rFonts w:ascii="Arial Narrow" w:hAnsi="Arial Narrow" w:cstheme="minorHAnsi"/>
          <w:spacing w:val="-12"/>
        </w:rPr>
        <w:t xml:space="preserve"> </w:t>
      </w:r>
      <w:r w:rsidRPr="003546AF">
        <w:rPr>
          <w:rFonts w:ascii="Arial Narrow" w:hAnsi="Arial Narrow" w:cstheme="minorHAnsi"/>
        </w:rPr>
        <w:t>scambi di</w:t>
      </w:r>
      <w:r w:rsidRPr="003546AF">
        <w:rPr>
          <w:rFonts w:ascii="Arial Narrow" w:hAnsi="Arial Narrow" w:cstheme="minorHAnsi"/>
          <w:spacing w:val="-12"/>
        </w:rPr>
        <w:t xml:space="preserve"> </w:t>
      </w:r>
      <w:r w:rsidRPr="003546AF">
        <w:rPr>
          <w:rFonts w:ascii="Arial Narrow" w:hAnsi="Arial Narrow" w:cstheme="minorHAnsi"/>
        </w:rPr>
        <w:t>informazioni</w:t>
      </w:r>
      <w:r w:rsidRPr="003546AF">
        <w:rPr>
          <w:rFonts w:ascii="Arial Narrow" w:hAnsi="Arial Narrow" w:cstheme="minorHAnsi"/>
          <w:spacing w:val="-9"/>
        </w:rPr>
        <w:t xml:space="preserve"> </w:t>
      </w:r>
      <w:r w:rsidRPr="003546AF">
        <w:rPr>
          <w:rFonts w:ascii="Arial Narrow" w:hAnsi="Arial Narrow" w:cstheme="minorHAnsi"/>
        </w:rPr>
        <w:t>tra</w:t>
      </w:r>
      <w:r w:rsidRPr="003546AF">
        <w:rPr>
          <w:rFonts w:ascii="Arial Narrow" w:hAnsi="Arial Narrow" w:cstheme="minorHAnsi"/>
          <w:spacing w:val="-11"/>
        </w:rPr>
        <w:t xml:space="preserve"> </w:t>
      </w:r>
      <w:r w:rsidRPr="003546AF">
        <w:rPr>
          <w:rFonts w:ascii="Arial Narrow" w:hAnsi="Arial Narrow" w:cstheme="minorHAnsi"/>
        </w:rPr>
        <w:t>Stazione</w:t>
      </w:r>
      <w:r w:rsidRPr="003546AF">
        <w:rPr>
          <w:rFonts w:ascii="Arial Narrow" w:hAnsi="Arial Narrow" w:cstheme="minorHAnsi"/>
          <w:spacing w:val="-11"/>
        </w:rPr>
        <w:t xml:space="preserve"> </w:t>
      </w:r>
      <w:r w:rsidRPr="003546AF">
        <w:rPr>
          <w:rFonts w:ascii="Arial Narrow" w:hAnsi="Arial Narrow" w:cstheme="minorHAnsi"/>
        </w:rPr>
        <w:t>Appaltante</w:t>
      </w:r>
      <w:r w:rsidRPr="003546AF">
        <w:rPr>
          <w:rFonts w:ascii="Arial Narrow" w:hAnsi="Arial Narrow" w:cstheme="minorHAnsi"/>
          <w:spacing w:val="-15"/>
        </w:rPr>
        <w:t xml:space="preserve"> </w:t>
      </w:r>
      <w:r w:rsidRPr="003546AF">
        <w:rPr>
          <w:rFonts w:ascii="Arial Narrow" w:hAnsi="Arial Narrow" w:cstheme="minorHAnsi"/>
        </w:rPr>
        <w:t>ed</w:t>
      </w:r>
      <w:r w:rsidRPr="003546AF">
        <w:rPr>
          <w:rFonts w:ascii="Arial Narrow" w:hAnsi="Arial Narrow" w:cstheme="minorHAnsi"/>
          <w:spacing w:val="-11"/>
        </w:rPr>
        <w:t xml:space="preserve"> </w:t>
      </w:r>
      <w:r w:rsidRPr="003546AF">
        <w:rPr>
          <w:rFonts w:ascii="Arial Narrow" w:hAnsi="Arial Narrow" w:cstheme="minorHAnsi"/>
        </w:rPr>
        <w:t>Appaltatore</w:t>
      </w:r>
      <w:r w:rsidRPr="003546AF">
        <w:rPr>
          <w:rFonts w:ascii="Arial Narrow" w:hAnsi="Arial Narrow" w:cstheme="minorHAnsi"/>
          <w:spacing w:val="-14"/>
        </w:rPr>
        <w:t xml:space="preserve"> </w:t>
      </w:r>
      <w:r w:rsidRPr="003546AF">
        <w:rPr>
          <w:rFonts w:ascii="Arial Narrow" w:hAnsi="Arial Narrow" w:cstheme="minorHAnsi"/>
        </w:rPr>
        <w:t>avverranno</w:t>
      </w:r>
      <w:r w:rsidR="00E95E8C">
        <w:rPr>
          <w:rFonts w:ascii="Arial Narrow" w:hAnsi="Arial Narrow" w:cstheme="minorHAnsi"/>
        </w:rPr>
        <w:t xml:space="preserve"> i</w:t>
      </w:r>
      <w:r w:rsidR="00E95E8C" w:rsidRPr="00E95E8C">
        <w:rPr>
          <w:rFonts w:ascii="Arial Narrow" w:hAnsi="Arial Narrow" w:cstheme="minorHAnsi"/>
        </w:rPr>
        <w:t xml:space="preserve">n conformità con quanto disposto dal codice dell’amministrazione digitale di cui al decreto legislativo 7 marzo 2005, n. 82, tramite le piattaforme dell’ecosistema nazionale di cui all’articolo 22 del </w:t>
      </w:r>
      <w:r w:rsidR="00E95E8C">
        <w:rPr>
          <w:rFonts w:ascii="Arial Narrow" w:hAnsi="Arial Narrow" w:cstheme="minorHAnsi"/>
        </w:rPr>
        <w:t>C</w:t>
      </w:r>
      <w:r w:rsidR="00E95E8C" w:rsidRPr="00E95E8C">
        <w:rPr>
          <w:rFonts w:ascii="Arial Narrow" w:hAnsi="Arial Narrow" w:cstheme="minorHAnsi"/>
        </w:rPr>
        <w:t>odice e, per quanto non previsto dalle predette piattaforme, mediante l’utilizzo del domicilio digitale</w:t>
      </w:r>
      <w:r w:rsidRPr="003546AF">
        <w:rPr>
          <w:rFonts w:ascii="Arial Narrow" w:hAnsi="Arial Narrow" w:cstheme="minorHAnsi"/>
          <w:spacing w:val="-11"/>
        </w:rPr>
        <w:t xml:space="preserve"> </w:t>
      </w:r>
    </w:p>
    <w:p w14:paraId="009B566D" w14:textId="58DD60FB" w:rsidR="00B32A77" w:rsidRPr="00260F90" w:rsidRDefault="002E0D3D" w:rsidP="009A06E8">
      <w:pPr>
        <w:pStyle w:val="Paragrafoelenco"/>
        <w:numPr>
          <w:ilvl w:val="0"/>
          <w:numId w:val="58"/>
        </w:numPr>
        <w:tabs>
          <w:tab w:val="left" w:pos="397"/>
        </w:tabs>
        <w:spacing w:before="0" w:line="276" w:lineRule="auto"/>
        <w:ind w:right="126"/>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esecutore</w:t>
      </w:r>
      <w:r w:rsidRPr="00A77E4B">
        <w:rPr>
          <w:rFonts w:ascii="Arial Narrow" w:hAnsi="Arial Narrow" w:cstheme="minorHAnsi"/>
          <w:spacing w:val="-11"/>
        </w:rPr>
        <w:t xml:space="preserve"> </w:t>
      </w:r>
      <w:r w:rsidRPr="00260F90">
        <w:rPr>
          <w:rFonts w:ascii="Arial Narrow" w:hAnsi="Arial Narrow" w:cstheme="minorHAnsi"/>
        </w:rPr>
        <w:t>si</w:t>
      </w:r>
      <w:r w:rsidRPr="00A77E4B">
        <w:rPr>
          <w:rFonts w:ascii="Arial Narrow" w:hAnsi="Arial Narrow" w:cstheme="minorHAnsi"/>
          <w:spacing w:val="-11"/>
        </w:rPr>
        <w:t xml:space="preserve"> </w:t>
      </w:r>
      <w:r w:rsidRPr="00260F90">
        <w:rPr>
          <w:rFonts w:ascii="Arial Narrow" w:hAnsi="Arial Narrow" w:cstheme="minorHAnsi"/>
        </w:rPr>
        <w:t>impegna</w:t>
      </w:r>
      <w:r w:rsidRPr="00A77E4B">
        <w:rPr>
          <w:rFonts w:ascii="Arial Narrow" w:hAnsi="Arial Narrow" w:cstheme="minorHAnsi"/>
          <w:spacing w:val="-10"/>
        </w:rPr>
        <w:t xml:space="preserve"> </w:t>
      </w:r>
      <w:r w:rsidRPr="00260F90">
        <w:rPr>
          <w:rFonts w:ascii="Arial Narrow" w:hAnsi="Arial Narrow" w:cstheme="minorHAnsi"/>
        </w:rPr>
        <w:t>a</w:t>
      </w:r>
      <w:r w:rsidRPr="00A77E4B">
        <w:rPr>
          <w:rFonts w:ascii="Arial Narrow" w:hAnsi="Arial Narrow" w:cstheme="minorHAnsi"/>
          <w:spacing w:val="-10"/>
        </w:rPr>
        <w:t xml:space="preserve"> </w:t>
      </w:r>
      <w:r w:rsidRPr="00260F90">
        <w:rPr>
          <w:rFonts w:ascii="Arial Narrow" w:hAnsi="Arial Narrow" w:cstheme="minorHAnsi"/>
        </w:rPr>
        <w:t>comunicare,</w:t>
      </w:r>
      <w:r w:rsidRPr="00A77E4B">
        <w:rPr>
          <w:rFonts w:ascii="Arial Narrow" w:hAnsi="Arial Narrow" w:cstheme="minorHAnsi"/>
          <w:spacing w:val="-11"/>
        </w:rPr>
        <w:t xml:space="preserve"> </w:t>
      </w:r>
      <w:r w:rsidRPr="00260F90">
        <w:rPr>
          <w:rFonts w:ascii="Arial Narrow" w:hAnsi="Arial Narrow" w:cstheme="minorHAnsi"/>
        </w:rPr>
        <w:t>ai</w:t>
      </w:r>
      <w:r w:rsidRPr="00A77E4B">
        <w:rPr>
          <w:rFonts w:ascii="Arial Narrow" w:hAnsi="Arial Narrow" w:cstheme="minorHAnsi"/>
          <w:spacing w:val="-9"/>
        </w:rPr>
        <w:t xml:space="preserve"> </w:t>
      </w:r>
      <w:r w:rsidRPr="00260F90">
        <w:rPr>
          <w:rFonts w:ascii="Arial Narrow" w:hAnsi="Arial Narrow" w:cstheme="minorHAnsi"/>
        </w:rPr>
        <w:t>sensi</w:t>
      </w:r>
      <w:r w:rsidRPr="00A77E4B">
        <w:rPr>
          <w:rFonts w:ascii="Arial Narrow" w:hAnsi="Arial Narrow" w:cstheme="minorHAnsi"/>
          <w:spacing w:val="-12"/>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art</w:t>
      </w:r>
      <w:r w:rsidR="0034318E">
        <w:rPr>
          <w:rFonts w:ascii="Arial Narrow" w:hAnsi="Arial Narrow" w:cstheme="minorHAnsi"/>
        </w:rPr>
        <w:t>icolo</w:t>
      </w:r>
      <w:r w:rsidRPr="00260F90">
        <w:rPr>
          <w:rFonts w:ascii="Arial Narrow" w:hAnsi="Arial Narrow" w:cstheme="minorHAnsi"/>
        </w:rPr>
        <w:t xml:space="preserve"> 3, comma 7, della </w:t>
      </w:r>
      <w:r w:rsidR="00573317">
        <w:rPr>
          <w:rFonts w:ascii="Arial Narrow" w:hAnsi="Arial Narrow" w:cstheme="minorHAnsi"/>
        </w:rPr>
        <w:t>l</w:t>
      </w:r>
      <w:r w:rsidRPr="00260F90">
        <w:rPr>
          <w:rFonts w:ascii="Arial Narrow" w:hAnsi="Arial Narrow" w:cstheme="minorHAnsi"/>
        </w:rPr>
        <w:t xml:space="preserve">egge n. 136/2010 e </w:t>
      </w:r>
      <w:proofErr w:type="spellStart"/>
      <w:r w:rsidRPr="00260F90">
        <w:rPr>
          <w:rFonts w:ascii="Arial Narrow" w:hAnsi="Arial Narrow" w:cstheme="minorHAnsi"/>
        </w:rPr>
        <w:t>s.m.i.</w:t>
      </w:r>
      <w:proofErr w:type="spellEnd"/>
      <w:r w:rsidRPr="00260F90">
        <w:rPr>
          <w:rFonts w:ascii="Arial Narrow" w:hAnsi="Arial Narrow" w:cstheme="minorHAnsi"/>
        </w:rPr>
        <w:t>, da riportare eventualmente nel contratto</w:t>
      </w:r>
      <w:r w:rsidRPr="00A77E4B">
        <w:rPr>
          <w:rFonts w:ascii="Arial Narrow" w:hAnsi="Arial Narrow" w:cstheme="minorHAnsi"/>
          <w:spacing w:val="2"/>
        </w:rPr>
        <w:t xml:space="preserve"> </w:t>
      </w:r>
      <w:r w:rsidRPr="00260F90">
        <w:rPr>
          <w:rFonts w:ascii="Arial Narrow" w:hAnsi="Arial Narrow" w:cstheme="minorHAnsi"/>
        </w:rPr>
        <w:t>d</w:t>
      </w:r>
      <w:r w:rsidR="00BC1D58">
        <w:rPr>
          <w:rFonts w:ascii="Arial Narrow" w:hAnsi="Arial Narrow" w:cstheme="minorHAnsi"/>
        </w:rPr>
        <w:t>’</w:t>
      </w:r>
      <w:r w:rsidRPr="00260F90">
        <w:rPr>
          <w:rFonts w:ascii="Arial Narrow" w:hAnsi="Arial Narrow" w:cstheme="minorHAnsi"/>
        </w:rPr>
        <w:t>appalto:</w:t>
      </w:r>
    </w:p>
    <w:p w14:paraId="624F40DA" w14:textId="77777777" w:rsidR="00B32A77" w:rsidRPr="00260F90" w:rsidRDefault="002E0D3D" w:rsidP="009A06E8">
      <w:pPr>
        <w:pStyle w:val="Paragrafoelenco"/>
        <w:numPr>
          <w:ilvl w:val="0"/>
          <w:numId w:val="46"/>
        </w:numPr>
        <w:tabs>
          <w:tab w:val="left" w:pos="1245"/>
        </w:tabs>
        <w:spacing w:before="0" w:line="276" w:lineRule="auto"/>
        <w:ind w:right="135"/>
        <w:rPr>
          <w:rFonts w:ascii="Arial Narrow" w:hAnsi="Arial Narrow" w:cstheme="minorHAnsi"/>
        </w:rPr>
      </w:pPr>
      <w:r w:rsidRPr="00260F90">
        <w:rPr>
          <w:rFonts w:ascii="Arial Narrow" w:hAnsi="Arial Narrow" w:cstheme="minorHAnsi"/>
        </w:rPr>
        <w:t>le</w:t>
      </w:r>
      <w:r w:rsidRPr="00A77E4B">
        <w:rPr>
          <w:rFonts w:ascii="Arial Narrow" w:hAnsi="Arial Narrow" w:cstheme="minorHAnsi"/>
          <w:spacing w:val="-5"/>
        </w:rPr>
        <w:t xml:space="preserve"> </w:t>
      </w:r>
      <w:r w:rsidRPr="00260F90">
        <w:rPr>
          <w:rFonts w:ascii="Arial Narrow" w:hAnsi="Arial Narrow" w:cstheme="minorHAnsi"/>
        </w:rPr>
        <w:t>modalità</w:t>
      </w:r>
      <w:r w:rsidRPr="00A77E4B">
        <w:rPr>
          <w:rFonts w:ascii="Arial Narrow" w:hAnsi="Arial Narrow" w:cstheme="minorHAnsi"/>
          <w:spacing w:val="-9"/>
        </w:rPr>
        <w:t xml:space="preserve"> </w:t>
      </w:r>
      <w:r w:rsidRPr="00260F90">
        <w:rPr>
          <w:rFonts w:ascii="Arial Narrow" w:hAnsi="Arial Narrow" w:cstheme="minorHAnsi"/>
        </w:rPr>
        <w:t>di</w:t>
      </w:r>
      <w:r w:rsidRPr="00A77E4B">
        <w:rPr>
          <w:rFonts w:ascii="Arial Narrow" w:hAnsi="Arial Narrow" w:cstheme="minorHAnsi"/>
          <w:spacing w:val="-1"/>
        </w:rPr>
        <w:t xml:space="preserve"> </w:t>
      </w:r>
      <w:r w:rsidRPr="00260F90">
        <w:rPr>
          <w:rFonts w:ascii="Arial Narrow" w:hAnsi="Arial Narrow" w:cstheme="minorHAnsi"/>
        </w:rPr>
        <w:t>riscossione</w:t>
      </w:r>
      <w:r w:rsidRPr="00A77E4B">
        <w:rPr>
          <w:rFonts w:ascii="Arial Narrow" w:hAnsi="Arial Narrow" w:cstheme="minorHAnsi"/>
          <w:spacing w:val="-5"/>
        </w:rPr>
        <w:t xml:space="preserve"> </w:t>
      </w:r>
      <w:r w:rsidRPr="00260F90">
        <w:rPr>
          <w:rFonts w:ascii="Arial Narrow" w:hAnsi="Arial Narrow" w:cstheme="minorHAnsi"/>
        </w:rPr>
        <w:t>delle</w:t>
      </w:r>
      <w:r w:rsidRPr="00A77E4B">
        <w:rPr>
          <w:rFonts w:ascii="Arial Narrow" w:hAnsi="Arial Narrow" w:cstheme="minorHAnsi"/>
          <w:spacing w:val="-4"/>
        </w:rPr>
        <w:t xml:space="preserve"> </w:t>
      </w:r>
      <w:r w:rsidRPr="00260F90">
        <w:rPr>
          <w:rFonts w:ascii="Arial Narrow" w:hAnsi="Arial Narrow" w:cstheme="minorHAnsi"/>
        </w:rPr>
        <w:t>somme</w:t>
      </w:r>
      <w:r w:rsidRPr="00A77E4B">
        <w:rPr>
          <w:rFonts w:ascii="Arial Narrow" w:hAnsi="Arial Narrow" w:cstheme="minorHAnsi"/>
          <w:spacing w:val="-5"/>
        </w:rPr>
        <w:t xml:space="preserve"> </w:t>
      </w:r>
      <w:r w:rsidRPr="00260F90">
        <w:rPr>
          <w:rFonts w:ascii="Arial Narrow" w:hAnsi="Arial Narrow" w:cstheme="minorHAnsi"/>
        </w:rPr>
        <w:t>dovute</w:t>
      </w:r>
      <w:r w:rsidRPr="00A77E4B">
        <w:rPr>
          <w:rFonts w:ascii="Arial Narrow" w:hAnsi="Arial Narrow" w:cstheme="minorHAnsi"/>
          <w:spacing w:val="-9"/>
        </w:rPr>
        <w:t xml:space="preserve"> </w:t>
      </w:r>
      <w:r w:rsidRPr="00260F90">
        <w:rPr>
          <w:rFonts w:ascii="Arial Narrow" w:hAnsi="Arial Narrow" w:cstheme="minorHAnsi"/>
        </w:rPr>
        <w:t>secondo</w:t>
      </w:r>
      <w:r w:rsidRPr="00A77E4B">
        <w:rPr>
          <w:rFonts w:ascii="Arial Narrow" w:hAnsi="Arial Narrow" w:cstheme="minorHAnsi"/>
          <w:spacing w:val="-8"/>
        </w:rPr>
        <w:t xml:space="preserve"> </w:t>
      </w:r>
      <w:r w:rsidRPr="00260F90">
        <w:rPr>
          <w:rFonts w:ascii="Arial Narrow" w:hAnsi="Arial Narrow" w:cstheme="minorHAnsi"/>
        </w:rPr>
        <w:t>le</w:t>
      </w:r>
      <w:r w:rsidRPr="00A77E4B">
        <w:rPr>
          <w:rFonts w:ascii="Arial Narrow" w:hAnsi="Arial Narrow" w:cstheme="minorHAnsi"/>
          <w:spacing w:val="-9"/>
        </w:rPr>
        <w:t xml:space="preserve"> </w:t>
      </w:r>
      <w:r w:rsidRPr="00260F90">
        <w:rPr>
          <w:rFonts w:ascii="Arial Narrow" w:hAnsi="Arial Narrow" w:cstheme="minorHAnsi"/>
        </w:rPr>
        <w:t>norme</w:t>
      </w:r>
      <w:r w:rsidRPr="00A77E4B">
        <w:rPr>
          <w:rFonts w:ascii="Arial Narrow" w:hAnsi="Arial Narrow" w:cstheme="minorHAnsi"/>
          <w:spacing w:val="-5"/>
        </w:rPr>
        <w:t xml:space="preserve"> </w:t>
      </w:r>
      <w:r w:rsidRPr="00260F90">
        <w:rPr>
          <w:rFonts w:ascii="Arial Narrow" w:hAnsi="Arial Narrow" w:cstheme="minorHAnsi"/>
        </w:rPr>
        <w:t>che</w:t>
      </w:r>
      <w:r w:rsidRPr="00A77E4B">
        <w:rPr>
          <w:rFonts w:ascii="Arial Narrow" w:hAnsi="Arial Narrow" w:cstheme="minorHAnsi"/>
          <w:spacing w:val="-5"/>
        </w:rPr>
        <w:t xml:space="preserve"> </w:t>
      </w:r>
      <w:r w:rsidRPr="00260F90">
        <w:rPr>
          <w:rFonts w:ascii="Arial Narrow" w:hAnsi="Arial Narrow" w:cstheme="minorHAnsi"/>
        </w:rPr>
        <w:t>regolano</w:t>
      </w:r>
      <w:r w:rsidRPr="00A77E4B">
        <w:rPr>
          <w:rFonts w:ascii="Arial Narrow" w:hAnsi="Arial Narrow" w:cstheme="minorHAnsi"/>
          <w:spacing w:val="-8"/>
        </w:rPr>
        <w:t xml:space="preserve"> </w:t>
      </w:r>
      <w:r w:rsidRPr="00260F90">
        <w:rPr>
          <w:rFonts w:ascii="Arial Narrow" w:hAnsi="Arial Narrow" w:cstheme="minorHAnsi"/>
        </w:rPr>
        <w:t>la</w:t>
      </w:r>
      <w:r w:rsidRPr="00A77E4B">
        <w:rPr>
          <w:rFonts w:ascii="Arial Narrow" w:hAnsi="Arial Narrow" w:cstheme="minorHAnsi"/>
          <w:spacing w:val="-5"/>
        </w:rPr>
        <w:t xml:space="preserve"> </w:t>
      </w:r>
      <w:r w:rsidRPr="00260F90">
        <w:rPr>
          <w:rFonts w:ascii="Arial Narrow" w:hAnsi="Arial Narrow" w:cstheme="minorHAnsi"/>
        </w:rPr>
        <w:t>contabilità</w:t>
      </w:r>
      <w:r w:rsidRPr="00A77E4B">
        <w:rPr>
          <w:rFonts w:ascii="Arial Narrow" w:hAnsi="Arial Narrow" w:cstheme="minorHAnsi"/>
          <w:spacing w:val="-13"/>
        </w:rPr>
        <w:t xml:space="preserve"> </w:t>
      </w:r>
      <w:r w:rsidRPr="00260F90">
        <w:rPr>
          <w:rFonts w:ascii="Arial Narrow" w:hAnsi="Arial Narrow" w:cstheme="minorHAnsi"/>
        </w:rPr>
        <w:t>della</w:t>
      </w:r>
      <w:r w:rsidRPr="00A77E4B">
        <w:rPr>
          <w:rFonts w:ascii="Arial Narrow" w:hAnsi="Arial Narrow" w:cstheme="minorHAnsi"/>
          <w:spacing w:val="-8"/>
        </w:rPr>
        <w:t xml:space="preserve"> </w:t>
      </w:r>
      <w:r w:rsidRPr="00260F90">
        <w:rPr>
          <w:rFonts w:ascii="Arial Narrow" w:hAnsi="Arial Narrow" w:cstheme="minorHAnsi"/>
        </w:rPr>
        <w:t>Stazione Appaltante;</w:t>
      </w:r>
    </w:p>
    <w:p w14:paraId="1577E050" w14:textId="4A7975C1" w:rsidR="00B32A77" w:rsidRPr="00260F90" w:rsidRDefault="002E0D3D" w:rsidP="009A06E8">
      <w:pPr>
        <w:pStyle w:val="Paragrafoelenco"/>
        <w:numPr>
          <w:ilvl w:val="0"/>
          <w:numId w:val="46"/>
        </w:numPr>
        <w:tabs>
          <w:tab w:val="left" w:pos="1245"/>
        </w:tabs>
        <w:spacing w:before="0" w:line="276" w:lineRule="auto"/>
        <w:ind w:right="131"/>
        <w:rPr>
          <w:rFonts w:ascii="Arial Narrow" w:hAnsi="Arial Narrow" w:cstheme="minorHAnsi"/>
        </w:rPr>
      </w:pPr>
      <w:r w:rsidRPr="00260F90">
        <w:rPr>
          <w:rFonts w:ascii="Arial Narrow" w:hAnsi="Arial Narrow" w:cstheme="minorHAnsi"/>
        </w:rPr>
        <w:t>I dati identificativi del Conto Corrente bancario o postale dedicato con gli estremi necessari per il bonifico bancario relativi al pagamento. Tali dati ai sen</w:t>
      </w:r>
      <w:r w:rsidR="005D18DB">
        <w:rPr>
          <w:rFonts w:ascii="Arial Narrow" w:hAnsi="Arial Narrow" w:cstheme="minorHAnsi"/>
        </w:rPr>
        <w:t>si dell</w:t>
      </w:r>
      <w:r w:rsidR="00BC1D58">
        <w:rPr>
          <w:rFonts w:ascii="Arial Narrow" w:hAnsi="Arial Narrow" w:cstheme="minorHAnsi"/>
        </w:rPr>
        <w:t>’</w:t>
      </w:r>
      <w:r w:rsidR="005D18DB">
        <w:rPr>
          <w:rFonts w:ascii="Arial Narrow" w:hAnsi="Arial Narrow" w:cstheme="minorHAnsi"/>
        </w:rPr>
        <w:t>art</w:t>
      </w:r>
      <w:r w:rsidR="0034318E">
        <w:rPr>
          <w:rFonts w:ascii="Arial Narrow" w:hAnsi="Arial Narrow" w:cstheme="minorHAnsi"/>
        </w:rPr>
        <w:t>icolo</w:t>
      </w:r>
      <w:r w:rsidR="005D18DB">
        <w:rPr>
          <w:rFonts w:ascii="Arial Narrow" w:hAnsi="Arial Narrow" w:cstheme="minorHAnsi"/>
        </w:rPr>
        <w:t xml:space="preserve"> 3, comma 7, della l</w:t>
      </w:r>
      <w:r w:rsidRPr="00260F90">
        <w:rPr>
          <w:rFonts w:ascii="Arial Narrow" w:hAnsi="Arial Narrow" w:cstheme="minorHAnsi"/>
        </w:rPr>
        <w:t xml:space="preserve">egge n. 136/2010 e </w:t>
      </w:r>
      <w:proofErr w:type="spellStart"/>
      <w:r w:rsidRPr="00260F90">
        <w:rPr>
          <w:rFonts w:ascii="Arial Narrow" w:hAnsi="Arial Narrow" w:cstheme="minorHAnsi"/>
        </w:rPr>
        <w:t>s.m.i.</w:t>
      </w:r>
      <w:proofErr w:type="spellEnd"/>
      <w:r w:rsidRPr="00260F90">
        <w:rPr>
          <w:rFonts w:ascii="Arial Narrow" w:hAnsi="Arial Narrow" w:cstheme="minorHAnsi"/>
        </w:rPr>
        <w:t xml:space="preserve"> devono essere tali da garantire la tracciabilità dei</w:t>
      </w:r>
      <w:r w:rsidRPr="00A77E4B">
        <w:rPr>
          <w:rFonts w:ascii="Arial Narrow" w:hAnsi="Arial Narrow" w:cstheme="minorHAnsi"/>
          <w:spacing w:val="-8"/>
        </w:rPr>
        <w:t xml:space="preserve"> </w:t>
      </w:r>
      <w:r w:rsidRPr="00260F90">
        <w:rPr>
          <w:rFonts w:ascii="Arial Narrow" w:hAnsi="Arial Narrow" w:cstheme="minorHAnsi"/>
        </w:rPr>
        <w:t>pagamenti.</w:t>
      </w:r>
    </w:p>
    <w:p w14:paraId="32E51855" w14:textId="77777777" w:rsidR="00B32A77" w:rsidRPr="00260F90" w:rsidRDefault="002E0D3D" w:rsidP="009A06E8">
      <w:pPr>
        <w:pStyle w:val="Paragrafoelenco"/>
        <w:numPr>
          <w:ilvl w:val="0"/>
          <w:numId w:val="46"/>
        </w:numPr>
        <w:tabs>
          <w:tab w:val="left" w:pos="1245"/>
        </w:tabs>
        <w:spacing w:before="0" w:line="276" w:lineRule="auto"/>
        <w:ind w:right="134"/>
        <w:rPr>
          <w:rFonts w:ascii="Arial Narrow" w:hAnsi="Arial Narrow" w:cstheme="minorHAnsi"/>
        </w:rPr>
      </w:pPr>
      <w:r w:rsidRPr="00260F90">
        <w:rPr>
          <w:rFonts w:ascii="Arial Narrow" w:hAnsi="Arial Narrow" w:cstheme="minorHAnsi"/>
        </w:rPr>
        <w:t>le generalità delle persone titolari del Conto Corrente e di quelle legittimate ad operare ed a riscuotere le somme ricevute in conto o a saldo anche per effetto di eventuali cessioni di credito preventivamente riconosciute dalla Stazione</w:t>
      </w:r>
      <w:r w:rsidRPr="00A77E4B">
        <w:rPr>
          <w:rFonts w:ascii="Arial Narrow" w:hAnsi="Arial Narrow" w:cstheme="minorHAnsi"/>
          <w:spacing w:val="-4"/>
        </w:rPr>
        <w:t xml:space="preserve"> </w:t>
      </w:r>
      <w:r w:rsidRPr="00260F90">
        <w:rPr>
          <w:rFonts w:ascii="Arial Narrow" w:hAnsi="Arial Narrow" w:cstheme="minorHAnsi"/>
        </w:rPr>
        <w:t>Appaltante.</w:t>
      </w:r>
    </w:p>
    <w:p w14:paraId="19E3425B" w14:textId="207C7524" w:rsidR="00B32A77" w:rsidRPr="00260F90" w:rsidRDefault="002E0D3D" w:rsidP="009A06E8">
      <w:pPr>
        <w:pStyle w:val="Paragrafoelenco"/>
        <w:numPr>
          <w:ilvl w:val="0"/>
          <w:numId w:val="58"/>
        </w:numPr>
        <w:tabs>
          <w:tab w:val="left" w:pos="397"/>
        </w:tabs>
        <w:spacing w:before="0" w:line="276" w:lineRule="auto"/>
        <w:ind w:right="131"/>
        <w:rPr>
          <w:rFonts w:ascii="Arial Narrow" w:hAnsi="Arial Narrow" w:cstheme="minorHAnsi"/>
        </w:rPr>
      </w:pPr>
      <w:r w:rsidRPr="00260F90">
        <w:rPr>
          <w:rFonts w:ascii="Arial Narrow" w:hAnsi="Arial Narrow" w:cstheme="minorHAnsi"/>
        </w:rPr>
        <w:t>La cessazione o la decadenza dall</w:t>
      </w:r>
      <w:r w:rsidR="00BC1D58">
        <w:rPr>
          <w:rFonts w:ascii="Arial Narrow" w:hAnsi="Arial Narrow" w:cstheme="minorHAnsi"/>
        </w:rPr>
        <w:t>’</w:t>
      </w:r>
      <w:r w:rsidRPr="00260F90">
        <w:rPr>
          <w:rFonts w:ascii="Arial Narrow" w:hAnsi="Arial Narrow" w:cstheme="minorHAnsi"/>
        </w:rPr>
        <w:t>incarico delle persone autorizzate a riscuotere e quietanzare deve essere tempestivamente notificata alla Stazione Appaltante. In difetto della notifica nessuna responsabilità può attribuirsi alla Stazione Appaltante per pagamenti a persone non autorizzate dall</w:t>
      </w:r>
      <w:r w:rsidR="00BC1D58">
        <w:rPr>
          <w:rFonts w:ascii="Arial Narrow" w:hAnsi="Arial Narrow" w:cstheme="minorHAnsi"/>
        </w:rPr>
        <w:t>’</w:t>
      </w:r>
      <w:r w:rsidRPr="00260F90">
        <w:rPr>
          <w:rFonts w:ascii="Arial Narrow" w:hAnsi="Arial Narrow" w:cstheme="minorHAnsi"/>
        </w:rPr>
        <w:t>esecutore a</w:t>
      </w:r>
      <w:r w:rsidRPr="00A77E4B">
        <w:rPr>
          <w:rFonts w:ascii="Arial Narrow" w:hAnsi="Arial Narrow" w:cstheme="minorHAnsi"/>
          <w:spacing w:val="-13"/>
        </w:rPr>
        <w:t xml:space="preserve"> </w:t>
      </w:r>
      <w:r w:rsidRPr="00260F90">
        <w:rPr>
          <w:rFonts w:ascii="Arial Narrow" w:hAnsi="Arial Narrow" w:cstheme="minorHAnsi"/>
        </w:rPr>
        <w:t>riscuotere.</w:t>
      </w:r>
    </w:p>
    <w:p w14:paraId="3E756FDB" w14:textId="72C8CFF4" w:rsidR="00B67339" w:rsidRDefault="002E0D3D" w:rsidP="009A06E8">
      <w:pPr>
        <w:pStyle w:val="Paragrafoelenco"/>
        <w:numPr>
          <w:ilvl w:val="0"/>
          <w:numId w:val="58"/>
        </w:numPr>
        <w:tabs>
          <w:tab w:val="left" w:pos="397"/>
        </w:tabs>
        <w:spacing w:before="0" w:line="276" w:lineRule="auto"/>
        <w:ind w:right="124"/>
        <w:rPr>
          <w:rFonts w:ascii="Arial Narrow" w:hAnsi="Arial Narrow" w:cstheme="minorHAnsi"/>
        </w:rPr>
      </w:pPr>
      <w:r w:rsidRPr="00260F90">
        <w:rPr>
          <w:rFonts w:ascii="Arial Narrow" w:hAnsi="Arial Narrow" w:cstheme="minorHAnsi"/>
        </w:rPr>
        <w:lastRenderedPageBreak/>
        <w:t>In tal caso</w:t>
      </w:r>
      <w:r w:rsidR="005D18DB">
        <w:rPr>
          <w:rFonts w:ascii="Arial Narrow" w:hAnsi="Arial Narrow" w:cstheme="minorHAnsi"/>
        </w:rPr>
        <w:t>,</w:t>
      </w:r>
      <w:r w:rsidRPr="00260F90">
        <w:rPr>
          <w:rFonts w:ascii="Arial Narrow" w:hAnsi="Arial Narrow" w:cstheme="minorHAnsi"/>
        </w:rPr>
        <w:t xml:space="preserve"> sono comunque fatti salvi gli ulteriori effetti scaturenti </w:t>
      </w:r>
      <w:r w:rsidRPr="00A77E4B">
        <w:rPr>
          <w:rFonts w:ascii="Arial Narrow" w:hAnsi="Arial Narrow" w:cstheme="minorHAnsi"/>
          <w:spacing w:val="-3"/>
        </w:rPr>
        <w:t xml:space="preserve">dal </w:t>
      </w:r>
      <w:r w:rsidRPr="00260F90">
        <w:rPr>
          <w:rFonts w:ascii="Arial Narrow" w:hAnsi="Arial Narrow" w:cstheme="minorHAnsi"/>
        </w:rPr>
        <w:t>mancato rispetto delle normative sulla tracciabilità dei pagamenti (</w:t>
      </w:r>
      <w:r w:rsidR="005D18DB">
        <w:rPr>
          <w:rFonts w:ascii="Arial Narrow" w:hAnsi="Arial Narrow" w:cstheme="minorHAnsi"/>
        </w:rPr>
        <w:t>legge n.</w:t>
      </w:r>
      <w:r w:rsidRPr="00260F90">
        <w:rPr>
          <w:rFonts w:ascii="Arial Narrow" w:hAnsi="Arial Narrow" w:cstheme="minorHAnsi"/>
        </w:rPr>
        <w:t xml:space="preserve"> 136/2010 e</w:t>
      </w:r>
      <w:r w:rsidRPr="00A77E4B">
        <w:rPr>
          <w:rFonts w:ascii="Arial Narrow" w:hAnsi="Arial Narrow" w:cstheme="minorHAnsi"/>
          <w:spacing w:val="-2"/>
        </w:rPr>
        <w:t xml:space="preserve"> </w:t>
      </w:r>
      <w:proofErr w:type="spellStart"/>
      <w:r w:rsidRPr="00260F90">
        <w:rPr>
          <w:rFonts w:ascii="Arial Narrow" w:hAnsi="Arial Narrow" w:cstheme="minorHAnsi"/>
        </w:rPr>
        <w:t>s.m.i.</w:t>
      </w:r>
      <w:proofErr w:type="spellEnd"/>
      <w:r w:rsidRPr="00260F90">
        <w:rPr>
          <w:rFonts w:ascii="Arial Narrow" w:hAnsi="Arial Narrow" w:cstheme="minorHAnsi"/>
        </w:rPr>
        <w:t>)</w:t>
      </w:r>
      <w:r w:rsidR="005D18DB">
        <w:rPr>
          <w:rFonts w:ascii="Arial Narrow" w:hAnsi="Arial Narrow" w:cstheme="minorHAnsi"/>
        </w:rPr>
        <w:t>.</w:t>
      </w:r>
    </w:p>
    <w:p w14:paraId="1CDEAD4B" w14:textId="77777777" w:rsidR="00C46713" w:rsidRPr="00260F90" w:rsidRDefault="00C46713" w:rsidP="00C46713">
      <w:pPr>
        <w:pStyle w:val="Paragrafoelenco"/>
        <w:tabs>
          <w:tab w:val="left" w:pos="397"/>
        </w:tabs>
        <w:spacing w:before="0" w:line="276" w:lineRule="auto"/>
        <w:ind w:right="124" w:firstLine="0"/>
        <w:rPr>
          <w:rFonts w:ascii="Arial Narrow" w:hAnsi="Arial Narrow" w:cstheme="minorHAnsi"/>
        </w:rPr>
      </w:pPr>
    </w:p>
    <w:p w14:paraId="343392D3" w14:textId="4916303B" w:rsidR="001E394B" w:rsidRPr="00A77E4B" w:rsidRDefault="001E394B" w:rsidP="00FC0BD2">
      <w:pPr>
        <w:pStyle w:val="Titolo2"/>
        <w:spacing w:before="0" w:line="276" w:lineRule="auto"/>
        <w:ind w:hanging="786"/>
        <w:rPr>
          <w:sz w:val="22"/>
          <w:szCs w:val="22"/>
        </w:rPr>
      </w:pPr>
      <w:bookmarkStart w:id="29" w:name="_Toc205376702"/>
      <w:r w:rsidRPr="00A77E4B">
        <w:rPr>
          <w:sz w:val="22"/>
          <w:szCs w:val="22"/>
        </w:rPr>
        <w:t>Direzione tecnica</w:t>
      </w:r>
      <w:bookmarkEnd w:id="29"/>
    </w:p>
    <w:p w14:paraId="7B6BB7A8" w14:textId="7D85946F" w:rsidR="001E394B" w:rsidRPr="00A77E4B" w:rsidRDefault="001E394B" w:rsidP="009A06E8">
      <w:pPr>
        <w:pStyle w:val="Paragrafoelenco"/>
        <w:numPr>
          <w:ilvl w:val="0"/>
          <w:numId w:val="45"/>
        </w:numPr>
        <w:tabs>
          <w:tab w:val="left" w:pos="397"/>
        </w:tabs>
        <w:spacing w:before="0" w:line="276" w:lineRule="auto"/>
        <w:ind w:right="124"/>
        <w:rPr>
          <w:rFonts w:ascii="Arial Narrow" w:hAnsi="Arial Narrow" w:cstheme="minorHAnsi"/>
        </w:rPr>
      </w:pPr>
      <w:r w:rsidRPr="00A77E4B">
        <w:rPr>
          <w:rFonts w:ascii="Arial Narrow" w:hAnsi="Arial Narrow" w:cstheme="minorHAnsi"/>
        </w:rPr>
        <w:t xml:space="preserve"> </w:t>
      </w:r>
      <w:r w:rsidRPr="00A77E4B">
        <w:rPr>
          <w:rFonts w:ascii="Arial Narrow" w:hAnsi="Arial Narrow"/>
        </w:rPr>
        <w:t>La direzione tecnica, ai sensi dell</w:t>
      </w:r>
      <w:r w:rsidR="00BC1D58">
        <w:rPr>
          <w:rFonts w:ascii="Arial Narrow" w:hAnsi="Arial Narrow"/>
        </w:rPr>
        <w:t>’</w:t>
      </w:r>
      <w:r w:rsidRPr="00A77E4B">
        <w:rPr>
          <w:rFonts w:ascii="Arial Narrow" w:hAnsi="Arial Narrow"/>
        </w:rPr>
        <w:t>articolo 25 dell</w:t>
      </w:r>
      <w:r w:rsidR="00BC1D58">
        <w:rPr>
          <w:rFonts w:ascii="Arial Narrow" w:hAnsi="Arial Narrow"/>
        </w:rPr>
        <w:t>’</w:t>
      </w:r>
      <w:r w:rsidRPr="00A77E4B">
        <w:rPr>
          <w:rFonts w:ascii="Arial Narrow" w:hAnsi="Arial Narrow"/>
        </w:rPr>
        <w:t xml:space="preserve">allegato II.12 al </w:t>
      </w:r>
      <w:r w:rsidR="005D18DB">
        <w:rPr>
          <w:rFonts w:ascii="Arial Narrow" w:hAnsi="Arial Narrow"/>
        </w:rPr>
        <w:t>Codice dei contratti</w:t>
      </w:r>
      <w:r w:rsidRPr="00A77E4B">
        <w:rPr>
          <w:rFonts w:ascii="Arial Narrow" w:hAnsi="Arial Narrow"/>
        </w:rPr>
        <w:t>,</w:t>
      </w:r>
      <w:r w:rsidRPr="00A77E4B">
        <w:rPr>
          <w:rFonts w:ascii="Arial Narrow" w:eastAsiaTheme="minorHAnsi" w:hAnsi="Arial Narrow" w:cs="Times New Roman"/>
          <w:lang w:eastAsia="en-US" w:bidi="ar-SA"/>
        </w:rPr>
        <w:t xml:space="preserve"> è 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organo cui competono gli adempimenti di carattere tecnico organizzativo necessari per la realizzazione dei lavori. La direzione tecnica può essere assunta da un singolo soggetto, eventualmente coincidente con il legale rappresentante dell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operatore economico, o da più soggetti.</w:t>
      </w:r>
    </w:p>
    <w:p w14:paraId="31A028B8" w14:textId="750D243B" w:rsidR="001E394B" w:rsidRPr="00A77E4B" w:rsidRDefault="001E394B" w:rsidP="009A06E8">
      <w:pPr>
        <w:pStyle w:val="Paragrafoelenco"/>
        <w:numPr>
          <w:ilvl w:val="0"/>
          <w:numId w:val="45"/>
        </w:numPr>
        <w:tabs>
          <w:tab w:val="left" w:pos="397"/>
        </w:tabs>
        <w:spacing w:before="0" w:line="276" w:lineRule="auto"/>
        <w:ind w:right="124"/>
        <w:rPr>
          <w:rFonts w:ascii="Arial Narrow" w:hAnsi="Arial Narrow" w:cstheme="minorHAnsi"/>
        </w:rPr>
      </w:pPr>
      <w:r w:rsidRPr="00A77E4B">
        <w:rPr>
          <w:rFonts w:ascii="Arial Narrow" w:eastAsiaTheme="minorHAnsi" w:hAnsi="Arial Narrow" w:cs="Times New Roman"/>
          <w:lang w:eastAsia="en-US" w:bidi="ar-SA"/>
        </w:rPr>
        <w:t>I soggetti ai quali viene affidato 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incarico di direttore tecnico sono dotati, per la qualificazione in categorie con classifica di importo pari o superiore alla IV, di laurea in ingegneria, in architettura, o altra equipollente, o di laurea breve o di diploma universitario in ingegneria o in architettura o equipollente, di diploma di perito industriale edile o di geometra; per le classifiche inferiori è ammesso anche il possesso di titolo di studio tecnico equivalente al diploma di geometra e di perito industriale edile, ovvero il possesso del requisito professionale identificato nella esperienza acquisita nel settore delle costruzioni quale direttore del cantiere per un periodo non inferiore a cinque anni da comprovare con idonei certificati di esecuzione dei lavori attestanti tale condizione.</w:t>
      </w:r>
    </w:p>
    <w:p w14:paraId="10663B2D" w14:textId="21BE0DFF" w:rsidR="008F4791" w:rsidRPr="00A77E4B" w:rsidRDefault="001E394B" w:rsidP="009A06E8">
      <w:pPr>
        <w:pStyle w:val="Paragrafoelenco"/>
        <w:numPr>
          <w:ilvl w:val="0"/>
          <w:numId w:val="45"/>
        </w:numPr>
        <w:tabs>
          <w:tab w:val="left" w:pos="397"/>
        </w:tabs>
        <w:spacing w:before="0" w:line="276" w:lineRule="auto"/>
        <w:ind w:right="124"/>
        <w:rPr>
          <w:rFonts w:ascii="Arial Narrow" w:hAnsi="Arial Narrow" w:cstheme="minorHAnsi"/>
        </w:rPr>
      </w:pPr>
      <w:r w:rsidRPr="00A77E4B">
        <w:rPr>
          <w:rFonts w:ascii="Arial Narrow" w:eastAsiaTheme="minorHAnsi" w:hAnsi="Arial Narrow" w:cs="Times New Roman"/>
          <w:lang w:eastAsia="en-US" w:bidi="ar-SA"/>
        </w:rPr>
        <w:t>I soggetti designati nell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incarico di direttore tecnico non possono rivestire analogo incarico per conto di altri operatori economici qualificati; tali soggetti producono una dichiarazione di unicità di incarico. Il direttore tecnico, qualora sia persona diversa dal titolare dell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impresa, dal legale rappresentante, dall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amministratore e dal socio, deve essere dipendente dell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impresa stessa o in possesso di contratto d</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opera professionale regolarmente registrato.</w:t>
      </w:r>
    </w:p>
    <w:p w14:paraId="3030460B" w14:textId="213F2E73" w:rsidR="008F4791" w:rsidRPr="00A77E4B" w:rsidRDefault="008F4791" w:rsidP="009A06E8">
      <w:pPr>
        <w:pStyle w:val="Paragrafoelenco"/>
        <w:numPr>
          <w:ilvl w:val="0"/>
          <w:numId w:val="45"/>
        </w:numPr>
        <w:tabs>
          <w:tab w:val="left" w:pos="397"/>
        </w:tabs>
        <w:spacing w:before="0" w:line="276" w:lineRule="auto"/>
        <w:ind w:right="124"/>
        <w:rPr>
          <w:rFonts w:ascii="Arial Narrow" w:hAnsi="Arial Narrow" w:cstheme="minorHAnsi"/>
        </w:rPr>
      </w:pPr>
      <w:r w:rsidRPr="00A77E4B">
        <w:rPr>
          <w:rFonts w:ascii="Arial Narrow" w:eastAsiaTheme="minorHAnsi" w:hAnsi="Arial Narrow" w:cs="Times New Roman"/>
          <w:lang w:eastAsia="en-US" w:bidi="ar-SA"/>
        </w:rPr>
        <w:t>In ogni caso di variazione della direzione tecnica, 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impresa provvede a darne comunicazione alla SOA che 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ha qualificata e all</w:t>
      </w:r>
      <w:r w:rsidR="00BC1D58">
        <w:rPr>
          <w:rFonts w:ascii="Arial Narrow" w:eastAsiaTheme="minorHAnsi" w:hAnsi="Arial Narrow" w:cs="Times New Roman"/>
          <w:lang w:eastAsia="en-US" w:bidi="ar-SA"/>
        </w:rPr>
        <w:t>’Autorità Nazionale Anticorruzione (</w:t>
      </w:r>
      <w:r w:rsidRPr="00A77E4B">
        <w:rPr>
          <w:rFonts w:ascii="Arial Narrow" w:eastAsiaTheme="minorHAnsi" w:hAnsi="Arial Narrow" w:cs="Times New Roman"/>
          <w:lang w:eastAsia="en-US" w:bidi="ar-SA"/>
        </w:rPr>
        <w:t>ANAC</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 xml:space="preserve"> entro trenta giorni dalla data della avvenuta variazione.</w:t>
      </w:r>
    </w:p>
    <w:p w14:paraId="35798061" w14:textId="77777777" w:rsidR="00C46713" w:rsidRPr="00A77E4B" w:rsidRDefault="00C46713" w:rsidP="00FC0BD2">
      <w:pPr>
        <w:pStyle w:val="Paragrafoelenco"/>
        <w:tabs>
          <w:tab w:val="left" w:pos="397"/>
        </w:tabs>
        <w:spacing w:before="0" w:line="276" w:lineRule="auto"/>
        <w:ind w:right="124" w:firstLine="0"/>
        <w:rPr>
          <w:rFonts w:ascii="Arial Narrow" w:hAnsi="Arial Narrow" w:cstheme="minorHAnsi"/>
          <w:b/>
          <w:bCs/>
          <w:u w:val="single"/>
        </w:rPr>
      </w:pPr>
    </w:p>
    <w:p w14:paraId="11C5F631" w14:textId="77777777" w:rsidR="00B32A77" w:rsidRPr="00A77E4B" w:rsidRDefault="002E0D3D" w:rsidP="00FC0BD2">
      <w:pPr>
        <w:pStyle w:val="Titolo2"/>
        <w:spacing w:before="0" w:line="276" w:lineRule="auto"/>
        <w:ind w:hanging="786"/>
        <w:rPr>
          <w:sz w:val="22"/>
          <w:szCs w:val="22"/>
        </w:rPr>
      </w:pPr>
      <w:bookmarkStart w:id="30" w:name="_Toc138237001"/>
      <w:bookmarkStart w:id="31" w:name="_Toc205376703"/>
      <w:r w:rsidRPr="00A77E4B">
        <w:rPr>
          <w:sz w:val="22"/>
          <w:szCs w:val="22"/>
        </w:rPr>
        <w:t>Norme generali su materiali, componenti, sistemi ed esecuzione</w:t>
      </w:r>
      <w:bookmarkEnd w:id="30"/>
      <w:bookmarkEnd w:id="31"/>
    </w:p>
    <w:p w14:paraId="36247B32" w14:textId="238B969E" w:rsidR="00CE08E9" w:rsidRPr="00260F90" w:rsidRDefault="002E0D3D" w:rsidP="009A06E8">
      <w:pPr>
        <w:pStyle w:val="Paragrafoelenco"/>
        <w:numPr>
          <w:ilvl w:val="0"/>
          <w:numId w:val="66"/>
        </w:numPr>
        <w:tabs>
          <w:tab w:val="left" w:pos="397"/>
        </w:tabs>
        <w:spacing w:before="0" w:line="276" w:lineRule="auto"/>
        <w:ind w:right="124"/>
        <w:rPr>
          <w:rFonts w:ascii="Arial Narrow" w:hAnsi="Arial Narrow" w:cstheme="minorHAnsi"/>
        </w:rPr>
      </w:pPr>
      <w:r w:rsidRPr="00260F90">
        <w:rPr>
          <w:rFonts w:ascii="Arial Narrow" w:hAnsi="Arial Narrow" w:cstheme="minorHAnsi"/>
        </w:rPr>
        <w:t>Nell</w:t>
      </w:r>
      <w:r w:rsidR="00BC1D58">
        <w:rPr>
          <w:rFonts w:ascii="Arial Narrow" w:hAnsi="Arial Narrow" w:cstheme="minorHAnsi"/>
        </w:rPr>
        <w:t>’</w:t>
      </w:r>
      <w:r w:rsidRPr="00260F90">
        <w:rPr>
          <w:rFonts w:ascii="Arial Narrow" w:hAnsi="Arial Narrow" w:cstheme="minorHAnsi"/>
        </w:rPr>
        <w:t>esecuzione</w:t>
      </w:r>
      <w:r w:rsidRPr="00A77E4B">
        <w:rPr>
          <w:rFonts w:ascii="Arial Narrow" w:hAnsi="Arial Narrow" w:cstheme="minorHAnsi"/>
          <w:spacing w:val="-14"/>
        </w:rPr>
        <w:t xml:space="preserve"> </w:t>
      </w:r>
      <w:r w:rsidRPr="00260F90">
        <w:rPr>
          <w:rFonts w:ascii="Arial Narrow" w:hAnsi="Arial Narrow" w:cstheme="minorHAnsi"/>
        </w:rPr>
        <w:t>di</w:t>
      </w:r>
      <w:r w:rsidRPr="00A77E4B">
        <w:rPr>
          <w:rFonts w:ascii="Arial Narrow" w:hAnsi="Arial Narrow" w:cstheme="minorHAnsi"/>
          <w:spacing w:val="-7"/>
        </w:rPr>
        <w:t xml:space="preserve"> </w:t>
      </w:r>
      <w:r w:rsidRPr="00260F90">
        <w:rPr>
          <w:rFonts w:ascii="Arial Narrow" w:hAnsi="Arial Narrow" w:cstheme="minorHAnsi"/>
        </w:rPr>
        <w:t>tutte</w:t>
      </w:r>
      <w:r w:rsidRPr="00A77E4B">
        <w:rPr>
          <w:rFonts w:ascii="Arial Narrow" w:hAnsi="Arial Narrow" w:cstheme="minorHAnsi"/>
          <w:spacing w:val="-13"/>
        </w:rPr>
        <w:t xml:space="preserve"> </w:t>
      </w:r>
      <w:r w:rsidRPr="00260F90">
        <w:rPr>
          <w:rFonts w:ascii="Arial Narrow" w:hAnsi="Arial Narrow" w:cstheme="minorHAnsi"/>
        </w:rPr>
        <w:t>le</w:t>
      </w:r>
      <w:r w:rsidRPr="00A77E4B">
        <w:rPr>
          <w:rFonts w:ascii="Arial Narrow" w:hAnsi="Arial Narrow" w:cstheme="minorHAnsi"/>
          <w:spacing w:val="-14"/>
        </w:rPr>
        <w:t xml:space="preserve"> </w:t>
      </w:r>
      <w:r w:rsidRPr="00260F90">
        <w:rPr>
          <w:rFonts w:ascii="Arial Narrow" w:hAnsi="Arial Narrow" w:cstheme="minorHAnsi"/>
        </w:rPr>
        <w:t>lavorazioni,</w:t>
      </w:r>
      <w:r w:rsidRPr="00A77E4B">
        <w:rPr>
          <w:rFonts w:ascii="Arial Narrow" w:hAnsi="Arial Narrow" w:cstheme="minorHAnsi"/>
          <w:spacing w:val="-14"/>
        </w:rPr>
        <w:t xml:space="preserve"> </w:t>
      </w:r>
      <w:r w:rsidRPr="00260F90">
        <w:rPr>
          <w:rFonts w:ascii="Arial Narrow" w:hAnsi="Arial Narrow" w:cstheme="minorHAnsi"/>
        </w:rPr>
        <w:t>le</w:t>
      </w:r>
      <w:r w:rsidRPr="00A77E4B">
        <w:rPr>
          <w:rFonts w:ascii="Arial Narrow" w:hAnsi="Arial Narrow" w:cstheme="minorHAnsi"/>
          <w:spacing w:val="-9"/>
        </w:rPr>
        <w:t xml:space="preserve"> </w:t>
      </w:r>
      <w:r w:rsidRPr="00260F90">
        <w:rPr>
          <w:rFonts w:ascii="Arial Narrow" w:hAnsi="Arial Narrow" w:cstheme="minorHAnsi"/>
        </w:rPr>
        <w:t>opere,</w:t>
      </w:r>
      <w:r w:rsidRPr="00A77E4B">
        <w:rPr>
          <w:rFonts w:ascii="Arial Narrow" w:hAnsi="Arial Narrow" w:cstheme="minorHAnsi"/>
          <w:spacing w:val="-11"/>
        </w:rPr>
        <w:t xml:space="preserve"> </w:t>
      </w:r>
      <w:r w:rsidRPr="00260F90">
        <w:rPr>
          <w:rFonts w:ascii="Arial Narrow" w:hAnsi="Arial Narrow" w:cstheme="minorHAnsi"/>
        </w:rPr>
        <w:t>le</w:t>
      </w:r>
      <w:r w:rsidRPr="00A77E4B">
        <w:rPr>
          <w:rFonts w:ascii="Arial Narrow" w:hAnsi="Arial Narrow" w:cstheme="minorHAnsi"/>
          <w:spacing w:val="-13"/>
        </w:rPr>
        <w:t xml:space="preserve"> </w:t>
      </w:r>
      <w:r w:rsidRPr="00260F90">
        <w:rPr>
          <w:rFonts w:ascii="Arial Narrow" w:hAnsi="Arial Narrow" w:cstheme="minorHAnsi"/>
        </w:rPr>
        <w:t>forniture,</w:t>
      </w:r>
      <w:r w:rsidRPr="00A77E4B">
        <w:rPr>
          <w:rFonts w:ascii="Arial Narrow" w:hAnsi="Arial Narrow" w:cstheme="minorHAnsi"/>
          <w:spacing w:val="-14"/>
        </w:rPr>
        <w:t xml:space="preserve"> </w:t>
      </w:r>
      <w:r w:rsidRPr="00260F90">
        <w:rPr>
          <w:rFonts w:ascii="Arial Narrow" w:hAnsi="Arial Narrow" w:cstheme="minorHAnsi"/>
        </w:rPr>
        <w:t>i</w:t>
      </w:r>
      <w:r w:rsidRPr="00A77E4B">
        <w:rPr>
          <w:rFonts w:ascii="Arial Narrow" w:hAnsi="Arial Narrow" w:cstheme="minorHAnsi"/>
          <w:spacing w:val="-7"/>
        </w:rPr>
        <w:t xml:space="preserve"> </w:t>
      </w:r>
      <w:r w:rsidRPr="00260F90">
        <w:rPr>
          <w:rFonts w:ascii="Arial Narrow" w:hAnsi="Arial Narrow" w:cstheme="minorHAnsi"/>
        </w:rPr>
        <w:t>componenti,</w:t>
      </w:r>
      <w:r w:rsidRPr="00A77E4B">
        <w:rPr>
          <w:rFonts w:ascii="Arial Narrow" w:hAnsi="Arial Narrow" w:cstheme="minorHAnsi"/>
          <w:spacing w:val="-10"/>
        </w:rPr>
        <w:t xml:space="preserve"> </w:t>
      </w:r>
      <w:r w:rsidRPr="00260F90">
        <w:rPr>
          <w:rFonts w:ascii="Arial Narrow" w:hAnsi="Arial Narrow" w:cstheme="minorHAnsi"/>
        </w:rPr>
        <w:t>anche</w:t>
      </w:r>
      <w:r w:rsidRPr="00A77E4B">
        <w:rPr>
          <w:rFonts w:ascii="Arial Narrow" w:hAnsi="Arial Narrow" w:cstheme="minorHAnsi"/>
          <w:spacing w:val="-10"/>
        </w:rPr>
        <w:t xml:space="preserve"> </w:t>
      </w:r>
      <w:r w:rsidRPr="00260F90">
        <w:rPr>
          <w:rFonts w:ascii="Arial Narrow" w:hAnsi="Arial Narrow" w:cstheme="minorHAnsi"/>
        </w:rPr>
        <w:t>relativamente</w:t>
      </w:r>
      <w:r w:rsidRPr="00A77E4B">
        <w:rPr>
          <w:rFonts w:ascii="Arial Narrow" w:hAnsi="Arial Narrow" w:cstheme="minorHAnsi"/>
          <w:spacing w:val="-9"/>
        </w:rPr>
        <w:t xml:space="preserve"> </w:t>
      </w:r>
      <w:r w:rsidRPr="00260F90">
        <w:rPr>
          <w:rFonts w:ascii="Arial Narrow" w:hAnsi="Arial Narrow" w:cstheme="minorHAnsi"/>
        </w:rPr>
        <w:t>a</w:t>
      </w:r>
      <w:r w:rsidRPr="00A77E4B">
        <w:rPr>
          <w:rFonts w:ascii="Arial Narrow" w:hAnsi="Arial Narrow" w:cstheme="minorHAnsi"/>
          <w:spacing w:val="-9"/>
        </w:rPr>
        <w:t xml:space="preserve"> </w:t>
      </w:r>
      <w:r w:rsidRPr="00260F90">
        <w:rPr>
          <w:rFonts w:ascii="Arial Narrow" w:hAnsi="Arial Narrow" w:cstheme="minorHAnsi"/>
        </w:rPr>
        <w:t>sistemi</w:t>
      </w:r>
      <w:r w:rsidRPr="00A77E4B">
        <w:rPr>
          <w:rFonts w:ascii="Arial Narrow" w:hAnsi="Arial Narrow" w:cstheme="minorHAnsi"/>
          <w:spacing w:val="-8"/>
        </w:rPr>
        <w:t xml:space="preserve"> </w:t>
      </w:r>
      <w:r w:rsidRPr="00260F90">
        <w:rPr>
          <w:rFonts w:ascii="Arial Narrow" w:hAnsi="Arial Narrow" w:cstheme="minorHAnsi"/>
        </w:rPr>
        <w:t>e</w:t>
      </w:r>
      <w:r w:rsidRPr="00A77E4B">
        <w:rPr>
          <w:rFonts w:ascii="Arial Narrow" w:hAnsi="Arial Narrow" w:cstheme="minorHAnsi"/>
          <w:spacing w:val="-9"/>
        </w:rPr>
        <w:t xml:space="preserve"> </w:t>
      </w:r>
      <w:r w:rsidRPr="00260F90">
        <w:rPr>
          <w:rFonts w:ascii="Arial Narrow" w:hAnsi="Arial Narrow" w:cstheme="minorHAnsi"/>
        </w:rPr>
        <w:t>subsistemi di impianti tecnologici oggetto dell</w:t>
      </w:r>
      <w:r w:rsidR="00BC1D58">
        <w:rPr>
          <w:rFonts w:ascii="Arial Narrow" w:hAnsi="Arial Narrow" w:cstheme="minorHAnsi"/>
        </w:rPr>
        <w:t>’</w:t>
      </w:r>
      <w:r w:rsidRPr="00260F90">
        <w:rPr>
          <w:rFonts w:ascii="Arial Narrow" w:hAnsi="Arial Narrow" w:cstheme="minorHAnsi"/>
        </w:rPr>
        <w:t>appalto, devono essere rispettate tutte le prescrizioni di legge, regolamento in materia di qualità, provenienza e accettazione dei materiali e componenti nonché, per quanto concerne la descrizione, i requisiti di prestazione e le modalità di esecuzione di ogni categoria di lavoro, tutte le indicazioni contenute o richiamate contrattualmente nel presente Capitolato Speciale, negli elaborati grafici del progetto esecutivo e nella descrizione delle singole voci allegata allo stesso Capitolato.</w:t>
      </w:r>
    </w:p>
    <w:p w14:paraId="2854C327" w14:textId="4AC50324" w:rsidR="00DE6AC0" w:rsidRPr="003546AF" w:rsidRDefault="002E0D3D" w:rsidP="009A06E8">
      <w:pPr>
        <w:pStyle w:val="Paragrafoelenco"/>
        <w:numPr>
          <w:ilvl w:val="0"/>
          <w:numId w:val="66"/>
        </w:numPr>
        <w:tabs>
          <w:tab w:val="left" w:pos="397"/>
        </w:tabs>
        <w:spacing w:before="0" w:line="276" w:lineRule="auto"/>
        <w:ind w:right="124"/>
        <w:rPr>
          <w:rFonts w:ascii="Tahoma" w:eastAsia="Times New Roman" w:hAnsi="Tahoma" w:cs="Tahoma"/>
          <w:color w:val="000000"/>
          <w:sz w:val="27"/>
          <w:szCs w:val="27"/>
          <w:lang w:bidi="ar-SA"/>
        </w:rPr>
      </w:pPr>
      <w:r w:rsidRPr="00260F90">
        <w:rPr>
          <w:rFonts w:ascii="Arial Narrow" w:hAnsi="Arial Narrow" w:cstheme="minorHAnsi"/>
        </w:rPr>
        <w:t>Per</w:t>
      </w:r>
      <w:r w:rsidRPr="00A77E4B">
        <w:rPr>
          <w:rFonts w:ascii="Arial Narrow" w:hAnsi="Arial Narrow" w:cstheme="minorHAnsi"/>
          <w:spacing w:val="-10"/>
        </w:rPr>
        <w:t xml:space="preserve"> </w:t>
      </w:r>
      <w:r w:rsidRPr="00260F90">
        <w:rPr>
          <w:rFonts w:ascii="Arial Narrow" w:hAnsi="Arial Narrow" w:cstheme="minorHAnsi"/>
        </w:rPr>
        <w:t>quanto</w:t>
      </w:r>
      <w:r w:rsidRPr="00A77E4B">
        <w:rPr>
          <w:rFonts w:ascii="Arial Narrow" w:hAnsi="Arial Narrow" w:cstheme="minorHAnsi"/>
          <w:spacing w:val="-9"/>
        </w:rPr>
        <w:t xml:space="preserve"> </w:t>
      </w:r>
      <w:r w:rsidRPr="00260F90">
        <w:rPr>
          <w:rFonts w:ascii="Arial Narrow" w:hAnsi="Arial Narrow" w:cstheme="minorHAnsi"/>
        </w:rPr>
        <w:t>riguarda</w:t>
      </w:r>
      <w:r w:rsidRPr="00A77E4B">
        <w:rPr>
          <w:rFonts w:ascii="Arial Narrow" w:hAnsi="Arial Narrow" w:cstheme="minorHAnsi"/>
          <w:spacing w:val="-17"/>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accettazione,</w:t>
      </w:r>
      <w:r w:rsidRPr="00A77E4B">
        <w:rPr>
          <w:rFonts w:ascii="Arial Narrow" w:hAnsi="Arial Narrow" w:cstheme="minorHAnsi"/>
          <w:spacing w:val="-14"/>
        </w:rPr>
        <w:t xml:space="preserve"> </w:t>
      </w:r>
      <w:r w:rsidRPr="00260F90">
        <w:rPr>
          <w:rFonts w:ascii="Arial Narrow" w:hAnsi="Arial Narrow" w:cstheme="minorHAnsi"/>
        </w:rPr>
        <w:t>la</w:t>
      </w:r>
      <w:r w:rsidRPr="00A77E4B">
        <w:rPr>
          <w:rFonts w:ascii="Arial Narrow" w:hAnsi="Arial Narrow" w:cstheme="minorHAnsi"/>
          <w:spacing w:val="-10"/>
        </w:rPr>
        <w:t xml:space="preserve"> </w:t>
      </w:r>
      <w:r w:rsidRPr="00260F90">
        <w:rPr>
          <w:rFonts w:ascii="Arial Narrow" w:hAnsi="Arial Narrow" w:cstheme="minorHAnsi"/>
        </w:rPr>
        <w:t>qualità</w:t>
      </w:r>
      <w:r w:rsidRPr="00A77E4B">
        <w:rPr>
          <w:rFonts w:ascii="Arial Narrow" w:hAnsi="Arial Narrow" w:cstheme="minorHAnsi"/>
          <w:spacing w:val="-10"/>
        </w:rPr>
        <w:t xml:space="preserve"> </w:t>
      </w:r>
      <w:r w:rsidRPr="00260F90">
        <w:rPr>
          <w:rFonts w:ascii="Arial Narrow" w:hAnsi="Arial Narrow" w:cstheme="minorHAnsi"/>
        </w:rPr>
        <w:t>e</w:t>
      </w:r>
      <w:r w:rsidRPr="00A77E4B">
        <w:rPr>
          <w:rFonts w:ascii="Arial Narrow" w:hAnsi="Arial Narrow" w:cstheme="minorHAnsi"/>
          <w:spacing w:val="-13"/>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impiego</w:t>
      </w:r>
      <w:r w:rsidRPr="00A77E4B">
        <w:rPr>
          <w:rFonts w:ascii="Arial Narrow" w:hAnsi="Arial Narrow" w:cstheme="minorHAnsi"/>
          <w:spacing w:val="-9"/>
        </w:rPr>
        <w:t xml:space="preserve"> </w:t>
      </w:r>
      <w:r w:rsidRPr="00260F90">
        <w:rPr>
          <w:rFonts w:ascii="Arial Narrow" w:hAnsi="Arial Narrow" w:cstheme="minorHAnsi"/>
        </w:rPr>
        <w:t>dei</w:t>
      </w:r>
      <w:r w:rsidRPr="00A77E4B">
        <w:rPr>
          <w:rFonts w:ascii="Arial Narrow" w:hAnsi="Arial Narrow" w:cstheme="minorHAnsi"/>
          <w:spacing w:val="-7"/>
        </w:rPr>
        <w:t xml:space="preserve"> </w:t>
      </w:r>
      <w:r w:rsidRPr="00260F90">
        <w:rPr>
          <w:rFonts w:ascii="Arial Narrow" w:hAnsi="Arial Narrow" w:cstheme="minorHAnsi"/>
        </w:rPr>
        <w:t>materiali,</w:t>
      </w:r>
      <w:r w:rsidRPr="00A77E4B">
        <w:rPr>
          <w:rFonts w:ascii="Arial Narrow" w:hAnsi="Arial Narrow" w:cstheme="minorHAnsi"/>
          <w:spacing w:val="-18"/>
        </w:rPr>
        <w:t xml:space="preserve"> </w:t>
      </w:r>
      <w:r w:rsidRPr="00260F90">
        <w:rPr>
          <w:rFonts w:ascii="Arial Narrow" w:hAnsi="Arial Narrow" w:cstheme="minorHAnsi"/>
        </w:rPr>
        <w:t>la</w:t>
      </w:r>
      <w:r w:rsidRPr="00A77E4B">
        <w:rPr>
          <w:rFonts w:ascii="Arial Narrow" w:hAnsi="Arial Narrow" w:cstheme="minorHAnsi"/>
          <w:spacing w:val="-13"/>
        </w:rPr>
        <w:t xml:space="preserve"> </w:t>
      </w:r>
      <w:r w:rsidRPr="00260F90">
        <w:rPr>
          <w:rFonts w:ascii="Arial Narrow" w:hAnsi="Arial Narrow" w:cstheme="minorHAnsi"/>
        </w:rPr>
        <w:t>loro</w:t>
      </w:r>
      <w:r w:rsidRPr="00A77E4B">
        <w:rPr>
          <w:rFonts w:ascii="Arial Narrow" w:hAnsi="Arial Narrow" w:cstheme="minorHAnsi"/>
          <w:spacing w:val="-10"/>
        </w:rPr>
        <w:t xml:space="preserve"> </w:t>
      </w:r>
      <w:r w:rsidRPr="00260F90">
        <w:rPr>
          <w:rFonts w:ascii="Arial Narrow" w:hAnsi="Arial Narrow" w:cstheme="minorHAnsi"/>
        </w:rPr>
        <w:t>provvista,</w:t>
      </w:r>
      <w:r w:rsidRPr="00A77E4B">
        <w:rPr>
          <w:rFonts w:ascii="Arial Narrow" w:hAnsi="Arial Narrow" w:cstheme="minorHAnsi"/>
          <w:spacing w:val="-14"/>
        </w:rPr>
        <w:t xml:space="preserve"> </w:t>
      </w:r>
      <w:r w:rsidRPr="00260F90">
        <w:rPr>
          <w:rFonts w:ascii="Arial Narrow" w:hAnsi="Arial Narrow" w:cstheme="minorHAnsi"/>
        </w:rPr>
        <w:t>il</w:t>
      </w:r>
      <w:r w:rsidRPr="00A77E4B">
        <w:rPr>
          <w:rFonts w:ascii="Arial Narrow" w:hAnsi="Arial Narrow" w:cstheme="minorHAnsi"/>
          <w:spacing w:val="-11"/>
        </w:rPr>
        <w:t xml:space="preserve"> </w:t>
      </w:r>
      <w:r w:rsidRPr="00260F90">
        <w:rPr>
          <w:rFonts w:ascii="Arial Narrow" w:hAnsi="Arial Narrow" w:cstheme="minorHAnsi"/>
        </w:rPr>
        <w:t>luogo</w:t>
      </w:r>
      <w:r w:rsidRPr="00A77E4B">
        <w:rPr>
          <w:rFonts w:ascii="Arial Narrow" w:hAnsi="Arial Narrow" w:cstheme="minorHAnsi"/>
          <w:spacing w:val="-9"/>
        </w:rPr>
        <w:t xml:space="preserve"> </w:t>
      </w:r>
      <w:r w:rsidRPr="00260F90">
        <w:rPr>
          <w:rFonts w:ascii="Arial Narrow" w:hAnsi="Arial Narrow" w:cstheme="minorHAnsi"/>
        </w:rPr>
        <w:t>della</w:t>
      </w:r>
      <w:r w:rsidRPr="00A77E4B">
        <w:rPr>
          <w:rFonts w:ascii="Arial Narrow" w:hAnsi="Arial Narrow" w:cstheme="minorHAnsi"/>
          <w:spacing w:val="-13"/>
        </w:rPr>
        <w:t xml:space="preserve"> </w:t>
      </w:r>
      <w:r w:rsidRPr="00260F90">
        <w:rPr>
          <w:rFonts w:ascii="Arial Narrow" w:hAnsi="Arial Narrow" w:cstheme="minorHAnsi"/>
        </w:rPr>
        <w:t>loro</w:t>
      </w:r>
      <w:r w:rsidRPr="00A77E4B">
        <w:rPr>
          <w:rFonts w:ascii="Arial Narrow" w:hAnsi="Arial Narrow" w:cstheme="minorHAnsi"/>
          <w:spacing w:val="-9"/>
        </w:rPr>
        <w:t xml:space="preserve"> </w:t>
      </w:r>
      <w:r w:rsidRPr="00260F90">
        <w:rPr>
          <w:rFonts w:ascii="Arial Narrow" w:hAnsi="Arial Narrow" w:cstheme="minorHAnsi"/>
        </w:rPr>
        <w:t xml:space="preserve">provenienza e </w:t>
      </w:r>
      <w:r w:rsidRPr="003546AF">
        <w:rPr>
          <w:rFonts w:ascii="Arial Narrow" w:hAnsi="Arial Narrow" w:cstheme="minorHAnsi"/>
        </w:rPr>
        <w:t>l</w:t>
      </w:r>
      <w:r w:rsidR="00BC1D58" w:rsidRPr="003546AF">
        <w:rPr>
          <w:rFonts w:ascii="Arial Narrow" w:hAnsi="Arial Narrow" w:cstheme="minorHAnsi"/>
        </w:rPr>
        <w:t>’</w:t>
      </w:r>
      <w:r w:rsidRPr="003546AF">
        <w:rPr>
          <w:rFonts w:ascii="Arial Narrow" w:hAnsi="Arial Narrow" w:cstheme="minorHAnsi"/>
        </w:rPr>
        <w:t>eventuale sostituzione di quest</w:t>
      </w:r>
      <w:r w:rsidR="00BC1D58" w:rsidRPr="003546AF">
        <w:rPr>
          <w:rFonts w:ascii="Arial Narrow" w:hAnsi="Arial Narrow" w:cstheme="minorHAnsi"/>
        </w:rPr>
        <w:t>’</w:t>
      </w:r>
      <w:r w:rsidRPr="003546AF">
        <w:rPr>
          <w:rFonts w:ascii="Arial Narrow" w:hAnsi="Arial Narrow" w:cstheme="minorHAnsi"/>
        </w:rPr>
        <w:t xml:space="preserve">ultimo si applicano rispettivamente </w:t>
      </w:r>
      <w:r w:rsidR="003854BA" w:rsidRPr="003546AF">
        <w:rPr>
          <w:rFonts w:ascii="Arial Narrow" w:hAnsi="Arial Narrow" w:cstheme="minorHAnsi"/>
          <w:spacing w:val="2"/>
        </w:rPr>
        <w:t>l</w:t>
      </w:r>
      <w:r w:rsidR="00BC1D58" w:rsidRPr="003546AF">
        <w:rPr>
          <w:rFonts w:ascii="Arial Narrow" w:hAnsi="Arial Narrow" w:cstheme="minorHAnsi"/>
          <w:spacing w:val="2"/>
        </w:rPr>
        <w:t>’</w:t>
      </w:r>
      <w:r w:rsidR="003854BA" w:rsidRPr="003546AF">
        <w:rPr>
          <w:rFonts w:ascii="Arial Narrow" w:hAnsi="Arial Narrow" w:cstheme="minorHAnsi"/>
          <w:spacing w:val="2"/>
        </w:rPr>
        <w:t>articolo</w:t>
      </w:r>
      <w:r w:rsidRPr="003546AF">
        <w:rPr>
          <w:rFonts w:ascii="Arial Narrow" w:hAnsi="Arial Narrow" w:cstheme="minorHAnsi"/>
          <w:spacing w:val="2"/>
        </w:rPr>
        <w:t xml:space="preserve"> </w:t>
      </w:r>
      <w:r w:rsidR="00293065" w:rsidRPr="003546AF">
        <w:rPr>
          <w:rFonts w:ascii="Arial Narrow" w:hAnsi="Arial Narrow" w:cstheme="minorHAnsi"/>
        </w:rPr>
        <w:t>114 e l</w:t>
      </w:r>
      <w:r w:rsidR="00BC1D58" w:rsidRPr="003546AF">
        <w:rPr>
          <w:rFonts w:ascii="Arial Narrow" w:hAnsi="Arial Narrow" w:cstheme="minorHAnsi"/>
        </w:rPr>
        <w:t>’</w:t>
      </w:r>
      <w:r w:rsidR="00B57D94" w:rsidRPr="003546AF">
        <w:rPr>
          <w:rFonts w:ascii="Arial Narrow" w:hAnsi="Arial Narrow" w:cstheme="minorHAnsi"/>
        </w:rPr>
        <w:t>A</w:t>
      </w:r>
      <w:r w:rsidR="00293065" w:rsidRPr="003546AF">
        <w:rPr>
          <w:rFonts w:ascii="Arial Narrow" w:hAnsi="Arial Narrow" w:cstheme="minorHAnsi"/>
        </w:rPr>
        <w:t xml:space="preserve">llegato II.14 </w:t>
      </w:r>
      <w:r w:rsidR="00B57D94" w:rsidRPr="003546AF">
        <w:rPr>
          <w:rFonts w:ascii="Arial Narrow" w:hAnsi="Arial Narrow" w:cstheme="minorHAnsi"/>
        </w:rPr>
        <w:t>al</w:t>
      </w:r>
      <w:r w:rsidR="00293065" w:rsidRPr="003546AF">
        <w:rPr>
          <w:rFonts w:ascii="Arial Narrow" w:hAnsi="Arial Narrow" w:cstheme="minorHAnsi"/>
        </w:rPr>
        <w:t xml:space="preserve"> </w:t>
      </w:r>
      <w:r w:rsidR="003854BA" w:rsidRPr="003546AF">
        <w:rPr>
          <w:rFonts w:ascii="Arial Narrow" w:hAnsi="Arial Narrow"/>
        </w:rPr>
        <w:t>Codice dei contratti</w:t>
      </w:r>
      <w:r w:rsidRPr="003546AF">
        <w:rPr>
          <w:rFonts w:ascii="Arial Narrow" w:hAnsi="Arial Narrow" w:cstheme="minorHAnsi"/>
        </w:rPr>
        <w:t>.</w:t>
      </w:r>
      <w:r w:rsidR="00DE6AC0" w:rsidRPr="003546AF">
        <w:rPr>
          <w:rFonts w:ascii="Arial Narrow" w:hAnsi="Arial Narrow" w:cstheme="minorHAnsi"/>
        </w:rPr>
        <w:t xml:space="preserve"> </w:t>
      </w:r>
    </w:p>
    <w:p w14:paraId="56CF6916" w14:textId="742D6F7B" w:rsidR="00DE6AC0" w:rsidRPr="003546AF" w:rsidRDefault="00DE6AC0" w:rsidP="009A06E8">
      <w:pPr>
        <w:pStyle w:val="Paragrafoelenco"/>
        <w:numPr>
          <w:ilvl w:val="0"/>
          <w:numId w:val="66"/>
        </w:numPr>
        <w:tabs>
          <w:tab w:val="left" w:pos="397"/>
        </w:tabs>
        <w:spacing w:before="0" w:line="276" w:lineRule="auto"/>
        <w:ind w:right="124"/>
        <w:rPr>
          <w:rFonts w:ascii="Arial Narrow" w:hAnsi="Arial Narrow" w:cstheme="minorHAnsi"/>
        </w:rPr>
      </w:pPr>
      <w:r w:rsidRPr="003546AF">
        <w:rPr>
          <w:rFonts w:ascii="Arial Narrow" w:hAnsi="Arial Narrow" w:cstheme="minorHAnsi"/>
        </w:rPr>
        <w:t>L'Appaltatore è libero di scegliere il luogo ove prelevare i materiali necessari alla realizzazione del lavoro, purché essi abbiano le caratteristiche prescritte dai documenti tecnici allegati al contratto. Le eventuali modifiche di tale scelta non comportano diritto al riconoscimento di maggiori oneri, né all'incremento dei prezzi pattuiti.</w:t>
      </w:r>
    </w:p>
    <w:p w14:paraId="51897ECB" w14:textId="22D20717" w:rsidR="00DE6AC0" w:rsidRPr="003546AF" w:rsidRDefault="00DE6AC0" w:rsidP="00DE6AC0">
      <w:pPr>
        <w:tabs>
          <w:tab w:val="left" w:pos="397"/>
        </w:tabs>
        <w:spacing w:before="0" w:line="276" w:lineRule="auto"/>
        <w:ind w:left="396" w:right="124" w:firstLine="0"/>
        <w:rPr>
          <w:rFonts w:ascii="Arial Narrow" w:hAnsi="Arial Narrow" w:cstheme="minorHAnsi"/>
        </w:rPr>
      </w:pPr>
      <w:r w:rsidRPr="003546AF">
        <w:rPr>
          <w:rFonts w:ascii="Arial Narrow" w:hAnsi="Arial Narrow" w:cstheme="minorHAnsi"/>
        </w:rPr>
        <w:t>[In alternativa, qualora gli atti contrattuali prevedano il luogo di provenienza dei materiali], il direttore dei lavori può prescrivere un diverso luogo di provenienza dei materiali, ove ricorrano ragioni di necessità o convenienza. e il cambiamento importa una differenza in più o in meno del quinto del prezzo contrattuale del materiale, si fa luogo alla determinazione del nuovo prezzo.</w:t>
      </w:r>
    </w:p>
    <w:p w14:paraId="35381B80" w14:textId="77777777" w:rsidR="00DE6AC0" w:rsidRPr="003546AF" w:rsidRDefault="00DE6AC0" w:rsidP="00DE6AC0">
      <w:pPr>
        <w:tabs>
          <w:tab w:val="left" w:pos="397"/>
        </w:tabs>
        <w:spacing w:before="0" w:line="276" w:lineRule="auto"/>
        <w:ind w:right="124"/>
        <w:rPr>
          <w:rFonts w:ascii="Arial Narrow" w:hAnsi="Arial Narrow" w:cstheme="minorHAnsi"/>
        </w:rPr>
      </w:pPr>
      <w:r w:rsidRPr="003546AF">
        <w:rPr>
          <w:rFonts w:ascii="Arial Narrow" w:hAnsi="Arial Narrow" w:cstheme="minorHAnsi"/>
        </w:rPr>
        <w:tab/>
        <w:t xml:space="preserve">Qualora i luoghi di provenienza dei materiali siano indicati negli atti contrattuali, l'appaltatore non può cambiarli senza l'autorizzazione scritta del direttore dei lavori, che riporti l'espressa approvazione del </w:t>
      </w:r>
      <w:proofErr w:type="gramStart"/>
      <w:r w:rsidRPr="003546AF">
        <w:rPr>
          <w:rFonts w:ascii="Arial Narrow" w:hAnsi="Arial Narrow" w:cstheme="minorHAnsi"/>
        </w:rPr>
        <w:t>R.U.P..</w:t>
      </w:r>
      <w:proofErr w:type="gramEnd"/>
      <w:r w:rsidRPr="003546AF">
        <w:rPr>
          <w:rFonts w:ascii="Arial Narrow" w:hAnsi="Arial Narrow" w:cstheme="minorHAnsi"/>
        </w:rPr>
        <w:t xml:space="preserve"> </w:t>
      </w:r>
    </w:p>
    <w:p w14:paraId="6DFF5A7D" w14:textId="1E8D7E6F" w:rsidR="00DE6AC0" w:rsidRPr="003546AF" w:rsidRDefault="00DE6AC0" w:rsidP="009A06E8">
      <w:pPr>
        <w:pStyle w:val="Paragrafoelenco"/>
        <w:numPr>
          <w:ilvl w:val="0"/>
          <w:numId w:val="66"/>
        </w:numPr>
        <w:tabs>
          <w:tab w:val="left" w:pos="397"/>
        </w:tabs>
        <w:spacing w:before="0" w:line="276" w:lineRule="auto"/>
        <w:ind w:right="124"/>
        <w:rPr>
          <w:rFonts w:ascii="Arial Narrow" w:hAnsi="Arial Narrow" w:cstheme="minorHAnsi"/>
        </w:rPr>
      </w:pPr>
      <w:r w:rsidRPr="003546AF">
        <w:rPr>
          <w:rFonts w:ascii="Arial Narrow" w:hAnsi="Arial Narrow" w:cstheme="minorHAnsi"/>
        </w:rPr>
        <w:t>Nel prezzo dei materiali sono compresi tutti gli oneri derivanti all'Appaltatore dalla loro fornitura a piè d'opera, compresa ogni spesa per eventuali aperture di cave, estrazioni, trasporto da qualsiasi distanza e con qualsiasi mezzo, occupazioni temporanee e ripristino dei luoghi.</w:t>
      </w:r>
    </w:p>
    <w:p w14:paraId="783F6405" w14:textId="2F01EBA6" w:rsidR="00DE6AC0" w:rsidRPr="003546AF" w:rsidRDefault="00DE6AC0" w:rsidP="009A06E8">
      <w:pPr>
        <w:pStyle w:val="Paragrafoelenco"/>
        <w:numPr>
          <w:ilvl w:val="0"/>
          <w:numId w:val="66"/>
        </w:numPr>
        <w:tabs>
          <w:tab w:val="left" w:pos="397"/>
        </w:tabs>
        <w:spacing w:before="0" w:line="276" w:lineRule="auto"/>
        <w:ind w:right="124"/>
        <w:rPr>
          <w:rFonts w:ascii="Arial Narrow" w:hAnsi="Arial Narrow" w:cstheme="minorHAnsi"/>
        </w:rPr>
      </w:pPr>
      <w:r w:rsidRPr="003546AF">
        <w:rPr>
          <w:rFonts w:ascii="Arial Narrow" w:hAnsi="Arial Narrow" w:cstheme="minorHAnsi"/>
        </w:rPr>
        <w:t>A richiesta della stazione appaltante l'appaltatore deve dimostrare di avere adempiuto alle prescrizioni della legge sulle espropriazioni per causa di pubblica utilità, ove contrattualmente siano state poste a suo carico, e di aver pagato le indennità per le occupazioni temporanee o per i danni arrecati.</w:t>
      </w:r>
    </w:p>
    <w:p w14:paraId="16B6F1CC" w14:textId="23EF1E96" w:rsidR="00C46713" w:rsidRPr="003546AF" w:rsidRDefault="00DE6AC0" w:rsidP="009A06E8">
      <w:pPr>
        <w:pStyle w:val="Paragrafoelenco"/>
        <w:numPr>
          <w:ilvl w:val="0"/>
          <w:numId w:val="66"/>
        </w:numPr>
        <w:tabs>
          <w:tab w:val="left" w:pos="397"/>
        </w:tabs>
        <w:spacing w:before="0" w:line="276" w:lineRule="auto"/>
        <w:ind w:right="124"/>
        <w:rPr>
          <w:rFonts w:ascii="Arial Narrow" w:hAnsi="Arial Narrow" w:cstheme="minorHAnsi"/>
        </w:rPr>
      </w:pPr>
      <w:r w:rsidRPr="003546AF">
        <w:rPr>
          <w:rFonts w:ascii="Arial Narrow" w:hAnsi="Arial Narrow" w:cstheme="minorHAnsi"/>
        </w:rPr>
        <w:t>A</w:t>
      </w:r>
      <w:r w:rsidR="00C46713" w:rsidRPr="003546AF">
        <w:rPr>
          <w:rFonts w:ascii="Arial Narrow" w:hAnsi="Arial Narrow" w:cstheme="minorHAnsi"/>
        </w:rPr>
        <w:t xml:space="preserve">i sensi dell’articolo 4 dell’Allegato citato, il direttore dei lavori rifiuta in qualunque tempo i materiali e i componenti deperiti dopo l’introduzione in cantiere o che per qualsiasi causa non risultano conformi alla normativa tecnica, </w:t>
      </w:r>
      <w:r w:rsidR="00C46713" w:rsidRPr="003546AF">
        <w:rPr>
          <w:rFonts w:ascii="Arial Narrow" w:hAnsi="Arial Narrow" w:cstheme="minorHAnsi"/>
        </w:rPr>
        <w:lastRenderedPageBreak/>
        <w:t xml:space="preserve">nazionale o dell’Unione europea, alle caratteristiche tecniche indicate nei documenti allegati al contratto, con obbligo per l’esecutore di rimuoverli dal cantiere e sostituirli con altri a sue spese; in tal caso il rifiuto è trascritto sul giornale dei lavori o, comunque, nel primo atto contabile utile. Ove l’esecutore non effettui la rimozione nel termine prescritto dal direttore dei lavori, la stazione appaltante può provvedervi direttamente a spese dell’esecutore, a carico del quale resta anche qualsiasi onere o danno che possa derivargli per effetto della rimozione eseguita d’ufficio. </w:t>
      </w:r>
    </w:p>
    <w:p w14:paraId="5F32F4BB" w14:textId="47259D51" w:rsidR="00CE08E9" w:rsidRPr="003546AF" w:rsidRDefault="00C46713" w:rsidP="009A06E8">
      <w:pPr>
        <w:pStyle w:val="Paragrafoelenco"/>
        <w:numPr>
          <w:ilvl w:val="0"/>
          <w:numId w:val="66"/>
        </w:numPr>
        <w:tabs>
          <w:tab w:val="left" w:pos="397"/>
        </w:tabs>
        <w:spacing w:before="0" w:line="276" w:lineRule="auto"/>
        <w:ind w:right="124"/>
        <w:rPr>
          <w:rFonts w:ascii="Arial Narrow" w:hAnsi="Arial Narrow" w:cstheme="minorHAnsi"/>
        </w:rPr>
      </w:pPr>
      <w:r w:rsidRPr="003546AF">
        <w:rPr>
          <w:rFonts w:ascii="Arial Narrow" w:hAnsi="Arial Narrow" w:cstheme="minorHAnsi"/>
        </w:rPr>
        <w:t>I materiali e i componenti sono messi in opera solo dopo l’accettazione del direttore dei lavori. L’accettazione definitiva dei materiali e dei componenti si ha solo dopo la loro posa in opera. Anche dopo l’accettazione e la posa in opera dei materiali e dei componenti da parte dell’esecutore, restano fermi i diritti e i poteri della stazione appaltante in sede di collaudo. Non rileva l’impiego da parte dell’esecutore e per sua iniziativa di materiali o componenti di caratteristiche superiori a quelle prescritte nei documenti contrattuali, o dell’esecuzione di una lavorazione più accurata. Quando si utilizzano i metodi e gli strumenti di cui all'articolo 43 del Codice dei contratti e all’allegato I.9 al Codice, il direttore dei lavori può avvalersi di strumenti informatici di registrazione dei controlli effettuati che riuniti siano interoperabili con i modelli informativi.</w:t>
      </w:r>
    </w:p>
    <w:p w14:paraId="02A5373E" w14:textId="0910F902" w:rsidR="00C46713" w:rsidRPr="003546AF" w:rsidRDefault="00C46713" w:rsidP="009A06E8">
      <w:pPr>
        <w:pStyle w:val="Paragrafoelenco"/>
        <w:numPr>
          <w:ilvl w:val="0"/>
          <w:numId w:val="66"/>
        </w:numPr>
        <w:tabs>
          <w:tab w:val="left" w:pos="397"/>
        </w:tabs>
        <w:spacing w:before="0" w:line="276" w:lineRule="auto"/>
        <w:ind w:right="124"/>
        <w:rPr>
          <w:rFonts w:ascii="Arial Narrow" w:hAnsi="Arial Narrow" w:cstheme="minorHAnsi"/>
        </w:rPr>
      </w:pPr>
      <w:r w:rsidRPr="003546AF">
        <w:rPr>
          <w:rFonts w:ascii="Arial Narrow" w:hAnsi="Arial Narrow" w:cstheme="minorHAnsi"/>
        </w:rPr>
        <w:t>I materiali e i manufatti portati in contabilità rimangono a rischio e pericolo dell’esecutore e sono rifiutati dal direttore dei lavori nel caso in cui quest’ultimo ne accerti l’esecuzione senza la necessaria diligenza o con materiali diversi da quelli prescritti contrattualmente o che, dopo la loro accettazione e messa in opera, abbiano rivelato difetti o inadeguatezze. Il rifiuto è trascritto sul giornale dei lavori o, comunque, nel primo atto contabile utile, entro quindici giorni dalla scoperta della non conformità alla normativa tecnica, nazionale o dell’Unione europea, al progetto o al contratto del materiale utilizzato o del manufatto eseguito.</w:t>
      </w:r>
    </w:p>
    <w:p w14:paraId="4D16DAE8" w14:textId="160ADFE7" w:rsidR="00C46713" w:rsidRPr="003546AF" w:rsidRDefault="00C46713" w:rsidP="009A06E8">
      <w:pPr>
        <w:pStyle w:val="Paragrafoelenco"/>
        <w:numPr>
          <w:ilvl w:val="0"/>
          <w:numId w:val="66"/>
        </w:numPr>
        <w:tabs>
          <w:tab w:val="left" w:pos="397"/>
        </w:tabs>
        <w:spacing w:before="0" w:line="276" w:lineRule="auto"/>
        <w:ind w:right="124"/>
        <w:rPr>
          <w:rFonts w:ascii="Arial Narrow" w:hAnsi="Arial Narrow" w:cstheme="minorHAnsi"/>
        </w:rPr>
      </w:pPr>
      <w:r w:rsidRPr="003546AF">
        <w:rPr>
          <w:rFonts w:ascii="Arial Narrow" w:hAnsi="Arial Narrow" w:cstheme="minorHAnsi"/>
        </w:rPr>
        <w:t>I materiali previsti dal progetto sono campionati e sottoposti all’approvazione del direttore dei lavori, completi delle schede tecniche di riferimento e di tutte le certificazioni in grado di giustificarne le prestazioni, con congruo anticipo rispetto alla messa in opera.</w:t>
      </w:r>
    </w:p>
    <w:p w14:paraId="00D8C8EE" w14:textId="796E1D97" w:rsidR="00C46713" w:rsidRPr="003546AF" w:rsidRDefault="00C46713" w:rsidP="009A06E8">
      <w:pPr>
        <w:pStyle w:val="Paragrafoelenco"/>
        <w:numPr>
          <w:ilvl w:val="0"/>
          <w:numId w:val="66"/>
        </w:numPr>
        <w:tabs>
          <w:tab w:val="left" w:pos="397"/>
        </w:tabs>
        <w:spacing w:before="0" w:line="276" w:lineRule="auto"/>
        <w:ind w:right="124"/>
        <w:rPr>
          <w:rFonts w:ascii="Arial Narrow" w:hAnsi="Arial Narrow" w:cstheme="minorHAnsi"/>
        </w:rPr>
      </w:pPr>
      <w:r w:rsidRPr="003546AF">
        <w:rPr>
          <w:rFonts w:ascii="Arial Narrow" w:hAnsi="Arial Narrow" w:cstheme="minorHAnsi"/>
        </w:rPr>
        <w:t>Il direttore dei lavori verifica altresì il rispetto delle norme in tema di sostenibilità ambientale, tra cui le modalità poste in atto dall’esecutore in merito al riuso di materiali di scavo e al riciclo entro lo stesso confine di cantiere.</w:t>
      </w:r>
    </w:p>
    <w:p w14:paraId="25146251" w14:textId="24ECC7D1" w:rsidR="00CE08E9" w:rsidRPr="00A77E4B" w:rsidRDefault="00CE08E9" w:rsidP="009A06E8">
      <w:pPr>
        <w:pStyle w:val="Paragrafoelenco"/>
        <w:numPr>
          <w:ilvl w:val="0"/>
          <w:numId w:val="66"/>
        </w:numPr>
        <w:tabs>
          <w:tab w:val="left" w:pos="397"/>
        </w:tabs>
        <w:spacing w:before="0" w:line="276" w:lineRule="auto"/>
        <w:ind w:right="124"/>
        <w:rPr>
          <w:rFonts w:ascii="Arial Narrow" w:hAnsi="Arial Narrow" w:cstheme="minorHAnsi"/>
        </w:rPr>
      </w:pPr>
      <w:r w:rsidRPr="003546AF">
        <w:rPr>
          <w:rFonts w:ascii="Arial Narrow" w:hAnsi="Arial Narrow"/>
        </w:rPr>
        <w:t>L</w:t>
      </w:r>
      <w:r w:rsidR="00BC1D58" w:rsidRPr="003546AF">
        <w:rPr>
          <w:rFonts w:ascii="Arial Narrow" w:hAnsi="Arial Narrow"/>
        </w:rPr>
        <w:t>’</w:t>
      </w:r>
      <w:r w:rsidRPr="003546AF">
        <w:rPr>
          <w:rFonts w:ascii="Arial Narrow" w:hAnsi="Arial Narrow"/>
        </w:rPr>
        <w:t>appaltatore che nel proprio interesse o di propria iniziativa abbia impiegato materiali o componenti di caratteristiche superiori a quelle prescritte nei documenti contrattuali, o eseguito una lavorazione più accurata, non ha diritto ad aumento dei prezzi e la contabilità è redatta come se i materiali avessero le caratteristiche s</w:t>
      </w:r>
      <w:r w:rsidRPr="00A77E4B">
        <w:rPr>
          <w:rFonts w:ascii="Arial Narrow" w:hAnsi="Arial Narrow"/>
        </w:rPr>
        <w:t>tabilite.</w:t>
      </w:r>
    </w:p>
    <w:p w14:paraId="2C109E23" w14:textId="35A2C9FC" w:rsidR="00CE08E9" w:rsidRPr="00260F90" w:rsidRDefault="00CE08E9" w:rsidP="009A06E8">
      <w:pPr>
        <w:pStyle w:val="Paragrafoelenco"/>
        <w:numPr>
          <w:ilvl w:val="0"/>
          <w:numId w:val="66"/>
        </w:numPr>
        <w:tabs>
          <w:tab w:val="left" w:pos="397"/>
        </w:tabs>
        <w:spacing w:before="0" w:line="276" w:lineRule="auto"/>
        <w:ind w:right="124"/>
        <w:rPr>
          <w:rFonts w:ascii="Arial Narrow" w:hAnsi="Arial Narrow" w:cstheme="minorHAnsi"/>
        </w:rPr>
      </w:pPr>
      <w:r w:rsidRPr="00260F90">
        <w:rPr>
          <w:rFonts w:ascii="Arial Narrow" w:hAnsi="Arial Narrow"/>
        </w:rPr>
        <w:t>Nel caso sia stato autorizzato per ragioni di necessità o convenienza da parte del direttore dei lavori</w:t>
      </w:r>
      <w:r w:rsidRPr="00A77E4B">
        <w:rPr>
          <w:rFonts w:ascii="Arial Narrow" w:hAnsi="Arial Narrow"/>
          <w:spacing w:val="1"/>
        </w:rPr>
        <w:t xml:space="preserve"> </w:t>
      </w:r>
      <w:r w:rsidRPr="00260F90">
        <w:rPr>
          <w:rFonts w:ascii="Arial Narrow" w:hAnsi="Arial Narrow"/>
        </w:rPr>
        <w:t>l</w:t>
      </w:r>
      <w:r w:rsidR="00BC1D58">
        <w:rPr>
          <w:rFonts w:ascii="Arial Narrow" w:hAnsi="Arial Narrow"/>
        </w:rPr>
        <w:t>’</w:t>
      </w:r>
      <w:r w:rsidRPr="00260F90">
        <w:rPr>
          <w:rFonts w:ascii="Arial Narrow" w:hAnsi="Arial Narrow"/>
        </w:rPr>
        <w:t>impiego di materiali o componenti aventi qualche carenza nelle dimensioni, nella consistenza o nella</w:t>
      </w:r>
      <w:r w:rsidRPr="00A77E4B">
        <w:rPr>
          <w:rFonts w:ascii="Arial Narrow" w:hAnsi="Arial Narrow"/>
          <w:spacing w:val="1"/>
        </w:rPr>
        <w:t xml:space="preserve"> </w:t>
      </w:r>
      <w:r w:rsidRPr="00260F90">
        <w:rPr>
          <w:rFonts w:ascii="Arial Narrow" w:hAnsi="Arial Narrow"/>
        </w:rPr>
        <w:t>qualità,</w:t>
      </w:r>
      <w:r w:rsidRPr="00A77E4B">
        <w:rPr>
          <w:rFonts w:ascii="Arial Narrow" w:hAnsi="Arial Narrow"/>
          <w:spacing w:val="1"/>
        </w:rPr>
        <w:t xml:space="preserve"> </w:t>
      </w:r>
      <w:r w:rsidRPr="00260F90">
        <w:rPr>
          <w:rFonts w:ascii="Arial Narrow" w:hAnsi="Arial Narrow"/>
        </w:rPr>
        <w:t>ovvero</w:t>
      </w:r>
      <w:r w:rsidRPr="00A77E4B">
        <w:rPr>
          <w:rFonts w:ascii="Arial Narrow" w:hAnsi="Arial Narrow"/>
          <w:spacing w:val="1"/>
        </w:rPr>
        <w:t xml:space="preserve"> </w:t>
      </w:r>
      <w:r w:rsidRPr="00260F90">
        <w:rPr>
          <w:rFonts w:ascii="Arial Narrow" w:hAnsi="Arial Narrow"/>
        </w:rPr>
        <w:t>sia</w:t>
      </w:r>
      <w:r w:rsidRPr="00A77E4B">
        <w:rPr>
          <w:rFonts w:ascii="Arial Narrow" w:hAnsi="Arial Narrow"/>
          <w:spacing w:val="1"/>
        </w:rPr>
        <w:t xml:space="preserve"> </w:t>
      </w:r>
      <w:r w:rsidRPr="00260F90">
        <w:rPr>
          <w:rFonts w:ascii="Arial Narrow" w:hAnsi="Arial Narrow"/>
        </w:rPr>
        <w:t>stata</w:t>
      </w:r>
      <w:r w:rsidRPr="00A77E4B">
        <w:rPr>
          <w:rFonts w:ascii="Arial Narrow" w:hAnsi="Arial Narrow"/>
          <w:spacing w:val="1"/>
        </w:rPr>
        <w:t xml:space="preserve"> </w:t>
      </w:r>
      <w:r w:rsidRPr="00260F90">
        <w:rPr>
          <w:rFonts w:ascii="Arial Narrow" w:hAnsi="Arial Narrow"/>
        </w:rPr>
        <w:t>autorizzata</w:t>
      </w:r>
      <w:r w:rsidRPr="00A77E4B">
        <w:rPr>
          <w:rFonts w:ascii="Arial Narrow" w:hAnsi="Arial Narrow"/>
          <w:spacing w:val="1"/>
        </w:rPr>
        <w:t xml:space="preserve"> </w:t>
      </w:r>
      <w:r w:rsidRPr="00260F90">
        <w:rPr>
          <w:rFonts w:ascii="Arial Narrow" w:hAnsi="Arial Narrow"/>
        </w:rPr>
        <w:t>una</w:t>
      </w:r>
      <w:r w:rsidRPr="00A77E4B">
        <w:rPr>
          <w:rFonts w:ascii="Arial Narrow" w:hAnsi="Arial Narrow"/>
          <w:spacing w:val="1"/>
        </w:rPr>
        <w:t xml:space="preserve"> </w:t>
      </w:r>
      <w:r w:rsidRPr="00260F90">
        <w:rPr>
          <w:rFonts w:ascii="Arial Narrow" w:hAnsi="Arial Narrow"/>
        </w:rPr>
        <w:t>lavorazione</w:t>
      </w:r>
      <w:r w:rsidRPr="00A77E4B">
        <w:rPr>
          <w:rFonts w:ascii="Arial Narrow" w:hAnsi="Arial Narrow"/>
          <w:spacing w:val="1"/>
        </w:rPr>
        <w:t xml:space="preserve"> </w:t>
      </w:r>
      <w:r w:rsidRPr="00260F90">
        <w:rPr>
          <w:rFonts w:ascii="Arial Narrow" w:hAnsi="Arial Narrow"/>
        </w:rPr>
        <w:t>di</w:t>
      </w:r>
      <w:r w:rsidRPr="00A77E4B">
        <w:rPr>
          <w:rFonts w:ascii="Arial Narrow" w:hAnsi="Arial Narrow"/>
          <w:spacing w:val="1"/>
        </w:rPr>
        <w:t xml:space="preserve"> </w:t>
      </w:r>
      <w:r w:rsidRPr="00260F90">
        <w:rPr>
          <w:rFonts w:ascii="Arial Narrow" w:hAnsi="Arial Narrow"/>
        </w:rPr>
        <w:t>minor</w:t>
      </w:r>
      <w:r w:rsidRPr="00A77E4B">
        <w:rPr>
          <w:rFonts w:ascii="Arial Narrow" w:hAnsi="Arial Narrow"/>
          <w:spacing w:val="1"/>
        </w:rPr>
        <w:t xml:space="preserve"> </w:t>
      </w:r>
      <w:r w:rsidRPr="00260F90">
        <w:rPr>
          <w:rFonts w:ascii="Arial Narrow" w:hAnsi="Arial Narrow"/>
        </w:rPr>
        <w:t>pregio,</w:t>
      </w:r>
      <w:r w:rsidRPr="00A77E4B">
        <w:rPr>
          <w:rFonts w:ascii="Arial Narrow" w:hAnsi="Arial Narrow"/>
          <w:spacing w:val="1"/>
        </w:rPr>
        <w:t xml:space="preserve"> </w:t>
      </w:r>
      <w:r w:rsidRPr="00260F90">
        <w:rPr>
          <w:rFonts w:ascii="Arial Narrow" w:hAnsi="Arial Narrow"/>
        </w:rPr>
        <w:t>viene</w:t>
      </w:r>
      <w:r w:rsidRPr="00A77E4B">
        <w:rPr>
          <w:rFonts w:ascii="Arial Narrow" w:hAnsi="Arial Narrow"/>
          <w:spacing w:val="1"/>
        </w:rPr>
        <w:t xml:space="preserve"> </w:t>
      </w:r>
      <w:r w:rsidRPr="00260F90">
        <w:rPr>
          <w:rFonts w:ascii="Arial Narrow" w:hAnsi="Arial Narrow"/>
        </w:rPr>
        <w:t>applicata</w:t>
      </w:r>
      <w:r w:rsidRPr="00A77E4B">
        <w:rPr>
          <w:rFonts w:ascii="Arial Narrow" w:hAnsi="Arial Narrow"/>
          <w:spacing w:val="1"/>
        </w:rPr>
        <w:t xml:space="preserve"> </w:t>
      </w:r>
      <w:r w:rsidRPr="00260F90">
        <w:rPr>
          <w:rFonts w:ascii="Arial Narrow" w:hAnsi="Arial Narrow"/>
        </w:rPr>
        <w:t>una</w:t>
      </w:r>
      <w:r w:rsidRPr="00A77E4B">
        <w:rPr>
          <w:rFonts w:ascii="Arial Narrow" w:hAnsi="Arial Narrow"/>
          <w:spacing w:val="1"/>
        </w:rPr>
        <w:t xml:space="preserve"> </w:t>
      </w:r>
      <w:r w:rsidRPr="00260F90">
        <w:rPr>
          <w:rFonts w:ascii="Arial Narrow" w:hAnsi="Arial Narrow"/>
        </w:rPr>
        <w:t>adeguata</w:t>
      </w:r>
      <w:r w:rsidRPr="00A77E4B">
        <w:rPr>
          <w:rFonts w:ascii="Arial Narrow" w:hAnsi="Arial Narrow"/>
          <w:spacing w:val="1"/>
        </w:rPr>
        <w:t xml:space="preserve"> </w:t>
      </w:r>
      <w:r w:rsidRPr="00260F90">
        <w:rPr>
          <w:rFonts w:ascii="Arial Narrow" w:hAnsi="Arial Narrow"/>
        </w:rPr>
        <w:t>riduzione del prezzo in sede di contabilizzazione, sempre che l</w:t>
      </w:r>
      <w:r w:rsidR="00BC1D58">
        <w:rPr>
          <w:rFonts w:ascii="Arial Narrow" w:hAnsi="Arial Narrow"/>
        </w:rPr>
        <w:t>’</w:t>
      </w:r>
      <w:r w:rsidRPr="00260F90">
        <w:rPr>
          <w:rFonts w:ascii="Arial Narrow" w:hAnsi="Arial Narrow"/>
        </w:rPr>
        <w:t>opera sia accettabile senza pregiudizio e</w:t>
      </w:r>
      <w:r w:rsidRPr="00A77E4B">
        <w:rPr>
          <w:rFonts w:ascii="Arial Narrow" w:hAnsi="Arial Narrow"/>
          <w:spacing w:val="1"/>
        </w:rPr>
        <w:t xml:space="preserve"> </w:t>
      </w:r>
      <w:r w:rsidRPr="00260F90">
        <w:rPr>
          <w:rFonts w:ascii="Arial Narrow" w:hAnsi="Arial Narrow"/>
        </w:rPr>
        <w:t>salve</w:t>
      </w:r>
      <w:r w:rsidRPr="00A77E4B">
        <w:rPr>
          <w:rFonts w:ascii="Arial Narrow" w:hAnsi="Arial Narrow"/>
          <w:spacing w:val="-1"/>
        </w:rPr>
        <w:t xml:space="preserve"> </w:t>
      </w:r>
      <w:r w:rsidRPr="00260F90">
        <w:rPr>
          <w:rFonts w:ascii="Arial Narrow" w:hAnsi="Arial Narrow"/>
        </w:rPr>
        <w:t>le</w:t>
      </w:r>
      <w:r w:rsidRPr="00A77E4B">
        <w:rPr>
          <w:rFonts w:ascii="Arial Narrow" w:hAnsi="Arial Narrow"/>
          <w:spacing w:val="1"/>
        </w:rPr>
        <w:t xml:space="preserve"> </w:t>
      </w:r>
      <w:r w:rsidRPr="00260F90">
        <w:rPr>
          <w:rFonts w:ascii="Arial Narrow" w:hAnsi="Arial Narrow"/>
        </w:rPr>
        <w:t>determinazioni definitive</w:t>
      </w:r>
      <w:r w:rsidRPr="00A77E4B">
        <w:rPr>
          <w:rFonts w:ascii="Arial Narrow" w:hAnsi="Arial Narrow"/>
          <w:spacing w:val="1"/>
        </w:rPr>
        <w:t xml:space="preserve"> </w:t>
      </w:r>
      <w:r w:rsidRPr="00260F90">
        <w:rPr>
          <w:rFonts w:ascii="Arial Narrow" w:hAnsi="Arial Narrow"/>
        </w:rPr>
        <w:t>dell</w:t>
      </w:r>
      <w:r w:rsidR="00BC1D58">
        <w:rPr>
          <w:rFonts w:ascii="Arial Narrow" w:hAnsi="Arial Narrow"/>
        </w:rPr>
        <w:t>’</w:t>
      </w:r>
      <w:r w:rsidRPr="00260F90">
        <w:rPr>
          <w:rFonts w:ascii="Arial Narrow" w:hAnsi="Arial Narrow"/>
        </w:rPr>
        <w:t>organo</w:t>
      </w:r>
      <w:r w:rsidRPr="00A77E4B">
        <w:rPr>
          <w:rFonts w:ascii="Arial Narrow" w:hAnsi="Arial Narrow"/>
          <w:spacing w:val="-2"/>
        </w:rPr>
        <w:t xml:space="preserve"> </w:t>
      </w:r>
      <w:r w:rsidRPr="00260F90">
        <w:rPr>
          <w:rFonts w:ascii="Arial Narrow" w:hAnsi="Arial Narrow"/>
        </w:rPr>
        <w:t>di</w:t>
      </w:r>
      <w:r w:rsidRPr="00A77E4B">
        <w:rPr>
          <w:rFonts w:ascii="Arial Narrow" w:hAnsi="Arial Narrow"/>
          <w:spacing w:val="-1"/>
        </w:rPr>
        <w:t xml:space="preserve"> </w:t>
      </w:r>
      <w:r w:rsidRPr="00260F90">
        <w:rPr>
          <w:rFonts w:ascii="Arial Narrow" w:hAnsi="Arial Narrow"/>
        </w:rPr>
        <w:t>collaudo.</w:t>
      </w:r>
    </w:p>
    <w:p w14:paraId="21C5CF36" w14:textId="7979E303" w:rsidR="00CE08E9" w:rsidRPr="00A77E4B" w:rsidRDefault="00CE08E9" w:rsidP="009A06E8">
      <w:pPr>
        <w:pStyle w:val="Paragrafoelenco"/>
        <w:numPr>
          <w:ilvl w:val="0"/>
          <w:numId w:val="66"/>
        </w:numPr>
        <w:tabs>
          <w:tab w:val="left" w:pos="397"/>
        </w:tabs>
        <w:spacing w:before="0" w:line="276" w:lineRule="auto"/>
        <w:ind w:right="124"/>
        <w:rPr>
          <w:rFonts w:ascii="Arial Narrow" w:hAnsi="Arial Narrow" w:cstheme="minorHAnsi"/>
        </w:rPr>
      </w:pPr>
      <w:r w:rsidRPr="00A77E4B">
        <w:rPr>
          <w:rFonts w:ascii="Arial Narrow" w:hAnsi="Arial Narrow"/>
        </w:rPr>
        <w:t>Gli accertamenti di laboratorio e le verifiche tecniche obbligatorie, ovvero specificamente previsti dal</w:t>
      </w:r>
      <w:r w:rsidR="00C46713">
        <w:rPr>
          <w:rFonts w:ascii="Arial Narrow" w:hAnsi="Arial Narrow"/>
        </w:rPr>
        <w:t xml:space="preserve"> presente</w:t>
      </w:r>
      <w:r w:rsidRPr="00A77E4B">
        <w:rPr>
          <w:rFonts w:ascii="Arial Narrow" w:hAnsi="Arial Narrow"/>
        </w:rPr>
        <w:t xml:space="preserve"> capitolato speciale d</w:t>
      </w:r>
      <w:r w:rsidR="00BC1D58">
        <w:rPr>
          <w:rFonts w:ascii="Arial Narrow" w:hAnsi="Arial Narrow"/>
        </w:rPr>
        <w:t>’</w:t>
      </w:r>
      <w:r w:rsidRPr="00A77E4B">
        <w:rPr>
          <w:rFonts w:ascii="Arial Narrow" w:hAnsi="Arial Narrow"/>
        </w:rPr>
        <w:t>appalto, sono disposti dalla direzione dei lavori o dall</w:t>
      </w:r>
      <w:r w:rsidR="00BC1D58">
        <w:rPr>
          <w:rFonts w:ascii="Arial Narrow" w:hAnsi="Arial Narrow"/>
        </w:rPr>
        <w:t>’</w:t>
      </w:r>
      <w:r w:rsidRPr="00A77E4B">
        <w:rPr>
          <w:rFonts w:ascii="Arial Narrow" w:hAnsi="Arial Narrow"/>
        </w:rPr>
        <w:t>organo di collaudo, imputando la spesa a carico dell</w:t>
      </w:r>
      <w:r w:rsidR="00BC1D58">
        <w:rPr>
          <w:rFonts w:ascii="Arial Narrow" w:hAnsi="Arial Narrow"/>
        </w:rPr>
        <w:t>’</w:t>
      </w:r>
      <w:r w:rsidRPr="00A77E4B">
        <w:rPr>
          <w:rFonts w:ascii="Arial Narrow" w:hAnsi="Arial Narrow"/>
        </w:rPr>
        <w:t>impresa appaltatrice. Per le stesse prove la direzione dei lavori provvede al prelievo del relativo campione ed alla redazione di apposito verbale di prelievo; la certificazione effettuata dal laboratorio prove materiali riporta espresso riferimento a tale verbale.</w:t>
      </w:r>
    </w:p>
    <w:p w14:paraId="359EAEE8" w14:textId="32728683" w:rsidR="00CE08E9" w:rsidRPr="00A77E4B" w:rsidRDefault="00CE08E9" w:rsidP="009A06E8">
      <w:pPr>
        <w:pStyle w:val="Paragrafoelenco"/>
        <w:numPr>
          <w:ilvl w:val="0"/>
          <w:numId w:val="66"/>
        </w:numPr>
        <w:tabs>
          <w:tab w:val="left" w:pos="397"/>
        </w:tabs>
        <w:spacing w:before="0" w:line="276" w:lineRule="auto"/>
        <w:ind w:right="124"/>
        <w:rPr>
          <w:rFonts w:ascii="Arial Narrow" w:hAnsi="Arial Narrow" w:cstheme="minorHAnsi"/>
        </w:rPr>
      </w:pPr>
      <w:r w:rsidRPr="005B6B80">
        <w:rPr>
          <w:rFonts w:ascii="Arial Narrow" w:hAnsi="Arial Narrow"/>
        </w:rPr>
        <w:t>La direzione dei lavori o l</w:t>
      </w:r>
      <w:r w:rsidR="00BC1D58" w:rsidRPr="005B6B80">
        <w:rPr>
          <w:rFonts w:ascii="Arial Narrow" w:hAnsi="Arial Narrow"/>
        </w:rPr>
        <w:t>’</w:t>
      </w:r>
      <w:r w:rsidRPr="005B6B80">
        <w:rPr>
          <w:rFonts w:ascii="Arial Narrow" w:hAnsi="Arial Narrow"/>
        </w:rPr>
        <w:t xml:space="preserve">organo di collaudo possono disporre ulteriori prove ed analisi ancorché non prescritte dal </w:t>
      </w:r>
      <w:r w:rsidR="005B6B80" w:rsidRPr="005B6B80">
        <w:rPr>
          <w:rFonts w:ascii="Arial Narrow" w:hAnsi="Arial Narrow"/>
        </w:rPr>
        <w:t xml:space="preserve">presente </w:t>
      </w:r>
      <w:r w:rsidRPr="005B6B80">
        <w:rPr>
          <w:rFonts w:ascii="Arial Narrow" w:hAnsi="Arial Narrow"/>
        </w:rPr>
        <w:t>capitolato speciale d</w:t>
      </w:r>
      <w:r w:rsidR="00BC1D58" w:rsidRPr="005B6B80">
        <w:rPr>
          <w:rFonts w:ascii="Arial Narrow" w:hAnsi="Arial Narrow"/>
        </w:rPr>
        <w:t>’</w:t>
      </w:r>
      <w:r w:rsidRPr="005B6B80">
        <w:rPr>
          <w:rFonts w:ascii="Arial Narrow" w:hAnsi="Arial Narrow"/>
        </w:rPr>
        <w:t>appalto ma ritenute necessarie per stabilire l</w:t>
      </w:r>
      <w:r w:rsidR="00BC1D58" w:rsidRPr="005B6B80">
        <w:rPr>
          <w:rFonts w:ascii="Arial Narrow" w:hAnsi="Arial Narrow"/>
        </w:rPr>
        <w:t>’</w:t>
      </w:r>
      <w:r w:rsidRPr="005B6B80">
        <w:rPr>
          <w:rFonts w:ascii="Arial Narrow" w:hAnsi="Arial Narrow"/>
        </w:rPr>
        <w:t>idoneità dei materiali o dei componenti. Le relative spese sono poste a carico dell</w:t>
      </w:r>
      <w:r w:rsidR="00BC1D58" w:rsidRPr="005B6B80">
        <w:rPr>
          <w:rFonts w:ascii="Arial Narrow" w:hAnsi="Arial Narrow"/>
        </w:rPr>
        <w:t>’</w:t>
      </w:r>
      <w:r w:rsidRPr="005B6B80">
        <w:rPr>
          <w:rFonts w:ascii="Arial Narrow" w:hAnsi="Arial Narrow"/>
        </w:rPr>
        <w:t>Appaltatore.</w:t>
      </w:r>
      <w:r w:rsidR="005B6B80" w:rsidRPr="005B6B80">
        <w:rPr>
          <w:rFonts w:ascii="Arial Narrow" w:hAnsi="Arial Narrow"/>
        </w:rPr>
        <w:t xml:space="preserve"> </w:t>
      </w:r>
    </w:p>
    <w:p w14:paraId="4F67A2D8" w14:textId="71A66D6C" w:rsidR="00CE08E9" w:rsidRPr="00A77E4B" w:rsidRDefault="00CE08E9" w:rsidP="009A06E8">
      <w:pPr>
        <w:pStyle w:val="Paragrafoelenco"/>
        <w:numPr>
          <w:ilvl w:val="0"/>
          <w:numId w:val="66"/>
        </w:numPr>
        <w:tabs>
          <w:tab w:val="left" w:pos="397"/>
        </w:tabs>
        <w:spacing w:before="0" w:line="276" w:lineRule="auto"/>
        <w:ind w:right="124"/>
        <w:rPr>
          <w:rFonts w:ascii="Arial Narrow" w:hAnsi="Arial Narrow" w:cstheme="minorHAnsi"/>
        </w:rPr>
      </w:pPr>
      <w:r w:rsidRPr="00A77E4B">
        <w:rPr>
          <w:rFonts w:ascii="Arial Narrow" w:hAnsi="Arial Narrow"/>
        </w:rPr>
        <w:t>La stazione appaltante può richiedere all</w:t>
      </w:r>
      <w:r w:rsidR="00BC1D58">
        <w:rPr>
          <w:rFonts w:ascii="Arial Narrow" w:hAnsi="Arial Narrow"/>
        </w:rPr>
        <w:t>’</w:t>
      </w:r>
      <w:r w:rsidRPr="00A77E4B">
        <w:rPr>
          <w:rFonts w:ascii="Arial Narrow" w:hAnsi="Arial Narrow"/>
        </w:rPr>
        <w:t>appaltatore, con spese a carico di quest</w:t>
      </w:r>
      <w:r w:rsidR="00BC1D58">
        <w:rPr>
          <w:rFonts w:ascii="Arial Narrow" w:hAnsi="Arial Narrow"/>
        </w:rPr>
        <w:t>’</w:t>
      </w:r>
      <w:r w:rsidRPr="00A77E4B">
        <w:rPr>
          <w:rFonts w:ascii="Arial Narrow" w:hAnsi="Arial Narrow"/>
        </w:rPr>
        <w:t>ultimo, in qualsiasi momento, di eseguire o far eseguire sui materiali e sui componenti impiegati o da impiegarsi, sui manufatti, le verifiche necessarie al riscontro delle caratteristiche qualitative e quantitative previste nelle prescrizioni contrattuali e nel presente capitolato. Le verifiche riguarderanno i materiali e i componenti sia nel loro complesso sia nelle singole parti che li costituiscono.</w:t>
      </w:r>
    </w:p>
    <w:p w14:paraId="558A25D3" w14:textId="33922E6F" w:rsidR="00CE08E9" w:rsidRPr="00A77E4B" w:rsidRDefault="00CE08E9" w:rsidP="009A06E8">
      <w:pPr>
        <w:pStyle w:val="Paragrafoelenco"/>
        <w:numPr>
          <w:ilvl w:val="0"/>
          <w:numId w:val="66"/>
        </w:numPr>
        <w:tabs>
          <w:tab w:val="left" w:pos="397"/>
        </w:tabs>
        <w:spacing w:before="0" w:line="276" w:lineRule="auto"/>
        <w:ind w:right="124"/>
        <w:rPr>
          <w:rFonts w:ascii="Arial Narrow" w:hAnsi="Arial Narrow" w:cstheme="minorHAnsi"/>
        </w:rPr>
      </w:pPr>
      <w:r w:rsidRPr="00A77E4B">
        <w:rPr>
          <w:rFonts w:ascii="Arial Narrow" w:hAnsi="Arial Narrow"/>
        </w:rPr>
        <w:t>Il prelievo dei campioni destinati alle verifiche, di cui ai precedenti commi, vengono effettuati in contraddittorio dai soggetti designati rispettivamente dalla Direzione lavori e dall</w:t>
      </w:r>
      <w:r w:rsidR="00BC1D58">
        <w:rPr>
          <w:rFonts w:ascii="Arial Narrow" w:hAnsi="Arial Narrow"/>
        </w:rPr>
        <w:t>’</w:t>
      </w:r>
      <w:r w:rsidRPr="00A77E4B">
        <w:rPr>
          <w:rFonts w:ascii="Arial Narrow" w:hAnsi="Arial Narrow"/>
        </w:rPr>
        <w:t>appaltatore. Delle operazioni viene redatto verbale in duplice copia di cui una destinata al direttore dei lavori.</w:t>
      </w:r>
      <w:r w:rsidR="001F2EA5" w:rsidRPr="00A77E4B">
        <w:rPr>
          <w:rFonts w:ascii="Arial Narrow" w:hAnsi="Arial Narrow"/>
        </w:rPr>
        <w:t xml:space="preserve"> </w:t>
      </w:r>
      <w:r w:rsidRPr="00A77E4B">
        <w:rPr>
          <w:rFonts w:ascii="Arial Narrow" w:hAnsi="Arial Narrow"/>
        </w:rPr>
        <w:t>Nell</w:t>
      </w:r>
      <w:r w:rsidR="00BC1D58">
        <w:rPr>
          <w:rFonts w:ascii="Arial Narrow" w:hAnsi="Arial Narrow"/>
        </w:rPr>
        <w:t>’</w:t>
      </w:r>
      <w:r w:rsidRPr="00A77E4B">
        <w:rPr>
          <w:rFonts w:ascii="Arial Narrow" w:hAnsi="Arial Narrow"/>
        </w:rPr>
        <w:t>esecuzione di tutte le lavorazioni, le opere, le forniture, i componenti, anche relativamente a sistemi e subsistemi di impianti tecnologici oggetto dell</w:t>
      </w:r>
      <w:r w:rsidR="00BC1D58">
        <w:rPr>
          <w:rFonts w:ascii="Arial Narrow" w:hAnsi="Arial Narrow"/>
        </w:rPr>
        <w:t>’</w:t>
      </w:r>
      <w:r w:rsidRPr="00A77E4B">
        <w:rPr>
          <w:rFonts w:ascii="Arial Narrow" w:hAnsi="Arial Narrow"/>
        </w:rPr>
        <w:t xml:space="preserve">appalto, devono essere </w:t>
      </w:r>
      <w:r w:rsidRPr="00A77E4B">
        <w:rPr>
          <w:rFonts w:ascii="Arial Narrow" w:hAnsi="Arial Narrow"/>
        </w:rPr>
        <w:lastRenderedPageBreak/>
        <w:t>rispettate tutte le prescrizioni di legge e di regolamento in materia di qualità, provenienza e accettazione dei materiali e componenti nonché, per quanto concerne la descrizione, i requisiti di prestazione e le modalità di esecuzione di ogni categoria di lavoro, tutte le indicazioni contenute o richiamate contrattualmente nel capitolato speciale di appalto, negli elaborati grafici del progetto esecutivo e nella descrizione delle singole voci allegata allo stesso capitolato.</w:t>
      </w:r>
    </w:p>
    <w:p w14:paraId="0617F002" w14:textId="1283BCB6" w:rsidR="00CE08E9" w:rsidRPr="00260F90" w:rsidRDefault="002E0D3D" w:rsidP="009A06E8">
      <w:pPr>
        <w:pStyle w:val="Paragrafoelenco"/>
        <w:numPr>
          <w:ilvl w:val="0"/>
          <w:numId w:val="66"/>
        </w:numPr>
        <w:tabs>
          <w:tab w:val="left" w:pos="397"/>
        </w:tabs>
        <w:spacing w:before="0" w:line="276" w:lineRule="auto"/>
        <w:ind w:right="124"/>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 xml:space="preserve">Appaltatore, sia per sé che per i propri fornitori, deve garantire che i materiali da costruzione utilizzati siano conformi ai Criteri Ambientali Minimi (CAM) di cui al </w:t>
      </w:r>
      <w:proofErr w:type="spellStart"/>
      <w:r w:rsidR="003D5B57">
        <w:rPr>
          <w:rFonts w:ascii="Arial Narrow" w:hAnsi="Arial Narrow" w:cstheme="minorHAnsi"/>
        </w:rPr>
        <w:t>d.M.</w:t>
      </w:r>
      <w:proofErr w:type="spellEnd"/>
      <w:r w:rsidR="00811551" w:rsidRPr="00811551">
        <w:rPr>
          <w:rFonts w:ascii="Arial Narrow" w:hAnsi="Arial Narrow" w:cstheme="minorHAnsi"/>
        </w:rPr>
        <w:t xml:space="preserve"> 23 giugno 2022 n. 256</w:t>
      </w:r>
    </w:p>
    <w:p w14:paraId="6DF2669B" w14:textId="62EB4657" w:rsidR="00B32A77" w:rsidRPr="00260F90" w:rsidRDefault="002E0D3D" w:rsidP="009A06E8">
      <w:pPr>
        <w:pStyle w:val="Paragrafoelenco"/>
        <w:numPr>
          <w:ilvl w:val="0"/>
          <w:numId w:val="66"/>
        </w:numPr>
        <w:tabs>
          <w:tab w:val="left" w:pos="397"/>
        </w:tabs>
        <w:spacing w:before="0" w:line="276" w:lineRule="auto"/>
        <w:ind w:right="124"/>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Appaltatore, sia per sé che per i propri eventuali subappaltatori, deve garantire che l</w:t>
      </w:r>
      <w:r w:rsidR="00BC1D58">
        <w:rPr>
          <w:rFonts w:ascii="Arial Narrow" w:hAnsi="Arial Narrow" w:cstheme="minorHAnsi"/>
        </w:rPr>
        <w:t>’</w:t>
      </w:r>
      <w:r w:rsidRPr="00260F90">
        <w:rPr>
          <w:rFonts w:ascii="Arial Narrow" w:hAnsi="Arial Narrow" w:cstheme="minorHAnsi"/>
        </w:rPr>
        <w:t>esecuzione delle opere sia conforme alle "</w:t>
      </w:r>
      <w:r w:rsidRPr="00D4151F">
        <w:rPr>
          <w:rFonts w:ascii="Arial Narrow" w:hAnsi="Arial Narrow" w:cstheme="minorHAnsi"/>
        </w:rPr>
        <w:t>Norme tecniche per le costruzioni" approvate con il D.M. infrastrutture 17 gennaio 2018 (in Gazzetta Ufficiale n 42 del 20 febbraio 2018</w:t>
      </w:r>
      <w:r w:rsidRPr="00260F90">
        <w:rPr>
          <w:rFonts w:ascii="Arial Narrow" w:hAnsi="Arial Narrow" w:cstheme="minorHAnsi"/>
        </w:rPr>
        <w:t>)</w:t>
      </w:r>
      <w:r w:rsidR="003D5B57">
        <w:rPr>
          <w:rFonts w:ascii="Arial Narrow" w:hAnsi="Arial Narrow" w:cstheme="minorHAnsi"/>
        </w:rPr>
        <w:t>.</w:t>
      </w:r>
    </w:p>
    <w:p w14:paraId="0C74B656" w14:textId="76F66898" w:rsidR="00CE08E9" w:rsidRPr="003D5B57" w:rsidRDefault="00CE08E9" w:rsidP="009A06E8">
      <w:pPr>
        <w:pStyle w:val="Paragrafoelenco"/>
        <w:numPr>
          <w:ilvl w:val="0"/>
          <w:numId w:val="66"/>
        </w:numPr>
        <w:tabs>
          <w:tab w:val="left" w:pos="397"/>
        </w:tabs>
        <w:spacing w:before="0" w:line="276" w:lineRule="auto"/>
        <w:ind w:right="124"/>
        <w:rPr>
          <w:rFonts w:ascii="Arial Narrow" w:hAnsi="Arial Narrow" w:cstheme="minorHAnsi"/>
          <w:iCs/>
        </w:rPr>
      </w:pPr>
      <w:r w:rsidRPr="003D5B57">
        <w:rPr>
          <w:rFonts w:ascii="Arial Narrow" w:hAnsi="Arial Narrow" w:cstheme="minorHAnsi"/>
          <w:iCs/>
        </w:rPr>
        <w:t>L</w:t>
      </w:r>
      <w:r w:rsidR="00BC1D58">
        <w:rPr>
          <w:rFonts w:ascii="Arial Narrow" w:hAnsi="Arial Narrow" w:cstheme="minorHAnsi"/>
          <w:iCs/>
        </w:rPr>
        <w:t>’</w:t>
      </w:r>
      <w:r w:rsidRPr="003D5B57">
        <w:rPr>
          <w:rFonts w:ascii="Arial Narrow" w:hAnsi="Arial Narrow" w:cstheme="minorHAnsi"/>
          <w:iCs/>
        </w:rPr>
        <w:t xml:space="preserve">appaltatore, sia per sé che per i propri fornitori, deve garantire che i materiali da costruzione utilizzati siano conformi al </w:t>
      </w:r>
      <w:r w:rsidR="003D5B57">
        <w:rPr>
          <w:rFonts w:ascii="Arial Narrow" w:hAnsi="Arial Narrow" w:cstheme="minorHAnsi"/>
          <w:iCs/>
        </w:rPr>
        <w:t>d.l</w:t>
      </w:r>
      <w:r w:rsidRPr="003D5B57">
        <w:rPr>
          <w:rFonts w:ascii="Arial Narrow" w:hAnsi="Arial Narrow" w:cstheme="minorHAnsi"/>
          <w:iCs/>
        </w:rPr>
        <w:t xml:space="preserve">gs. 16 </w:t>
      </w:r>
      <w:r w:rsidR="00F3050C">
        <w:rPr>
          <w:rFonts w:ascii="Arial Narrow" w:hAnsi="Arial Narrow" w:cstheme="minorHAnsi"/>
          <w:iCs/>
        </w:rPr>
        <w:t>g</w:t>
      </w:r>
      <w:r w:rsidR="00F3050C" w:rsidRPr="003D5B57">
        <w:rPr>
          <w:rFonts w:ascii="Arial Narrow" w:hAnsi="Arial Narrow" w:cstheme="minorHAnsi"/>
          <w:iCs/>
        </w:rPr>
        <w:t xml:space="preserve">iugno </w:t>
      </w:r>
      <w:r w:rsidRPr="003D5B57">
        <w:rPr>
          <w:rFonts w:ascii="Arial Narrow" w:hAnsi="Arial Narrow" w:cstheme="minorHAnsi"/>
          <w:iCs/>
        </w:rPr>
        <w:t>2017 n. 106.</w:t>
      </w:r>
    </w:p>
    <w:p w14:paraId="1C0E8623" w14:textId="77777777" w:rsidR="00CE08E9" w:rsidRPr="00A77E4B" w:rsidRDefault="00CE08E9" w:rsidP="00FC0BD2">
      <w:pPr>
        <w:tabs>
          <w:tab w:val="left" w:pos="397"/>
        </w:tabs>
        <w:spacing w:before="0" w:line="276" w:lineRule="auto"/>
        <w:ind w:right="124"/>
        <w:rPr>
          <w:rFonts w:ascii="Arial Narrow" w:hAnsi="Arial Narrow" w:cstheme="minorHAnsi"/>
        </w:rPr>
      </w:pPr>
    </w:p>
    <w:p w14:paraId="5EB9A22E" w14:textId="77777777" w:rsidR="00CE08E9" w:rsidRPr="00A77E4B" w:rsidRDefault="00CE08E9" w:rsidP="00FC0BD2">
      <w:pPr>
        <w:tabs>
          <w:tab w:val="left" w:pos="397"/>
        </w:tabs>
        <w:spacing w:before="0" w:line="276" w:lineRule="auto"/>
        <w:ind w:right="120"/>
        <w:rPr>
          <w:rFonts w:ascii="Arial Narrow" w:hAnsi="Arial Narrow" w:cstheme="minorHAnsi"/>
        </w:rPr>
      </w:pPr>
    </w:p>
    <w:p w14:paraId="6F2DCEEC" w14:textId="01899107" w:rsidR="00CE08E9" w:rsidRPr="00A77E4B" w:rsidRDefault="00CE08E9" w:rsidP="00FC0BD2">
      <w:pPr>
        <w:tabs>
          <w:tab w:val="left" w:pos="397"/>
        </w:tabs>
        <w:spacing w:before="0" w:line="276" w:lineRule="auto"/>
        <w:ind w:right="120"/>
        <w:rPr>
          <w:rFonts w:ascii="Arial Narrow" w:hAnsi="Arial Narrow" w:cstheme="minorHAnsi"/>
        </w:rPr>
        <w:sectPr w:rsidR="00CE08E9" w:rsidRPr="00A77E4B" w:rsidSect="008E13C6">
          <w:headerReference w:type="default" r:id="rId8"/>
          <w:footerReference w:type="default" r:id="rId9"/>
          <w:pgSz w:w="11910" w:h="16840"/>
          <w:pgMar w:top="1417" w:right="1134" w:bottom="1134" w:left="1134" w:header="321" w:footer="480" w:gutter="0"/>
          <w:cols w:space="720"/>
        </w:sectPr>
      </w:pPr>
    </w:p>
    <w:p w14:paraId="749812CC" w14:textId="73E41195" w:rsidR="00B32A77" w:rsidRDefault="00A77E4B" w:rsidP="00FC0BD2">
      <w:pPr>
        <w:pStyle w:val="Titolo1"/>
        <w:spacing w:before="0" w:line="276" w:lineRule="auto"/>
        <w:ind w:left="0"/>
        <w:jc w:val="center"/>
        <w:rPr>
          <w:rFonts w:ascii="Arial Narrow" w:hAnsi="Arial Narrow" w:cstheme="minorHAnsi"/>
          <w:i w:val="0"/>
          <w:sz w:val="22"/>
          <w:szCs w:val="22"/>
        </w:rPr>
      </w:pPr>
      <w:bookmarkStart w:id="32" w:name="_Toc138237003"/>
      <w:bookmarkStart w:id="33" w:name="_Toc205376704"/>
      <w:r w:rsidRPr="00A77E4B">
        <w:rPr>
          <w:rFonts w:ascii="Arial Narrow" w:hAnsi="Arial Narrow" w:cstheme="minorHAnsi"/>
          <w:i w:val="0"/>
          <w:sz w:val="22"/>
          <w:szCs w:val="22"/>
        </w:rPr>
        <w:lastRenderedPageBreak/>
        <w:t xml:space="preserve">PARTE 3 </w:t>
      </w:r>
      <w:r>
        <w:rPr>
          <w:rFonts w:ascii="Arial Narrow" w:hAnsi="Arial Narrow" w:cstheme="minorHAnsi"/>
          <w:i w:val="0"/>
          <w:sz w:val="22"/>
          <w:szCs w:val="22"/>
        </w:rPr>
        <w:t xml:space="preserve">- </w:t>
      </w:r>
      <w:r w:rsidRPr="00A77E4B">
        <w:rPr>
          <w:rFonts w:ascii="Arial Narrow" w:hAnsi="Arial Narrow" w:cstheme="minorHAnsi"/>
          <w:i w:val="0"/>
          <w:sz w:val="22"/>
          <w:szCs w:val="22"/>
        </w:rPr>
        <w:t>TERMINI PER L</w:t>
      </w:r>
      <w:r w:rsidR="00BC1D58">
        <w:rPr>
          <w:rFonts w:ascii="Arial Narrow" w:hAnsi="Arial Narrow" w:cstheme="minorHAnsi"/>
          <w:i w:val="0"/>
          <w:sz w:val="22"/>
          <w:szCs w:val="22"/>
        </w:rPr>
        <w:t>’</w:t>
      </w:r>
      <w:r w:rsidRPr="00A77E4B">
        <w:rPr>
          <w:rFonts w:ascii="Arial Narrow" w:hAnsi="Arial Narrow" w:cstheme="minorHAnsi"/>
          <w:i w:val="0"/>
          <w:sz w:val="22"/>
          <w:szCs w:val="22"/>
        </w:rPr>
        <w:t>ESECUZIONE</w:t>
      </w:r>
      <w:bookmarkEnd w:id="32"/>
      <w:bookmarkEnd w:id="33"/>
    </w:p>
    <w:p w14:paraId="0F836696" w14:textId="77777777" w:rsidR="00265FCE" w:rsidRPr="00A77E4B" w:rsidRDefault="00265FCE" w:rsidP="00265FCE">
      <w:pPr>
        <w:rPr>
          <w:rFonts w:ascii="Arial Narrow" w:hAnsi="Arial Narrow" w:cstheme="minorHAnsi"/>
          <w:i/>
        </w:rPr>
      </w:pPr>
    </w:p>
    <w:p w14:paraId="0E26D39D" w14:textId="77777777" w:rsidR="00B32A77" w:rsidRPr="00A77E4B" w:rsidRDefault="002E0D3D" w:rsidP="00FC0BD2">
      <w:pPr>
        <w:pStyle w:val="Titolo2"/>
        <w:spacing w:before="0" w:line="276" w:lineRule="auto"/>
        <w:ind w:hanging="786"/>
        <w:rPr>
          <w:sz w:val="22"/>
          <w:szCs w:val="22"/>
        </w:rPr>
      </w:pPr>
      <w:bookmarkStart w:id="34" w:name="_Toc138237009"/>
      <w:bookmarkStart w:id="35" w:name="_Toc205376705"/>
      <w:r w:rsidRPr="00A77E4B">
        <w:rPr>
          <w:sz w:val="22"/>
          <w:szCs w:val="22"/>
        </w:rPr>
        <w:t>Consegna e inizio lavori</w:t>
      </w:r>
      <w:bookmarkEnd w:id="34"/>
      <w:bookmarkEnd w:id="35"/>
    </w:p>
    <w:p w14:paraId="49A98705" w14:textId="3173CB1B" w:rsidR="006E5CCC" w:rsidRPr="00A77E4B" w:rsidRDefault="006E5CCC" w:rsidP="009A06E8">
      <w:pPr>
        <w:pStyle w:val="Paragrafoelenco"/>
        <w:numPr>
          <w:ilvl w:val="0"/>
          <w:numId w:val="63"/>
        </w:numPr>
        <w:tabs>
          <w:tab w:val="left" w:pos="397"/>
        </w:tabs>
        <w:spacing w:before="0" w:line="276" w:lineRule="auto"/>
        <w:ind w:left="426" w:right="134"/>
        <w:rPr>
          <w:rFonts w:ascii="Arial Narrow" w:hAnsi="Arial Narrow" w:cstheme="minorHAnsi"/>
        </w:rPr>
      </w:pPr>
      <w:r w:rsidRPr="00A77E4B">
        <w:rPr>
          <w:rFonts w:ascii="Arial Narrow" w:hAnsi="Arial Narrow" w:cstheme="minorHAnsi"/>
        </w:rPr>
        <w:t>Ai sensi dell</w:t>
      </w:r>
      <w:r w:rsidR="00BC1D58">
        <w:rPr>
          <w:rFonts w:ascii="Arial Narrow" w:hAnsi="Arial Narrow" w:cstheme="minorHAnsi"/>
        </w:rPr>
        <w:t>’</w:t>
      </w:r>
      <w:r w:rsidRPr="00A77E4B">
        <w:rPr>
          <w:rFonts w:ascii="Arial Narrow" w:hAnsi="Arial Narrow" w:cstheme="minorHAnsi"/>
        </w:rPr>
        <w:t>art</w:t>
      </w:r>
      <w:r w:rsidR="0034318E">
        <w:rPr>
          <w:rFonts w:ascii="Arial Narrow" w:hAnsi="Arial Narrow" w:cstheme="minorHAnsi"/>
        </w:rPr>
        <w:t>icolo</w:t>
      </w:r>
      <w:r w:rsidRPr="00A77E4B">
        <w:rPr>
          <w:rFonts w:ascii="Arial Narrow" w:hAnsi="Arial Narrow" w:cstheme="minorHAnsi"/>
        </w:rPr>
        <w:t xml:space="preserve"> 3 dell</w:t>
      </w:r>
      <w:r w:rsidR="00BC1D58">
        <w:rPr>
          <w:rFonts w:ascii="Arial Narrow" w:hAnsi="Arial Narrow" w:cstheme="minorHAnsi"/>
        </w:rPr>
        <w:t>’</w:t>
      </w:r>
      <w:r w:rsidRPr="00A77E4B">
        <w:rPr>
          <w:rFonts w:ascii="Arial Narrow" w:hAnsi="Arial Narrow" w:cstheme="minorHAnsi"/>
        </w:rPr>
        <w:t xml:space="preserve">Allegato II.14 al </w:t>
      </w:r>
      <w:r w:rsidR="00AD19B9">
        <w:rPr>
          <w:rFonts w:ascii="Arial Narrow" w:hAnsi="Arial Narrow" w:cstheme="minorHAnsi"/>
        </w:rPr>
        <w:t>Codice dei contratti</w:t>
      </w:r>
      <w:r w:rsidRPr="00A77E4B">
        <w:rPr>
          <w:rFonts w:ascii="Arial Narrow" w:hAnsi="Arial Narrow" w:cstheme="minorHAnsi"/>
        </w:rPr>
        <w:t>, i</w:t>
      </w:r>
      <w:r w:rsidR="00B57D94" w:rsidRPr="00A77E4B">
        <w:rPr>
          <w:rFonts w:ascii="Arial Narrow" w:hAnsi="Arial Narrow" w:cstheme="minorHAnsi"/>
        </w:rPr>
        <w:t xml:space="preserve">l </w:t>
      </w:r>
      <w:r w:rsidR="00BC1D58">
        <w:rPr>
          <w:rFonts w:ascii="Arial Narrow" w:hAnsi="Arial Narrow" w:cstheme="minorHAnsi"/>
        </w:rPr>
        <w:t>d</w:t>
      </w:r>
      <w:r w:rsidR="00B57D94" w:rsidRPr="00A77E4B">
        <w:rPr>
          <w:rFonts w:ascii="Arial Narrow" w:hAnsi="Arial Narrow" w:cstheme="minorHAnsi"/>
        </w:rPr>
        <w:t xml:space="preserve">irettore dei lavori, previa disposizione del </w:t>
      </w:r>
      <w:r w:rsidR="00AE0F6B">
        <w:rPr>
          <w:rFonts w:ascii="Arial Narrow" w:hAnsi="Arial Narrow" w:cstheme="minorHAnsi"/>
        </w:rPr>
        <w:t>R.U.P.</w:t>
      </w:r>
      <w:r w:rsidR="00B57D94" w:rsidRPr="00A77E4B">
        <w:rPr>
          <w:rFonts w:ascii="Arial Narrow" w:hAnsi="Arial Narrow" w:cstheme="minorHAnsi"/>
        </w:rPr>
        <w:t>, provvede alla consegna dei lavori entro il termine di quarantacinque giorni dalla data di stipula del contratto.</w:t>
      </w:r>
    </w:p>
    <w:p w14:paraId="217EBF34" w14:textId="29752E13" w:rsidR="006E5CCC" w:rsidRPr="00A77E4B" w:rsidRDefault="006E5CCC" w:rsidP="009A06E8">
      <w:pPr>
        <w:pStyle w:val="Paragrafoelenco"/>
        <w:numPr>
          <w:ilvl w:val="0"/>
          <w:numId w:val="63"/>
        </w:numPr>
        <w:tabs>
          <w:tab w:val="left" w:pos="397"/>
        </w:tabs>
        <w:spacing w:before="0" w:line="276" w:lineRule="auto"/>
        <w:ind w:left="426" w:right="134"/>
        <w:rPr>
          <w:rFonts w:ascii="Arial Narrow" w:hAnsi="Arial Narrow" w:cstheme="minorHAnsi"/>
        </w:rPr>
      </w:pPr>
      <w:r w:rsidRPr="00A77E4B">
        <w:rPr>
          <w:rFonts w:ascii="Arial Narrow" w:eastAsiaTheme="minorHAnsi" w:hAnsi="Arial Narrow" w:cs="Times New Roman"/>
          <w:lang w:eastAsia="en-US" w:bidi="ar-SA"/>
        </w:rPr>
        <w:t>Il direttore dei lavori comunica con un congruo preavviso all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esecutore il giorno e il luogo in cui deve presentarsi, munito del personale idoneo, nonché delle attrezzature e dei materiali necessari per eseguire, ove occorra, il tracciamento dei lavori secondo i piani, profili e disegni di progetto. All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esito delle operazioni di consegna dei lavori, il direttore dei lavori e 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 xml:space="preserve">esecutore sottoscrivono il relativo verbale e da tale data decorre utilmente il termine per il compimento dei lavori. Il direttore dei lavori trasmette il verbale di consegna sottoscritto dalle parti al </w:t>
      </w:r>
      <w:proofErr w:type="gramStart"/>
      <w:r w:rsidR="00AE0F6B">
        <w:rPr>
          <w:rFonts w:ascii="Arial Narrow" w:eastAsiaTheme="minorHAnsi" w:hAnsi="Arial Narrow" w:cs="Times New Roman"/>
          <w:lang w:eastAsia="en-US" w:bidi="ar-SA"/>
        </w:rPr>
        <w:t>R.U.P.</w:t>
      </w:r>
      <w:r w:rsidRPr="00A77E4B">
        <w:rPr>
          <w:rFonts w:ascii="Arial Narrow" w:eastAsiaTheme="minorHAnsi" w:hAnsi="Arial Narrow" w:cs="Times New Roman"/>
          <w:lang w:eastAsia="en-US" w:bidi="ar-SA"/>
        </w:rPr>
        <w:t>.</w:t>
      </w:r>
      <w:proofErr w:type="gramEnd"/>
      <w:r w:rsidRPr="00A77E4B">
        <w:rPr>
          <w:rFonts w:ascii="Arial Narrow" w:eastAsiaTheme="minorHAnsi" w:hAnsi="Arial Narrow" w:cs="Times New Roman"/>
          <w:lang w:eastAsia="en-US" w:bidi="ar-SA"/>
        </w:rPr>
        <w:t xml:space="preserve"> Sono a carico dell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esecutore gli oneri per le spese relative alla consegna, alla verifica e al completamento del tracciamento che fosse stato già eseguito a cura della stazione appaltante.</w:t>
      </w:r>
    </w:p>
    <w:p w14:paraId="7A51F2F0" w14:textId="60E90F12" w:rsidR="00D148E4" w:rsidRPr="00260F90" w:rsidRDefault="006E5CCC" w:rsidP="009A06E8">
      <w:pPr>
        <w:pStyle w:val="Paragrafoelenco"/>
        <w:numPr>
          <w:ilvl w:val="0"/>
          <w:numId w:val="63"/>
        </w:numPr>
        <w:tabs>
          <w:tab w:val="left" w:pos="397"/>
        </w:tabs>
        <w:spacing w:before="0" w:line="276" w:lineRule="auto"/>
        <w:ind w:left="426" w:right="134"/>
        <w:rPr>
          <w:rFonts w:ascii="Arial Narrow" w:hAnsi="Arial Narrow" w:cstheme="minorHAnsi"/>
        </w:rPr>
      </w:pPr>
      <w:r w:rsidRPr="00260F90">
        <w:rPr>
          <w:rFonts w:ascii="Arial Narrow" w:hAnsi="Arial Narrow" w:cstheme="minorHAnsi"/>
        </w:rPr>
        <w:t>Se</w:t>
      </w:r>
      <w:r w:rsidRPr="00A77E4B">
        <w:rPr>
          <w:rFonts w:ascii="Arial Narrow" w:hAnsi="Arial Narrow" w:cstheme="minorHAnsi"/>
          <w:spacing w:val="-14"/>
        </w:rPr>
        <w:t xml:space="preserve"> </w:t>
      </w:r>
      <w:r w:rsidRPr="00260F90">
        <w:rPr>
          <w:rFonts w:ascii="Arial Narrow" w:hAnsi="Arial Narrow" w:cstheme="minorHAnsi"/>
        </w:rPr>
        <w:t>nel</w:t>
      </w:r>
      <w:r w:rsidRPr="00A77E4B">
        <w:rPr>
          <w:rFonts w:ascii="Arial Narrow" w:hAnsi="Arial Narrow" w:cstheme="minorHAnsi"/>
          <w:spacing w:val="-11"/>
        </w:rPr>
        <w:t xml:space="preserve"> </w:t>
      </w:r>
      <w:r w:rsidRPr="00260F90">
        <w:rPr>
          <w:rFonts w:ascii="Arial Narrow" w:hAnsi="Arial Narrow" w:cstheme="minorHAnsi"/>
        </w:rPr>
        <w:t>giorno</w:t>
      </w:r>
      <w:r w:rsidRPr="00A77E4B">
        <w:rPr>
          <w:rFonts w:ascii="Arial Narrow" w:hAnsi="Arial Narrow" w:cstheme="minorHAnsi"/>
          <w:spacing w:val="-14"/>
        </w:rPr>
        <w:t xml:space="preserve"> </w:t>
      </w:r>
      <w:r w:rsidRPr="00260F90">
        <w:rPr>
          <w:rFonts w:ascii="Arial Narrow" w:hAnsi="Arial Narrow" w:cstheme="minorHAnsi"/>
        </w:rPr>
        <w:t>fissato</w:t>
      </w:r>
      <w:r w:rsidRPr="00A77E4B">
        <w:rPr>
          <w:rFonts w:ascii="Arial Narrow" w:hAnsi="Arial Narrow" w:cstheme="minorHAnsi"/>
          <w:spacing w:val="-13"/>
        </w:rPr>
        <w:t xml:space="preserve"> </w:t>
      </w:r>
      <w:r w:rsidRPr="00260F90">
        <w:rPr>
          <w:rFonts w:ascii="Arial Narrow" w:hAnsi="Arial Narrow" w:cstheme="minorHAnsi"/>
        </w:rPr>
        <w:t>e</w:t>
      </w:r>
      <w:r w:rsidRPr="00A77E4B">
        <w:rPr>
          <w:rFonts w:ascii="Arial Narrow" w:hAnsi="Arial Narrow" w:cstheme="minorHAnsi"/>
          <w:spacing w:val="-13"/>
        </w:rPr>
        <w:t xml:space="preserve"> </w:t>
      </w:r>
      <w:r w:rsidRPr="00260F90">
        <w:rPr>
          <w:rFonts w:ascii="Arial Narrow" w:hAnsi="Arial Narrow" w:cstheme="minorHAnsi"/>
        </w:rPr>
        <w:t>comunicato</w:t>
      </w:r>
      <w:r w:rsidRPr="00A77E4B">
        <w:rPr>
          <w:rFonts w:ascii="Arial Narrow" w:hAnsi="Arial Narrow" w:cstheme="minorHAnsi"/>
          <w:spacing w:val="-17"/>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Appaltatore</w:t>
      </w:r>
      <w:r w:rsidRPr="00A77E4B">
        <w:rPr>
          <w:rFonts w:ascii="Arial Narrow" w:hAnsi="Arial Narrow" w:cstheme="minorHAnsi"/>
          <w:spacing w:val="-13"/>
        </w:rPr>
        <w:t xml:space="preserve"> </w:t>
      </w:r>
      <w:r w:rsidRPr="00260F90">
        <w:rPr>
          <w:rFonts w:ascii="Arial Narrow" w:hAnsi="Arial Narrow" w:cstheme="minorHAnsi"/>
        </w:rPr>
        <w:t>non</w:t>
      </w:r>
      <w:r w:rsidRPr="00A77E4B">
        <w:rPr>
          <w:rFonts w:ascii="Arial Narrow" w:hAnsi="Arial Narrow" w:cstheme="minorHAnsi"/>
          <w:spacing w:val="-13"/>
        </w:rPr>
        <w:t xml:space="preserve"> </w:t>
      </w:r>
      <w:r w:rsidRPr="00260F90">
        <w:rPr>
          <w:rFonts w:ascii="Arial Narrow" w:hAnsi="Arial Narrow" w:cstheme="minorHAnsi"/>
        </w:rPr>
        <w:t>si</w:t>
      </w:r>
      <w:r w:rsidRPr="00A77E4B">
        <w:rPr>
          <w:rFonts w:ascii="Arial Narrow" w:hAnsi="Arial Narrow" w:cstheme="minorHAnsi"/>
          <w:spacing w:val="-11"/>
        </w:rPr>
        <w:t xml:space="preserve"> </w:t>
      </w:r>
      <w:r w:rsidRPr="00260F90">
        <w:rPr>
          <w:rFonts w:ascii="Arial Narrow" w:hAnsi="Arial Narrow" w:cstheme="minorHAnsi"/>
        </w:rPr>
        <w:t>presenta</w:t>
      </w:r>
      <w:r w:rsidRPr="00A77E4B">
        <w:rPr>
          <w:rFonts w:ascii="Arial Narrow" w:hAnsi="Arial Narrow" w:cstheme="minorHAnsi"/>
          <w:spacing w:val="-14"/>
        </w:rPr>
        <w:t xml:space="preserve"> </w:t>
      </w:r>
      <w:r w:rsidRPr="00260F90">
        <w:rPr>
          <w:rFonts w:ascii="Arial Narrow" w:hAnsi="Arial Narrow" w:cstheme="minorHAnsi"/>
        </w:rPr>
        <w:t>a</w:t>
      </w:r>
      <w:r w:rsidRPr="00A77E4B">
        <w:rPr>
          <w:rFonts w:ascii="Arial Narrow" w:hAnsi="Arial Narrow" w:cstheme="minorHAnsi"/>
          <w:spacing w:val="-13"/>
        </w:rPr>
        <w:t xml:space="preserve"> </w:t>
      </w:r>
      <w:r w:rsidRPr="00260F90">
        <w:rPr>
          <w:rFonts w:ascii="Arial Narrow" w:hAnsi="Arial Narrow" w:cstheme="minorHAnsi"/>
        </w:rPr>
        <w:t>ricevere</w:t>
      </w:r>
      <w:r w:rsidRPr="00A77E4B">
        <w:rPr>
          <w:rFonts w:ascii="Arial Narrow" w:hAnsi="Arial Narrow" w:cstheme="minorHAnsi"/>
          <w:spacing w:val="-13"/>
        </w:rPr>
        <w:t xml:space="preserve"> </w:t>
      </w:r>
      <w:r w:rsidRPr="00260F90">
        <w:rPr>
          <w:rFonts w:ascii="Arial Narrow" w:hAnsi="Arial Narrow" w:cstheme="minorHAnsi"/>
        </w:rPr>
        <w:t>la</w:t>
      </w:r>
      <w:r w:rsidRPr="00A77E4B">
        <w:rPr>
          <w:rFonts w:ascii="Arial Narrow" w:hAnsi="Arial Narrow" w:cstheme="minorHAnsi"/>
          <w:spacing w:val="-14"/>
        </w:rPr>
        <w:t xml:space="preserve"> </w:t>
      </w:r>
      <w:r w:rsidRPr="00260F90">
        <w:rPr>
          <w:rFonts w:ascii="Arial Narrow" w:hAnsi="Arial Narrow" w:cstheme="minorHAnsi"/>
        </w:rPr>
        <w:t>consegna</w:t>
      </w:r>
      <w:r w:rsidRPr="00A77E4B">
        <w:rPr>
          <w:rFonts w:ascii="Arial Narrow" w:hAnsi="Arial Narrow" w:cstheme="minorHAnsi"/>
          <w:spacing w:val="-14"/>
        </w:rPr>
        <w:t xml:space="preserve"> </w:t>
      </w:r>
      <w:r w:rsidRPr="00260F90">
        <w:rPr>
          <w:rFonts w:ascii="Arial Narrow" w:hAnsi="Arial Narrow" w:cstheme="minorHAnsi"/>
        </w:rPr>
        <w:t>dei</w:t>
      </w:r>
      <w:r w:rsidRPr="00A77E4B">
        <w:rPr>
          <w:rFonts w:ascii="Arial Narrow" w:hAnsi="Arial Narrow" w:cstheme="minorHAnsi"/>
          <w:spacing w:val="-15"/>
        </w:rPr>
        <w:t xml:space="preserve"> </w:t>
      </w:r>
      <w:r w:rsidRPr="00260F90">
        <w:rPr>
          <w:rFonts w:ascii="Arial Narrow" w:hAnsi="Arial Narrow" w:cstheme="minorHAnsi"/>
        </w:rPr>
        <w:t xml:space="preserve">lavori senza giustificato motivo, la stazione appaltante </w:t>
      </w:r>
      <w:r w:rsidR="002E0D3D" w:rsidRPr="00260F90">
        <w:rPr>
          <w:rFonts w:ascii="Arial Narrow" w:hAnsi="Arial Narrow" w:cstheme="minorHAnsi"/>
        </w:rPr>
        <w:t>fissa</w:t>
      </w:r>
      <w:r w:rsidR="002E0D3D" w:rsidRPr="00A77E4B">
        <w:rPr>
          <w:rFonts w:ascii="Arial Narrow" w:hAnsi="Arial Narrow" w:cstheme="minorHAnsi"/>
          <w:spacing w:val="-6"/>
        </w:rPr>
        <w:t xml:space="preserve"> </w:t>
      </w:r>
      <w:r w:rsidR="002E0D3D" w:rsidRPr="00260F90">
        <w:rPr>
          <w:rFonts w:ascii="Arial Narrow" w:hAnsi="Arial Narrow" w:cstheme="minorHAnsi"/>
        </w:rPr>
        <w:t>un</w:t>
      </w:r>
      <w:r w:rsidR="002E0D3D" w:rsidRPr="00A77E4B">
        <w:rPr>
          <w:rFonts w:ascii="Arial Narrow" w:hAnsi="Arial Narrow" w:cstheme="minorHAnsi"/>
          <w:spacing w:val="-5"/>
        </w:rPr>
        <w:t xml:space="preserve"> </w:t>
      </w:r>
      <w:r w:rsidR="002E0D3D" w:rsidRPr="00260F90">
        <w:rPr>
          <w:rFonts w:ascii="Arial Narrow" w:hAnsi="Arial Narrow" w:cstheme="minorHAnsi"/>
        </w:rPr>
        <w:t>nuovo</w:t>
      </w:r>
      <w:r w:rsidR="002E0D3D" w:rsidRPr="00A77E4B">
        <w:rPr>
          <w:rFonts w:ascii="Arial Narrow" w:hAnsi="Arial Narrow" w:cstheme="minorHAnsi"/>
          <w:spacing w:val="-5"/>
        </w:rPr>
        <w:t xml:space="preserve"> </w:t>
      </w:r>
      <w:r w:rsidR="002E0D3D" w:rsidRPr="00260F90">
        <w:rPr>
          <w:rFonts w:ascii="Arial Narrow" w:hAnsi="Arial Narrow" w:cstheme="minorHAnsi"/>
        </w:rPr>
        <w:t>termine</w:t>
      </w:r>
      <w:r w:rsidR="002E0D3D" w:rsidRPr="00A77E4B">
        <w:rPr>
          <w:rFonts w:ascii="Arial Narrow" w:hAnsi="Arial Narrow" w:cstheme="minorHAnsi"/>
          <w:spacing w:val="-2"/>
        </w:rPr>
        <w:t xml:space="preserve"> </w:t>
      </w:r>
      <w:r w:rsidR="002E0D3D" w:rsidRPr="00260F90">
        <w:rPr>
          <w:rFonts w:ascii="Arial Narrow" w:hAnsi="Arial Narrow" w:cstheme="minorHAnsi"/>
        </w:rPr>
        <w:t>perentorio,</w:t>
      </w:r>
      <w:r w:rsidR="002E0D3D" w:rsidRPr="00A77E4B">
        <w:rPr>
          <w:rFonts w:ascii="Arial Narrow" w:hAnsi="Arial Narrow" w:cstheme="minorHAnsi"/>
          <w:spacing w:val="-5"/>
        </w:rPr>
        <w:t xml:space="preserve"> </w:t>
      </w:r>
      <w:r w:rsidR="002E0D3D" w:rsidRPr="00260F90">
        <w:rPr>
          <w:rFonts w:ascii="Arial Narrow" w:hAnsi="Arial Narrow" w:cstheme="minorHAnsi"/>
        </w:rPr>
        <w:t>non</w:t>
      </w:r>
      <w:r w:rsidR="002E0D3D" w:rsidRPr="00A77E4B">
        <w:rPr>
          <w:rFonts w:ascii="Arial Narrow" w:hAnsi="Arial Narrow" w:cstheme="minorHAnsi"/>
          <w:spacing w:val="-5"/>
        </w:rPr>
        <w:t xml:space="preserve"> </w:t>
      </w:r>
      <w:r w:rsidR="002E0D3D" w:rsidRPr="00260F90">
        <w:rPr>
          <w:rFonts w:ascii="Arial Narrow" w:hAnsi="Arial Narrow" w:cstheme="minorHAnsi"/>
        </w:rPr>
        <w:t>inferiore</w:t>
      </w:r>
      <w:r w:rsidR="002E0D3D" w:rsidRPr="00A77E4B">
        <w:rPr>
          <w:rFonts w:ascii="Arial Narrow" w:hAnsi="Arial Narrow" w:cstheme="minorHAnsi"/>
          <w:spacing w:val="-2"/>
        </w:rPr>
        <w:t xml:space="preserve"> </w:t>
      </w:r>
      <w:r w:rsidR="002E0D3D" w:rsidRPr="00260F90">
        <w:rPr>
          <w:rFonts w:ascii="Arial Narrow" w:hAnsi="Arial Narrow" w:cstheme="minorHAnsi"/>
        </w:rPr>
        <w:t>a</w:t>
      </w:r>
      <w:r w:rsidR="002E0D3D" w:rsidRPr="00A77E4B">
        <w:rPr>
          <w:rFonts w:ascii="Arial Narrow" w:hAnsi="Arial Narrow" w:cstheme="minorHAnsi"/>
          <w:spacing w:val="-1"/>
        </w:rPr>
        <w:t xml:space="preserve"> </w:t>
      </w:r>
      <w:r w:rsidR="002E0D3D" w:rsidRPr="00260F90">
        <w:rPr>
          <w:rFonts w:ascii="Arial Narrow" w:hAnsi="Arial Narrow" w:cstheme="minorHAnsi"/>
        </w:rPr>
        <w:t>5</w:t>
      </w:r>
      <w:r w:rsidR="002E0D3D" w:rsidRPr="00A77E4B">
        <w:rPr>
          <w:rFonts w:ascii="Arial Narrow" w:hAnsi="Arial Narrow" w:cstheme="minorHAnsi"/>
          <w:spacing w:val="-5"/>
        </w:rPr>
        <w:t xml:space="preserve"> </w:t>
      </w:r>
      <w:r w:rsidR="002E0D3D" w:rsidRPr="00260F90">
        <w:rPr>
          <w:rFonts w:ascii="Arial Narrow" w:hAnsi="Arial Narrow" w:cstheme="minorHAnsi"/>
        </w:rPr>
        <w:t>giorni</w:t>
      </w:r>
      <w:r w:rsidR="002E0D3D" w:rsidRPr="00A77E4B">
        <w:rPr>
          <w:rFonts w:ascii="Arial Narrow" w:hAnsi="Arial Narrow" w:cstheme="minorHAnsi"/>
          <w:spacing w:val="-2"/>
        </w:rPr>
        <w:t xml:space="preserve"> </w:t>
      </w:r>
      <w:r w:rsidR="002E0D3D" w:rsidRPr="00260F90">
        <w:rPr>
          <w:rFonts w:ascii="Arial Narrow" w:hAnsi="Arial Narrow" w:cstheme="minorHAnsi"/>
        </w:rPr>
        <w:t>e</w:t>
      </w:r>
      <w:r w:rsidR="002E0D3D" w:rsidRPr="00A77E4B">
        <w:rPr>
          <w:rFonts w:ascii="Arial Narrow" w:hAnsi="Arial Narrow" w:cstheme="minorHAnsi"/>
          <w:spacing w:val="-5"/>
        </w:rPr>
        <w:t xml:space="preserve"> </w:t>
      </w:r>
      <w:r w:rsidR="002E0D3D" w:rsidRPr="00260F90">
        <w:rPr>
          <w:rFonts w:ascii="Arial Narrow" w:hAnsi="Arial Narrow" w:cstheme="minorHAnsi"/>
        </w:rPr>
        <w:t>non</w:t>
      </w:r>
      <w:r w:rsidR="002E0D3D" w:rsidRPr="00A77E4B">
        <w:rPr>
          <w:rFonts w:ascii="Arial Narrow" w:hAnsi="Arial Narrow" w:cstheme="minorHAnsi"/>
          <w:spacing w:val="-1"/>
        </w:rPr>
        <w:t xml:space="preserve"> </w:t>
      </w:r>
      <w:r w:rsidR="002E0D3D" w:rsidRPr="00260F90">
        <w:rPr>
          <w:rFonts w:ascii="Arial Narrow" w:hAnsi="Arial Narrow" w:cstheme="minorHAnsi"/>
        </w:rPr>
        <w:t>superiore</w:t>
      </w:r>
      <w:r w:rsidR="002E0D3D" w:rsidRPr="00A77E4B">
        <w:rPr>
          <w:rFonts w:ascii="Arial Narrow" w:hAnsi="Arial Narrow" w:cstheme="minorHAnsi"/>
          <w:spacing w:val="-2"/>
        </w:rPr>
        <w:t xml:space="preserve"> </w:t>
      </w:r>
      <w:r w:rsidR="002E0D3D" w:rsidRPr="00260F90">
        <w:rPr>
          <w:rFonts w:ascii="Arial Narrow" w:hAnsi="Arial Narrow" w:cstheme="minorHAnsi"/>
        </w:rPr>
        <w:t>a</w:t>
      </w:r>
      <w:r w:rsidR="002E0D3D" w:rsidRPr="00A77E4B">
        <w:rPr>
          <w:rFonts w:ascii="Arial Narrow" w:hAnsi="Arial Narrow" w:cstheme="minorHAnsi"/>
          <w:spacing w:val="-5"/>
        </w:rPr>
        <w:t xml:space="preserve"> </w:t>
      </w:r>
      <w:r w:rsidR="002E0D3D" w:rsidRPr="00260F90">
        <w:rPr>
          <w:rFonts w:ascii="Arial Narrow" w:hAnsi="Arial Narrow" w:cstheme="minorHAnsi"/>
        </w:rPr>
        <w:t>15;</w:t>
      </w:r>
      <w:r w:rsidR="002E0D3D" w:rsidRPr="00A77E4B">
        <w:rPr>
          <w:rFonts w:ascii="Arial Narrow" w:hAnsi="Arial Narrow" w:cstheme="minorHAnsi"/>
          <w:spacing w:val="-10"/>
        </w:rPr>
        <w:t xml:space="preserve"> </w:t>
      </w:r>
      <w:r w:rsidR="002E0D3D" w:rsidRPr="00260F90">
        <w:rPr>
          <w:rFonts w:ascii="Arial Narrow" w:hAnsi="Arial Narrow" w:cstheme="minorHAnsi"/>
        </w:rPr>
        <w:t>i</w:t>
      </w:r>
      <w:r w:rsidR="002E0D3D" w:rsidRPr="00A77E4B">
        <w:rPr>
          <w:rFonts w:ascii="Arial Narrow" w:hAnsi="Arial Narrow" w:cstheme="minorHAnsi"/>
          <w:spacing w:val="1"/>
        </w:rPr>
        <w:t xml:space="preserve"> </w:t>
      </w:r>
      <w:r w:rsidR="002E0D3D" w:rsidRPr="00260F90">
        <w:rPr>
          <w:rFonts w:ascii="Arial Narrow" w:hAnsi="Arial Narrow" w:cstheme="minorHAnsi"/>
        </w:rPr>
        <w:t>termini</w:t>
      </w:r>
      <w:r w:rsidR="002E0D3D" w:rsidRPr="00A77E4B">
        <w:rPr>
          <w:rFonts w:ascii="Arial Narrow" w:hAnsi="Arial Narrow" w:cstheme="minorHAnsi"/>
          <w:spacing w:val="1"/>
        </w:rPr>
        <w:t xml:space="preserve"> </w:t>
      </w:r>
      <w:r w:rsidR="002E0D3D" w:rsidRPr="00260F90">
        <w:rPr>
          <w:rFonts w:ascii="Arial Narrow" w:hAnsi="Arial Narrow" w:cstheme="minorHAnsi"/>
        </w:rPr>
        <w:t>per</w:t>
      </w:r>
      <w:r w:rsidR="002E0D3D" w:rsidRPr="00A77E4B">
        <w:rPr>
          <w:rFonts w:ascii="Arial Narrow" w:hAnsi="Arial Narrow" w:cstheme="minorHAnsi"/>
          <w:spacing w:val="-4"/>
        </w:rPr>
        <w:t xml:space="preserve"> </w:t>
      </w:r>
      <w:r w:rsidR="002E0D3D" w:rsidRPr="00260F90">
        <w:rPr>
          <w:rFonts w:ascii="Arial Narrow" w:hAnsi="Arial Narrow" w:cstheme="minorHAnsi"/>
        </w:rPr>
        <w:t>l</w:t>
      </w:r>
      <w:r w:rsidR="00BC1D58">
        <w:rPr>
          <w:rFonts w:ascii="Arial Narrow" w:hAnsi="Arial Narrow" w:cstheme="minorHAnsi"/>
        </w:rPr>
        <w:t>’</w:t>
      </w:r>
      <w:r w:rsidR="002E0D3D" w:rsidRPr="00260F90">
        <w:rPr>
          <w:rFonts w:ascii="Arial Narrow" w:hAnsi="Arial Narrow" w:cstheme="minorHAnsi"/>
        </w:rPr>
        <w:t>esecuzione</w:t>
      </w:r>
      <w:r w:rsidR="002E0D3D" w:rsidRPr="00A77E4B">
        <w:rPr>
          <w:rFonts w:ascii="Arial Narrow" w:hAnsi="Arial Narrow" w:cstheme="minorHAnsi"/>
          <w:spacing w:val="-6"/>
        </w:rPr>
        <w:t xml:space="preserve"> </w:t>
      </w:r>
      <w:r w:rsidR="002E0D3D" w:rsidRPr="00260F90">
        <w:rPr>
          <w:rFonts w:ascii="Arial Narrow" w:hAnsi="Arial Narrow" w:cstheme="minorHAnsi"/>
        </w:rPr>
        <w:t xml:space="preserve">decorrono comunque dalla data della </w:t>
      </w:r>
      <w:r w:rsidR="002E0D3D" w:rsidRPr="00A77E4B">
        <w:rPr>
          <w:rFonts w:ascii="Arial Narrow" w:hAnsi="Arial Narrow" w:cstheme="minorHAnsi"/>
          <w:spacing w:val="-3"/>
        </w:rPr>
        <w:t xml:space="preserve">prima </w:t>
      </w:r>
      <w:r w:rsidR="002E0D3D" w:rsidRPr="00260F90">
        <w:rPr>
          <w:rFonts w:ascii="Arial Narrow" w:hAnsi="Arial Narrow" w:cstheme="minorHAnsi"/>
        </w:rPr>
        <w:t xml:space="preserve">convocazione. Decorso inutilmente il termine anzidetto è facoltà della Stazione Appaltante di risolvere il Contratto </w:t>
      </w:r>
      <w:r w:rsidRPr="00260F90">
        <w:rPr>
          <w:rFonts w:ascii="Arial Narrow" w:hAnsi="Arial Narrow" w:cstheme="minorHAnsi"/>
        </w:rPr>
        <w:t xml:space="preserve">nonché, al verificarsi dei presupposti di legge, incamerare </w:t>
      </w:r>
      <w:proofErr w:type="gramStart"/>
      <w:r w:rsidRPr="00260F90">
        <w:rPr>
          <w:rFonts w:ascii="Arial Narrow" w:hAnsi="Arial Narrow" w:cstheme="minorHAnsi"/>
        </w:rPr>
        <w:t>le cauzione</w:t>
      </w:r>
      <w:proofErr w:type="gramEnd"/>
      <w:r w:rsidRPr="00260F90">
        <w:rPr>
          <w:rFonts w:ascii="Arial Narrow" w:hAnsi="Arial Narrow" w:cstheme="minorHAnsi"/>
        </w:rPr>
        <w:t>, fermo restando il risarcimento del danno (ivi compreso</w:t>
      </w:r>
      <w:r w:rsidRPr="00A77E4B">
        <w:rPr>
          <w:rFonts w:ascii="Arial Narrow" w:hAnsi="Arial Narrow" w:cstheme="minorHAnsi"/>
          <w:spacing w:val="-10"/>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eventuale</w:t>
      </w:r>
      <w:r w:rsidRPr="00A77E4B">
        <w:rPr>
          <w:rFonts w:ascii="Arial Narrow" w:hAnsi="Arial Narrow" w:cstheme="minorHAnsi"/>
          <w:spacing w:val="-10"/>
        </w:rPr>
        <w:t xml:space="preserve"> </w:t>
      </w:r>
      <w:r w:rsidRPr="00260F90">
        <w:rPr>
          <w:rFonts w:ascii="Arial Narrow" w:hAnsi="Arial Narrow" w:cstheme="minorHAnsi"/>
        </w:rPr>
        <w:t>maggior</w:t>
      </w:r>
      <w:r w:rsidRPr="00A77E4B">
        <w:rPr>
          <w:rFonts w:ascii="Arial Narrow" w:hAnsi="Arial Narrow" w:cstheme="minorHAnsi"/>
          <w:spacing w:val="-14"/>
        </w:rPr>
        <w:t xml:space="preserve"> </w:t>
      </w:r>
      <w:r w:rsidRPr="00260F90">
        <w:rPr>
          <w:rFonts w:ascii="Arial Narrow" w:hAnsi="Arial Narrow" w:cstheme="minorHAnsi"/>
        </w:rPr>
        <w:t>prezzo</w:t>
      </w:r>
      <w:r w:rsidRPr="00A77E4B">
        <w:rPr>
          <w:rFonts w:ascii="Arial Narrow" w:hAnsi="Arial Narrow" w:cstheme="minorHAnsi"/>
          <w:spacing w:val="-13"/>
        </w:rPr>
        <w:t xml:space="preserve"> </w:t>
      </w:r>
      <w:r w:rsidRPr="00260F90">
        <w:rPr>
          <w:rFonts w:ascii="Arial Narrow" w:hAnsi="Arial Narrow" w:cstheme="minorHAnsi"/>
        </w:rPr>
        <w:t>di</w:t>
      </w:r>
      <w:r w:rsidRPr="00A77E4B">
        <w:rPr>
          <w:rFonts w:ascii="Arial Narrow" w:hAnsi="Arial Narrow" w:cstheme="minorHAnsi"/>
          <w:spacing w:val="-8"/>
        </w:rPr>
        <w:t xml:space="preserve"> </w:t>
      </w:r>
      <w:r w:rsidRPr="00260F90">
        <w:rPr>
          <w:rFonts w:ascii="Arial Narrow" w:hAnsi="Arial Narrow" w:cstheme="minorHAnsi"/>
        </w:rPr>
        <w:t>una</w:t>
      </w:r>
      <w:r w:rsidRPr="00A77E4B">
        <w:rPr>
          <w:rFonts w:ascii="Arial Narrow" w:hAnsi="Arial Narrow" w:cstheme="minorHAnsi"/>
          <w:spacing w:val="-13"/>
        </w:rPr>
        <w:t xml:space="preserve"> </w:t>
      </w:r>
      <w:r w:rsidRPr="00260F90">
        <w:rPr>
          <w:rFonts w:ascii="Arial Narrow" w:hAnsi="Arial Narrow" w:cstheme="minorHAnsi"/>
        </w:rPr>
        <w:t>nuova</w:t>
      </w:r>
      <w:r w:rsidRPr="00A77E4B">
        <w:rPr>
          <w:rFonts w:ascii="Arial Narrow" w:hAnsi="Arial Narrow" w:cstheme="minorHAnsi"/>
          <w:spacing w:val="-10"/>
        </w:rPr>
        <w:t xml:space="preserve"> </w:t>
      </w:r>
      <w:r w:rsidRPr="00260F90">
        <w:rPr>
          <w:rFonts w:ascii="Arial Narrow" w:hAnsi="Arial Narrow" w:cstheme="minorHAnsi"/>
        </w:rPr>
        <w:t>aggiudicazione)</w:t>
      </w:r>
      <w:r w:rsidRPr="00A77E4B">
        <w:rPr>
          <w:rFonts w:ascii="Arial Narrow" w:hAnsi="Arial Narrow" w:cstheme="minorHAnsi"/>
          <w:spacing w:val="-9"/>
        </w:rPr>
        <w:t xml:space="preserve"> </w:t>
      </w:r>
      <w:r w:rsidRPr="00260F90">
        <w:rPr>
          <w:rFonts w:ascii="Arial Narrow" w:hAnsi="Arial Narrow" w:cstheme="minorHAnsi"/>
        </w:rPr>
        <w:t>se</w:t>
      </w:r>
      <w:r w:rsidRPr="00A77E4B">
        <w:rPr>
          <w:rFonts w:ascii="Arial Narrow" w:hAnsi="Arial Narrow" w:cstheme="minorHAnsi"/>
          <w:spacing w:val="-10"/>
        </w:rPr>
        <w:t xml:space="preserve"> </w:t>
      </w:r>
      <w:r w:rsidRPr="00260F90">
        <w:rPr>
          <w:rFonts w:ascii="Arial Narrow" w:hAnsi="Arial Narrow" w:cstheme="minorHAnsi"/>
        </w:rPr>
        <w:t>eccedente</w:t>
      </w:r>
      <w:r w:rsidRPr="00A77E4B">
        <w:rPr>
          <w:rFonts w:ascii="Arial Narrow" w:hAnsi="Arial Narrow" w:cstheme="minorHAnsi"/>
          <w:spacing w:val="-17"/>
        </w:rPr>
        <w:t xml:space="preserve"> </w:t>
      </w:r>
      <w:r w:rsidRPr="00260F90">
        <w:rPr>
          <w:rFonts w:ascii="Arial Narrow" w:hAnsi="Arial Narrow" w:cstheme="minorHAnsi"/>
        </w:rPr>
        <w:t>il</w:t>
      </w:r>
      <w:r w:rsidRPr="00A77E4B">
        <w:rPr>
          <w:rFonts w:ascii="Arial Narrow" w:hAnsi="Arial Narrow" w:cstheme="minorHAnsi"/>
          <w:spacing w:val="-10"/>
        </w:rPr>
        <w:t xml:space="preserve"> </w:t>
      </w:r>
      <w:r w:rsidRPr="00260F90">
        <w:rPr>
          <w:rFonts w:ascii="Arial Narrow" w:hAnsi="Arial Narrow" w:cstheme="minorHAnsi"/>
        </w:rPr>
        <w:t>valore</w:t>
      </w:r>
      <w:r w:rsidRPr="00A77E4B">
        <w:rPr>
          <w:rFonts w:ascii="Arial Narrow" w:hAnsi="Arial Narrow" w:cstheme="minorHAnsi"/>
          <w:spacing w:val="-14"/>
        </w:rPr>
        <w:t xml:space="preserve"> </w:t>
      </w:r>
      <w:r w:rsidRPr="00260F90">
        <w:rPr>
          <w:rFonts w:ascii="Arial Narrow" w:hAnsi="Arial Narrow" w:cstheme="minorHAnsi"/>
        </w:rPr>
        <w:t>della</w:t>
      </w:r>
      <w:r w:rsidRPr="00A77E4B">
        <w:rPr>
          <w:rFonts w:ascii="Arial Narrow" w:hAnsi="Arial Narrow" w:cstheme="minorHAnsi"/>
          <w:spacing w:val="-9"/>
        </w:rPr>
        <w:t xml:space="preserve"> </w:t>
      </w:r>
      <w:r w:rsidRPr="00260F90">
        <w:rPr>
          <w:rFonts w:ascii="Arial Narrow" w:hAnsi="Arial Narrow" w:cstheme="minorHAnsi"/>
        </w:rPr>
        <w:t>cauzione,</w:t>
      </w:r>
      <w:r w:rsidRPr="00A77E4B">
        <w:rPr>
          <w:rFonts w:ascii="Arial Narrow" w:hAnsi="Arial Narrow" w:cstheme="minorHAnsi"/>
          <w:spacing w:val="-14"/>
        </w:rPr>
        <w:t xml:space="preserve"> </w:t>
      </w:r>
      <w:r w:rsidRPr="00260F90">
        <w:rPr>
          <w:rFonts w:ascii="Arial Narrow" w:hAnsi="Arial Narrow" w:cstheme="minorHAnsi"/>
        </w:rPr>
        <w:t>senza</w:t>
      </w:r>
      <w:r w:rsidRPr="00A77E4B">
        <w:rPr>
          <w:rFonts w:ascii="Arial Narrow" w:hAnsi="Arial Narrow" w:cstheme="minorHAnsi"/>
          <w:spacing w:val="-10"/>
        </w:rPr>
        <w:t xml:space="preserve"> </w:t>
      </w:r>
      <w:r w:rsidRPr="00260F90">
        <w:rPr>
          <w:rFonts w:ascii="Arial Narrow" w:hAnsi="Arial Narrow" w:cstheme="minorHAnsi"/>
        </w:rPr>
        <w:t>che ciò possa costituire motivo di pretese o eccezioni di sorta da parte dell</w:t>
      </w:r>
      <w:r w:rsidR="00BC1D58">
        <w:rPr>
          <w:rFonts w:ascii="Arial Narrow" w:hAnsi="Arial Narrow" w:cstheme="minorHAnsi"/>
        </w:rPr>
        <w:t>’</w:t>
      </w:r>
      <w:r w:rsidRPr="00260F90">
        <w:rPr>
          <w:rFonts w:ascii="Arial Narrow" w:hAnsi="Arial Narrow" w:cstheme="minorHAnsi"/>
        </w:rPr>
        <w:t>Appaltatore).</w:t>
      </w:r>
    </w:p>
    <w:p w14:paraId="293B0C95" w14:textId="2E475F4D" w:rsidR="00196822" w:rsidRPr="00A77E4B" w:rsidRDefault="00D148E4" w:rsidP="009A06E8">
      <w:pPr>
        <w:pStyle w:val="Paragrafoelenco"/>
        <w:numPr>
          <w:ilvl w:val="0"/>
          <w:numId w:val="63"/>
        </w:numPr>
        <w:tabs>
          <w:tab w:val="left" w:pos="397"/>
        </w:tabs>
        <w:spacing w:before="0" w:line="276" w:lineRule="auto"/>
        <w:ind w:left="426" w:right="134"/>
        <w:rPr>
          <w:rFonts w:ascii="Arial Narrow" w:hAnsi="Arial Narrow" w:cstheme="minorHAnsi"/>
        </w:rPr>
      </w:pPr>
      <w:r w:rsidRPr="00A77E4B">
        <w:rPr>
          <w:rFonts w:ascii="Arial Narrow" w:hAnsi="Arial Narrow"/>
        </w:rPr>
        <w:t>Qualora la consegna avvenga in ritardo per causa imputabile alla stazione appaltante, l</w:t>
      </w:r>
      <w:r w:rsidR="00BC1D58">
        <w:rPr>
          <w:rFonts w:ascii="Arial Narrow" w:hAnsi="Arial Narrow"/>
        </w:rPr>
        <w:t>’</w:t>
      </w:r>
      <w:r w:rsidRPr="00A77E4B">
        <w:rPr>
          <w:rFonts w:ascii="Arial Narrow" w:hAnsi="Arial Narrow"/>
        </w:rPr>
        <w:t>esecutore può chiedere di recedere dal contratto. Nel caso di accoglimento dell</w:t>
      </w:r>
      <w:r w:rsidR="00BC1D58">
        <w:rPr>
          <w:rFonts w:ascii="Arial Narrow" w:hAnsi="Arial Narrow"/>
        </w:rPr>
        <w:t>’</w:t>
      </w:r>
      <w:r w:rsidRPr="00A77E4B">
        <w:rPr>
          <w:rFonts w:ascii="Arial Narrow" w:hAnsi="Arial Narrow"/>
        </w:rPr>
        <w:t>istanza di recesso l</w:t>
      </w:r>
      <w:r w:rsidR="00BC1D58">
        <w:rPr>
          <w:rFonts w:ascii="Arial Narrow" w:hAnsi="Arial Narrow"/>
        </w:rPr>
        <w:t>’</w:t>
      </w:r>
      <w:r w:rsidRPr="00A77E4B">
        <w:rPr>
          <w:rFonts w:ascii="Arial Narrow" w:hAnsi="Arial Narrow"/>
        </w:rPr>
        <w:t>esecutore ha diritto al rimborso delle spese contrattuali effettivamente sostenute e documentate, ma in misura non superiore ai non superiore ai limiti indicati ai commi 12 e 13 dell</w:t>
      </w:r>
      <w:r w:rsidR="00BC1D58">
        <w:rPr>
          <w:rFonts w:ascii="Arial Narrow" w:hAnsi="Arial Narrow"/>
        </w:rPr>
        <w:t>’</w:t>
      </w:r>
      <w:r w:rsidRPr="00A77E4B">
        <w:rPr>
          <w:rFonts w:ascii="Arial Narrow" w:hAnsi="Arial Narrow"/>
        </w:rPr>
        <w:t>art</w:t>
      </w:r>
      <w:r w:rsidR="0034318E">
        <w:rPr>
          <w:rFonts w:ascii="Arial Narrow" w:hAnsi="Arial Narrow"/>
        </w:rPr>
        <w:t>icolo</w:t>
      </w:r>
      <w:r w:rsidRPr="00A77E4B">
        <w:rPr>
          <w:rFonts w:ascii="Arial Narrow" w:hAnsi="Arial Narrow"/>
        </w:rPr>
        <w:t xml:space="preserve"> 3 dell</w:t>
      </w:r>
      <w:r w:rsidR="00BC1D58">
        <w:rPr>
          <w:rFonts w:ascii="Arial Narrow" w:hAnsi="Arial Narrow"/>
        </w:rPr>
        <w:t>’</w:t>
      </w:r>
      <w:r w:rsidRPr="00A77E4B">
        <w:rPr>
          <w:rFonts w:ascii="Arial Narrow" w:hAnsi="Arial Narrow"/>
        </w:rPr>
        <w:t xml:space="preserve">Allegato II.14 al </w:t>
      </w:r>
      <w:r w:rsidR="00AD19B9">
        <w:rPr>
          <w:rFonts w:ascii="Arial Narrow" w:hAnsi="Arial Narrow"/>
        </w:rPr>
        <w:t>Codice dei contratti</w:t>
      </w:r>
      <w:r w:rsidRPr="00A77E4B">
        <w:rPr>
          <w:rFonts w:ascii="Arial Narrow" w:hAnsi="Arial Narrow"/>
        </w:rPr>
        <w:t>. Ove l</w:t>
      </w:r>
      <w:r w:rsidR="00BC1D58">
        <w:rPr>
          <w:rFonts w:ascii="Arial Narrow" w:hAnsi="Arial Narrow"/>
        </w:rPr>
        <w:t>’</w:t>
      </w:r>
      <w:r w:rsidRPr="00A77E4B">
        <w:rPr>
          <w:rFonts w:ascii="Arial Narrow" w:hAnsi="Arial Narrow"/>
        </w:rPr>
        <w:t>istanza di recesso dell</w:t>
      </w:r>
      <w:r w:rsidR="00BC1D58">
        <w:rPr>
          <w:rFonts w:ascii="Arial Narrow" w:hAnsi="Arial Narrow"/>
        </w:rPr>
        <w:t>’</w:t>
      </w:r>
      <w:r w:rsidRPr="00A77E4B">
        <w:rPr>
          <w:rFonts w:ascii="Arial Narrow" w:hAnsi="Arial Narrow"/>
        </w:rPr>
        <w:t xml:space="preserve">esecutore non sia accolta e si proceda tardivamente alla consegna, lo stesso ha diritto ad un indennizzo per i maggiori oneri dipendenti dal ritardo, le cui modalità di calcolo sono </w:t>
      </w:r>
      <w:r w:rsidR="00AD19B9">
        <w:rPr>
          <w:rFonts w:ascii="Arial Narrow" w:hAnsi="Arial Narrow"/>
        </w:rPr>
        <w:t>stabilite dal comma 14 dell</w:t>
      </w:r>
      <w:r w:rsidR="00BC1D58">
        <w:rPr>
          <w:rFonts w:ascii="Arial Narrow" w:hAnsi="Arial Narrow"/>
        </w:rPr>
        <w:t>’</w:t>
      </w:r>
      <w:r w:rsidR="00AD19B9">
        <w:rPr>
          <w:rFonts w:ascii="Arial Narrow" w:hAnsi="Arial Narrow"/>
        </w:rPr>
        <w:t>articolo</w:t>
      </w:r>
      <w:r w:rsidRPr="00A77E4B">
        <w:rPr>
          <w:rFonts w:ascii="Arial Narrow" w:hAnsi="Arial Narrow"/>
        </w:rPr>
        <w:t xml:space="preserve"> 3 dell</w:t>
      </w:r>
      <w:r w:rsidR="00BC1D58">
        <w:rPr>
          <w:rFonts w:ascii="Arial Narrow" w:hAnsi="Arial Narrow"/>
        </w:rPr>
        <w:t>’</w:t>
      </w:r>
      <w:r w:rsidRPr="00A77E4B">
        <w:rPr>
          <w:rFonts w:ascii="Arial Narrow" w:hAnsi="Arial Narrow"/>
        </w:rPr>
        <w:t xml:space="preserve">Allegato II.14 al </w:t>
      </w:r>
      <w:r w:rsidR="00AD19B9">
        <w:rPr>
          <w:rFonts w:ascii="Arial Narrow" w:hAnsi="Arial Narrow"/>
        </w:rPr>
        <w:t>Codice dei contratti</w:t>
      </w:r>
      <w:r w:rsidRPr="00A77E4B">
        <w:rPr>
          <w:rFonts w:ascii="Arial Narrow" w:hAnsi="Arial Narrow"/>
        </w:rPr>
        <w:t>.</w:t>
      </w:r>
    </w:p>
    <w:p w14:paraId="4B6E92DE" w14:textId="10137F29" w:rsidR="00196822" w:rsidRPr="00F3050C" w:rsidRDefault="002E0D3D" w:rsidP="009A06E8">
      <w:pPr>
        <w:pStyle w:val="Paragrafoelenco"/>
        <w:numPr>
          <w:ilvl w:val="0"/>
          <w:numId w:val="63"/>
        </w:numPr>
        <w:tabs>
          <w:tab w:val="left" w:pos="397"/>
        </w:tabs>
        <w:spacing w:before="0" w:line="276" w:lineRule="auto"/>
        <w:ind w:left="426" w:right="134"/>
        <w:rPr>
          <w:rFonts w:ascii="Arial Narrow" w:hAnsi="Arial Narrow" w:cstheme="minorHAnsi"/>
        </w:rPr>
      </w:pPr>
      <w:r w:rsidRPr="00D4151F">
        <w:rPr>
          <w:rFonts w:ascii="Arial Narrow" w:hAnsi="Arial Narrow" w:cstheme="minorHAnsi"/>
        </w:rPr>
        <w:t>Il</w:t>
      </w:r>
      <w:r w:rsidRPr="00D4151F">
        <w:rPr>
          <w:rFonts w:ascii="Arial Narrow" w:hAnsi="Arial Narrow" w:cstheme="minorHAnsi"/>
          <w:spacing w:val="-11"/>
        </w:rPr>
        <w:t xml:space="preserve"> </w:t>
      </w:r>
      <w:r w:rsidRPr="00D4151F">
        <w:rPr>
          <w:rFonts w:ascii="Arial Narrow" w:hAnsi="Arial Narrow" w:cstheme="minorHAnsi"/>
        </w:rPr>
        <w:t>R.U.P.</w:t>
      </w:r>
      <w:r w:rsidRPr="00D4151F">
        <w:rPr>
          <w:rFonts w:ascii="Arial Narrow" w:hAnsi="Arial Narrow" w:cstheme="minorHAnsi"/>
          <w:spacing w:val="-14"/>
        </w:rPr>
        <w:t xml:space="preserve"> </w:t>
      </w:r>
      <w:r w:rsidRPr="00D4151F">
        <w:rPr>
          <w:rFonts w:ascii="Arial Narrow" w:hAnsi="Arial Narrow" w:cstheme="minorHAnsi"/>
        </w:rPr>
        <w:t>accerta l</w:t>
      </w:r>
      <w:r w:rsidR="00BC1D58" w:rsidRPr="00D4151F">
        <w:rPr>
          <w:rFonts w:ascii="Arial Narrow" w:hAnsi="Arial Narrow" w:cstheme="minorHAnsi"/>
        </w:rPr>
        <w:t>’</w:t>
      </w:r>
      <w:r w:rsidRPr="00D4151F">
        <w:rPr>
          <w:rFonts w:ascii="Arial Narrow" w:hAnsi="Arial Narrow" w:cstheme="minorHAnsi"/>
        </w:rPr>
        <w:t xml:space="preserve">avvenuto adempimento degli obblighi </w:t>
      </w:r>
      <w:r w:rsidR="00111267" w:rsidRPr="00D4151F">
        <w:rPr>
          <w:rFonts w:ascii="Arial Narrow" w:hAnsi="Arial Narrow" w:cstheme="minorHAnsi"/>
        </w:rPr>
        <w:t xml:space="preserve">in materia di </w:t>
      </w:r>
      <w:r w:rsidR="00FC3497" w:rsidRPr="00D4151F">
        <w:rPr>
          <w:rFonts w:ascii="Arial Narrow" w:hAnsi="Arial Narrow" w:cstheme="minorHAnsi"/>
        </w:rPr>
        <w:t>sicurezza</w:t>
      </w:r>
      <w:r w:rsidR="00FC3497">
        <w:rPr>
          <w:rFonts w:ascii="Arial Narrow" w:hAnsi="Arial Narrow" w:cstheme="minorHAnsi"/>
        </w:rPr>
        <w:t xml:space="preserve"> prima </w:t>
      </w:r>
      <w:r w:rsidRPr="00D4151F">
        <w:rPr>
          <w:rFonts w:ascii="Arial Narrow" w:hAnsi="Arial Narrow" w:cstheme="minorHAnsi"/>
        </w:rPr>
        <w:t>della</w:t>
      </w:r>
      <w:r w:rsidRPr="00D4151F">
        <w:rPr>
          <w:rFonts w:ascii="Arial Narrow" w:hAnsi="Arial Narrow" w:cstheme="minorHAnsi"/>
          <w:spacing w:val="-14"/>
        </w:rPr>
        <w:t xml:space="preserve"> </w:t>
      </w:r>
      <w:r w:rsidRPr="00D4151F">
        <w:rPr>
          <w:rFonts w:ascii="Arial Narrow" w:hAnsi="Arial Narrow" w:cstheme="minorHAnsi"/>
        </w:rPr>
        <w:t>redazione</w:t>
      </w:r>
      <w:r w:rsidRPr="00D4151F">
        <w:rPr>
          <w:rFonts w:ascii="Arial Narrow" w:hAnsi="Arial Narrow" w:cstheme="minorHAnsi"/>
          <w:spacing w:val="-17"/>
        </w:rPr>
        <w:t xml:space="preserve"> </w:t>
      </w:r>
      <w:r w:rsidRPr="00D4151F">
        <w:rPr>
          <w:rFonts w:ascii="Arial Narrow" w:hAnsi="Arial Narrow" w:cstheme="minorHAnsi"/>
        </w:rPr>
        <w:t>del</w:t>
      </w:r>
      <w:r w:rsidRPr="00D4151F">
        <w:rPr>
          <w:rFonts w:ascii="Arial Narrow" w:hAnsi="Arial Narrow" w:cstheme="minorHAnsi"/>
          <w:spacing w:val="-12"/>
        </w:rPr>
        <w:t xml:space="preserve"> </w:t>
      </w:r>
      <w:r w:rsidRPr="00D4151F">
        <w:rPr>
          <w:rFonts w:ascii="Arial Narrow" w:hAnsi="Arial Narrow" w:cstheme="minorHAnsi"/>
        </w:rPr>
        <w:t>verbale</w:t>
      </w:r>
      <w:r w:rsidRPr="00D4151F">
        <w:rPr>
          <w:rFonts w:ascii="Arial Narrow" w:hAnsi="Arial Narrow" w:cstheme="minorHAnsi"/>
          <w:spacing w:val="-13"/>
        </w:rPr>
        <w:t xml:space="preserve"> </w:t>
      </w:r>
      <w:r w:rsidRPr="00D4151F">
        <w:rPr>
          <w:rFonts w:ascii="Arial Narrow" w:hAnsi="Arial Narrow" w:cstheme="minorHAnsi"/>
        </w:rPr>
        <w:t>di</w:t>
      </w:r>
      <w:r w:rsidRPr="00D4151F">
        <w:rPr>
          <w:rFonts w:ascii="Arial Narrow" w:hAnsi="Arial Narrow" w:cstheme="minorHAnsi"/>
          <w:spacing w:val="-12"/>
        </w:rPr>
        <w:t xml:space="preserve"> </w:t>
      </w:r>
      <w:r w:rsidRPr="00D4151F">
        <w:rPr>
          <w:rFonts w:ascii="Arial Narrow" w:hAnsi="Arial Narrow" w:cstheme="minorHAnsi"/>
        </w:rPr>
        <w:t>consegna di</w:t>
      </w:r>
      <w:r w:rsidRPr="00D4151F">
        <w:rPr>
          <w:rFonts w:ascii="Arial Narrow" w:hAnsi="Arial Narrow" w:cstheme="minorHAnsi"/>
          <w:spacing w:val="-4"/>
        </w:rPr>
        <w:t xml:space="preserve"> </w:t>
      </w:r>
      <w:r w:rsidRPr="00D4151F">
        <w:rPr>
          <w:rFonts w:ascii="Arial Narrow" w:hAnsi="Arial Narrow" w:cstheme="minorHAnsi"/>
        </w:rPr>
        <w:t>cui al</w:t>
      </w:r>
      <w:r w:rsidRPr="00D4151F">
        <w:rPr>
          <w:rFonts w:ascii="Arial Narrow" w:hAnsi="Arial Narrow" w:cstheme="minorHAnsi"/>
          <w:spacing w:val="-3"/>
        </w:rPr>
        <w:t xml:space="preserve"> </w:t>
      </w:r>
      <w:r w:rsidRPr="00D4151F">
        <w:rPr>
          <w:rFonts w:ascii="Arial Narrow" w:hAnsi="Arial Narrow" w:cstheme="minorHAnsi"/>
        </w:rPr>
        <w:t>comma</w:t>
      </w:r>
      <w:r w:rsidRPr="00D4151F">
        <w:rPr>
          <w:rFonts w:ascii="Arial Narrow" w:hAnsi="Arial Narrow" w:cstheme="minorHAnsi"/>
          <w:spacing w:val="-4"/>
        </w:rPr>
        <w:t xml:space="preserve"> </w:t>
      </w:r>
      <w:r w:rsidRPr="00D4151F">
        <w:rPr>
          <w:rFonts w:ascii="Arial Narrow" w:hAnsi="Arial Narrow" w:cstheme="minorHAnsi"/>
        </w:rPr>
        <w:t>1</w:t>
      </w:r>
      <w:r w:rsidRPr="00D4151F">
        <w:rPr>
          <w:rFonts w:ascii="Arial Narrow" w:hAnsi="Arial Narrow" w:cstheme="minorHAnsi"/>
          <w:spacing w:val="-2"/>
        </w:rPr>
        <w:t xml:space="preserve"> </w:t>
      </w:r>
      <w:r w:rsidRPr="00D4151F">
        <w:rPr>
          <w:rFonts w:ascii="Arial Narrow" w:hAnsi="Arial Narrow" w:cstheme="minorHAnsi"/>
        </w:rPr>
        <w:t>e</w:t>
      </w:r>
      <w:r w:rsidRPr="00D4151F">
        <w:rPr>
          <w:rFonts w:ascii="Arial Narrow" w:hAnsi="Arial Narrow" w:cstheme="minorHAnsi"/>
          <w:spacing w:val="-2"/>
        </w:rPr>
        <w:t xml:space="preserve"> </w:t>
      </w:r>
      <w:r w:rsidRPr="00D4151F">
        <w:rPr>
          <w:rFonts w:ascii="Arial Narrow" w:hAnsi="Arial Narrow" w:cstheme="minorHAnsi"/>
        </w:rPr>
        <w:t>ne</w:t>
      </w:r>
      <w:r w:rsidRPr="00D4151F">
        <w:rPr>
          <w:rFonts w:ascii="Arial Narrow" w:hAnsi="Arial Narrow" w:cstheme="minorHAnsi"/>
          <w:spacing w:val="-3"/>
        </w:rPr>
        <w:t xml:space="preserve"> </w:t>
      </w:r>
      <w:r w:rsidRPr="00D4151F">
        <w:rPr>
          <w:rFonts w:ascii="Arial Narrow" w:hAnsi="Arial Narrow" w:cstheme="minorHAnsi"/>
        </w:rPr>
        <w:t>comunica</w:t>
      </w:r>
      <w:r w:rsidRPr="00D4151F">
        <w:rPr>
          <w:rFonts w:ascii="Arial Narrow" w:hAnsi="Arial Narrow" w:cstheme="minorHAnsi"/>
          <w:spacing w:val="-7"/>
        </w:rPr>
        <w:t xml:space="preserve"> </w:t>
      </w:r>
      <w:r w:rsidRPr="00D4151F">
        <w:rPr>
          <w:rFonts w:ascii="Arial Narrow" w:hAnsi="Arial Narrow" w:cstheme="minorHAnsi"/>
        </w:rPr>
        <w:t>l</w:t>
      </w:r>
      <w:r w:rsidR="00BC1D58" w:rsidRPr="00D4151F">
        <w:rPr>
          <w:rFonts w:ascii="Arial Narrow" w:hAnsi="Arial Narrow" w:cstheme="minorHAnsi"/>
        </w:rPr>
        <w:t>’</w:t>
      </w:r>
      <w:r w:rsidRPr="00D4151F">
        <w:rPr>
          <w:rFonts w:ascii="Arial Narrow" w:hAnsi="Arial Narrow" w:cstheme="minorHAnsi"/>
        </w:rPr>
        <w:t>esito</w:t>
      </w:r>
      <w:r w:rsidRPr="00D4151F">
        <w:rPr>
          <w:rFonts w:ascii="Arial Narrow" w:hAnsi="Arial Narrow" w:cstheme="minorHAnsi"/>
          <w:spacing w:val="-3"/>
        </w:rPr>
        <w:t xml:space="preserve"> </w:t>
      </w:r>
      <w:r w:rsidRPr="00D4151F">
        <w:rPr>
          <w:rFonts w:ascii="Arial Narrow" w:hAnsi="Arial Narrow" w:cstheme="minorHAnsi"/>
        </w:rPr>
        <w:t>al</w:t>
      </w:r>
      <w:r w:rsidRPr="00D4151F">
        <w:rPr>
          <w:rFonts w:ascii="Arial Narrow" w:hAnsi="Arial Narrow" w:cstheme="minorHAnsi"/>
          <w:spacing w:val="-3"/>
        </w:rPr>
        <w:t xml:space="preserve"> </w:t>
      </w:r>
      <w:r w:rsidRPr="00D4151F">
        <w:rPr>
          <w:rFonts w:ascii="Arial Narrow" w:hAnsi="Arial Narrow" w:cstheme="minorHAnsi"/>
        </w:rPr>
        <w:t>Direttore</w:t>
      </w:r>
      <w:r w:rsidRPr="00D4151F">
        <w:rPr>
          <w:rFonts w:ascii="Arial Narrow" w:hAnsi="Arial Narrow" w:cstheme="minorHAnsi"/>
          <w:spacing w:val="-6"/>
        </w:rPr>
        <w:t xml:space="preserve"> </w:t>
      </w:r>
      <w:r w:rsidRPr="00D4151F">
        <w:rPr>
          <w:rFonts w:ascii="Arial Narrow" w:hAnsi="Arial Narrow" w:cstheme="minorHAnsi"/>
        </w:rPr>
        <w:t>dei</w:t>
      </w:r>
      <w:r w:rsidRPr="00D4151F">
        <w:rPr>
          <w:rFonts w:ascii="Arial Narrow" w:hAnsi="Arial Narrow" w:cstheme="minorHAnsi"/>
          <w:spacing w:val="-4"/>
        </w:rPr>
        <w:t xml:space="preserve"> </w:t>
      </w:r>
      <w:r w:rsidRPr="00D4151F">
        <w:rPr>
          <w:rFonts w:ascii="Arial Narrow" w:hAnsi="Arial Narrow" w:cstheme="minorHAnsi"/>
        </w:rPr>
        <w:t>lavori.</w:t>
      </w:r>
      <w:r w:rsidRPr="00D4151F">
        <w:rPr>
          <w:rFonts w:ascii="Arial Narrow" w:hAnsi="Arial Narrow" w:cstheme="minorHAnsi"/>
          <w:spacing w:val="-3"/>
        </w:rPr>
        <w:t xml:space="preserve"> </w:t>
      </w:r>
      <w:r w:rsidRPr="00D4151F">
        <w:rPr>
          <w:rFonts w:ascii="Arial Narrow" w:hAnsi="Arial Narrow" w:cstheme="minorHAnsi"/>
        </w:rPr>
        <w:t>La</w:t>
      </w:r>
      <w:r w:rsidRPr="00D4151F">
        <w:rPr>
          <w:rFonts w:ascii="Arial Narrow" w:hAnsi="Arial Narrow" w:cstheme="minorHAnsi"/>
          <w:spacing w:val="-4"/>
        </w:rPr>
        <w:t xml:space="preserve"> </w:t>
      </w:r>
      <w:r w:rsidRPr="00D4151F">
        <w:rPr>
          <w:rFonts w:ascii="Arial Narrow" w:hAnsi="Arial Narrow" w:cstheme="minorHAnsi"/>
        </w:rPr>
        <w:t>redazione</w:t>
      </w:r>
      <w:r w:rsidRPr="00D4151F">
        <w:rPr>
          <w:rFonts w:ascii="Arial Narrow" w:hAnsi="Arial Narrow" w:cstheme="minorHAnsi"/>
          <w:spacing w:val="-3"/>
        </w:rPr>
        <w:t xml:space="preserve"> </w:t>
      </w:r>
      <w:r w:rsidRPr="00D4151F">
        <w:rPr>
          <w:rFonts w:ascii="Arial Narrow" w:hAnsi="Arial Narrow" w:cstheme="minorHAnsi"/>
        </w:rPr>
        <w:t>del</w:t>
      </w:r>
      <w:r w:rsidRPr="00D4151F">
        <w:rPr>
          <w:rFonts w:ascii="Arial Narrow" w:hAnsi="Arial Narrow" w:cstheme="minorHAnsi"/>
          <w:spacing w:val="-3"/>
        </w:rPr>
        <w:t xml:space="preserve"> </w:t>
      </w:r>
      <w:r w:rsidRPr="00D4151F">
        <w:rPr>
          <w:rFonts w:ascii="Arial Narrow" w:hAnsi="Arial Narrow" w:cstheme="minorHAnsi"/>
        </w:rPr>
        <w:t>verbale</w:t>
      </w:r>
      <w:r w:rsidRPr="00D4151F">
        <w:rPr>
          <w:rFonts w:ascii="Arial Narrow" w:hAnsi="Arial Narrow" w:cstheme="minorHAnsi"/>
          <w:spacing w:val="-3"/>
        </w:rPr>
        <w:t xml:space="preserve"> </w:t>
      </w:r>
      <w:r w:rsidRPr="00D4151F">
        <w:rPr>
          <w:rFonts w:ascii="Arial Narrow" w:hAnsi="Arial Narrow" w:cstheme="minorHAnsi"/>
        </w:rPr>
        <w:t>di</w:t>
      </w:r>
      <w:r w:rsidRPr="00D4151F">
        <w:rPr>
          <w:rFonts w:ascii="Arial Narrow" w:hAnsi="Arial Narrow" w:cstheme="minorHAnsi"/>
          <w:spacing w:val="-4"/>
        </w:rPr>
        <w:t xml:space="preserve"> </w:t>
      </w:r>
      <w:r w:rsidRPr="00D4151F">
        <w:rPr>
          <w:rFonts w:ascii="Arial Narrow" w:hAnsi="Arial Narrow" w:cstheme="minorHAnsi"/>
        </w:rPr>
        <w:t>consegna</w:t>
      </w:r>
      <w:r w:rsidRPr="00D4151F">
        <w:rPr>
          <w:rFonts w:ascii="Arial Narrow" w:hAnsi="Arial Narrow" w:cstheme="minorHAnsi"/>
          <w:spacing w:val="-6"/>
        </w:rPr>
        <w:t xml:space="preserve"> </w:t>
      </w:r>
      <w:r w:rsidRPr="00D4151F">
        <w:rPr>
          <w:rFonts w:ascii="Arial Narrow" w:hAnsi="Arial Narrow" w:cstheme="minorHAnsi"/>
        </w:rPr>
        <w:t>è</w:t>
      </w:r>
      <w:r w:rsidRPr="00D4151F">
        <w:rPr>
          <w:rFonts w:ascii="Arial Narrow" w:hAnsi="Arial Narrow" w:cstheme="minorHAnsi"/>
          <w:spacing w:val="-3"/>
        </w:rPr>
        <w:t xml:space="preserve"> </w:t>
      </w:r>
      <w:r w:rsidRPr="00D4151F">
        <w:rPr>
          <w:rFonts w:ascii="Arial Narrow" w:hAnsi="Arial Narrow" w:cstheme="minorHAnsi"/>
        </w:rPr>
        <w:t>subordinata</w:t>
      </w:r>
      <w:r w:rsidRPr="00D4151F">
        <w:rPr>
          <w:rFonts w:ascii="Arial Narrow" w:hAnsi="Arial Narrow" w:cstheme="minorHAnsi"/>
          <w:spacing w:val="-2"/>
        </w:rPr>
        <w:t xml:space="preserve"> </w:t>
      </w:r>
      <w:r w:rsidRPr="00D4151F">
        <w:rPr>
          <w:rFonts w:ascii="Arial Narrow" w:hAnsi="Arial Narrow" w:cstheme="minorHAnsi"/>
        </w:rPr>
        <w:t>a tale positivo accertamento, in assenza del quale il verbale di consegna è inefficace e i lavori non possono essere iniziati.</w:t>
      </w:r>
    </w:p>
    <w:p w14:paraId="32983385" w14:textId="5E9B3738" w:rsidR="00196822" w:rsidRPr="00D4151F" w:rsidRDefault="002E0D3D" w:rsidP="009A06E8">
      <w:pPr>
        <w:pStyle w:val="Paragrafoelenco"/>
        <w:numPr>
          <w:ilvl w:val="0"/>
          <w:numId w:val="63"/>
        </w:numPr>
        <w:tabs>
          <w:tab w:val="left" w:pos="397"/>
        </w:tabs>
        <w:spacing w:before="0" w:line="276" w:lineRule="auto"/>
        <w:ind w:left="426" w:right="134"/>
        <w:rPr>
          <w:rFonts w:ascii="Arial Narrow" w:hAnsi="Arial Narrow" w:cstheme="minorHAnsi"/>
        </w:rPr>
      </w:pPr>
      <w:r w:rsidRPr="00F3050C">
        <w:rPr>
          <w:rFonts w:ascii="Arial Narrow" w:hAnsi="Arial Narrow" w:cstheme="minorHAnsi"/>
        </w:rPr>
        <w:t xml:space="preserve">Le disposizioni sulla consegna </w:t>
      </w:r>
      <w:r w:rsidR="006E5CCC" w:rsidRPr="00F3050C">
        <w:rPr>
          <w:rFonts w:ascii="Arial Narrow" w:hAnsi="Arial Narrow" w:cstheme="minorHAnsi"/>
        </w:rPr>
        <w:t>dei lavori</w:t>
      </w:r>
      <w:r w:rsidRPr="00A77E4B">
        <w:rPr>
          <w:rFonts w:ascii="Arial Narrow" w:hAnsi="Arial Narrow" w:cstheme="minorHAnsi"/>
        </w:rPr>
        <w:t xml:space="preserve"> si applicano anche alle singole consegne frazionate, in presenza di temporanea indisponibilità di aree ed immobili;</w:t>
      </w:r>
      <w:r w:rsidR="002E49E0" w:rsidRPr="00A77E4B">
        <w:rPr>
          <w:rFonts w:ascii="Arial Narrow" w:hAnsi="Arial Narrow" w:cstheme="minorHAnsi"/>
        </w:rPr>
        <w:t xml:space="preserve"> n</w:t>
      </w:r>
      <w:r w:rsidR="002E49E0" w:rsidRPr="00A77E4B">
        <w:rPr>
          <w:rFonts w:ascii="Arial Narrow" w:eastAsiaTheme="minorHAnsi" w:hAnsi="Arial Narrow" w:cs="Times New Roman"/>
          <w:lang w:eastAsia="en-US" w:bidi="ar-SA"/>
        </w:rPr>
        <w:t>ei casi di consegna parziale, la data di consegna a tutti gli effetti di legge è quella dell</w:t>
      </w:r>
      <w:r w:rsidR="00BC1D58">
        <w:rPr>
          <w:rFonts w:ascii="Arial Narrow" w:eastAsiaTheme="minorHAnsi" w:hAnsi="Arial Narrow" w:cs="Times New Roman"/>
          <w:lang w:eastAsia="en-US" w:bidi="ar-SA"/>
        </w:rPr>
        <w:t>’</w:t>
      </w:r>
      <w:r w:rsidR="002E49E0" w:rsidRPr="00A77E4B">
        <w:rPr>
          <w:rFonts w:ascii="Arial Narrow" w:eastAsiaTheme="minorHAnsi" w:hAnsi="Arial Narrow" w:cs="Times New Roman"/>
          <w:lang w:eastAsia="en-US" w:bidi="ar-SA"/>
        </w:rPr>
        <w:t xml:space="preserve">ultimo verbale di consegna parziale redatto dal direttore dei lavori. Quando il direttore dei lavori </w:t>
      </w:r>
      <w:r w:rsidR="002E49E0" w:rsidRPr="00D4151F">
        <w:rPr>
          <w:rFonts w:ascii="Arial Narrow" w:eastAsiaTheme="minorHAnsi" w:hAnsi="Arial Narrow" w:cs="Times New Roman"/>
          <w:lang w:eastAsia="en-US" w:bidi="ar-SA"/>
        </w:rPr>
        <w:t>provvede alla consegna d</w:t>
      </w:r>
      <w:r w:rsidR="00BC1D58" w:rsidRPr="00D4151F">
        <w:rPr>
          <w:rFonts w:ascii="Arial Narrow" w:eastAsiaTheme="minorHAnsi" w:hAnsi="Arial Narrow" w:cs="Times New Roman"/>
          <w:lang w:eastAsia="en-US" w:bidi="ar-SA"/>
        </w:rPr>
        <w:t>’</w:t>
      </w:r>
      <w:r w:rsidR="002E49E0" w:rsidRPr="00D4151F">
        <w:rPr>
          <w:rFonts w:ascii="Arial Narrow" w:eastAsiaTheme="minorHAnsi" w:hAnsi="Arial Narrow" w:cs="Times New Roman"/>
          <w:lang w:eastAsia="en-US" w:bidi="ar-SA"/>
        </w:rPr>
        <w:t>urgenza, il verbale di consegna indica, altresì, le lavorazioni che l</w:t>
      </w:r>
      <w:r w:rsidR="00BC1D58" w:rsidRPr="00D4151F">
        <w:rPr>
          <w:rFonts w:ascii="Arial Narrow" w:eastAsiaTheme="minorHAnsi" w:hAnsi="Arial Narrow" w:cs="Times New Roman"/>
          <w:lang w:eastAsia="en-US" w:bidi="ar-SA"/>
        </w:rPr>
        <w:t>’</w:t>
      </w:r>
      <w:r w:rsidR="002E49E0" w:rsidRPr="00D4151F">
        <w:rPr>
          <w:rFonts w:ascii="Arial Narrow" w:eastAsiaTheme="minorHAnsi" w:hAnsi="Arial Narrow" w:cs="Times New Roman"/>
          <w:lang w:eastAsia="en-US" w:bidi="ar-SA"/>
        </w:rPr>
        <w:t>esecutore deve immediatamente eseguire, comprese le opere provvisionali.</w:t>
      </w:r>
    </w:p>
    <w:p w14:paraId="5E20AA50" w14:textId="1D2B067F" w:rsidR="00196822" w:rsidRPr="00D4151F" w:rsidRDefault="002E0D3D" w:rsidP="009A06E8">
      <w:pPr>
        <w:pStyle w:val="Paragrafoelenco"/>
        <w:numPr>
          <w:ilvl w:val="0"/>
          <w:numId w:val="63"/>
        </w:numPr>
        <w:tabs>
          <w:tab w:val="left" w:pos="397"/>
        </w:tabs>
        <w:spacing w:before="0" w:line="276" w:lineRule="auto"/>
        <w:ind w:left="426" w:right="134"/>
        <w:rPr>
          <w:rFonts w:ascii="Arial Narrow" w:hAnsi="Arial Narrow" w:cstheme="minorHAnsi"/>
        </w:rPr>
      </w:pPr>
      <w:r w:rsidRPr="00D4151F">
        <w:rPr>
          <w:rFonts w:ascii="Arial Narrow" w:hAnsi="Arial Narrow" w:cstheme="minorHAnsi"/>
        </w:rPr>
        <w:t>L</w:t>
      </w:r>
      <w:r w:rsidR="00BC1D58" w:rsidRPr="00D4151F">
        <w:rPr>
          <w:rFonts w:ascii="Arial Narrow" w:hAnsi="Arial Narrow" w:cstheme="minorHAnsi"/>
        </w:rPr>
        <w:t>’</w:t>
      </w:r>
      <w:r w:rsidRPr="00D4151F">
        <w:rPr>
          <w:rFonts w:ascii="Arial Narrow" w:hAnsi="Arial Narrow" w:cstheme="minorHAnsi"/>
        </w:rPr>
        <w:t>impresa, al momento della consegna dei lavori, deve acquisire dal coordinatore per la sicurezza in fase di progettazione,</w:t>
      </w:r>
      <w:r w:rsidRPr="00D4151F">
        <w:rPr>
          <w:rFonts w:ascii="Arial Narrow" w:hAnsi="Arial Narrow" w:cstheme="minorHAnsi"/>
          <w:spacing w:val="-15"/>
        </w:rPr>
        <w:t xml:space="preserve"> </w:t>
      </w:r>
      <w:r w:rsidRPr="00D4151F">
        <w:rPr>
          <w:rFonts w:ascii="Arial Narrow" w:hAnsi="Arial Narrow" w:cstheme="minorHAnsi"/>
        </w:rPr>
        <w:t>la</w:t>
      </w:r>
      <w:r w:rsidRPr="00D4151F">
        <w:rPr>
          <w:rFonts w:ascii="Arial Narrow" w:hAnsi="Arial Narrow" w:cstheme="minorHAnsi"/>
          <w:spacing w:val="-9"/>
        </w:rPr>
        <w:t xml:space="preserve"> </w:t>
      </w:r>
      <w:r w:rsidRPr="00D4151F">
        <w:rPr>
          <w:rFonts w:ascii="Arial Narrow" w:hAnsi="Arial Narrow" w:cstheme="minorHAnsi"/>
        </w:rPr>
        <w:t>dichiarazione</w:t>
      </w:r>
      <w:r w:rsidRPr="00D4151F">
        <w:rPr>
          <w:rFonts w:ascii="Arial Narrow" w:hAnsi="Arial Narrow" w:cstheme="minorHAnsi"/>
          <w:spacing w:val="-9"/>
        </w:rPr>
        <w:t xml:space="preserve"> </w:t>
      </w:r>
      <w:r w:rsidRPr="00D4151F">
        <w:rPr>
          <w:rFonts w:ascii="Arial Narrow" w:hAnsi="Arial Narrow" w:cstheme="minorHAnsi"/>
        </w:rPr>
        <w:t>di</w:t>
      </w:r>
      <w:r w:rsidRPr="00D4151F">
        <w:rPr>
          <w:rFonts w:ascii="Arial Narrow" w:hAnsi="Arial Narrow" w:cstheme="minorHAnsi"/>
          <w:spacing w:val="-8"/>
        </w:rPr>
        <w:t xml:space="preserve"> </w:t>
      </w:r>
      <w:r w:rsidRPr="00D4151F">
        <w:rPr>
          <w:rFonts w:ascii="Arial Narrow" w:hAnsi="Arial Narrow" w:cstheme="minorHAnsi"/>
        </w:rPr>
        <w:t>esenzione</w:t>
      </w:r>
      <w:r w:rsidRPr="00D4151F">
        <w:rPr>
          <w:rFonts w:ascii="Arial Narrow" w:hAnsi="Arial Narrow" w:cstheme="minorHAnsi"/>
          <w:spacing w:val="-9"/>
        </w:rPr>
        <w:t xml:space="preserve"> </w:t>
      </w:r>
      <w:r w:rsidRPr="00D4151F">
        <w:rPr>
          <w:rFonts w:ascii="Arial Narrow" w:hAnsi="Arial Narrow" w:cstheme="minorHAnsi"/>
        </w:rPr>
        <w:t>del</w:t>
      </w:r>
      <w:r w:rsidRPr="00D4151F">
        <w:rPr>
          <w:rFonts w:ascii="Arial Narrow" w:hAnsi="Arial Narrow" w:cstheme="minorHAnsi"/>
          <w:spacing w:val="-8"/>
        </w:rPr>
        <w:t xml:space="preserve"> </w:t>
      </w:r>
      <w:r w:rsidRPr="00D4151F">
        <w:rPr>
          <w:rFonts w:ascii="Arial Narrow" w:hAnsi="Arial Narrow" w:cstheme="minorHAnsi"/>
        </w:rPr>
        <w:t>sito</w:t>
      </w:r>
      <w:r w:rsidRPr="00D4151F">
        <w:rPr>
          <w:rFonts w:ascii="Arial Narrow" w:hAnsi="Arial Narrow" w:cstheme="minorHAnsi"/>
          <w:spacing w:val="-9"/>
        </w:rPr>
        <w:t xml:space="preserve"> </w:t>
      </w:r>
      <w:r w:rsidRPr="00D4151F">
        <w:rPr>
          <w:rFonts w:ascii="Arial Narrow" w:hAnsi="Arial Narrow" w:cstheme="minorHAnsi"/>
        </w:rPr>
        <w:t>dalle</w:t>
      </w:r>
      <w:r w:rsidRPr="00D4151F">
        <w:rPr>
          <w:rFonts w:ascii="Arial Narrow" w:hAnsi="Arial Narrow" w:cstheme="minorHAnsi"/>
          <w:spacing w:val="-10"/>
        </w:rPr>
        <w:t xml:space="preserve"> </w:t>
      </w:r>
      <w:r w:rsidRPr="00D4151F">
        <w:rPr>
          <w:rFonts w:ascii="Arial Narrow" w:hAnsi="Arial Narrow" w:cstheme="minorHAnsi"/>
        </w:rPr>
        <w:t>operazioni</w:t>
      </w:r>
      <w:r w:rsidRPr="00D4151F">
        <w:rPr>
          <w:rFonts w:ascii="Arial Narrow" w:hAnsi="Arial Narrow" w:cstheme="minorHAnsi"/>
          <w:spacing w:val="-11"/>
        </w:rPr>
        <w:t xml:space="preserve"> </w:t>
      </w:r>
      <w:r w:rsidRPr="00D4151F">
        <w:rPr>
          <w:rFonts w:ascii="Arial Narrow" w:hAnsi="Arial Narrow" w:cstheme="minorHAnsi"/>
        </w:rPr>
        <w:t>di</w:t>
      </w:r>
      <w:r w:rsidRPr="00D4151F">
        <w:rPr>
          <w:rFonts w:ascii="Arial Narrow" w:hAnsi="Arial Narrow" w:cstheme="minorHAnsi"/>
          <w:spacing w:val="-8"/>
        </w:rPr>
        <w:t xml:space="preserve"> </w:t>
      </w:r>
      <w:r w:rsidRPr="00D4151F">
        <w:rPr>
          <w:rFonts w:ascii="Arial Narrow" w:hAnsi="Arial Narrow" w:cstheme="minorHAnsi"/>
        </w:rPr>
        <w:t>bonifica</w:t>
      </w:r>
      <w:r w:rsidRPr="00D4151F">
        <w:rPr>
          <w:rFonts w:ascii="Arial Narrow" w:hAnsi="Arial Narrow" w:cstheme="minorHAnsi"/>
          <w:spacing w:val="-9"/>
        </w:rPr>
        <w:t xml:space="preserve"> </w:t>
      </w:r>
      <w:r w:rsidRPr="00D4151F">
        <w:rPr>
          <w:rFonts w:ascii="Arial Narrow" w:hAnsi="Arial Narrow" w:cstheme="minorHAnsi"/>
        </w:rPr>
        <w:t>bellica</w:t>
      </w:r>
      <w:r w:rsidRPr="00D4151F">
        <w:rPr>
          <w:rFonts w:ascii="Arial Narrow" w:hAnsi="Arial Narrow" w:cstheme="minorHAnsi"/>
          <w:spacing w:val="-9"/>
        </w:rPr>
        <w:t xml:space="preserve"> </w:t>
      </w:r>
      <w:r w:rsidRPr="00D4151F">
        <w:rPr>
          <w:rFonts w:ascii="Arial Narrow" w:hAnsi="Arial Narrow" w:cstheme="minorHAnsi"/>
        </w:rPr>
        <w:t>o,</w:t>
      </w:r>
      <w:r w:rsidRPr="00D4151F">
        <w:rPr>
          <w:rFonts w:ascii="Arial Narrow" w:hAnsi="Arial Narrow" w:cstheme="minorHAnsi"/>
          <w:spacing w:val="-15"/>
        </w:rPr>
        <w:t xml:space="preserve"> </w:t>
      </w:r>
      <w:r w:rsidRPr="00D4151F">
        <w:rPr>
          <w:rFonts w:ascii="Arial Narrow" w:hAnsi="Arial Narrow" w:cstheme="minorHAnsi"/>
        </w:rPr>
        <w:t>in</w:t>
      </w:r>
      <w:r w:rsidRPr="00D4151F">
        <w:rPr>
          <w:rFonts w:ascii="Arial Narrow" w:hAnsi="Arial Narrow" w:cstheme="minorHAnsi"/>
          <w:spacing w:val="-13"/>
        </w:rPr>
        <w:t xml:space="preserve"> </w:t>
      </w:r>
      <w:r w:rsidRPr="00D4151F">
        <w:rPr>
          <w:rFonts w:ascii="Arial Narrow" w:hAnsi="Arial Narrow" w:cstheme="minorHAnsi"/>
        </w:rPr>
        <w:t>alternativa,</w:t>
      </w:r>
      <w:r w:rsidRPr="00D4151F">
        <w:rPr>
          <w:rFonts w:ascii="Arial Narrow" w:hAnsi="Arial Narrow" w:cstheme="minorHAnsi"/>
          <w:spacing w:val="-14"/>
        </w:rPr>
        <w:t xml:space="preserve"> </w:t>
      </w:r>
      <w:r w:rsidRPr="00D4151F">
        <w:rPr>
          <w:rFonts w:ascii="Arial Narrow" w:hAnsi="Arial Narrow" w:cstheme="minorHAnsi"/>
        </w:rPr>
        <w:t>l</w:t>
      </w:r>
      <w:r w:rsidR="00BC1D58" w:rsidRPr="00D4151F">
        <w:rPr>
          <w:rFonts w:ascii="Arial Narrow" w:hAnsi="Arial Narrow" w:cstheme="minorHAnsi"/>
        </w:rPr>
        <w:t>’</w:t>
      </w:r>
      <w:r w:rsidRPr="00D4151F">
        <w:rPr>
          <w:rFonts w:ascii="Arial Narrow" w:hAnsi="Arial Narrow" w:cstheme="minorHAnsi"/>
        </w:rPr>
        <w:t>attestazione di</w:t>
      </w:r>
      <w:r w:rsidRPr="00D4151F">
        <w:rPr>
          <w:rFonts w:ascii="Arial Narrow" w:hAnsi="Arial Narrow" w:cstheme="minorHAnsi"/>
          <w:spacing w:val="-13"/>
        </w:rPr>
        <w:t xml:space="preserve"> </w:t>
      </w:r>
      <w:r w:rsidRPr="00D4151F">
        <w:rPr>
          <w:rFonts w:ascii="Arial Narrow" w:hAnsi="Arial Narrow" w:cstheme="minorHAnsi"/>
        </w:rPr>
        <w:t>liberatoria</w:t>
      </w:r>
      <w:r w:rsidRPr="00D4151F">
        <w:rPr>
          <w:rFonts w:ascii="Arial Narrow" w:hAnsi="Arial Narrow" w:cstheme="minorHAnsi"/>
          <w:spacing w:val="-12"/>
        </w:rPr>
        <w:t xml:space="preserve"> </w:t>
      </w:r>
      <w:r w:rsidRPr="00D4151F">
        <w:rPr>
          <w:rFonts w:ascii="Arial Narrow" w:hAnsi="Arial Narrow" w:cstheme="minorHAnsi"/>
        </w:rPr>
        <w:t>rilasciata</w:t>
      </w:r>
      <w:r w:rsidRPr="00D4151F">
        <w:rPr>
          <w:rFonts w:ascii="Arial Narrow" w:hAnsi="Arial Narrow" w:cstheme="minorHAnsi"/>
          <w:spacing w:val="-15"/>
        </w:rPr>
        <w:t xml:space="preserve"> </w:t>
      </w:r>
      <w:r w:rsidRPr="00D4151F">
        <w:rPr>
          <w:rFonts w:ascii="Arial Narrow" w:hAnsi="Arial Narrow" w:cstheme="minorHAnsi"/>
        </w:rPr>
        <w:t>dalla</w:t>
      </w:r>
      <w:r w:rsidRPr="00D4151F">
        <w:rPr>
          <w:rFonts w:ascii="Arial Narrow" w:hAnsi="Arial Narrow" w:cstheme="minorHAnsi"/>
          <w:spacing w:val="-11"/>
        </w:rPr>
        <w:t xml:space="preserve"> </w:t>
      </w:r>
      <w:r w:rsidRPr="00D4151F">
        <w:rPr>
          <w:rFonts w:ascii="Arial Narrow" w:hAnsi="Arial Narrow" w:cstheme="minorHAnsi"/>
        </w:rPr>
        <w:t>competente</w:t>
      </w:r>
      <w:r w:rsidRPr="00D4151F">
        <w:rPr>
          <w:rFonts w:ascii="Arial Narrow" w:hAnsi="Arial Narrow" w:cstheme="minorHAnsi"/>
          <w:spacing w:val="-11"/>
        </w:rPr>
        <w:t xml:space="preserve"> </w:t>
      </w:r>
      <w:r w:rsidRPr="00D4151F">
        <w:rPr>
          <w:rFonts w:ascii="Arial Narrow" w:hAnsi="Arial Narrow" w:cstheme="minorHAnsi"/>
        </w:rPr>
        <w:t>autorità</w:t>
      </w:r>
      <w:r w:rsidRPr="00D4151F">
        <w:rPr>
          <w:rFonts w:ascii="Arial Narrow" w:hAnsi="Arial Narrow" w:cstheme="minorHAnsi"/>
          <w:spacing w:val="-11"/>
        </w:rPr>
        <w:t xml:space="preserve"> </w:t>
      </w:r>
      <w:r w:rsidRPr="00D4151F">
        <w:rPr>
          <w:rFonts w:ascii="Arial Narrow" w:hAnsi="Arial Narrow" w:cstheme="minorHAnsi"/>
        </w:rPr>
        <w:t>militare</w:t>
      </w:r>
      <w:r w:rsidRPr="00D4151F">
        <w:rPr>
          <w:rFonts w:ascii="Arial Narrow" w:hAnsi="Arial Narrow" w:cstheme="minorHAnsi"/>
          <w:spacing w:val="-11"/>
        </w:rPr>
        <w:t xml:space="preserve"> </w:t>
      </w:r>
      <w:r w:rsidRPr="00D4151F">
        <w:rPr>
          <w:rFonts w:ascii="Arial Narrow" w:hAnsi="Arial Narrow" w:cstheme="minorHAnsi"/>
        </w:rPr>
        <w:t>dell</w:t>
      </w:r>
      <w:r w:rsidR="00BC1D58" w:rsidRPr="00D4151F">
        <w:rPr>
          <w:rFonts w:ascii="Arial Narrow" w:hAnsi="Arial Narrow" w:cstheme="minorHAnsi"/>
        </w:rPr>
        <w:t>’</w:t>
      </w:r>
      <w:r w:rsidRPr="00D4151F">
        <w:rPr>
          <w:rFonts w:ascii="Arial Narrow" w:hAnsi="Arial Narrow" w:cstheme="minorHAnsi"/>
        </w:rPr>
        <w:t>avvenuta</w:t>
      </w:r>
      <w:r w:rsidRPr="00D4151F">
        <w:rPr>
          <w:rFonts w:ascii="Arial Narrow" w:hAnsi="Arial Narrow" w:cstheme="minorHAnsi"/>
          <w:spacing w:val="-15"/>
        </w:rPr>
        <w:t xml:space="preserve"> </w:t>
      </w:r>
      <w:r w:rsidRPr="00D4151F">
        <w:rPr>
          <w:rFonts w:ascii="Arial Narrow" w:hAnsi="Arial Narrow" w:cstheme="minorHAnsi"/>
        </w:rPr>
        <w:t>conclusione</w:t>
      </w:r>
      <w:r w:rsidRPr="00D4151F">
        <w:rPr>
          <w:rFonts w:ascii="Arial Narrow" w:hAnsi="Arial Narrow" w:cstheme="minorHAnsi"/>
          <w:spacing w:val="-14"/>
        </w:rPr>
        <w:t xml:space="preserve"> </w:t>
      </w:r>
      <w:r w:rsidRPr="00D4151F">
        <w:rPr>
          <w:rFonts w:ascii="Arial Narrow" w:hAnsi="Arial Narrow" w:cstheme="minorHAnsi"/>
        </w:rPr>
        <w:t>delle</w:t>
      </w:r>
      <w:r w:rsidRPr="00D4151F">
        <w:rPr>
          <w:rFonts w:ascii="Arial Narrow" w:hAnsi="Arial Narrow" w:cstheme="minorHAnsi"/>
          <w:spacing w:val="-11"/>
        </w:rPr>
        <w:t xml:space="preserve"> </w:t>
      </w:r>
      <w:r w:rsidRPr="00D4151F">
        <w:rPr>
          <w:rFonts w:ascii="Arial Narrow" w:hAnsi="Arial Narrow" w:cstheme="minorHAnsi"/>
        </w:rPr>
        <w:t>operazioni</w:t>
      </w:r>
      <w:r w:rsidRPr="00D4151F">
        <w:rPr>
          <w:rFonts w:ascii="Arial Narrow" w:hAnsi="Arial Narrow" w:cstheme="minorHAnsi"/>
          <w:spacing w:val="-13"/>
        </w:rPr>
        <w:t xml:space="preserve"> </w:t>
      </w:r>
      <w:r w:rsidRPr="00D4151F">
        <w:rPr>
          <w:rFonts w:ascii="Arial Narrow" w:hAnsi="Arial Narrow" w:cstheme="minorHAnsi"/>
        </w:rPr>
        <w:t>di</w:t>
      </w:r>
      <w:r w:rsidRPr="00D4151F">
        <w:rPr>
          <w:rFonts w:ascii="Arial Narrow" w:hAnsi="Arial Narrow" w:cstheme="minorHAnsi"/>
          <w:spacing w:val="-10"/>
        </w:rPr>
        <w:t xml:space="preserve"> </w:t>
      </w:r>
      <w:r w:rsidRPr="00D4151F">
        <w:rPr>
          <w:rFonts w:ascii="Arial Narrow" w:hAnsi="Arial Narrow" w:cstheme="minorHAnsi"/>
        </w:rPr>
        <w:t>bonifica</w:t>
      </w:r>
      <w:r w:rsidRPr="00D4151F">
        <w:rPr>
          <w:rFonts w:ascii="Arial Narrow" w:hAnsi="Arial Narrow" w:cstheme="minorHAnsi"/>
          <w:spacing w:val="-15"/>
        </w:rPr>
        <w:t xml:space="preserve"> </w:t>
      </w:r>
      <w:r w:rsidRPr="00D4151F">
        <w:rPr>
          <w:rFonts w:ascii="Arial Narrow" w:hAnsi="Arial Narrow" w:cstheme="minorHAnsi"/>
        </w:rPr>
        <w:t xml:space="preserve">bellica del sito interessato, ai sensi </w:t>
      </w:r>
      <w:r w:rsidRPr="00D4151F">
        <w:rPr>
          <w:rFonts w:ascii="Arial Narrow" w:hAnsi="Arial Narrow" w:cstheme="minorHAnsi"/>
          <w:spacing w:val="-3"/>
        </w:rPr>
        <w:t xml:space="preserve">del </w:t>
      </w:r>
      <w:r w:rsidRPr="00D4151F">
        <w:rPr>
          <w:rFonts w:ascii="Arial Narrow" w:hAnsi="Arial Narrow" w:cstheme="minorHAnsi"/>
        </w:rPr>
        <w:t>decreto luogotenenziale 12 aprile 1946, n. 320, del decreto legislativo del Capo provvisorio</w:t>
      </w:r>
      <w:r w:rsidRPr="00D4151F">
        <w:rPr>
          <w:rFonts w:ascii="Arial Narrow" w:hAnsi="Arial Narrow" w:cstheme="minorHAnsi"/>
          <w:spacing w:val="-10"/>
        </w:rPr>
        <w:t xml:space="preserve"> </w:t>
      </w:r>
      <w:r w:rsidRPr="00D4151F">
        <w:rPr>
          <w:rFonts w:ascii="Arial Narrow" w:hAnsi="Arial Narrow" w:cstheme="minorHAnsi"/>
        </w:rPr>
        <w:t>dello</w:t>
      </w:r>
      <w:r w:rsidRPr="00D4151F">
        <w:rPr>
          <w:rFonts w:ascii="Arial Narrow" w:hAnsi="Arial Narrow" w:cstheme="minorHAnsi"/>
          <w:spacing w:val="-9"/>
        </w:rPr>
        <w:t xml:space="preserve"> </w:t>
      </w:r>
      <w:r w:rsidRPr="00D4151F">
        <w:rPr>
          <w:rFonts w:ascii="Arial Narrow" w:hAnsi="Arial Narrow" w:cstheme="minorHAnsi"/>
        </w:rPr>
        <w:t>Stato</w:t>
      </w:r>
      <w:r w:rsidRPr="00D4151F">
        <w:rPr>
          <w:rFonts w:ascii="Arial Narrow" w:hAnsi="Arial Narrow" w:cstheme="minorHAnsi"/>
          <w:spacing w:val="-9"/>
        </w:rPr>
        <w:t xml:space="preserve"> </w:t>
      </w:r>
      <w:r w:rsidRPr="00D4151F">
        <w:rPr>
          <w:rFonts w:ascii="Arial Narrow" w:hAnsi="Arial Narrow" w:cstheme="minorHAnsi"/>
        </w:rPr>
        <w:t>1</w:t>
      </w:r>
      <w:r w:rsidRPr="00D4151F">
        <w:rPr>
          <w:rFonts w:ascii="Arial Narrow" w:hAnsi="Arial Narrow" w:cstheme="minorHAnsi"/>
          <w:spacing w:val="-9"/>
        </w:rPr>
        <w:t xml:space="preserve"> </w:t>
      </w:r>
      <w:r w:rsidRPr="00D4151F">
        <w:rPr>
          <w:rFonts w:ascii="Arial Narrow" w:hAnsi="Arial Narrow" w:cstheme="minorHAnsi"/>
        </w:rPr>
        <w:t>novembre</w:t>
      </w:r>
      <w:r w:rsidRPr="00D4151F">
        <w:rPr>
          <w:rFonts w:ascii="Arial Narrow" w:hAnsi="Arial Narrow" w:cstheme="minorHAnsi"/>
          <w:spacing w:val="-9"/>
        </w:rPr>
        <w:t xml:space="preserve"> </w:t>
      </w:r>
      <w:r w:rsidRPr="00D4151F">
        <w:rPr>
          <w:rFonts w:ascii="Arial Narrow" w:hAnsi="Arial Narrow" w:cstheme="minorHAnsi"/>
        </w:rPr>
        <w:t>1947,</w:t>
      </w:r>
      <w:r w:rsidRPr="00D4151F">
        <w:rPr>
          <w:rFonts w:ascii="Arial Narrow" w:hAnsi="Arial Narrow" w:cstheme="minorHAnsi"/>
          <w:spacing w:val="-10"/>
        </w:rPr>
        <w:t xml:space="preserve"> </w:t>
      </w:r>
      <w:r w:rsidRPr="00D4151F">
        <w:rPr>
          <w:rFonts w:ascii="Arial Narrow" w:hAnsi="Arial Narrow" w:cstheme="minorHAnsi"/>
        </w:rPr>
        <w:t>n.</w:t>
      </w:r>
      <w:r w:rsidRPr="00D4151F">
        <w:rPr>
          <w:rFonts w:ascii="Arial Narrow" w:hAnsi="Arial Narrow" w:cstheme="minorHAnsi"/>
          <w:spacing w:val="-10"/>
        </w:rPr>
        <w:t xml:space="preserve"> </w:t>
      </w:r>
      <w:r w:rsidRPr="00D4151F">
        <w:rPr>
          <w:rFonts w:ascii="Arial Narrow" w:hAnsi="Arial Narrow" w:cstheme="minorHAnsi"/>
        </w:rPr>
        <w:t>1768</w:t>
      </w:r>
      <w:r w:rsidRPr="00D4151F">
        <w:rPr>
          <w:rFonts w:ascii="Arial Narrow" w:hAnsi="Arial Narrow" w:cstheme="minorHAnsi"/>
          <w:spacing w:val="-9"/>
        </w:rPr>
        <w:t xml:space="preserve"> </w:t>
      </w:r>
      <w:r w:rsidRPr="00D4151F">
        <w:rPr>
          <w:rFonts w:ascii="Arial Narrow" w:hAnsi="Arial Narrow" w:cstheme="minorHAnsi"/>
        </w:rPr>
        <w:t>e</w:t>
      </w:r>
      <w:r w:rsidRPr="00D4151F">
        <w:rPr>
          <w:rFonts w:ascii="Arial Narrow" w:hAnsi="Arial Narrow" w:cstheme="minorHAnsi"/>
          <w:spacing w:val="-10"/>
        </w:rPr>
        <w:t xml:space="preserve"> </w:t>
      </w:r>
      <w:r w:rsidRPr="00D4151F">
        <w:rPr>
          <w:rFonts w:ascii="Arial Narrow" w:hAnsi="Arial Narrow" w:cstheme="minorHAnsi"/>
        </w:rPr>
        <w:t>del</w:t>
      </w:r>
      <w:r w:rsidRPr="00D4151F">
        <w:rPr>
          <w:rFonts w:ascii="Arial Narrow" w:hAnsi="Arial Narrow" w:cstheme="minorHAnsi"/>
          <w:spacing w:val="-7"/>
        </w:rPr>
        <w:t xml:space="preserve"> </w:t>
      </w:r>
      <w:r w:rsidRPr="00D4151F">
        <w:rPr>
          <w:rFonts w:ascii="Arial Narrow" w:hAnsi="Arial Narrow" w:cstheme="minorHAnsi"/>
        </w:rPr>
        <w:t>Regolamento</w:t>
      </w:r>
      <w:r w:rsidRPr="00D4151F">
        <w:rPr>
          <w:rFonts w:ascii="Arial Narrow" w:hAnsi="Arial Narrow" w:cstheme="minorHAnsi"/>
          <w:spacing w:val="-9"/>
        </w:rPr>
        <w:t xml:space="preserve"> </w:t>
      </w:r>
      <w:r w:rsidRPr="00D4151F">
        <w:rPr>
          <w:rFonts w:ascii="Arial Narrow" w:hAnsi="Arial Narrow" w:cstheme="minorHAnsi"/>
        </w:rPr>
        <w:t>approvato</w:t>
      </w:r>
      <w:r w:rsidRPr="00D4151F">
        <w:rPr>
          <w:rFonts w:ascii="Arial Narrow" w:hAnsi="Arial Narrow" w:cstheme="minorHAnsi"/>
          <w:spacing w:val="-9"/>
        </w:rPr>
        <w:t xml:space="preserve"> </w:t>
      </w:r>
      <w:r w:rsidRPr="00D4151F">
        <w:rPr>
          <w:rFonts w:ascii="Arial Narrow" w:hAnsi="Arial Narrow" w:cstheme="minorHAnsi"/>
        </w:rPr>
        <w:t>con</w:t>
      </w:r>
      <w:r w:rsidRPr="00D4151F">
        <w:rPr>
          <w:rFonts w:ascii="Arial Narrow" w:hAnsi="Arial Narrow" w:cstheme="minorHAnsi"/>
          <w:spacing w:val="1"/>
        </w:rPr>
        <w:t xml:space="preserve"> </w:t>
      </w:r>
      <w:r w:rsidRPr="00D4151F">
        <w:rPr>
          <w:rFonts w:ascii="Arial Narrow" w:hAnsi="Arial Narrow" w:cstheme="minorHAnsi"/>
        </w:rPr>
        <w:t>D.P.R.</w:t>
      </w:r>
      <w:r w:rsidRPr="00D4151F">
        <w:rPr>
          <w:rFonts w:ascii="Arial Narrow" w:hAnsi="Arial Narrow" w:cstheme="minorHAnsi"/>
          <w:spacing w:val="-9"/>
        </w:rPr>
        <w:t xml:space="preserve"> </w:t>
      </w:r>
      <w:r w:rsidRPr="00D4151F">
        <w:rPr>
          <w:rFonts w:ascii="Arial Narrow" w:hAnsi="Arial Narrow" w:cstheme="minorHAnsi"/>
        </w:rPr>
        <w:t>5</w:t>
      </w:r>
      <w:r w:rsidRPr="00D4151F">
        <w:rPr>
          <w:rFonts w:ascii="Arial Narrow" w:hAnsi="Arial Narrow" w:cstheme="minorHAnsi"/>
          <w:spacing w:val="-9"/>
        </w:rPr>
        <w:t xml:space="preserve"> </w:t>
      </w:r>
      <w:r w:rsidRPr="00D4151F">
        <w:rPr>
          <w:rFonts w:ascii="Arial Narrow" w:hAnsi="Arial Narrow" w:cstheme="minorHAnsi"/>
        </w:rPr>
        <w:t>dicembre</w:t>
      </w:r>
      <w:r w:rsidRPr="00D4151F">
        <w:rPr>
          <w:rFonts w:ascii="Arial Narrow" w:hAnsi="Arial Narrow" w:cstheme="minorHAnsi"/>
          <w:spacing w:val="-9"/>
        </w:rPr>
        <w:t xml:space="preserve"> </w:t>
      </w:r>
      <w:r w:rsidRPr="00D4151F">
        <w:rPr>
          <w:rFonts w:ascii="Arial Narrow" w:hAnsi="Arial Narrow" w:cstheme="minorHAnsi"/>
        </w:rPr>
        <w:t>1983,</w:t>
      </w:r>
      <w:r w:rsidRPr="00D4151F">
        <w:rPr>
          <w:rFonts w:ascii="Arial Narrow" w:hAnsi="Arial Narrow" w:cstheme="minorHAnsi"/>
          <w:spacing w:val="-10"/>
        </w:rPr>
        <w:t xml:space="preserve"> </w:t>
      </w:r>
      <w:r w:rsidRPr="00D4151F">
        <w:rPr>
          <w:rFonts w:ascii="Arial Narrow" w:hAnsi="Arial Narrow" w:cstheme="minorHAnsi"/>
        </w:rPr>
        <w:t>n.</w:t>
      </w:r>
      <w:r w:rsidRPr="00D4151F">
        <w:rPr>
          <w:rFonts w:ascii="Arial Narrow" w:hAnsi="Arial Narrow" w:cstheme="minorHAnsi"/>
          <w:spacing w:val="-10"/>
        </w:rPr>
        <w:t xml:space="preserve"> </w:t>
      </w:r>
      <w:r w:rsidRPr="00D4151F">
        <w:rPr>
          <w:rFonts w:ascii="Arial Narrow" w:hAnsi="Arial Narrow" w:cstheme="minorHAnsi"/>
        </w:rPr>
        <w:t>939. L</w:t>
      </w:r>
      <w:r w:rsidR="00BC1D58" w:rsidRPr="00D4151F">
        <w:rPr>
          <w:rFonts w:ascii="Arial Narrow" w:hAnsi="Arial Narrow" w:cstheme="minorHAnsi"/>
        </w:rPr>
        <w:t>’</w:t>
      </w:r>
      <w:r w:rsidRPr="00D4151F">
        <w:rPr>
          <w:rFonts w:ascii="Arial Narrow" w:hAnsi="Arial Narrow" w:cstheme="minorHAnsi"/>
        </w:rPr>
        <w:t>eventuale verificarsi di rinvenimenti di ordigni bellici nel corso dei lavori comporta la sospensione immediata degli stessi con la tempestiva di integrazione del piano di sicurezza e coordinamento e dei piani operativi di sicurezza, e l</w:t>
      </w:r>
      <w:r w:rsidR="00BC1D58" w:rsidRPr="00D4151F">
        <w:rPr>
          <w:rFonts w:ascii="Arial Narrow" w:hAnsi="Arial Narrow" w:cstheme="minorHAnsi"/>
        </w:rPr>
        <w:t>’</w:t>
      </w:r>
      <w:r w:rsidRPr="00D4151F">
        <w:rPr>
          <w:rFonts w:ascii="Arial Narrow" w:hAnsi="Arial Narrow" w:cstheme="minorHAnsi"/>
        </w:rPr>
        <w:t>avvio delle operazioni di bonifica ai sensi dell</w:t>
      </w:r>
      <w:r w:rsidR="00BC1D58" w:rsidRPr="00D4151F">
        <w:rPr>
          <w:rFonts w:ascii="Arial Narrow" w:hAnsi="Arial Narrow" w:cstheme="minorHAnsi"/>
        </w:rPr>
        <w:t>’</w:t>
      </w:r>
      <w:r w:rsidRPr="00D4151F">
        <w:rPr>
          <w:rFonts w:ascii="Arial Narrow" w:hAnsi="Arial Narrow" w:cstheme="minorHAnsi"/>
        </w:rPr>
        <w:t xml:space="preserve">articolo 91, </w:t>
      </w:r>
      <w:r w:rsidRPr="00D4151F">
        <w:rPr>
          <w:rFonts w:ascii="Arial Narrow" w:hAnsi="Arial Narrow" w:cstheme="minorHAnsi"/>
          <w:spacing w:val="-3"/>
        </w:rPr>
        <w:t xml:space="preserve">comma </w:t>
      </w:r>
      <w:r w:rsidRPr="00D4151F">
        <w:rPr>
          <w:rFonts w:ascii="Arial Narrow" w:hAnsi="Arial Narrow" w:cstheme="minorHAnsi"/>
        </w:rPr>
        <w:t xml:space="preserve">2-bis, del </w:t>
      </w:r>
      <w:r w:rsidR="00BC1D58" w:rsidRPr="00D4151F">
        <w:rPr>
          <w:rFonts w:ascii="Arial Narrow" w:hAnsi="Arial Narrow" w:cstheme="minorHAnsi"/>
        </w:rPr>
        <w:t>d.lgs.</w:t>
      </w:r>
      <w:r w:rsidRPr="00D4151F">
        <w:rPr>
          <w:rFonts w:ascii="Arial Narrow" w:hAnsi="Arial Narrow" w:cstheme="minorHAnsi"/>
          <w:spacing w:val="9"/>
        </w:rPr>
        <w:t xml:space="preserve"> </w:t>
      </w:r>
      <w:r w:rsidR="00BC1D58" w:rsidRPr="00D4151F">
        <w:rPr>
          <w:rFonts w:ascii="Arial Narrow" w:hAnsi="Arial Narrow" w:cstheme="minorHAnsi"/>
          <w:spacing w:val="9"/>
        </w:rPr>
        <w:t xml:space="preserve">n. </w:t>
      </w:r>
      <w:r w:rsidRPr="00D4151F">
        <w:rPr>
          <w:rFonts w:ascii="Arial Narrow" w:hAnsi="Arial Narrow" w:cstheme="minorHAnsi"/>
        </w:rPr>
        <w:t>81</w:t>
      </w:r>
      <w:r w:rsidR="00BC1D58" w:rsidRPr="00D4151F">
        <w:rPr>
          <w:rFonts w:ascii="Arial Narrow" w:hAnsi="Arial Narrow" w:cstheme="minorHAnsi"/>
        </w:rPr>
        <w:t>/2008</w:t>
      </w:r>
      <w:r w:rsidR="00196822" w:rsidRPr="00D4151F">
        <w:rPr>
          <w:rFonts w:ascii="Arial Narrow" w:hAnsi="Arial Narrow" w:cstheme="minorHAnsi"/>
        </w:rPr>
        <w:t>.</w:t>
      </w:r>
    </w:p>
    <w:p w14:paraId="465C710E" w14:textId="09AF3C29" w:rsidR="00E22F25" w:rsidRPr="00BC1D58" w:rsidRDefault="00E22F25" w:rsidP="009A06E8">
      <w:pPr>
        <w:pStyle w:val="Paragrafoelenco"/>
        <w:numPr>
          <w:ilvl w:val="0"/>
          <w:numId w:val="63"/>
        </w:numPr>
        <w:tabs>
          <w:tab w:val="left" w:pos="397"/>
        </w:tabs>
        <w:spacing w:before="0" w:line="276" w:lineRule="auto"/>
        <w:ind w:left="426" w:right="134"/>
        <w:rPr>
          <w:rFonts w:ascii="Arial Narrow" w:hAnsi="Arial Narrow" w:cstheme="minorHAnsi"/>
        </w:rPr>
      </w:pPr>
      <w:r w:rsidRPr="00A77E4B">
        <w:rPr>
          <w:rFonts w:ascii="Arial Narrow" w:hAnsi="Arial Narrow"/>
        </w:rPr>
        <w:t>La Stazione appaltante può procedere in via d</w:t>
      </w:r>
      <w:r w:rsidR="00BC1D58">
        <w:rPr>
          <w:rFonts w:ascii="Arial Narrow" w:hAnsi="Arial Narrow"/>
        </w:rPr>
        <w:t>’</w:t>
      </w:r>
      <w:r w:rsidRPr="00A77E4B">
        <w:rPr>
          <w:rFonts w:ascii="Arial Narrow" w:hAnsi="Arial Narrow"/>
        </w:rPr>
        <w:t>urgenza alla consegna dei lavori, anche nelle more della stipulazione formale del contratto, ai sensi dell</w:t>
      </w:r>
      <w:r w:rsidR="00BC1D58">
        <w:rPr>
          <w:rFonts w:ascii="Arial Narrow" w:hAnsi="Arial Narrow"/>
        </w:rPr>
        <w:t>’</w:t>
      </w:r>
      <w:r w:rsidRPr="00A77E4B">
        <w:rPr>
          <w:rFonts w:ascii="Arial Narrow" w:hAnsi="Arial Narrow"/>
        </w:rPr>
        <w:t xml:space="preserve">articolo 17, comma 8 e 9 del Codice dei contratti, per motivate ragioni </w:t>
      </w:r>
      <w:r w:rsidR="00D148E4" w:rsidRPr="00A77E4B">
        <w:rPr>
          <w:rFonts w:ascii="Arial Narrow" w:hAnsi="Arial Narrow"/>
        </w:rPr>
        <w:t>ovvero quando ricorrono</w:t>
      </w:r>
      <w:r w:rsidRPr="00A77E4B">
        <w:rPr>
          <w:rFonts w:ascii="Arial Narrow" w:hAnsi="Arial Narrow"/>
        </w:rPr>
        <w:t xml:space="preserve"> eventi oggettivamente imprevedibili, </w:t>
      </w:r>
      <w:r w:rsidR="00D148E4" w:rsidRPr="00A77E4B">
        <w:rPr>
          <w:rFonts w:ascii="Arial Narrow" w:hAnsi="Arial Narrow"/>
        </w:rPr>
        <w:t xml:space="preserve">per evitare </w:t>
      </w:r>
      <w:r w:rsidRPr="00A77E4B">
        <w:rPr>
          <w:rFonts w:ascii="Arial Narrow" w:hAnsi="Arial Narrow"/>
        </w:rPr>
        <w:t>situazioni di pericolo per persone, animali o cose, per l</w:t>
      </w:r>
      <w:r w:rsidR="00BC1D58">
        <w:rPr>
          <w:rFonts w:ascii="Arial Narrow" w:hAnsi="Arial Narrow"/>
        </w:rPr>
        <w:t>’</w:t>
      </w:r>
      <w:r w:rsidRPr="00A77E4B">
        <w:rPr>
          <w:rFonts w:ascii="Arial Narrow" w:hAnsi="Arial Narrow"/>
        </w:rPr>
        <w:t xml:space="preserve">igiene e la salute pubblica, per il patrimonio storico, artistico, culturale ovvero nei casi in cui la mancata </w:t>
      </w:r>
      <w:r w:rsidRPr="00A77E4B">
        <w:rPr>
          <w:rFonts w:ascii="Arial Narrow" w:hAnsi="Arial Narrow"/>
        </w:rPr>
        <w:lastRenderedPageBreak/>
        <w:t>esecuzione immediata della prestazione dedotta nella gara determinerebbe un grave danno all</w:t>
      </w:r>
      <w:r w:rsidR="00BC1D58">
        <w:rPr>
          <w:rFonts w:ascii="Arial Narrow" w:hAnsi="Arial Narrow"/>
        </w:rPr>
        <w:t>’</w:t>
      </w:r>
      <w:r w:rsidRPr="00A77E4B">
        <w:rPr>
          <w:rFonts w:ascii="Arial Narrow" w:hAnsi="Arial Narrow"/>
        </w:rPr>
        <w:t>interesse pubblico che è destinata a soddisfare</w:t>
      </w:r>
      <w:r w:rsidR="00D148E4" w:rsidRPr="00A77E4B">
        <w:rPr>
          <w:rFonts w:ascii="Arial Narrow" w:hAnsi="Arial Narrow"/>
        </w:rPr>
        <w:t>, ivi compresa la perdita di finanziamenti dell</w:t>
      </w:r>
      <w:r w:rsidR="00BC1D58">
        <w:rPr>
          <w:rFonts w:ascii="Arial Narrow" w:hAnsi="Arial Narrow"/>
        </w:rPr>
        <w:t>’</w:t>
      </w:r>
      <w:r w:rsidR="00D148E4" w:rsidRPr="00A77E4B">
        <w:rPr>
          <w:rFonts w:ascii="Arial Narrow" w:hAnsi="Arial Narrow"/>
        </w:rPr>
        <w:t>Unione europea.</w:t>
      </w:r>
    </w:p>
    <w:p w14:paraId="39A8D170" w14:textId="77777777" w:rsidR="00BC1D58" w:rsidRPr="00A77E4B" w:rsidRDefault="00BC1D58" w:rsidP="00FC0BD2">
      <w:pPr>
        <w:pStyle w:val="Paragrafoelenco"/>
        <w:tabs>
          <w:tab w:val="left" w:pos="397"/>
        </w:tabs>
        <w:spacing w:before="0" w:line="276" w:lineRule="auto"/>
        <w:ind w:left="426" w:right="134" w:firstLine="0"/>
        <w:rPr>
          <w:rFonts w:ascii="Arial Narrow" w:hAnsi="Arial Narrow" w:cstheme="minorHAnsi"/>
        </w:rPr>
      </w:pPr>
    </w:p>
    <w:p w14:paraId="24A56DFC" w14:textId="79F70CEA" w:rsidR="00B32A77" w:rsidRPr="00A77E4B" w:rsidRDefault="002E0D3D" w:rsidP="00FC0BD2">
      <w:pPr>
        <w:pStyle w:val="Titolo2"/>
        <w:spacing w:before="0" w:line="276" w:lineRule="auto"/>
        <w:ind w:hanging="786"/>
        <w:rPr>
          <w:sz w:val="22"/>
          <w:szCs w:val="22"/>
        </w:rPr>
      </w:pPr>
      <w:bookmarkStart w:id="36" w:name="_Toc138237010"/>
      <w:bookmarkStart w:id="37" w:name="_Toc205376706"/>
      <w:r w:rsidRPr="00A77E4B">
        <w:rPr>
          <w:sz w:val="22"/>
          <w:szCs w:val="22"/>
        </w:rPr>
        <w:t>Termini per l</w:t>
      </w:r>
      <w:r w:rsidR="00BC1D58">
        <w:rPr>
          <w:sz w:val="22"/>
          <w:szCs w:val="22"/>
        </w:rPr>
        <w:t>’</w:t>
      </w:r>
      <w:r w:rsidRPr="00A77E4B">
        <w:rPr>
          <w:sz w:val="22"/>
          <w:szCs w:val="22"/>
        </w:rPr>
        <w:t>ultimazione dei lavori</w:t>
      </w:r>
      <w:bookmarkEnd w:id="36"/>
      <w:bookmarkEnd w:id="37"/>
    </w:p>
    <w:p w14:paraId="43163C49" w14:textId="356439C4" w:rsidR="00892FAD" w:rsidRPr="00892FAD" w:rsidRDefault="00892FAD" w:rsidP="00400668">
      <w:pPr>
        <w:pStyle w:val="Paragrafoelenco"/>
        <w:numPr>
          <w:ilvl w:val="0"/>
          <w:numId w:val="44"/>
        </w:numPr>
        <w:tabs>
          <w:tab w:val="left" w:pos="397"/>
        </w:tabs>
        <w:spacing w:line="240" w:lineRule="auto"/>
        <w:ind w:right="124"/>
        <w:rPr>
          <w:rFonts w:ascii="Arial Narrow" w:hAnsi="Arial Narrow" w:cstheme="minorHAnsi"/>
        </w:rPr>
      </w:pPr>
      <w:r>
        <w:rPr>
          <w:rFonts w:ascii="Arial Narrow" w:hAnsi="Arial Narrow" w:cstheme="minorHAnsi"/>
        </w:rPr>
        <w:t xml:space="preserve">Il termine di esecuzione dei lavori è stabilito in </w:t>
      </w:r>
      <w:r w:rsidR="001265F1">
        <w:rPr>
          <w:rFonts w:ascii="Arial Narrow" w:hAnsi="Arial Narrow" w:cstheme="minorHAnsi"/>
        </w:rPr>
        <w:t>730</w:t>
      </w:r>
      <w:r>
        <w:rPr>
          <w:rFonts w:ascii="Arial Narrow" w:hAnsi="Arial Narrow" w:cstheme="minorHAnsi"/>
        </w:rPr>
        <w:t xml:space="preserve"> giorni naturali, successivi e continui decorrenti dalla data di consegna dei lavori.</w:t>
      </w:r>
    </w:p>
    <w:p w14:paraId="34AD84C0" w14:textId="68A7E8D2" w:rsidR="00B32A77" w:rsidRPr="00260F90" w:rsidRDefault="002E0D3D" w:rsidP="009A06E8">
      <w:pPr>
        <w:pStyle w:val="Paragrafoelenco"/>
        <w:numPr>
          <w:ilvl w:val="0"/>
          <w:numId w:val="44"/>
        </w:numPr>
        <w:tabs>
          <w:tab w:val="left" w:pos="397"/>
        </w:tabs>
        <w:spacing w:before="0" w:line="276" w:lineRule="auto"/>
        <w:ind w:right="131"/>
        <w:rPr>
          <w:rFonts w:ascii="Arial Narrow" w:hAnsi="Arial Narrow" w:cstheme="minorHAnsi"/>
        </w:rPr>
      </w:pPr>
      <w:r w:rsidRPr="00A77E4B">
        <w:rPr>
          <w:rFonts w:ascii="Arial Narrow" w:hAnsi="Arial Narrow" w:cstheme="minorHAnsi"/>
          <w:color w:val="000000" w:themeColor="text1"/>
        </w:rPr>
        <w:t xml:space="preserve">Nel calcolo </w:t>
      </w:r>
      <w:r w:rsidRPr="00A77E4B">
        <w:rPr>
          <w:rFonts w:ascii="Arial Narrow" w:hAnsi="Arial Narrow" w:cstheme="minorHAnsi"/>
          <w:color w:val="000000" w:themeColor="text1"/>
          <w:spacing w:val="-3"/>
        </w:rPr>
        <w:t xml:space="preserve">del </w:t>
      </w:r>
      <w:r w:rsidRPr="00BC1D58">
        <w:rPr>
          <w:rFonts w:ascii="Arial Narrow" w:hAnsi="Arial Narrow" w:cstheme="minorHAnsi"/>
          <w:color w:val="000000" w:themeColor="text1"/>
        </w:rPr>
        <w:t>tempo di cui al comma 1 si è tenuto</w:t>
      </w:r>
      <w:r w:rsidRPr="00A77E4B">
        <w:rPr>
          <w:rFonts w:ascii="Arial Narrow" w:hAnsi="Arial Narrow" w:cstheme="minorHAnsi"/>
          <w:color w:val="000000" w:themeColor="text1"/>
        </w:rPr>
        <w:t xml:space="preserve"> conto delle feri</w:t>
      </w:r>
      <w:r w:rsidRPr="00260F90">
        <w:rPr>
          <w:rFonts w:ascii="Arial Narrow" w:hAnsi="Arial Narrow" w:cstheme="minorHAnsi"/>
        </w:rPr>
        <w:t>e contrattuali e delle ordinarie difficoltà ed impedimenti in relazione agli adempimenti stagionali e alle relative condizioni</w:t>
      </w:r>
      <w:r w:rsidR="00400668">
        <w:rPr>
          <w:rFonts w:ascii="Arial Narrow" w:hAnsi="Arial Narrow" w:cstheme="minorHAnsi"/>
          <w:spacing w:val="2"/>
        </w:rPr>
        <w:t xml:space="preserve">. </w:t>
      </w:r>
    </w:p>
    <w:p w14:paraId="747CD875" w14:textId="56880780" w:rsidR="008A1F47" w:rsidRPr="00BC1D58" w:rsidRDefault="002E0D3D" w:rsidP="009A06E8">
      <w:pPr>
        <w:pStyle w:val="Paragrafoelenco"/>
        <w:numPr>
          <w:ilvl w:val="0"/>
          <w:numId w:val="44"/>
        </w:numPr>
        <w:tabs>
          <w:tab w:val="left" w:pos="397"/>
        </w:tabs>
        <w:spacing w:before="0" w:line="276" w:lineRule="auto"/>
        <w:ind w:right="128"/>
        <w:rPr>
          <w:rFonts w:ascii="Arial Narrow" w:hAnsi="Arial Narrow" w:cstheme="minorHAnsi"/>
          <w:b/>
          <w:u w:val="single"/>
        </w:rPr>
      </w:pP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 xml:space="preserve">Appaltatore si obbliga alla rigorosa ottemperanza del cronoprogramma </w:t>
      </w:r>
      <w:r w:rsidR="002E49E0" w:rsidRPr="00260F90">
        <w:rPr>
          <w:rFonts w:ascii="Arial Narrow" w:hAnsi="Arial Narrow" w:cstheme="minorHAnsi"/>
        </w:rPr>
        <w:t xml:space="preserve">e del programma di esecuzione </w:t>
      </w:r>
      <w:r w:rsidRPr="00260F90">
        <w:rPr>
          <w:rFonts w:ascii="Arial Narrow" w:hAnsi="Arial Narrow" w:cstheme="minorHAnsi"/>
        </w:rPr>
        <w:t>dei lavori</w:t>
      </w:r>
      <w:r w:rsidR="002E49E0" w:rsidRPr="00260F90">
        <w:rPr>
          <w:rFonts w:ascii="Arial Narrow" w:hAnsi="Arial Narrow" w:cstheme="minorHAnsi"/>
        </w:rPr>
        <w:t>.</w:t>
      </w:r>
    </w:p>
    <w:p w14:paraId="07DA7F09" w14:textId="77777777" w:rsidR="00BC1D58" w:rsidRPr="00A77E4B" w:rsidRDefault="00BC1D58" w:rsidP="00FC0BD2">
      <w:pPr>
        <w:pStyle w:val="Paragrafoelenco"/>
        <w:tabs>
          <w:tab w:val="left" w:pos="397"/>
        </w:tabs>
        <w:spacing w:before="0" w:line="276" w:lineRule="auto"/>
        <w:ind w:right="128" w:firstLine="0"/>
        <w:rPr>
          <w:rFonts w:ascii="Arial Narrow" w:hAnsi="Arial Narrow" w:cstheme="minorHAnsi"/>
          <w:b/>
          <w:u w:val="single"/>
        </w:rPr>
      </w:pPr>
    </w:p>
    <w:p w14:paraId="7488FF0E" w14:textId="77777777" w:rsidR="00B32A77" w:rsidRPr="00A77E4B" w:rsidRDefault="002E0D3D" w:rsidP="00FC0BD2">
      <w:pPr>
        <w:pStyle w:val="Titolo2"/>
        <w:spacing w:before="0" w:line="276" w:lineRule="auto"/>
        <w:ind w:hanging="786"/>
        <w:rPr>
          <w:sz w:val="22"/>
          <w:szCs w:val="22"/>
        </w:rPr>
      </w:pPr>
      <w:bookmarkStart w:id="38" w:name="_Toc138237011"/>
      <w:bookmarkStart w:id="39" w:name="_Toc205376707"/>
      <w:r w:rsidRPr="00A77E4B">
        <w:rPr>
          <w:sz w:val="22"/>
          <w:szCs w:val="22"/>
        </w:rPr>
        <w:t>Proroghe</w:t>
      </w:r>
      <w:bookmarkEnd w:id="38"/>
      <w:bookmarkEnd w:id="39"/>
    </w:p>
    <w:p w14:paraId="46ADB459" w14:textId="2422C956" w:rsidR="00CB0DC8" w:rsidRPr="00A77E4B" w:rsidRDefault="002E0D3D" w:rsidP="009A06E8">
      <w:pPr>
        <w:pStyle w:val="Paragrafoelenco"/>
        <w:numPr>
          <w:ilvl w:val="0"/>
          <w:numId w:val="43"/>
        </w:numPr>
        <w:tabs>
          <w:tab w:val="left" w:pos="397"/>
        </w:tabs>
        <w:spacing w:before="0" w:line="276" w:lineRule="auto"/>
        <w:ind w:right="124"/>
        <w:rPr>
          <w:rFonts w:ascii="Arial Narrow" w:hAnsi="Arial Narrow" w:cstheme="minorHAnsi"/>
        </w:rPr>
      </w:pPr>
      <w:r w:rsidRPr="00A77E4B">
        <w:rPr>
          <w:rFonts w:ascii="Arial Narrow" w:hAnsi="Arial Narrow" w:cstheme="minorHAnsi"/>
        </w:rPr>
        <w:t>L</w:t>
      </w:r>
      <w:r w:rsidR="00BC1D58">
        <w:rPr>
          <w:rFonts w:ascii="Arial Narrow" w:hAnsi="Arial Narrow" w:cstheme="minorHAnsi"/>
        </w:rPr>
        <w:t>’</w:t>
      </w:r>
      <w:r w:rsidRPr="00A77E4B">
        <w:rPr>
          <w:rFonts w:ascii="Arial Narrow" w:hAnsi="Arial Narrow" w:cstheme="minorHAnsi"/>
        </w:rPr>
        <w:t>Appaltatore, qualora per causa a esso non imputabile, non sia in grado di ultimare i lavori nel termine contrattuale</w:t>
      </w:r>
      <w:r w:rsidR="002E49E0" w:rsidRPr="00A77E4B">
        <w:rPr>
          <w:rFonts w:ascii="Arial Narrow" w:hAnsi="Arial Narrow" w:cstheme="minorHAnsi"/>
        </w:rPr>
        <w:t>,</w:t>
      </w:r>
      <w:r w:rsidRPr="00A77E4B">
        <w:rPr>
          <w:rFonts w:ascii="Arial Narrow" w:hAnsi="Arial Narrow" w:cstheme="minorHAnsi"/>
        </w:rPr>
        <w:t xml:space="preserve"> può chiedere la proroga</w:t>
      </w:r>
      <w:r w:rsidR="002E49E0" w:rsidRPr="00A77E4B">
        <w:rPr>
          <w:rFonts w:ascii="Arial Narrow" w:hAnsi="Arial Narrow" w:cstheme="minorHAnsi"/>
        </w:rPr>
        <w:t xml:space="preserve"> ai sensi dell</w:t>
      </w:r>
      <w:r w:rsidR="00BC1D58">
        <w:rPr>
          <w:rFonts w:ascii="Arial Narrow" w:hAnsi="Arial Narrow" w:cstheme="minorHAnsi"/>
        </w:rPr>
        <w:t>’</w:t>
      </w:r>
      <w:r w:rsidR="002E49E0" w:rsidRPr="00A77E4B">
        <w:rPr>
          <w:rFonts w:ascii="Arial Narrow" w:hAnsi="Arial Narrow" w:cstheme="minorHAnsi"/>
        </w:rPr>
        <w:t>art</w:t>
      </w:r>
      <w:r w:rsidR="0034318E">
        <w:rPr>
          <w:rFonts w:ascii="Arial Narrow" w:hAnsi="Arial Narrow" w:cstheme="minorHAnsi"/>
        </w:rPr>
        <w:t>icolo</w:t>
      </w:r>
      <w:r w:rsidR="002E49E0" w:rsidRPr="00A77E4B">
        <w:rPr>
          <w:rFonts w:ascii="Arial Narrow" w:hAnsi="Arial Narrow" w:cstheme="minorHAnsi"/>
        </w:rPr>
        <w:t xml:space="preserve"> 121</w:t>
      </w:r>
      <w:r w:rsidR="005A5D43">
        <w:rPr>
          <w:rFonts w:ascii="Arial Narrow" w:hAnsi="Arial Narrow" w:cstheme="minorHAnsi"/>
        </w:rPr>
        <w:t>,</w:t>
      </w:r>
      <w:r w:rsidR="002E49E0" w:rsidRPr="00A77E4B">
        <w:rPr>
          <w:rFonts w:ascii="Arial Narrow" w:hAnsi="Arial Narrow" w:cstheme="minorHAnsi"/>
        </w:rPr>
        <w:t xml:space="preserve"> comma 8</w:t>
      </w:r>
      <w:r w:rsidR="005A5D43">
        <w:rPr>
          <w:rFonts w:ascii="Arial Narrow" w:hAnsi="Arial Narrow" w:cstheme="minorHAnsi"/>
        </w:rPr>
        <w:t>,</w:t>
      </w:r>
      <w:r w:rsidR="002E49E0" w:rsidRPr="00A77E4B">
        <w:rPr>
          <w:rFonts w:ascii="Arial Narrow" w:hAnsi="Arial Narrow" w:cstheme="minorHAnsi"/>
        </w:rPr>
        <w:t xml:space="preserve"> del </w:t>
      </w:r>
      <w:r w:rsidR="005A5D43">
        <w:rPr>
          <w:rFonts w:ascii="Arial Narrow" w:hAnsi="Arial Narrow" w:cstheme="minorHAnsi"/>
        </w:rPr>
        <w:t>Codice dei contratti</w:t>
      </w:r>
      <w:r w:rsidR="002E49E0" w:rsidRPr="00A77E4B">
        <w:rPr>
          <w:rFonts w:ascii="Arial Narrow" w:hAnsi="Arial Narrow" w:cstheme="minorHAnsi"/>
        </w:rPr>
        <w:t>,</w:t>
      </w:r>
      <w:r w:rsidRPr="00A77E4B">
        <w:rPr>
          <w:rFonts w:ascii="Arial Narrow" w:hAnsi="Arial Narrow" w:cstheme="minorHAnsi"/>
        </w:rPr>
        <w:t xml:space="preserve"> presentando apposita richiesta motivata </w:t>
      </w:r>
      <w:r w:rsidR="00FA0EE9" w:rsidRPr="00A77E4B">
        <w:rPr>
          <w:rFonts w:ascii="Arial Narrow" w:hAnsi="Arial Narrow" w:cstheme="minorHAnsi"/>
        </w:rPr>
        <w:t>con congruo anticipo rispetto alla scadenza del termine contrattuale</w:t>
      </w:r>
      <w:r w:rsidR="00CB0DC8" w:rsidRPr="00A77E4B">
        <w:rPr>
          <w:rFonts w:ascii="Arial Narrow" w:hAnsi="Arial Narrow" w:cstheme="minorHAnsi"/>
        </w:rPr>
        <w:t>.</w:t>
      </w:r>
    </w:p>
    <w:p w14:paraId="5C510C6F" w14:textId="77777777" w:rsidR="00B32A77" w:rsidRPr="00260F90" w:rsidRDefault="002E0D3D" w:rsidP="009A06E8">
      <w:pPr>
        <w:pStyle w:val="Paragrafoelenco"/>
        <w:numPr>
          <w:ilvl w:val="0"/>
          <w:numId w:val="43"/>
        </w:numPr>
        <w:tabs>
          <w:tab w:val="left" w:pos="397"/>
        </w:tabs>
        <w:spacing w:before="0" w:line="276" w:lineRule="auto"/>
        <w:ind w:right="126"/>
        <w:rPr>
          <w:rFonts w:ascii="Arial Narrow" w:hAnsi="Arial Narrow" w:cstheme="minorHAnsi"/>
        </w:rPr>
      </w:pPr>
      <w:r w:rsidRPr="00260F90">
        <w:rPr>
          <w:rFonts w:ascii="Arial Narrow" w:hAnsi="Arial Narrow" w:cstheme="minorHAnsi"/>
        </w:rPr>
        <w:t xml:space="preserve">La richiesta è presentata al direttore di </w:t>
      </w:r>
      <w:proofErr w:type="gramStart"/>
      <w:r w:rsidRPr="00260F90">
        <w:rPr>
          <w:rFonts w:ascii="Arial Narrow" w:hAnsi="Arial Narrow" w:cstheme="minorHAnsi"/>
        </w:rPr>
        <w:t>lavori</w:t>
      </w:r>
      <w:proofErr w:type="gramEnd"/>
      <w:r w:rsidRPr="00260F90">
        <w:rPr>
          <w:rFonts w:ascii="Arial Narrow" w:hAnsi="Arial Narrow" w:cstheme="minorHAnsi"/>
        </w:rPr>
        <w:t xml:space="preserve"> il quale la trasmette tempestivamente al R.U.P., corredata dal proprio parere; qualora la richiesta sia presentata direttamente al R.U.P. questi acquisisce tempestivamente il parere del direttore dei</w:t>
      </w:r>
      <w:r w:rsidRPr="00A77E4B">
        <w:rPr>
          <w:rFonts w:ascii="Arial Narrow" w:hAnsi="Arial Narrow" w:cstheme="minorHAnsi"/>
          <w:spacing w:val="-2"/>
        </w:rPr>
        <w:t xml:space="preserve"> </w:t>
      </w:r>
      <w:r w:rsidRPr="00260F90">
        <w:rPr>
          <w:rFonts w:ascii="Arial Narrow" w:hAnsi="Arial Narrow" w:cstheme="minorHAnsi"/>
        </w:rPr>
        <w:t>lavori.</w:t>
      </w:r>
    </w:p>
    <w:p w14:paraId="2C56ED72" w14:textId="7EFFC8D5" w:rsidR="00B32A77" w:rsidRPr="00A77E4B" w:rsidRDefault="00FA0EE9" w:rsidP="009A06E8">
      <w:pPr>
        <w:pStyle w:val="Paragrafoelenco"/>
        <w:numPr>
          <w:ilvl w:val="0"/>
          <w:numId w:val="43"/>
        </w:numPr>
        <w:tabs>
          <w:tab w:val="left" w:pos="397"/>
        </w:tabs>
        <w:spacing w:before="0" w:line="276" w:lineRule="auto"/>
        <w:ind w:right="123"/>
        <w:rPr>
          <w:rFonts w:ascii="Arial Narrow" w:hAnsi="Arial Narrow" w:cstheme="minorHAnsi"/>
        </w:rPr>
      </w:pPr>
      <w:r w:rsidRPr="00A77E4B">
        <w:rPr>
          <w:rFonts w:ascii="Arial Narrow" w:hAnsi="Arial Narrow" w:cstheme="minorHAnsi"/>
        </w:rPr>
        <w:tab/>
        <w:t>Sull</w:t>
      </w:r>
      <w:r w:rsidR="00BC1D58">
        <w:rPr>
          <w:rFonts w:ascii="Arial Narrow" w:hAnsi="Arial Narrow" w:cstheme="minorHAnsi"/>
        </w:rPr>
        <w:t>’</w:t>
      </w:r>
      <w:r w:rsidRPr="00A77E4B">
        <w:rPr>
          <w:rFonts w:ascii="Arial Narrow" w:hAnsi="Arial Narrow" w:cstheme="minorHAnsi"/>
        </w:rPr>
        <w:t xml:space="preserve">istanza decide il </w:t>
      </w:r>
      <w:r w:rsidR="00AE0F6B">
        <w:rPr>
          <w:rFonts w:ascii="Arial Narrow" w:hAnsi="Arial Narrow" w:cstheme="minorHAnsi"/>
        </w:rPr>
        <w:t>R.U.P.</w:t>
      </w:r>
      <w:r w:rsidRPr="00A77E4B">
        <w:rPr>
          <w:rFonts w:ascii="Arial Narrow" w:hAnsi="Arial Narrow" w:cstheme="minorHAnsi"/>
        </w:rPr>
        <w:t xml:space="preserve"> entro 30 giorni dal ricevimento, sentito il Direttore dei lavori ed acquisito il parere del collegio consultivo tecnico</w:t>
      </w:r>
      <w:r w:rsidR="004E2753">
        <w:rPr>
          <w:rFonts w:ascii="Arial Narrow" w:hAnsi="Arial Narrow" w:cstheme="minorHAnsi"/>
        </w:rPr>
        <w:t>.</w:t>
      </w:r>
    </w:p>
    <w:p w14:paraId="58073E01" w14:textId="44CF1F9F" w:rsidR="000A118E" w:rsidRPr="00260F90" w:rsidRDefault="000A118E" w:rsidP="009A06E8">
      <w:pPr>
        <w:pStyle w:val="Paragrafoelenco"/>
        <w:numPr>
          <w:ilvl w:val="0"/>
          <w:numId w:val="43"/>
        </w:numPr>
        <w:tabs>
          <w:tab w:val="left" w:pos="397"/>
        </w:tabs>
        <w:spacing w:before="0" w:line="276" w:lineRule="auto"/>
        <w:ind w:right="129"/>
        <w:rPr>
          <w:rFonts w:ascii="Arial Narrow" w:hAnsi="Arial Narrow" w:cstheme="minorHAnsi"/>
        </w:rPr>
      </w:pPr>
      <w:r w:rsidRPr="00260F90">
        <w:rPr>
          <w:rFonts w:ascii="Arial Narrow" w:hAnsi="Arial Narrow" w:cstheme="minorHAnsi"/>
        </w:rPr>
        <w:t>Non costituiscono motivo di differimento dell</w:t>
      </w:r>
      <w:r w:rsidR="00BC1D58">
        <w:rPr>
          <w:rFonts w:ascii="Arial Narrow" w:hAnsi="Arial Narrow" w:cstheme="minorHAnsi"/>
        </w:rPr>
        <w:t>’</w:t>
      </w:r>
      <w:r w:rsidRPr="00260F90">
        <w:rPr>
          <w:rFonts w:ascii="Arial Narrow" w:hAnsi="Arial Narrow" w:cstheme="minorHAnsi"/>
        </w:rPr>
        <w:t>inizio dei lavori, della loro mancata regolare o continuativa conduzione secondo il relativo programma esecutivo o della loro ritardata</w:t>
      </w:r>
      <w:r w:rsidRPr="00A77E4B">
        <w:rPr>
          <w:rFonts w:ascii="Arial Narrow" w:hAnsi="Arial Narrow" w:cstheme="minorHAnsi"/>
          <w:spacing w:val="-9"/>
        </w:rPr>
        <w:t xml:space="preserve"> </w:t>
      </w:r>
      <w:r w:rsidRPr="00260F90">
        <w:rPr>
          <w:rFonts w:ascii="Arial Narrow" w:hAnsi="Arial Narrow" w:cstheme="minorHAnsi"/>
        </w:rPr>
        <w:t>ultimazione:</w:t>
      </w:r>
    </w:p>
    <w:p w14:paraId="28E29BC9" w14:textId="47441560" w:rsidR="000A118E" w:rsidRPr="00260F90" w:rsidRDefault="000A118E" w:rsidP="009A06E8">
      <w:pPr>
        <w:pStyle w:val="Paragrafoelenco"/>
        <w:numPr>
          <w:ilvl w:val="1"/>
          <w:numId w:val="43"/>
        </w:numPr>
        <w:tabs>
          <w:tab w:val="left" w:pos="681"/>
        </w:tabs>
        <w:spacing w:before="0" w:line="276" w:lineRule="auto"/>
        <w:ind w:left="709" w:right="117" w:hanging="313"/>
        <w:rPr>
          <w:rFonts w:ascii="Arial Narrow" w:hAnsi="Arial Narrow" w:cstheme="minorHAnsi"/>
        </w:rPr>
      </w:pPr>
      <w:r w:rsidRPr="00260F90">
        <w:rPr>
          <w:rFonts w:ascii="Arial Narrow" w:hAnsi="Arial Narrow" w:cstheme="minorHAnsi"/>
        </w:rPr>
        <w:t>il</w:t>
      </w:r>
      <w:r w:rsidRPr="00BC1D58">
        <w:rPr>
          <w:rFonts w:ascii="Arial Narrow" w:hAnsi="Arial Narrow" w:cstheme="minorHAnsi"/>
        </w:rPr>
        <w:t xml:space="preserve"> </w:t>
      </w:r>
      <w:r w:rsidRPr="00260F90">
        <w:rPr>
          <w:rFonts w:ascii="Arial Narrow" w:hAnsi="Arial Narrow" w:cstheme="minorHAnsi"/>
        </w:rPr>
        <w:t>ritardo</w:t>
      </w:r>
      <w:r w:rsidRPr="00BC1D58">
        <w:rPr>
          <w:rFonts w:ascii="Arial Narrow" w:hAnsi="Arial Narrow" w:cstheme="minorHAnsi"/>
        </w:rPr>
        <w:t xml:space="preserve"> </w:t>
      </w:r>
      <w:r w:rsidRPr="00260F90">
        <w:rPr>
          <w:rFonts w:ascii="Arial Narrow" w:hAnsi="Arial Narrow" w:cstheme="minorHAnsi"/>
        </w:rPr>
        <w:t>nell</w:t>
      </w:r>
      <w:r w:rsidR="00BC1D58">
        <w:rPr>
          <w:rFonts w:ascii="Arial Narrow" w:hAnsi="Arial Narrow" w:cstheme="minorHAnsi"/>
        </w:rPr>
        <w:t>’</w:t>
      </w:r>
      <w:r w:rsidRPr="00260F90">
        <w:rPr>
          <w:rFonts w:ascii="Arial Narrow" w:hAnsi="Arial Narrow" w:cstheme="minorHAnsi"/>
        </w:rPr>
        <w:t>installazione</w:t>
      </w:r>
      <w:r w:rsidRPr="00BC1D58">
        <w:rPr>
          <w:rFonts w:ascii="Arial Narrow" w:hAnsi="Arial Narrow" w:cstheme="minorHAnsi"/>
        </w:rPr>
        <w:t xml:space="preserve"> </w:t>
      </w:r>
      <w:r w:rsidRPr="00260F90">
        <w:rPr>
          <w:rFonts w:ascii="Arial Narrow" w:hAnsi="Arial Narrow" w:cstheme="minorHAnsi"/>
        </w:rPr>
        <w:t>del</w:t>
      </w:r>
      <w:r w:rsidRPr="00BC1D58">
        <w:rPr>
          <w:rFonts w:ascii="Arial Narrow" w:hAnsi="Arial Narrow" w:cstheme="minorHAnsi"/>
        </w:rPr>
        <w:t xml:space="preserve"> </w:t>
      </w:r>
      <w:r w:rsidRPr="00260F90">
        <w:rPr>
          <w:rFonts w:ascii="Arial Narrow" w:hAnsi="Arial Narrow" w:cstheme="minorHAnsi"/>
        </w:rPr>
        <w:t>cantiere</w:t>
      </w:r>
      <w:r w:rsidRPr="00BC1D58">
        <w:rPr>
          <w:rFonts w:ascii="Arial Narrow" w:hAnsi="Arial Narrow" w:cstheme="minorHAnsi"/>
        </w:rPr>
        <w:t xml:space="preserve"> </w:t>
      </w:r>
      <w:r w:rsidRPr="00260F90">
        <w:rPr>
          <w:rFonts w:ascii="Arial Narrow" w:hAnsi="Arial Narrow" w:cstheme="minorHAnsi"/>
        </w:rPr>
        <w:t>e</w:t>
      </w:r>
      <w:r w:rsidRPr="00BC1D58">
        <w:rPr>
          <w:rFonts w:ascii="Arial Narrow" w:hAnsi="Arial Narrow" w:cstheme="minorHAnsi"/>
        </w:rPr>
        <w:t xml:space="preserve"> </w:t>
      </w:r>
      <w:r w:rsidRPr="00260F90">
        <w:rPr>
          <w:rFonts w:ascii="Arial Narrow" w:hAnsi="Arial Narrow" w:cstheme="minorHAnsi"/>
        </w:rPr>
        <w:t>nell</w:t>
      </w:r>
      <w:r w:rsidR="00BC1D58">
        <w:rPr>
          <w:rFonts w:ascii="Arial Narrow" w:hAnsi="Arial Narrow" w:cstheme="minorHAnsi"/>
        </w:rPr>
        <w:t>’</w:t>
      </w:r>
      <w:r w:rsidRPr="00260F90">
        <w:rPr>
          <w:rFonts w:ascii="Arial Narrow" w:hAnsi="Arial Narrow" w:cstheme="minorHAnsi"/>
        </w:rPr>
        <w:t>allacciamento</w:t>
      </w:r>
      <w:r w:rsidRPr="00BC1D58">
        <w:rPr>
          <w:rFonts w:ascii="Arial Narrow" w:hAnsi="Arial Narrow" w:cstheme="minorHAnsi"/>
        </w:rPr>
        <w:t xml:space="preserve"> </w:t>
      </w:r>
      <w:r w:rsidRPr="00260F90">
        <w:rPr>
          <w:rFonts w:ascii="Arial Narrow" w:hAnsi="Arial Narrow" w:cstheme="minorHAnsi"/>
        </w:rPr>
        <w:t>alle</w:t>
      </w:r>
      <w:r w:rsidRPr="00BC1D58">
        <w:rPr>
          <w:rFonts w:ascii="Arial Narrow" w:hAnsi="Arial Narrow" w:cstheme="minorHAnsi"/>
        </w:rPr>
        <w:t xml:space="preserve"> </w:t>
      </w:r>
      <w:r w:rsidRPr="00260F90">
        <w:rPr>
          <w:rFonts w:ascii="Arial Narrow" w:hAnsi="Arial Narrow" w:cstheme="minorHAnsi"/>
        </w:rPr>
        <w:t>reti</w:t>
      </w:r>
      <w:r w:rsidRPr="00BC1D58">
        <w:rPr>
          <w:rFonts w:ascii="Arial Narrow" w:hAnsi="Arial Narrow" w:cstheme="minorHAnsi"/>
        </w:rPr>
        <w:t xml:space="preserve"> </w:t>
      </w:r>
      <w:r w:rsidRPr="00260F90">
        <w:rPr>
          <w:rFonts w:ascii="Arial Narrow" w:hAnsi="Arial Narrow" w:cstheme="minorHAnsi"/>
        </w:rPr>
        <w:t>tecnologiche</w:t>
      </w:r>
      <w:r w:rsidRPr="00BC1D58">
        <w:rPr>
          <w:rFonts w:ascii="Arial Narrow" w:hAnsi="Arial Narrow" w:cstheme="minorHAnsi"/>
        </w:rPr>
        <w:t xml:space="preserve"> </w:t>
      </w:r>
      <w:r w:rsidRPr="00260F90">
        <w:rPr>
          <w:rFonts w:ascii="Arial Narrow" w:hAnsi="Arial Narrow" w:cstheme="minorHAnsi"/>
        </w:rPr>
        <w:t>necessarie</w:t>
      </w:r>
      <w:r w:rsidRPr="00BC1D58">
        <w:rPr>
          <w:rFonts w:ascii="Arial Narrow" w:hAnsi="Arial Narrow" w:cstheme="minorHAnsi"/>
        </w:rPr>
        <w:t xml:space="preserve"> </w:t>
      </w:r>
      <w:r w:rsidRPr="00260F90">
        <w:rPr>
          <w:rFonts w:ascii="Arial Narrow" w:hAnsi="Arial Narrow" w:cstheme="minorHAnsi"/>
        </w:rPr>
        <w:t>al</w:t>
      </w:r>
      <w:r w:rsidRPr="00BC1D58">
        <w:rPr>
          <w:rFonts w:ascii="Arial Narrow" w:hAnsi="Arial Narrow" w:cstheme="minorHAnsi"/>
        </w:rPr>
        <w:t xml:space="preserve"> suo </w:t>
      </w:r>
      <w:r w:rsidRPr="00260F90">
        <w:rPr>
          <w:rFonts w:ascii="Arial Narrow" w:hAnsi="Arial Narrow" w:cstheme="minorHAnsi"/>
        </w:rPr>
        <w:t>funzionamento, per l</w:t>
      </w:r>
      <w:r w:rsidR="00BC1D58">
        <w:rPr>
          <w:rFonts w:ascii="Arial Narrow" w:hAnsi="Arial Narrow" w:cstheme="minorHAnsi"/>
        </w:rPr>
        <w:t>’</w:t>
      </w:r>
      <w:r w:rsidRPr="00260F90">
        <w:rPr>
          <w:rFonts w:ascii="Arial Narrow" w:hAnsi="Arial Narrow" w:cstheme="minorHAnsi"/>
        </w:rPr>
        <w:t>approvvigionamento dell</w:t>
      </w:r>
      <w:r w:rsidR="00BC1D58">
        <w:rPr>
          <w:rFonts w:ascii="Arial Narrow" w:hAnsi="Arial Narrow" w:cstheme="minorHAnsi"/>
        </w:rPr>
        <w:t>’</w:t>
      </w:r>
      <w:r w:rsidRPr="00260F90">
        <w:rPr>
          <w:rFonts w:ascii="Arial Narrow" w:hAnsi="Arial Narrow" w:cstheme="minorHAnsi"/>
        </w:rPr>
        <w:t>energia elettrica e</w:t>
      </w:r>
      <w:r w:rsidRPr="00BC1D58">
        <w:rPr>
          <w:rFonts w:ascii="Arial Narrow" w:hAnsi="Arial Narrow" w:cstheme="minorHAnsi"/>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acqua;</w:t>
      </w:r>
    </w:p>
    <w:p w14:paraId="187F2552" w14:textId="64884904" w:rsidR="000A118E" w:rsidRPr="00260F90" w:rsidRDefault="000A118E" w:rsidP="009A06E8">
      <w:pPr>
        <w:pStyle w:val="Paragrafoelenco"/>
        <w:numPr>
          <w:ilvl w:val="1"/>
          <w:numId w:val="43"/>
        </w:numPr>
        <w:tabs>
          <w:tab w:val="left" w:pos="681"/>
        </w:tabs>
        <w:spacing w:before="0" w:line="276" w:lineRule="auto"/>
        <w:ind w:left="709" w:right="117" w:hanging="313"/>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adempimento di prescrizioni, o il rimedio a inconvenienti o infrazioni riscontrate dal direttore dei lavori o dagli organi di vigilanza in materia sanitaria e di sicurezza, ivi compreso il coordinatore per la sicurezza in fase di esecuzione, se</w:t>
      </w:r>
      <w:r w:rsidRPr="00BC1D58">
        <w:rPr>
          <w:rFonts w:ascii="Arial Narrow" w:hAnsi="Arial Narrow" w:cstheme="minorHAnsi"/>
        </w:rPr>
        <w:t xml:space="preserve"> </w:t>
      </w:r>
      <w:r w:rsidRPr="00260F90">
        <w:rPr>
          <w:rFonts w:ascii="Arial Narrow" w:hAnsi="Arial Narrow" w:cstheme="minorHAnsi"/>
        </w:rPr>
        <w:t>nominato;</w:t>
      </w:r>
    </w:p>
    <w:p w14:paraId="60C77036" w14:textId="465480A0" w:rsidR="000A118E" w:rsidRPr="00260F90" w:rsidRDefault="000A118E" w:rsidP="009A06E8">
      <w:pPr>
        <w:pStyle w:val="Paragrafoelenco"/>
        <w:numPr>
          <w:ilvl w:val="1"/>
          <w:numId w:val="43"/>
        </w:numPr>
        <w:tabs>
          <w:tab w:val="left" w:pos="681"/>
        </w:tabs>
        <w:spacing w:before="0" w:line="276" w:lineRule="auto"/>
        <w:ind w:left="709" w:right="117" w:hanging="313"/>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esecuzione di accertamenti integrativi che l</w:t>
      </w:r>
      <w:r w:rsidR="00BC1D58">
        <w:rPr>
          <w:rFonts w:ascii="Arial Narrow" w:hAnsi="Arial Narrow" w:cstheme="minorHAnsi"/>
        </w:rPr>
        <w:t>’</w:t>
      </w:r>
      <w:r w:rsidRPr="00260F90">
        <w:rPr>
          <w:rFonts w:ascii="Arial Narrow" w:hAnsi="Arial Narrow" w:cstheme="minorHAnsi"/>
        </w:rPr>
        <w:t>Appaltatore ritenesse di dover effettuare per la esecuzione delle opere di fondazione, delle strutture e degli impianti, salvo che siano ordinati dalla direzione dei lavori o espressamente approvati da</w:t>
      </w:r>
      <w:r w:rsidRPr="00BC1D58">
        <w:rPr>
          <w:rFonts w:ascii="Arial Narrow" w:hAnsi="Arial Narrow" w:cstheme="minorHAnsi"/>
        </w:rPr>
        <w:t xml:space="preserve"> </w:t>
      </w:r>
      <w:r w:rsidRPr="00260F90">
        <w:rPr>
          <w:rFonts w:ascii="Arial Narrow" w:hAnsi="Arial Narrow" w:cstheme="minorHAnsi"/>
        </w:rPr>
        <w:t>questa;</w:t>
      </w:r>
    </w:p>
    <w:p w14:paraId="5E28B503" w14:textId="07363981" w:rsidR="000A118E" w:rsidRPr="00260F90" w:rsidRDefault="000A118E" w:rsidP="009A06E8">
      <w:pPr>
        <w:pStyle w:val="Paragrafoelenco"/>
        <w:numPr>
          <w:ilvl w:val="1"/>
          <w:numId w:val="43"/>
        </w:numPr>
        <w:tabs>
          <w:tab w:val="left" w:pos="681"/>
        </w:tabs>
        <w:spacing w:before="0" w:line="276" w:lineRule="auto"/>
        <w:ind w:left="709" w:right="117" w:hanging="313"/>
        <w:rPr>
          <w:rFonts w:ascii="Arial Narrow" w:hAnsi="Arial Narrow" w:cstheme="minorHAnsi"/>
        </w:rPr>
      </w:pPr>
      <w:r w:rsidRPr="00260F90">
        <w:rPr>
          <w:rFonts w:ascii="Arial Narrow" w:hAnsi="Arial Narrow" w:cstheme="minorHAnsi"/>
        </w:rPr>
        <w:t>il tempo necessario per l</w:t>
      </w:r>
      <w:r w:rsidR="00BC1D58">
        <w:rPr>
          <w:rFonts w:ascii="Arial Narrow" w:hAnsi="Arial Narrow" w:cstheme="minorHAnsi"/>
        </w:rPr>
        <w:t>’</w:t>
      </w:r>
      <w:r w:rsidRPr="00260F90">
        <w:rPr>
          <w:rFonts w:ascii="Arial Narrow" w:hAnsi="Arial Narrow" w:cstheme="minorHAnsi"/>
        </w:rPr>
        <w:t>esecuzione di prove sui campioni, di sondaggi, analisi e altre prove</w:t>
      </w:r>
      <w:r w:rsidRPr="00BC1D58">
        <w:rPr>
          <w:rFonts w:ascii="Arial Narrow" w:hAnsi="Arial Narrow" w:cstheme="minorHAnsi"/>
        </w:rPr>
        <w:t xml:space="preserve"> </w:t>
      </w:r>
      <w:r w:rsidRPr="00260F90">
        <w:rPr>
          <w:rFonts w:ascii="Arial Narrow" w:hAnsi="Arial Narrow" w:cstheme="minorHAnsi"/>
        </w:rPr>
        <w:t>assimilabili;</w:t>
      </w:r>
    </w:p>
    <w:p w14:paraId="5AB5156C" w14:textId="7A3CB5B6" w:rsidR="000A118E" w:rsidRPr="00260F90" w:rsidRDefault="000A118E" w:rsidP="009A06E8">
      <w:pPr>
        <w:pStyle w:val="Paragrafoelenco"/>
        <w:numPr>
          <w:ilvl w:val="1"/>
          <w:numId w:val="43"/>
        </w:numPr>
        <w:tabs>
          <w:tab w:val="left" w:pos="681"/>
        </w:tabs>
        <w:spacing w:before="0" w:line="276" w:lineRule="auto"/>
        <w:ind w:left="709" w:right="117" w:hanging="313"/>
        <w:rPr>
          <w:rFonts w:ascii="Arial Narrow" w:hAnsi="Arial Narrow" w:cstheme="minorHAnsi"/>
        </w:rPr>
      </w:pPr>
      <w:r w:rsidRPr="00260F90">
        <w:rPr>
          <w:rFonts w:ascii="Arial Narrow" w:hAnsi="Arial Narrow" w:cstheme="minorHAnsi"/>
        </w:rPr>
        <w:t xml:space="preserve">il </w:t>
      </w:r>
      <w:r w:rsidRPr="00BC1D58">
        <w:rPr>
          <w:rFonts w:ascii="Arial Narrow" w:hAnsi="Arial Narrow" w:cstheme="minorHAnsi"/>
        </w:rPr>
        <w:t xml:space="preserve">tempo </w:t>
      </w:r>
      <w:r w:rsidRPr="00260F90">
        <w:rPr>
          <w:rFonts w:ascii="Arial Narrow" w:hAnsi="Arial Narrow" w:cstheme="minorHAnsi"/>
        </w:rPr>
        <w:t>necessario per l</w:t>
      </w:r>
      <w:r w:rsidR="00BC1D58">
        <w:rPr>
          <w:rFonts w:ascii="Arial Narrow" w:hAnsi="Arial Narrow" w:cstheme="minorHAnsi"/>
        </w:rPr>
        <w:t>’</w:t>
      </w:r>
      <w:r w:rsidRPr="00260F90">
        <w:rPr>
          <w:rFonts w:ascii="Arial Narrow" w:hAnsi="Arial Narrow" w:cstheme="minorHAnsi"/>
        </w:rPr>
        <w:t>espletamento degli adempimenti a carico dell</w:t>
      </w:r>
      <w:r w:rsidR="00BC1D58">
        <w:rPr>
          <w:rFonts w:ascii="Arial Narrow" w:hAnsi="Arial Narrow" w:cstheme="minorHAnsi"/>
        </w:rPr>
        <w:t>’</w:t>
      </w:r>
      <w:r w:rsidRPr="00260F90">
        <w:rPr>
          <w:rFonts w:ascii="Arial Narrow" w:hAnsi="Arial Narrow" w:cstheme="minorHAnsi"/>
        </w:rPr>
        <w:t xml:space="preserve">Appaltatore comunque previsti </w:t>
      </w:r>
      <w:r w:rsidRPr="00BC1D58">
        <w:rPr>
          <w:rFonts w:ascii="Arial Narrow" w:hAnsi="Arial Narrow" w:cstheme="minorHAnsi"/>
        </w:rPr>
        <w:t xml:space="preserve">dal </w:t>
      </w:r>
      <w:r w:rsidRPr="00260F90">
        <w:rPr>
          <w:rFonts w:ascii="Arial Narrow" w:hAnsi="Arial Narrow" w:cstheme="minorHAnsi"/>
        </w:rPr>
        <w:t>presente Capitolato Speciale;</w:t>
      </w:r>
    </w:p>
    <w:p w14:paraId="7003A833" w14:textId="01C0A321" w:rsidR="000A118E" w:rsidRPr="00260F90" w:rsidRDefault="000A118E" w:rsidP="009A06E8">
      <w:pPr>
        <w:pStyle w:val="Paragrafoelenco"/>
        <w:numPr>
          <w:ilvl w:val="1"/>
          <w:numId w:val="43"/>
        </w:numPr>
        <w:tabs>
          <w:tab w:val="left" w:pos="681"/>
        </w:tabs>
        <w:spacing w:before="0" w:line="276" w:lineRule="auto"/>
        <w:ind w:left="709" w:right="117" w:hanging="313"/>
        <w:rPr>
          <w:rFonts w:ascii="Arial Narrow" w:hAnsi="Arial Narrow" w:cstheme="minorHAnsi"/>
        </w:rPr>
      </w:pPr>
      <w:r w:rsidRPr="00260F90">
        <w:rPr>
          <w:rFonts w:ascii="Arial Narrow" w:hAnsi="Arial Narrow" w:cstheme="minorHAnsi"/>
        </w:rPr>
        <w:t>le eventuali controversie tra l</w:t>
      </w:r>
      <w:r w:rsidR="00BC1D58">
        <w:rPr>
          <w:rFonts w:ascii="Arial Narrow" w:hAnsi="Arial Narrow" w:cstheme="minorHAnsi"/>
        </w:rPr>
        <w:t>’</w:t>
      </w:r>
      <w:r w:rsidRPr="00260F90">
        <w:rPr>
          <w:rFonts w:ascii="Arial Narrow" w:hAnsi="Arial Narrow" w:cstheme="minorHAnsi"/>
        </w:rPr>
        <w:t>Appaltatore e i fornitori, subappaltatori, affidatari, altri incaricati dall</w:t>
      </w:r>
      <w:r w:rsidR="00BC1D58">
        <w:rPr>
          <w:rFonts w:ascii="Arial Narrow" w:hAnsi="Arial Narrow" w:cstheme="minorHAnsi"/>
        </w:rPr>
        <w:t>’</w:t>
      </w:r>
      <w:r w:rsidRPr="00260F90">
        <w:rPr>
          <w:rFonts w:ascii="Arial Narrow" w:hAnsi="Arial Narrow" w:cstheme="minorHAnsi"/>
        </w:rPr>
        <w:t>Appaltatore né i ritardi o gli inadempimenti degli stessi</w:t>
      </w:r>
      <w:r w:rsidRPr="00BC1D58">
        <w:rPr>
          <w:rFonts w:ascii="Arial Narrow" w:hAnsi="Arial Narrow" w:cstheme="minorHAnsi"/>
        </w:rPr>
        <w:t xml:space="preserve"> </w:t>
      </w:r>
      <w:r w:rsidRPr="00260F90">
        <w:rPr>
          <w:rFonts w:ascii="Arial Narrow" w:hAnsi="Arial Narrow" w:cstheme="minorHAnsi"/>
        </w:rPr>
        <w:t>soggetti;</w:t>
      </w:r>
    </w:p>
    <w:p w14:paraId="57588FCE" w14:textId="4215D001" w:rsidR="000A118E" w:rsidRPr="00260F90" w:rsidRDefault="000A118E" w:rsidP="009A06E8">
      <w:pPr>
        <w:pStyle w:val="Paragrafoelenco"/>
        <w:numPr>
          <w:ilvl w:val="1"/>
          <w:numId w:val="43"/>
        </w:numPr>
        <w:tabs>
          <w:tab w:val="left" w:pos="681"/>
        </w:tabs>
        <w:spacing w:before="0" w:line="276" w:lineRule="auto"/>
        <w:ind w:left="709" w:right="117" w:hanging="313"/>
        <w:rPr>
          <w:rFonts w:ascii="Arial Narrow" w:hAnsi="Arial Narrow" w:cstheme="minorHAnsi"/>
        </w:rPr>
      </w:pPr>
      <w:r w:rsidRPr="00260F90">
        <w:rPr>
          <w:rFonts w:ascii="Arial Narrow" w:hAnsi="Arial Narrow" w:cstheme="minorHAnsi"/>
        </w:rPr>
        <w:t>le eventuali vertenze a carattere aziendale tra l</w:t>
      </w:r>
      <w:r w:rsidR="00BC1D58">
        <w:rPr>
          <w:rFonts w:ascii="Arial Narrow" w:hAnsi="Arial Narrow" w:cstheme="minorHAnsi"/>
        </w:rPr>
        <w:t>’</w:t>
      </w:r>
      <w:r w:rsidRPr="00260F90">
        <w:rPr>
          <w:rFonts w:ascii="Arial Narrow" w:hAnsi="Arial Narrow" w:cstheme="minorHAnsi"/>
        </w:rPr>
        <w:t>Appaltatore e il proprio personale</w:t>
      </w:r>
      <w:r w:rsidRPr="00BC1D58">
        <w:rPr>
          <w:rFonts w:ascii="Arial Narrow" w:hAnsi="Arial Narrow" w:cstheme="minorHAnsi"/>
        </w:rPr>
        <w:t xml:space="preserve"> </w:t>
      </w:r>
      <w:r w:rsidRPr="00260F90">
        <w:rPr>
          <w:rFonts w:ascii="Arial Narrow" w:hAnsi="Arial Narrow" w:cstheme="minorHAnsi"/>
        </w:rPr>
        <w:t>dipendente;</w:t>
      </w:r>
    </w:p>
    <w:p w14:paraId="7B91C599" w14:textId="77777777" w:rsidR="000A118E" w:rsidRPr="00BC1D58" w:rsidRDefault="000A118E" w:rsidP="009A06E8">
      <w:pPr>
        <w:pStyle w:val="Paragrafoelenco"/>
        <w:numPr>
          <w:ilvl w:val="1"/>
          <w:numId w:val="43"/>
        </w:numPr>
        <w:tabs>
          <w:tab w:val="left" w:pos="681"/>
        </w:tabs>
        <w:spacing w:before="0" w:line="276" w:lineRule="auto"/>
        <w:ind w:left="709" w:right="117" w:hanging="313"/>
        <w:rPr>
          <w:rFonts w:ascii="Arial Narrow" w:hAnsi="Arial Narrow" w:cstheme="minorHAnsi"/>
        </w:rPr>
      </w:pPr>
      <w:r w:rsidRPr="00BC1D58">
        <w:rPr>
          <w:rFonts w:ascii="Arial Narrow" w:hAnsi="Arial Narrow" w:cstheme="minorHAnsi"/>
        </w:rPr>
        <w:t>le sospensioni disposte dalla Stazione Appaltante, dal Direttore dei lavori, dal Coordinatore per la sicurezza in fase di esecuzione o dal R.U.P. per inosservanza delle misure di sicurezza dei lavoratori nel cantiere o inosservanza degli obblighi retributivi, contributivi, previdenziali o assistenziali nei confronti dei lavoratori impiegati nel cantiere;</w:t>
      </w:r>
    </w:p>
    <w:p w14:paraId="4FA2B98E" w14:textId="18EBBC65" w:rsidR="002E49E0" w:rsidRPr="00260F90" w:rsidRDefault="000A118E" w:rsidP="009A06E8">
      <w:pPr>
        <w:pStyle w:val="Paragrafoelenco"/>
        <w:numPr>
          <w:ilvl w:val="1"/>
          <w:numId w:val="43"/>
        </w:numPr>
        <w:tabs>
          <w:tab w:val="left" w:pos="681"/>
        </w:tabs>
        <w:spacing w:before="0" w:line="276" w:lineRule="auto"/>
        <w:ind w:left="709" w:right="117" w:hanging="313"/>
        <w:rPr>
          <w:rFonts w:ascii="Arial Narrow" w:hAnsi="Arial Narrow" w:cstheme="minorHAnsi"/>
        </w:rPr>
      </w:pPr>
      <w:r w:rsidRPr="00260F90">
        <w:rPr>
          <w:rFonts w:ascii="Arial Narrow" w:hAnsi="Arial Narrow" w:cstheme="minorHAnsi"/>
        </w:rPr>
        <w:t>le</w:t>
      </w:r>
      <w:r w:rsidRPr="00BC1D58">
        <w:rPr>
          <w:rFonts w:ascii="Arial Narrow" w:hAnsi="Arial Narrow" w:cstheme="minorHAnsi"/>
        </w:rPr>
        <w:t xml:space="preserve"> </w:t>
      </w:r>
      <w:r w:rsidRPr="00260F90">
        <w:rPr>
          <w:rFonts w:ascii="Arial Narrow" w:hAnsi="Arial Narrow" w:cstheme="minorHAnsi"/>
        </w:rPr>
        <w:t>sospensioni</w:t>
      </w:r>
      <w:r w:rsidRPr="00BC1D58">
        <w:rPr>
          <w:rFonts w:ascii="Arial Narrow" w:hAnsi="Arial Narrow" w:cstheme="minorHAnsi"/>
        </w:rPr>
        <w:t xml:space="preserve"> </w:t>
      </w:r>
      <w:r w:rsidRPr="00260F90">
        <w:rPr>
          <w:rFonts w:ascii="Arial Narrow" w:hAnsi="Arial Narrow" w:cstheme="minorHAnsi"/>
        </w:rPr>
        <w:t>disposte</w:t>
      </w:r>
      <w:r w:rsidRPr="00BC1D58">
        <w:rPr>
          <w:rFonts w:ascii="Arial Narrow" w:hAnsi="Arial Narrow" w:cstheme="minorHAnsi"/>
        </w:rPr>
        <w:t xml:space="preserve"> dal </w:t>
      </w:r>
      <w:r w:rsidRPr="00260F90">
        <w:rPr>
          <w:rFonts w:ascii="Arial Narrow" w:hAnsi="Arial Narrow" w:cstheme="minorHAnsi"/>
        </w:rPr>
        <w:t>personale</w:t>
      </w:r>
      <w:r w:rsidRPr="00BC1D58">
        <w:rPr>
          <w:rFonts w:ascii="Arial Narrow" w:hAnsi="Arial Narrow" w:cstheme="minorHAnsi"/>
        </w:rPr>
        <w:t xml:space="preserve"> </w:t>
      </w:r>
      <w:r w:rsidRPr="00260F90">
        <w:rPr>
          <w:rFonts w:ascii="Arial Narrow" w:hAnsi="Arial Narrow" w:cstheme="minorHAnsi"/>
        </w:rPr>
        <w:t>ispettivo</w:t>
      </w:r>
      <w:r w:rsidRPr="00BC1D58">
        <w:rPr>
          <w:rFonts w:ascii="Arial Narrow" w:hAnsi="Arial Narrow" w:cstheme="minorHAnsi"/>
        </w:rPr>
        <w:t xml:space="preserve"> </w:t>
      </w:r>
      <w:r w:rsidRPr="00260F90">
        <w:rPr>
          <w:rFonts w:ascii="Arial Narrow" w:hAnsi="Arial Narrow" w:cstheme="minorHAnsi"/>
        </w:rPr>
        <w:t>del</w:t>
      </w:r>
      <w:r w:rsidRPr="00BC1D58">
        <w:rPr>
          <w:rFonts w:ascii="Arial Narrow" w:hAnsi="Arial Narrow" w:cstheme="minorHAnsi"/>
        </w:rPr>
        <w:t xml:space="preserve"> </w:t>
      </w:r>
      <w:r w:rsidRPr="00260F90">
        <w:rPr>
          <w:rFonts w:ascii="Arial Narrow" w:hAnsi="Arial Narrow" w:cstheme="minorHAnsi"/>
        </w:rPr>
        <w:t>Ministero</w:t>
      </w:r>
      <w:r w:rsidRPr="00BC1D58">
        <w:rPr>
          <w:rFonts w:ascii="Arial Narrow" w:hAnsi="Arial Narrow" w:cstheme="minorHAnsi"/>
        </w:rPr>
        <w:t xml:space="preserve"> </w:t>
      </w:r>
      <w:r w:rsidRPr="00260F90">
        <w:rPr>
          <w:rFonts w:ascii="Arial Narrow" w:hAnsi="Arial Narrow" w:cstheme="minorHAnsi"/>
        </w:rPr>
        <w:t>del</w:t>
      </w:r>
      <w:r w:rsidRPr="00BC1D58">
        <w:rPr>
          <w:rFonts w:ascii="Arial Narrow" w:hAnsi="Arial Narrow" w:cstheme="minorHAnsi"/>
        </w:rPr>
        <w:t xml:space="preserve"> </w:t>
      </w:r>
      <w:r w:rsidRPr="00260F90">
        <w:rPr>
          <w:rFonts w:ascii="Arial Narrow" w:hAnsi="Arial Narrow" w:cstheme="minorHAnsi"/>
        </w:rPr>
        <w:t>lavoro</w:t>
      </w:r>
      <w:r w:rsidRPr="00BC1D58">
        <w:rPr>
          <w:rFonts w:ascii="Arial Narrow" w:hAnsi="Arial Narrow" w:cstheme="minorHAnsi"/>
        </w:rPr>
        <w:t xml:space="preserve"> </w:t>
      </w:r>
      <w:r w:rsidRPr="00260F90">
        <w:rPr>
          <w:rFonts w:ascii="Arial Narrow" w:hAnsi="Arial Narrow" w:cstheme="minorHAnsi"/>
        </w:rPr>
        <w:t>e</w:t>
      </w:r>
      <w:r w:rsidRPr="00BC1D58">
        <w:rPr>
          <w:rFonts w:ascii="Arial Narrow" w:hAnsi="Arial Narrow" w:cstheme="minorHAnsi"/>
        </w:rPr>
        <w:t xml:space="preserve"> </w:t>
      </w:r>
      <w:r w:rsidRPr="00260F90">
        <w:rPr>
          <w:rFonts w:ascii="Arial Narrow" w:hAnsi="Arial Narrow" w:cstheme="minorHAnsi"/>
        </w:rPr>
        <w:t>della</w:t>
      </w:r>
      <w:r w:rsidRPr="00BC1D58">
        <w:rPr>
          <w:rFonts w:ascii="Arial Narrow" w:hAnsi="Arial Narrow" w:cstheme="minorHAnsi"/>
        </w:rPr>
        <w:t xml:space="preserve"> </w:t>
      </w:r>
      <w:r w:rsidRPr="00260F90">
        <w:rPr>
          <w:rFonts w:ascii="Arial Narrow" w:hAnsi="Arial Narrow" w:cstheme="minorHAnsi"/>
        </w:rPr>
        <w:t>previdenza</w:t>
      </w:r>
      <w:r w:rsidRPr="00BC1D58">
        <w:rPr>
          <w:rFonts w:ascii="Arial Narrow" w:hAnsi="Arial Narrow" w:cstheme="minorHAnsi"/>
        </w:rPr>
        <w:t xml:space="preserve"> </w:t>
      </w:r>
      <w:r w:rsidRPr="00260F90">
        <w:rPr>
          <w:rFonts w:ascii="Arial Narrow" w:hAnsi="Arial Narrow" w:cstheme="minorHAnsi"/>
        </w:rPr>
        <w:t>sociale</w:t>
      </w:r>
      <w:r w:rsidRPr="00BC1D58">
        <w:rPr>
          <w:rFonts w:ascii="Arial Narrow" w:hAnsi="Arial Narrow" w:cstheme="minorHAnsi"/>
        </w:rPr>
        <w:t xml:space="preserve"> </w:t>
      </w:r>
      <w:r w:rsidRPr="00260F90">
        <w:rPr>
          <w:rFonts w:ascii="Arial Narrow" w:hAnsi="Arial Narrow" w:cstheme="minorHAnsi"/>
        </w:rPr>
        <w:t>in</w:t>
      </w:r>
      <w:r w:rsidRPr="00BC1D58">
        <w:rPr>
          <w:rFonts w:ascii="Arial Narrow" w:hAnsi="Arial Narrow" w:cstheme="minorHAnsi"/>
        </w:rPr>
        <w:t xml:space="preserve"> </w:t>
      </w:r>
      <w:r w:rsidRPr="00260F90">
        <w:rPr>
          <w:rFonts w:ascii="Arial Narrow" w:hAnsi="Arial Narrow" w:cstheme="minorHAnsi"/>
        </w:rPr>
        <w:t>relazione</w:t>
      </w:r>
      <w:r w:rsidRPr="00BC1D58">
        <w:rPr>
          <w:rFonts w:ascii="Arial Narrow" w:hAnsi="Arial Narrow" w:cstheme="minorHAnsi"/>
        </w:rPr>
        <w:t xml:space="preserve"> </w:t>
      </w:r>
      <w:r w:rsidRPr="00260F90">
        <w:rPr>
          <w:rFonts w:ascii="Arial Narrow" w:hAnsi="Arial Narrow" w:cstheme="minorHAnsi"/>
        </w:rPr>
        <w:t>alla presenza di personale non risultante dalle scritture o da altra documentazione obbligatoria o in caso di</w:t>
      </w:r>
      <w:r w:rsidRPr="00BC1D58">
        <w:rPr>
          <w:rFonts w:ascii="Arial Narrow" w:hAnsi="Arial Narrow" w:cstheme="minorHAnsi"/>
        </w:rPr>
        <w:t xml:space="preserve"> </w:t>
      </w:r>
      <w:r w:rsidRPr="00260F90">
        <w:rPr>
          <w:rFonts w:ascii="Arial Narrow" w:hAnsi="Arial Narrow" w:cstheme="minorHAnsi"/>
        </w:rPr>
        <w:t>reiterate violazioni della disciplina in materia di superamento dei tempi di lavoro, di riposo giornaliero e settimanale, ai sensi dell</w:t>
      </w:r>
      <w:r w:rsidR="00BC1D58">
        <w:rPr>
          <w:rFonts w:ascii="Arial Narrow" w:hAnsi="Arial Narrow" w:cstheme="minorHAnsi"/>
        </w:rPr>
        <w:t>’</w:t>
      </w:r>
      <w:r w:rsidRPr="00260F90">
        <w:rPr>
          <w:rFonts w:ascii="Arial Narrow" w:hAnsi="Arial Narrow" w:cstheme="minorHAnsi"/>
        </w:rPr>
        <w:t xml:space="preserve">articolo 14 del </w:t>
      </w:r>
      <w:r w:rsidR="0034318E">
        <w:rPr>
          <w:rFonts w:ascii="Arial Narrow" w:hAnsi="Arial Narrow" w:cstheme="minorHAnsi"/>
        </w:rPr>
        <w:t xml:space="preserve">d.lgs. </w:t>
      </w:r>
      <w:r w:rsidRPr="00260F90">
        <w:rPr>
          <w:rFonts w:ascii="Arial Narrow" w:hAnsi="Arial Narrow" w:cstheme="minorHAnsi"/>
        </w:rPr>
        <w:t>n. 81</w:t>
      </w:r>
      <w:r w:rsidR="0034318E">
        <w:rPr>
          <w:rFonts w:ascii="Arial Narrow" w:hAnsi="Arial Narrow" w:cstheme="minorHAnsi"/>
        </w:rPr>
        <w:t>/</w:t>
      </w:r>
      <w:r w:rsidRPr="00260F90">
        <w:rPr>
          <w:rFonts w:ascii="Arial Narrow" w:hAnsi="Arial Narrow" w:cstheme="minorHAnsi"/>
        </w:rPr>
        <w:t xml:space="preserve"> 2008, fino alla relativa revoca</w:t>
      </w:r>
      <w:r w:rsidR="002E49E0" w:rsidRPr="00260F90">
        <w:rPr>
          <w:rFonts w:ascii="Arial Narrow" w:hAnsi="Arial Narrow" w:cstheme="minorHAnsi"/>
        </w:rPr>
        <w:t>;</w:t>
      </w:r>
    </w:p>
    <w:p w14:paraId="69312EE0" w14:textId="777C3CBE" w:rsidR="000A118E" w:rsidRDefault="000A118E" w:rsidP="009A06E8">
      <w:pPr>
        <w:pStyle w:val="Paragrafoelenco"/>
        <w:numPr>
          <w:ilvl w:val="0"/>
          <w:numId w:val="43"/>
        </w:numPr>
        <w:tabs>
          <w:tab w:val="left" w:pos="397"/>
        </w:tabs>
        <w:spacing w:before="0" w:line="276" w:lineRule="auto"/>
        <w:ind w:right="118"/>
        <w:rPr>
          <w:rFonts w:ascii="Arial Narrow" w:hAnsi="Arial Narrow" w:cstheme="minorHAnsi"/>
        </w:rPr>
      </w:pPr>
      <w:r w:rsidRPr="00260F90">
        <w:rPr>
          <w:rFonts w:ascii="Arial Narrow" w:hAnsi="Arial Narrow" w:cstheme="minorHAnsi"/>
        </w:rPr>
        <w:t>Non costituiscono altresì motivo di differimento dell</w:t>
      </w:r>
      <w:r w:rsidR="00BC1D58">
        <w:rPr>
          <w:rFonts w:ascii="Arial Narrow" w:hAnsi="Arial Narrow" w:cstheme="minorHAnsi"/>
        </w:rPr>
        <w:t>’</w:t>
      </w:r>
      <w:r w:rsidRPr="00260F90">
        <w:rPr>
          <w:rFonts w:ascii="Arial Narrow" w:hAnsi="Arial Narrow" w:cstheme="minorHAnsi"/>
        </w:rPr>
        <w:t>inizio dei lavori, della loro mancata regolare o continuativa conduzione secondo il relativo programma o della loro ritardata ultimazione i ritardi o gli inadempimenti di ditte, imprese, fornitori, tecnici o altri, titolari di rapporti contrattuali con la Stazione Appaltante, se l</w:t>
      </w:r>
      <w:r w:rsidR="00BC1D58">
        <w:rPr>
          <w:rFonts w:ascii="Arial Narrow" w:hAnsi="Arial Narrow" w:cstheme="minorHAnsi"/>
        </w:rPr>
        <w:t>’</w:t>
      </w:r>
      <w:r w:rsidRPr="00260F90">
        <w:rPr>
          <w:rFonts w:ascii="Arial Narrow" w:hAnsi="Arial Narrow" w:cstheme="minorHAnsi"/>
        </w:rPr>
        <w:t>Appaltatore non abbia tempestivamente</w:t>
      </w:r>
      <w:r w:rsidRPr="00A77E4B">
        <w:rPr>
          <w:rFonts w:ascii="Arial Narrow" w:hAnsi="Arial Narrow" w:cstheme="minorHAnsi"/>
          <w:spacing w:val="-14"/>
        </w:rPr>
        <w:t xml:space="preserve"> </w:t>
      </w:r>
      <w:r w:rsidRPr="00260F90">
        <w:rPr>
          <w:rFonts w:ascii="Arial Narrow" w:hAnsi="Arial Narrow" w:cstheme="minorHAnsi"/>
        </w:rPr>
        <w:t>denunciato</w:t>
      </w:r>
      <w:r w:rsidRPr="00A77E4B">
        <w:rPr>
          <w:rFonts w:ascii="Arial Narrow" w:hAnsi="Arial Narrow" w:cstheme="minorHAnsi"/>
          <w:spacing w:val="-14"/>
        </w:rPr>
        <w:t xml:space="preserve"> </w:t>
      </w:r>
      <w:r w:rsidRPr="00260F90">
        <w:rPr>
          <w:rFonts w:ascii="Arial Narrow" w:hAnsi="Arial Narrow" w:cstheme="minorHAnsi"/>
        </w:rPr>
        <w:t>per</w:t>
      </w:r>
      <w:r w:rsidRPr="00A77E4B">
        <w:rPr>
          <w:rFonts w:ascii="Arial Narrow" w:hAnsi="Arial Narrow" w:cstheme="minorHAnsi"/>
          <w:spacing w:val="-14"/>
        </w:rPr>
        <w:t xml:space="preserve"> </w:t>
      </w:r>
      <w:r w:rsidRPr="00260F90">
        <w:rPr>
          <w:rFonts w:ascii="Arial Narrow" w:hAnsi="Arial Narrow" w:cstheme="minorHAnsi"/>
        </w:rPr>
        <w:t>iscritto</w:t>
      </w:r>
      <w:r w:rsidRPr="00A77E4B">
        <w:rPr>
          <w:rFonts w:ascii="Arial Narrow" w:hAnsi="Arial Narrow" w:cstheme="minorHAnsi"/>
          <w:spacing w:val="-14"/>
        </w:rPr>
        <w:t xml:space="preserve"> </w:t>
      </w:r>
      <w:r w:rsidRPr="00260F90">
        <w:rPr>
          <w:rFonts w:ascii="Arial Narrow" w:hAnsi="Arial Narrow" w:cstheme="minorHAnsi"/>
        </w:rPr>
        <w:t>alla</w:t>
      </w:r>
      <w:r w:rsidRPr="00A77E4B">
        <w:rPr>
          <w:rFonts w:ascii="Arial Narrow" w:hAnsi="Arial Narrow" w:cstheme="minorHAnsi"/>
          <w:spacing w:val="-8"/>
        </w:rPr>
        <w:t xml:space="preserve"> </w:t>
      </w:r>
      <w:r w:rsidRPr="00260F90">
        <w:rPr>
          <w:rFonts w:ascii="Arial Narrow" w:hAnsi="Arial Narrow" w:cstheme="minorHAnsi"/>
        </w:rPr>
        <w:t>Stazione</w:t>
      </w:r>
      <w:r w:rsidRPr="00A77E4B">
        <w:rPr>
          <w:rFonts w:ascii="Arial Narrow" w:hAnsi="Arial Narrow" w:cstheme="minorHAnsi"/>
          <w:spacing w:val="-14"/>
        </w:rPr>
        <w:t xml:space="preserve"> </w:t>
      </w:r>
      <w:r w:rsidRPr="00260F90">
        <w:rPr>
          <w:rFonts w:ascii="Arial Narrow" w:hAnsi="Arial Narrow" w:cstheme="minorHAnsi"/>
        </w:rPr>
        <w:t>Appaltante</w:t>
      </w:r>
      <w:r w:rsidRPr="00A77E4B">
        <w:rPr>
          <w:rFonts w:ascii="Arial Narrow" w:hAnsi="Arial Narrow" w:cstheme="minorHAnsi"/>
          <w:spacing w:val="-12"/>
        </w:rPr>
        <w:t xml:space="preserve"> </w:t>
      </w:r>
      <w:r w:rsidRPr="00260F90">
        <w:rPr>
          <w:rFonts w:ascii="Arial Narrow" w:hAnsi="Arial Narrow" w:cstheme="minorHAnsi"/>
        </w:rPr>
        <w:t>medesima</w:t>
      </w:r>
      <w:r w:rsidRPr="00A77E4B">
        <w:rPr>
          <w:rFonts w:ascii="Arial Narrow" w:hAnsi="Arial Narrow" w:cstheme="minorHAnsi"/>
          <w:spacing w:val="-14"/>
        </w:rPr>
        <w:t xml:space="preserve"> </w:t>
      </w:r>
      <w:r w:rsidRPr="00260F90">
        <w:rPr>
          <w:rFonts w:ascii="Arial Narrow" w:hAnsi="Arial Narrow" w:cstheme="minorHAnsi"/>
        </w:rPr>
        <w:t>le</w:t>
      </w:r>
      <w:r w:rsidRPr="00A77E4B">
        <w:rPr>
          <w:rFonts w:ascii="Arial Narrow" w:hAnsi="Arial Narrow" w:cstheme="minorHAnsi"/>
          <w:spacing w:val="-13"/>
        </w:rPr>
        <w:t xml:space="preserve"> </w:t>
      </w:r>
      <w:r w:rsidRPr="00260F90">
        <w:rPr>
          <w:rFonts w:ascii="Arial Narrow" w:hAnsi="Arial Narrow" w:cstheme="minorHAnsi"/>
        </w:rPr>
        <w:t>cause</w:t>
      </w:r>
      <w:r w:rsidRPr="00A77E4B">
        <w:rPr>
          <w:rFonts w:ascii="Arial Narrow" w:hAnsi="Arial Narrow" w:cstheme="minorHAnsi"/>
          <w:spacing w:val="-14"/>
        </w:rPr>
        <w:t xml:space="preserve"> </w:t>
      </w:r>
      <w:r w:rsidRPr="00260F90">
        <w:rPr>
          <w:rFonts w:ascii="Arial Narrow" w:hAnsi="Arial Narrow" w:cstheme="minorHAnsi"/>
        </w:rPr>
        <w:t>imputabili</w:t>
      </w:r>
      <w:r w:rsidRPr="00A77E4B">
        <w:rPr>
          <w:rFonts w:ascii="Arial Narrow" w:hAnsi="Arial Narrow" w:cstheme="minorHAnsi"/>
          <w:spacing w:val="-12"/>
        </w:rPr>
        <w:t xml:space="preserve"> </w:t>
      </w:r>
      <w:r w:rsidRPr="00260F90">
        <w:rPr>
          <w:rFonts w:ascii="Arial Narrow" w:hAnsi="Arial Narrow" w:cstheme="minorHAnsi"/>
        </w:rPr>
        <w:t>a</w:t>
      </w:r>
      <w:r w:rsidRPr="00A77E4B">
        <w:rPr>
          <w:rFonts w:ascii="Arial Narrow" w:hAnsi="Arial Narrow" w:cstheme="minorHAnsi"/>
          <w:spacing w:val="-14"/>
        </w:rPr>
        <w:t xml:space="preserve"> </w:t>
      </w:r>
      <w:r w:rsidRPr="00260F90">
        <w:rPr>
          <w:rFonts w:ascii="Arial Narrow" w:hAnsi="Arial Narrow" w:cstheme="minorHAnsi"/>
        </w:rPr>
        <w:t>dette</w:t>
      </w:r>
      <w:r w:rsidRPr="00A77E4B">
        <w:rPr>
          <w:rFonts w:ascii="Arial Narrow" w:hAnsi="Arial Narrow" w:cstheme="minorHAnsi"/>
          <w:spacing w:val="-14"/>
        </w:rPr>
        <w:t xml:space="preserve"> </w:t>
      </w:r>
      <w:r w:rsidRPr="00260F90">
        <w:rPr>
          <w:rFonts w:ascii="Arial Narrow" w:hAnsi="Arial Narrow" w:cstheme="minorHAnsi"/>
        </w:rPr>
        <w:t>ditte,</w:t>
      </w:r>
      <w:r w:rsidRPr="00A77E4B">
        <w:rPr>
          <w:rFonts w:ascii="Arial Narrow" w:hAnsi="Arial Narrow" w:cstheme="minorHAnsi"/>
          <w:spacing w:val="-15"/>
        </w:rPr>
        <w:t xml:space="preserve"> </w:t>
      </w:r>
      <w:r w:rsidRPr="00260F90">
        <w:rPr>
          <w:rFonts w:ascii="Arial Narrow" w:hAnsi="Arial Narrow" w:cstheme="minorHAnsi"/>
        </w:rPr>
        <w:t>imprese o fornitori o</w:t>
      </w:r>
      <w:r w:rsidRPr="00A77E4B">
        <w:rPr>
          <w:rFonts w:ascii="Arial Narrow" w:hAnsi="Arial Narrow" w:cstheme="minorHAnsi"/>
          <w:spacing w:val="3"/>
        </w:rPr>
        <w:t xml:space="preserve"> </w:t>
      </w:r>
      <w:r w:rsidRPr="00260F90">
        <w:rPr>
          <w:rFonts w:ascii="Arial Narrow" w:hAnsi="Arial Narrow" w:cstheme="minorHAnsi"/>
        </w:rPr>
        <w:t>tecnici.</w:t>
      </w:r>
    </w:p>
    <w:p w14:paraId="77DA0562" w14:textId="77777777" w:rsidR="00BC1D58" w:rsidRPr="00260F90" w:rsidRDefault="00BC1D58" w:rsidP="00FC0BD2">
      <w:pPr>
        <w:pStyle w:val="Paragrafoelenco"/>
        <w:tabs>
          <w:tab w:val="left" w:pos="397"/>
        </w:tabs>
        <w:spacing w:before="0" w:line="276" w:lineRule="auto"/>
        <w:ind w:right="118" w:firstLine="0"/>
        <w:rPr>
          <w:rFonts w:ascii="Arial Narrow" w:hAnsi="Arial Narrow" w:cstheme="minorHAnsi"/>
        </w:rPr>
      </w:pPr>
    </w:p>
    <w:p w14:paraId="7F761194" w14:textId="3C5E246C" w:rsidR="00B32A77" w:rsidRPr="00A77E4B" w:rsidRDefault="002E0D3D" w:rsidP="00FC0BD2">
      <w:pPr>
        <w:pStyle w:val="Titolo2"/>
        <w:spacing w:before="0" w:line="276" w:lineRule="auto"/>
        <w:ind w:hanging="786"/>
        <w:rPr>
          <w:sz w:val="22"/>
          <w:szCs w:val="22"/>
        </w:rPr>
      </w:pPr>
      <w:bookmarkStart w:id="40" w:name="_Toc205376708"/>
      <w:r w:rsidRPr="00A77E4B">
        <w:rPr>
          <w:sz w:val="22"/>
          <w:szCs w:val="22"/>
        </w:rPr>
        <w:lastRenderedPageBreak/>
        <w:t>Sospension</w:t>
      </w:r>
      <w:r w:rsidR="009B7E7D" w:rsidRPr="00A77E4B">
        <w:rPr>
          <w:sz w:val="22"/>
          <w:szCs w:val="22"/>
        </w:rPr>
        <w:t xml:space="preserve">i </w:t>
      </w:r>
      <w:r w:rsidRPr="00A77E4B">
        <w:rPr>
          <w:sz w:val="22"/>
          <w:szCs w:val="22"/>
        </w:rPr>
        <w:t>ordinate dal R.U.P.</w:t>
      </w:r>
      <w:bookmarkEnd w:id="40"/>
    </w:p>
    <w:p w14:paraId="723989A3" w14:textId="3FAB1064" w:rsidR="00293065" w:rsidRPr="00A77E4B" w:rsidRDefault="00293065" w:rsidP="009A06E8">
      <w:pPr>
        <w:pStyle w:val="Paragrafoelenco"/>
        <w:numPr>
          <w:ilvl w:val="0"/>
          <w:numId w:val="42"/>
        </w:numPr>
        <w:tabs>
          <w:tab w:val="left" w:pos="397"/>
        </w:tabs>
        <w:spacing w:before="0" w:line="276" w:lineRule="auto"/>
        <w:rPr>
          <w:rFonts w:ascii="Arial Narrow" w:hAnsi="Arial Narrow" w:cstheme="minorHAnsi"/>
        </w:rPr>
      </w:pPr>
      <w:r w:rsidRPr="00A77E4B">
        <w:rPr>
          <w:rFonts w:ascii="Arial Narrow" w:hAnsi="Arial Narrow" w:cstheme="minorHAnsi"/>
        </w:rPr>
        <w:t>Quando ricorrano circostanze speciali, che impediscono in via temporanea che i lavori procedano utilmente a regola d</w:t>
      </w:r>
      <w:r w:rsidR="00BC1D58">
        <w:rPr>
          <w:rFonts w:ascii="Arial Narrow" w:hAnsi="Arial Narrow" w:cstheme="minorHAnsi"/>
        </w:rPr>
        <w:t>’</w:t>
      </w:r>
      <w:r w:rsidRPr="00A77E4B">
        <w:rPr>
          <w:rFonts w:ascii="Arial Narrow" w:hAnsi="Arial Narrow" w:cstheme="minorHAnsi"/>
        </w:rPr>
        <w:t xml:space="preserve">arte, e che non fossero prevedibili al momento della stipulazione del contratto, </w:t>
      </w:r>
      <w:r w:rsidR="009B7E7D" w:rsidRPr="00A77E4B">
        <w:rPr>
          <w:rFonts w:ascii="Arial Narrow" w:hAnsi="Arial Narrow" w:cstheme="minorHAnsi"/>
        </w:rPr>
        <w:t xml:space="preserve">la sospensione </w:t>
      </w:r>
      <w:r w:rsidRPr="00A77E4B">
        <w:rPr>
          <w:rFonts w:ascii="Arial Narrow" w:hAnsi="Arial Narrow" w:cstheme="minorHAnsi"/>
        </w:rPr>
        <w:t xml:space="preserve">è disposta dal </w:t>
      </w:r>
      <w:r w:rsidR="00AE0F6B">
        <w:rPr>
          <w:rFonts w:ascii="Arial Narrow" w:hAnsi="Arial Narrow" w:cstheme="minorHAnsi"/>
        </w:rPr>
        <w:t>R.U.P.</w:t>
      </w:r>
      <w:r w:rsidRPr="00A77E4B">
        <w:rPr>
          <w:rFonts w:ascii="Arial Narrow" w:hAnsi="Arial Narrow" w:cstheme="minorHAnsi"/>
        </w:rPr>
        <w:t xml:space="preserve"> dopo aver acquisito il parere del collegio consultivo tecnico</w:t>
      </w:r>
      <w:r w:rsidR="00347BC3" w:rsidRPr="00A77E4B">
        <w:rPr>
          <w:rFonts w:ascii="Arial Narrow" w:hAnsi="Arial Narrow" w:cstheme="minorHAnsi"/>
        </w:rPr>
        <w:t>,</w:t>
      </w:r>
      <w:r w:rsidRPr="00A77E4B">
        <w:rPr>
          <w:rFonts w:ascii="Arial Narrow" w:hAnsi="Arial Narrow" w:cstheme="minorHAnsi"/>
        </w:rPr>
        <w:t xml:space="preserve"> ove costituito. Se la sospensione è imposta da gravi ragioni di ordine tecnico, idonee ad incidere sulla realizzazione a regola d</w:t>
      </w:r>
      <w:r w:rsidR="00BC1D58">
        <w:rPr>
          <w:rFonts w:ascii="Arial Narrow" w:hAnsi="Arial Narrow" w:cstheme="minorHAnsi"/>
        </w:rPr>
        <w:t>’</w:t>
      </w:r>
      <w:r w:rsidRPr="00A77E4B">
        <w:rPr>
          <w:rFonts w:ascii="Arial Narrow" w:hAnsi="Arial Narrow" w:cstheme="minorHAnsi"/>
        </w:rPr>
        <w:t>arte dell</w:t>
      </w:r>
      <w:r w:rsidR="00BC1D58">
        <w:rPr>
          <w:rFonts w:ascii="Arial Narrow" w:hAnsi="Arial Narrow" w:cstheme="minorHAnsi"/>
        </w:rPr>
        <w:t>’</w:t>
      </w:r>
      <w:r w:rsidRPr="00A77E4B">
        <w:rPr>
          <w:rFonts w:ascii="Arial Narrow" w:hAnsi="Arial Narrow" w:cstheme="minorHAnsi"/>
        </w:rPr>
        <w:t>opera, in relazione alle modalità di superamento delle quali non vi è accordo tra le parti, si applica l</w:t>
      </w:r>
      <w:r w:rsidR="00BC1D58">
        <w:rPr>
          <w:rFonts w:ascii="Arial Narrow" w:hAnsi="Arial Narrow" w:cstheme="minorHAnsi"/>
        </w:rPr>
        <w:t>’</w:t>
      </w:r>
      <w:r w:rsidRPr="00A77E4B">
        <w:rPr>
          <w:rFonts w:ascii="Arial Narrow" w:hAnsi="Arial Narrow" w:cstheme="minorHAnsi"/>
        </w:rPr>
        <w:t>articolo 216, comma 4</w:t>
      </w:r>
      <w:r w:rsidR="005A5D43">
        <w:rPr>
          <w:rFonts w:ascii="Arial Narrow" w:hAnsi="Arial Narrow" w:cstheme="minorHAnsi"/>
        </w:rPr>
        <w:t>,</w:t>
      </w:r>
      <w:r w:rsidRPr="00A77E4B">
        <w:rPr>
          <w:rFonts w:ascii="Arial Narrow" w:hAnsi="Arial Narrow" w:cstheme="minorHAnsi"/>
        </w:rPr>
        <w:t xml:space="preserve"> del </w:t>
      </w:r>
      <w:r w:rsidR="005A5D43">
        <w:rPr>
          <w:rFonts w:ascii="Arial Narrow" w:hAnsi="Arial Narrow" w:cstheme="minorHAnsi"/>
        </w:rPr>
        <w:t>Codice dei contratti</w:t>
      </w:r>
      <w:r w:rsidRPr="00A77E4B">
        <w:rPr>
          <w:rFonts w:ascii="Arial Narrow" w:hAnsi="Arial Narrow" w:cstheme="minorHAnsi"/>
        </w:rPr>
        <w:t>.</w:t>
      </w:r>
    </w:p>
    <w:p w14:paraId="24622E86" w14:textId="56B7795C" w:rsidR="00293065" w:rsidRPr="00A77E4B" w:rsidRDefault="00293065" w:rsidP="009A06E8">
      <w:pPr>
        <w:pStyle w:val="Paragrafoelenco"/>
        <w:numPr>
          <w:ilvl w:val="0"/>
          <w:numId w:val="42"/>
        </w:numPr>
        <w:tabs>
          <w:tab w:val="left" w:pos="397"/>
        </w:tabs>
        <w:spacing w:before="0" w:line="276" w:lineRule="auto"/>
        <w:rPr>
          <w:rFonts w:ascii="Arial Narrow" w:hAnsi="Arial Narrow" w:cstheme="minorHAnsi"/>
        </w:rPr>
      </w:pPr>
      <w:r w:rsidRPr="00A77E4B">
        <w:rPr>
          <w:rFonts w:ascii="Arial Narrow" w:hAnsi="Arial Narrow" w:cstheme="minorHAnsi"/>
        </w:rPr>
        <w:t xml:space="preserve">La sospensione può, altresì, essere disposta dal </w:t>
      </w:r>
      <w:r w:rsidR="00AE0F6B">
        <w:rPr>
          <w:rFonts w:ascii="Arial Narrow" w:hAnsi="Arial Narrow" w:cstheme="minorHAnsi"/>
        </w:rPr>
        <w:t>R.U.P.</w:t>
      </w:r>
      <w:r w:rsidRPr="00A77E4B">
        <w:rPr>
          <w:rFonts w:ascii="Arial Narrow" w:hAnsi="Arial Narrow" w:cstheme="minorHAnsi"/>
        </w:rPr>
        <w:t xml:space="preserve"> per ragioni di necessità o di pubblico interesse la sospensione</w:t>
      </w:r>
      <w:r w:rsidR="00B53528" w:rsidRPr="00A77E4B">
        <w:rPr>
          <w:rFonts w:ascii="Arial Narrow" w:hAnsi="Arial Narrow" w:cstheme="minorHAnsi"/>
        </w:rPr>
        <w:t>.</w:t>
      </w:r>
    </w:p>
    <w:p w14:paraId="659F8B57" w14:textId="389536E2" w:rsidR="00293065" w:rsidRPr="00A77E4B" w:rsidRDefault="00293065" w:rsidP="009A06E8">
      <w:pPr>
        <w:pStyle w:val="Paragrafoelenco"/>
        <w:numPr>
          <w:ilvl w:val="0"/>
          <w:numId w:val="42"/>
        </w:numPr>
        <w:tabs>
          <w:tab w:val="left" w:pos="397"/>
        </w:tabs>
        <w:spacing w:before="0" w:line="276" w:lineRule="auto"/>
        <w:rPr>
          <w:rFonts w:ascii="Arial Narrow" w:hAnsi="Arial Narrow" w:cstheme="minorHAnsi"/>
        </w:rPr>
      </w:pPr>
      <w:r w:rsidRPr="00A77E4B">
        <w:rPr>
          <w:rFonts w:ascii="Arial Narrow" w:hAnsi="Arial Narrow" w:cstheme="minorHAnsi"/>
        </w:rPr>
        <w:t>Fatta salva l</w:t>
      </w:r>
      <w:r w:rsidR="00BC1D58">
        <w:rPr>
          <w:rFonts w:ascii="Arial Narrow" w:hAnsi="Arial Narrow" w:cstheme="minorHAnsi"/>
        </w:rPr>
        <w:t>’</w:t>
      </w:r>
      <w:r w:rsidRPr="00A77E4B">
        <w:rPr>
          <w:rFonts w:ascii="Arial Narrow" w:hAnsi="Arial Narrow" w:cstheme="minorHAnsi"/>
        </w:rPr>
        <w:t xml:space="preserve">ipotesi del secondo periodo del comma 1, la sospensione è disposta per il tempo strettamente necessario. Cessate le relative cause, il </w:t>
      </w:r>
      <w:r w:rsidR="00AE0F6B">
        <w:rPr>
          <w:rFonts w:ascii="Arial Narrow" w:hAnsi="Arial Narrow" w:cstheme="minorHAnsi"/>
        </w:rPr>
        <w:t>R.U.P.</w:t>
      </w:r>
      <w:r w:rsidRPr="00A77E4B">
        <w:rPr>
          <w:rFonts w:ascii="Arial Narrow" w:hAnsi="Arial Narrow" w:cstheme="minorHAnsi"/>
        </w:rPr>
        <w:t xml:space="preserve"> dispone la ripresa dell</w:t>
      </w:r>
      <w:r w:rsidR="00BC1D58">
        <w:rPr>
          <w:rFonts w:ascii="Arial Narrow" w:hAnsi="Arial Narrow" w:cstheme="minorHAnsi"/>
        </w:rPr>
        <w:t>’</w:t>
      </w:r>
      <w:r w:rsidRPr="00A77E4B">
        <w:rPr>
          <w:rFonts w:ascii="Arial Narrow" w:hAnsi="Arial Narrow" w:cstheme="minorHAnsi"/>
        </w:rPr>
        <w:t>esecuzione e indica il nuovo termine contrattuale.</w:t>
      </w:r>
    </w:p>
    <w:p w14:paraId="34B17F71" w14:textId="1735FD7C" w:rsidR="00293065" w:rsidRPr="00A77E4B" w:rsidRDefault="00293065" w:rsidP="009A06E8">
      <w:pPr>
        <w:pStyle w:val="Paragrafoelenco"/>
        <w:numPr>
          <w:ilvl w:val="0"/>
          <w:numId w:val="42"/>
        </w:numPr>
        <w:tabs>
          <w:tab w:val="left" w:pos="397"/>
        </w:tabs>
        <w:spacing w:before="0" w:line="276" w:lineRule="auto"/>
        <w:rPr>
          <w:rFonts w:ascii="Arial Narrow" w:hAnsi="Arial Narrow" w:cstheme="minorHAnsi"/>
        </w:rPr>
      </w:pPr>
      <w:r w:rsidRPr="00A77E4B">
        <w:rPr>
          <w:rFonts w:ascii="Arial Narrow" w:hAnsi="Arial Narrow" w:cstheme="minorHAnsi"/>
        </w:rPr>
        <w:t>Qualora la sospensione, o le sospensioni, durino per un periodo di tempo superiore a un quarto della durata complessiva prevista per l</w:t>
      </w:r>
      <w:r w:rsidR="00BC1D58">
        <w:rPr>
          <w:rFonts w:ascii="Arial Narrow" w:hAnsi="Arial Narrow" w:cstheme="minorHAnsi"/>
        </w:rPr>
        <w:t>’</w:t>
      </w:r>
      <w:r w:rsidRPr="00A77E4B">
        <w:rPr>
          <w:rFonts w:ascii="Arial Narrow" w:hAnsi="Arial Narrow" w:cstheme="minorHAnsi"/>
        </w:rPr>
        <w:t>esecuzione dei lavori stessi, o comunque quando superino sei mesi complessivi, l</w:t>
      </w:r>
      <w:r w:rsidR="00BC1D58">
        <w:rPr>
          <w:rFonts w:ascii="Arial Narrow" w:hAnsi="Arial Narrow" w:cstheme="minorHAnsi"/>
        </w:rPr>
        <w:t>’</w:t>
      </w:r>
      <w:r w:rsidRPr="00A77E4B">
        <w:rPr>
          <w:rFonts w:ascii="Arial Narrow" w:hAnsi="Arial Narrow" w:cstheme="minorHAnsi"/>
        </w:rPr>
        <w:t>esecutore può chiedere la risoluzione del contratto senza indennità; se la stazione appaltante si oppone, l</w:t>
      </w:r>
      <w:r w:rsidR="00BC1D58">
        <w:rPr>
          <w:rFonts w:ascii="Arial Narrow" w:hAnsi="Arial Narrow" w:cstheme="minorHAnsi"/>
        </w:rPr>
        <w:t>’</w:t>
      </w:r>
      <w:r w:rsidRPr="00A77E4B">
        <w:rPr>
          <w:rFonts w:ascii="Arial Narrow" w:hAnsi="Arial Narrow" w:cstheme="minorHAnsi"/>
        </w:rPr>
        <w:t>esecutore ha diritto alla rifusione dei maggiori oneri derivanti dal prolungamento della sospensione oltre i termini suddetti. Nessun indennizzo è dovuto all</w:t>
      </w:r>
      <w:r w:rsidR="00BC1D58">
        <w:rPr>
          <w:rFonts w:ascii="Arial Narrow" w:hAnsi="Arial Narrow" w:cstheme="minorHAnsi"/>
        </w:rPr>
        <w:t>’</w:t>
      </w:r>
      <w:r w:rsidRPr="00A77E4B">
        <w:rPr>
          <w:rFonts w:ascii="Arial Narrow" w:hAnsi="Arial Narrow" w:cstheme="minorHAnsi"/>
        </w:rPr>
        <w:t>esecutore negli altri casi.</w:t>
      </w:r>
    </w:p>
    <w:p w14:paraId="1872EF0A" w14:textId="7377468C" w:rsidR="00293065" w:rsidRPr="00A77E4B" w:rsidRDefault="00293065" w:rsidP="009A06E8">
      <w:pPr>
        <w:pStyle w:val="Paragrafoelenco"/>
        <w:numPr>
          <w:ilvl w:val="0"/>
          <w:numId w:val="42"/>
        </w:numPr>
        <w:tabs>
          <w:tab w:val="left" w:pos="397"/>
        </w:tabs>
        <w:spacing w:before="0" w:line="276" w:lineRule="auto"/>
        <w:rPr>
          <w:rFonts w:ascii="Arial Narrow" w:hAnsi="Arial Narrow" w:cstheme="minorHAnsi"/>
        </w:rPr>
      </w:pPr>
      <w:r w:rsidRPr="00A77E4B">
        <w:rPr>
          <w:rFonts w:ascii="Arial Narrow" w:hAnsi="Arial Narrow" w:cstheme="minorHAnsi"/>
        </w:rPr>
        <w:t>Quando successivamente alla consegna dei lavori insorgano, per cause imprevedibili o di forza maggiore, circostanze che impediscano parzialmente il regolare svolgimento dei lavori, l</w:t>
      </w:r>
      <w:r w:rsidR="00BC1D58">
        <w:rPr>
          <w:rFonts w:ascii="Arial Narrow" w:hAnsi="Arial Narrow" w:cstheme="minorHAnsi"/>
        </w:rPr>
        <w:t>’</w:t>
      </w:r>
      <w:r w:rsidRPr="00A77E4B">
        <w:rPr>
          <w:rFonts w:ascii="Arial Narrow" w:hAnsi="Arial Narrow" w:cstheme="minorHAnsi"/>
        </w:rPr>
        <w:t xml:space="preserve">esecutore prosegue le parti di lavoro eseguibili, mentre si provvede alla sospensione parziale dei lavori non eseguibili, dandone atto in apposito verbale. </w:t>
      </w:r>
    </w:p>
    <w:p w14:paraId="0C491612" w14:textId="72EB4A90" w:rsidR="00293065" w:rsidRPr="00A77E4B" w:rsidRDefault="00293065" w:rsidP="009A06E8">
      <w:pPr>
        <w:pStyle w:val="Paragrafoelenco"/>
        <w:numPr>
          <w:ilvl w:val="0"/>
          <w:numId w:val="42"/>
        </w:numPr>
        <w:tabs>
          <w:tab w:val="left" w:pos="397"/>
        </w:tabs>
        <w:spacing w:before="0" w:line="276" w:lineRule="auto"/>
        <w:rPr>
          <w:rFonts w:ascii="Arial Narrow" w:hAnsi="Arial Narrow" w:cstheme="minorHAnsi"/>
        </w:rPr>
      </w:pPr>
      <w:proofErr w:type="gramStart"/>
      <w:r w:rsidRPr="00A77E4B">
        <w:rPr>
          <w:rFonts w:ascii="Arial Narrow" w:hAnsi="Arial Narrow" w:cstheme="minorHAnsi"/>
        </w:rPr>
        <w:t>Le contestazioni dell</w:t>
      </w:r>
      <w:r w:rsidR="00BC1D58">
        <w:rPr>
          <w:rFonts w:ascii="Arial Narrow" w:hAnsi="Arial Narrow" w:cstheme="minorHAnsi"/>
        </w:rPr>
        <w:t>’</w:t>
      </w:r>
      <w:r w:rsidRPr="00A77E4B">
        <w:rPr>
          <w:rFonts w:ascii="Arial Narrow" w:hAnsi="Arial Narrow" w:cstheme="minorHAnsi"/>
        </w:rPr>
        <w:t>esecutore in merito alle sospensioni dei lavori,</w:t>
      </w:r>
      <w:proofErr w:type="gramEnd"/>
      <w:r w:rsidRPr="00A77E4B">
        <w:rPr>
          <w:rFonts w:ascii="Arial Narrow" w:hAnsi="Arial Narrow" w:cstheme="minorHAnsi"/>
        </w:rPr>
        <w:t xml:space="preserve"> sono iscritte, a pena di decadenza, nei verbali di sospensione e di ripresa dei lavori, salvo che la contestazione riguardi, nelle sospensioni inizialmente legittime, la sola durata, nel qual caso è sufficiente l</w:t>
      </w:r>
      <w:r w:rsidR="00BC1D58">
        <w:rPr>
          <w:rFonts w:ascii="Arial Narrow" w:hAnsi="Arial Narrow" w:cstheme="minorHAnsi"/>
        </w:rPr>
        <w:t>’</w:t>
      </w:r>
      <w:r w:rsidRPr="00A77E4B">
        <w:rPr>
          <w:rFonts w:ascii="Arial Narrow" w:hAnsi="Arial Narrow" w:cstheme="minorHAnsi"/>
        </w:rPr>
        <w:t>iscrizione della stessa nel verbale di ripresa dei lavori; qualora l</w:t>
      </w:r>
      <w:r w:rsidR="00BC1D58">
        <w:rPr>
          <w:rFonts w:ascii="Arial Narrow" w:hAnsi="Arial Narrow" w:cstheme="minorHAnsi"/>
        </w:rPr>
        <w:t>’</w:t>
      </w:r>
      <w:r w:rsidRPr="00A77E4B">
        <w:rPr>
          <w:rFonts w:ascii="Arial Narrow" w:hAnsi="Arial Narrow" w:cstheme="minorHAnsi"/>
        </w:rPr>
        <w:t xml:space="preserve">esecutore non firmi i verbali deve farne espressa riserva sul registro di contabilità. </w:t>
      </w:r>
    </w:p>
    <w:p w14:paraId="40271F92" w14:textId="79A2591C" w:rsidR="00293065" w:rsidRPr="00A77E4B" w:rsidRDefault="00293065" w:rsidP="009A06E8">
      <w:pPr>
        <w:pStyle w:val="Paragrafoelenco"/>
        <w:numPr>
          <w:ilvl w:val="0"/>
          <w:numId w:val="42"/>
        </w:numPr>
        <w:tabs>
          <w:tab w:val="left" w:pos="397"/>
        </w:tabs>
        <w:spacing w:before="0" w:line="276" w:lineRule="auto"/>
        <w:rPr>
          <w:rFonts w:ascii="Arial Narrow" w:hAnsi="Arial Narrow" w:cstheme="minorHAnsi"/>
        </w:rPr>
      </w:pPr>
      <w:r w:rsidRPr="00A77E4B">
        <w:rPr>
          <w:rFonts w:ascii="Arial Narrow" w:hAnsi="Arial Narrow" w:cstheme="minorHAnsi"/>
        </w:rPr>
        <w:t>Fatto salvo il caso di proroga, l</w:t>
      </w:r>
      <w:r w:rsidR="00BC1D58">
        <w:rPr>
          <w:rFonts w:ascii="Arial Narrow" w:hAnsi="Arial Narrow" w:cstheme="minorHAnsi"/>
        </w:rPr>
        <w:t>’</w:t>
      </w:r>
      <w:r w:rsidRPr="00A77E4B">
        <w:rPr>
          <w:rFonts w:ascii="Arial Narrow" w:hAnsi="Arial Narrow" w:cstheme="minorHAnsi"/>
        </w:rPr>
        <w:t>esecutore ultima i lavori nel termine stabilito dagli atti contrattuali, decorrente dalla data del verbale di consegna oppure, in caso di consegna parziale, dall</w:t>
      </w:r>
      <w:r w:rsidR="00BC1D58">
        <w:rPr>
          <w:rFonts w:ascii="Arial Narrow" w:hAnsi="Arial Narrow" w:cstheme="minorHAnsi"/>
        </w:rPr>
        <w:t>’</w:t>
      </w:r>
      <w:r w:rsidRPr="00A77E4B">
        <w:rPr>
          <w:rFonts w:ascii="Arial Narrow" w:hAnsi="Arial Narrow" w:cstheme="minorHAnsi"/>
        </w:rPr>
        <w:t>ultimo dei verbali di consegna. L</w:t>
      </w:r>
      <w:r w:rsidR="00BC1D58">
        <w:rPr>
          <w:rFonts w:ascii="Arial Narrow" w:hAnsi="Arial Narrow" w:cstheme="minorHAnsi"/>
        </w:rPr>
        <w:t>’</w:t>
      </w:r>
      <w:r w:rsidRPr="00A77E4B">
        <w:rPr>
          <w:rFonts w:ascii="Arial Narrow" w:hAnsi="Arial Narrow" w:cstheme="minorHAnsi"/>
        </w:rPr>
        <w:t>ultimazione dei lavori, appena avvenuta, è comunicata dall</w:t>
      </w:r>
      <w:r w:rsidR="00BC1D58">
        <w:rPr>
          <w:rFonts w:ascii="Arial Narrow" w:hAnsi="Arial Narrow" w:cstheme="minorHAnsi"/>
        </w:rPr>
        <w:t>’</w:t>
      </w:r>
      <w:r w:rsidRPr="00A77E4B">
        <w:rPr>
          <w:rFonts w:ascii="Arial Narrow" w:hAnsi="Arial Narrow" w:cstheme="minorHAnsi"/>
        </w:rPr>
        <w:t>esecutore per iscritto al direttore dei lavori, il quale procede subito alle necessarie constatazioni in contraddittorio. L</w:t>
      </w:r>
      <w:r w:rsidR="00BC1D58">
        <w:rPr>
          <w:rFonts w:ascii="Arial Narrow" w:hAnsi="Arial Narrow" w:cstheme="minorHAnsi"/>
        </w:rPr>
        <w:t>’</w:t>
      </w:r>
      <w:r w:rsidRPr="00A77E4B">
        <w:rPr>
          <w:rFonts w:ascii="Arial Narrow" w:hAnsi="Arial Narrow" w:cstheme="minorHAnsi"/>
        </w:rPr>
        <w:t>esecutore non ha diritto allo scioglimento del contratto né ad alcuna indennità qualora i lavori, per qualsiasi causa non imputabile alla stazione appaltante, non siano ultimati nel termine contrattuale e qualunque sia il maggior tempo impiegato.</w:t>
      </w:r>
    </w:p>
    <w:p w14:paraId="210D732B" w14:textId="6152C2EB" w:rsidR="00B32A77" w:rsidRDefault="00293065" w:rsidP="009A06E8">
      <w:pPr>
        <w:pStyle w:val="Paragrafoelenco"/>
        <w:numPr>
          <w:ilvl w:val="0"/>
          <w:numId w:val="42"/>
        </w:numPr>
        <w:tabs>
          <w:tab w:val="left" w:pos="397"/>
        </w:tabs>
        <w:spacing w:before="0" w:line="276" w:lineRule="auto"/>
        <w:rPr>
          <w:rFonts w:ascii="Arial Narrow" w:hAnsi="Arial Narrow" w:cstheme="minorHAnsi"/>
        </w:rPr>
      </w:pPr>
      <w:r w:rsidRPr="00A77E4B">
        <w:rPr>
          <w:rFonts w:ascii="Arial Narrow" w:hAnsi="Arial Narrow" w:cstheme="minorHAnsi"/>
        </w:rPr>
        <w:t xml:space="preserve">Nel caso di sospensioni totali o parziali dei lavori disposte dalla stazione appaltante per cause diverse da quelle di cui ai commi </w:t>
      </w:r>
      <w:r w:rsidR="00B53528" w:rsidRPr="00A77E4B">
        <w:rPr>
          <w:rFonts w:ascii="Arial Narrow" w:hAnsi="Arial Narrow" w:cstheme="minorHAnsi"/>
        </w:rPr>
        <w:t>precedenti</w:t>
      </w:r>
      <w:r w:rsidRPr="00A77E4B">
        <w:rPr>
          <w:rFonts w:ascii="Arial Narrow" w:hAnsi="Arial Narrow" w:cstheme="minorHAnsi"/>
        </w:rPr>
        <w:t>, l</w:t>
      </w:r>
      <w:r w:rsidR="00BC1D58">
        <w:rPr>
          <w:rFonts w:ascii="Arial Narrow" w:hAnsi="Arial Narrow" w:cstheme="minorHAnsi"/>
        </w:rPr>
        <w:t>’</w:t>
      </w:r>
      <w:r w:rsidRPr="00A77E4B">
        <w:rPr>
          <w:rFonts w:ascii="Arial Narrow" w:hAnsi="Arial Narrow" w:cstheme="minorHAnsi"/>
        </w:rPr>
        <w:t xml:space="preserve">esecutore può chiedere, previa iscrizione, a pena di decadenza, di specifica riserva, ai sensi del comma </w:t>
      </w:r>
      <w:r w:rsidR="00A46CAF" w:rsidRPr="00A77E4B">
        <w:rPr>
          <w:rFonts w:ascii="Arial Narrow" w:hAnsi="Arial Narrow" w:cstheme="minorHAnsi"/>
        </w:rPr>
        <w:t>6</w:t>
      </w:r>
      <w:r w:rsidR="00B53528" w:rsidRPr="00A77E4B">
        <w:rPr>
          <w:rFonts w:ascii="Arial Narrow" w:hAnsi="Arial Narrow" w:cstheme="minorHAnsi"/>
        </w:rPr>
        <w:t xml:space="preserve"> dell</w:t>
      </w:r>
      <w:r w:rsidR="00BC1D58">
        <w:rPr>
          <w:rFonts w:ascii="Arial Narrow" w:hAnsi="Arial Narrow" w:cstheme="minorHAnsi"/>
        </w:rPr>
        <w:t>’</w:t>
      </w:r>
      <w:r w:rsidR="00B53528" w:rsidRPr="00A77E4B">
        <w:rPr>
          <w:rFonts w:ascii="Arial Narrow" w:hAnsi="Arial Narrow" w:cstheme="minorHAnsi"/>
        </w:rPr>
        <w:t xml:space="preserve">articolo 121 del </w:t>
      </w:r>
      <w:r w:rsidR="00FF42D1">
        <w:rPr>
          <w:rFonts w:ascii="Arial Narrow" w:hAnsi="Arial Narrow" w:cstheme="minorHAnsi"/>
        </w:rPr>
        <w:t>Codice dei contratti</w:t>
      </w:r>
      <w:r w:rsidRPr="00A77E4B">
        <w:rPr>
          <w:rFonts w:ascii="Arial Narrow" w:hAnsi="Arial Narrow" w:cstheme="minorHAnsi"/>
        </w:rPr>
        <w:t>, il risarcimento dei danni subiti, quantificato sulla base di quanto previsto dall</w:t>
      </w:r>
      <w:r w:rsidR="00BC1D58">
        <w:rPr>
          <w:rFonts w:ascii="Arial Narrow" w:hAnsi="Arial Narrow" w:cstheme="minorHAnsi"/>
        </w:rPr>
        <w:t>’</w:t>
      </w:r>
      <w:r w:rsidRPr="00A77E4B">
        <w:rPr>
          <w:rFonts w:ascii="Arial Narrow" w:hAnsi="Arial Narrow" w:cstheme="minorHAnsi"/>
        </w:rPr>
        <w:t xml:space="preserve">articolo 1382 del </w:t>
      </w:r>
      <w:proofErr w:type="gramStart"/>
      <w:r w:rsidRPr="00A77E4B">
        <w:rPr>
          <w:rFonts w:ascii="Arial Narrow" w:hAnsi="Arial Narrow" w:cstheme="minorHAnsi"/>
        </w:rPr>
        <w:t>codice civile</w:t>
      </w:r>
      <w:proofErr w:type="gramEnd"/>
      <w:r w:rsidRPr="00A77E4B">
        <w:rPr>
          <w:rFonts w:ascii="Arial Narrow" w:hAnsi="Arial Narrow" w:cstheme="minorHAnsi"/>
        </w:rPr>
        <w:t xml:space="preserve"> e secondo criteri individuati nell</w:t>
      </w:r>
      <w:r w:rsidR="00BC1D58">
        <w:rPr>
          <w:rFonts w:ascii="Arial Narrow" w:hAnsi="Arial Narrow" w:cstheme="minorHAnsi"/>
        </w:rPr>
        <w:t>’</w:t>
      </w:r>
      <w:r w:rsidRPr="00A77E4B">
        <w:rPr>
          <w:rFonts w:ascii="Arial Narrow" w:hAnsi="Arial Narrow" w:cstheme="minorHAnsi"/>
        </w:rPr>
        <w:t>allegato II.14</w:t>
      </w:r>
      <w:r w:rsidR="00B53528" w:rsidRPr="00A77E4B">
        <w:rPr>
          <w:rFonts w:ascii="Arial Narrow" w:hAnsi="Arial Narrow" w:cstheme="minorHAnsi"/>
        </w:rPr>
        <w:t xml:space="preserve"> al </w:t>
      </w:r>
      <w:r w:rsidR="00FF42D1">
        <w:rPr>
          <w:rFonts w:ascii="Arial Narrow" w:hAnsi="Arial Narrow" w:cstheme="minorHAnsi"/>
        </w:rPr>
        <w:t>Codice dei contratti</w:t>
      </w:r>
      <w:r w:rsidRPr="00A77E4B">
        <w:rPr>
          <w:rFonts w:ascii="Arial Narrow" w:hAnsi="Arial Narrow" w:cstheme="minorHAnsi"/>
        </w:rPr>
        <w:t>.</w:t>
      </w:r>
    </w:p>
    <w:p w14:paraId="5CB1B238" w14:textId="77777777" w:rsidR="00BC1D58" w:rsidRPr="00A77E4B" w:rsidRDefault="00BC1D58" w:rsidP="00FC0BD2">
      <w:pPr>
        <w:pStyle w:val="Paragrafoelenco"/>
        <w:tabs>
          <w:tab w:val="left" w:pos="397"/>
        </w:tabs>
        <w:spacing w:before="0" w:line="276" w:lineRule="auto"/>
        <w:ind w:firstLine="0"/>
        <w:rPr>
          <w:rFonts w:ascii="Arial Narrow" w:hAnsi="Arial Narrow" w:cstheme="minorHAnsi"/>
        </w:rPr>
      </w:pPr>
    </w:p>
    <w:p w14:paraId="1C07F46B" w14:textId="77777777" w:rsidR="00B32A77" w:rsidRPr="00A77E4B" w:rsidRDefault="002E0D3D" w:rsidP="00FC0BD2">
      <w:pPr>
        <w:pStyle w:val="Titolo2"/>
        <w:spacing w:before="0" w:line="276" w:lineRule="auto"/>
        <w:ind w:hanging="786"/>
        <w:rPr>
          <w:sz w:val="22"/>
          <w:szCs w:val="22"/>
        </w:rPr>
      </w:pPr>
      <w:bookmarkStart w:id="41" w:name="_Toc138237013"/>
      <w:bookmarkStart w:id="42" w:name="_Toc205376709"/>
      <w:r w:rsidRPr="00A77E4B">
        <w:rPr>
          <w:sz w:val="22"/>
          <w:szCs w:val="22"/>
        </w:rPr>
        <w:t>Penali in caso di ritardo</w:t>
      </w:r>
      <w:r w:rsidR="00946720" w:rsidRPr="00A77E4B">
        <w:rPr>
          <w:sz w:val="22"/>
          <w:szCs w:val="22"/>
        </w:rPr>
        <w:t xml:space="preserve"> nella esecuzione dei lavori</w:t>
      </w:r>
      <w:r w:rsidR="002F6D32" w:rsidRPr="00A77E4B">
        <w:rPr>
          <w:sz w:val="22"/>
          <w:szCs w:val="22"/>
        </w:rPr>
        <w:t xml:space="preserve"> e premio di accelerazione</w:t>
      </w:r>
      <w:bookmarkEnd w:id="41"/>
      <w:bookmarkEnd w:id="42"/>
    </w:p>
    <w:p w14:paraId="78385E65" w14:textId="09B4EC00" w:rsidR="00B32A77" w:rsidRPr="00260F90" w:rsidRDefault="002E0D3D" w:rsidP="009A06E8">
      <w:pPr>
        <w:pStyle w:val="Paragrafoelenco"/>
        <w:numPr>
          <w:ilvl w:val="0"/>
          <w:numId w:val="41"/>
        </w:numPr>
        <w:tabs>
          <w:tab w:val="left" w:pos="397"/>
        </w:tabs>
        <w:spacing w:before="0" w:line="276" w:lineRule="auto"/>
        <w:ind w:right="119"/>
        <w:rPr>
          <w:rFonts w:ascii="Arial Narrow" w:hAnsi="Arial Narrow" w:cstheme="minorHAnsi"/>
        </w:rPr>
      </w:pPr>
      <w:r w:rsidRPr="00260F90">
        <w:rPr>
          <w:rFonts w:ascii="Arial Narrow" w:hAnsi="Arial Narrow" w:cstheme="minorHAnsi"/>
        </w:rPr>
        <w:t xml:space="preserve">Al di fuori di </w:t>
      </w:r>
      <w:r w:rsidR="00CB0DC8" w:rsidRPr="00260F90">
        <w:rPr>
          <w:rFonts w:ascii="Arial Narrow" w:hAnsi="Arial Narrow" w:cstheme="minorHAnsi"/>
        </w:rPr>
        <w:t>un accertato</w:t>
      </w:r>
      <w:r w:rsidRPr="00260F90">
        <w:rPr>
          <w:rFonts w:ascii="Arial Narrow" w:hAnsi="Arial Narrow" w:cstheme="minorHAnsi"/>
        </w:rPr>
        <w:t xml:space="preserve"> grave inadempimento alle obbligazioni contrattuali da parte dell</w:t>
      </w:r>
      <w:r w:rsidR="00BC1D58">
        <w:rPr>
          <w:rFonts w:ascii="Arial Narrow" w:hAnsi="Arial Narrow" w:cstheme="minorHAnsi"/>
        </w:rPr>
        <w:t>’</w:t>
      </w:r>
      <w:r w:rsidRPr="00260F90">
        <w:rPr>
          <w:rFonts w:ascii="Arial Narrow" w:hAnsi="Arial Narrow" w:cstheme="minorHAnsi"/>
        </w:rPr>
        <w:t>Appaltatore, qualora l</w:t>
      </w:r>
      <w:r w:rsidR="00BC1D58">
        <w:rPr>
          <w:rFonts w:ascii="Arial Narrow" w:hAnsi="Arial Narrow" w:cstheme="minorHAnsi"/>
        </w:rPr>
        <w:t>’</w:t>
      </w:r>
      <w:r w:rsidRPr="00260F90">
        <w:rPr>
          <w:rFonts w:ascii="Arial Narrow" w:hAnsi="Arial Narrow" w:cstheme="minorHAnsi"/>
        </w:rPr>
        <w:t>esecuzione delle prestazioni ritardi per negligenza dell</w:t>
      </w:r>
      <w:r w:rsidR="00BC1D58">
        <w:rPr>
          <w:rFonts w:ascii="Arial Narrow" w:hAnsi="Arial Narrow" w:cstheme="minorHAnsi"/>
        </w:rPr>
        <w:t>’</w:t>
      </w:r>
      <w:r w:rsidRPr="00260F90">
        <w:rPr>
          <w:rFonts w:ascii="Arial Narrow" w:hAnsi="Arial Narrow" w:cstheme="minorHAnsi"/>
        </w:rPr>
        <w:t>Appaltatore rispetto alle previsioni del contratto, il direttore dei lavori gli assegna un termine, che, salvo i casi d</w:t>
      </w:r>
      <w:r w:rsidR="00BC1D58">
        <w:rPr>
          <w:rFonts w:ascii="Arial Narrow" w:hAnsi="Arial Narrow" w:cstheme="minorHAnsi"/>
        </w:rPr>
        <w:t>’</w:t>
      </w:r>
      <w:r w:rsidRPr="00260F90">
        <w:rPr>
          <w:rFonts w:ascii="Arial Narrow" w:hAnsi="Arial Narrow" w:cstheme="minorHAnsi"/>
        </w:rPr>
        <w:t>urgenza, non può essere inferiore a dieci giorni, entro i quali l</w:t>
      </w:r>
      <w:r w:rsidR="00BC1D58">
        <w:rPr>
          <w:rFonts w:ascii="Arial Narrow" w:hAnsi="Arial Narrow" w:cstheme="minorHAnsi"/>
        </w:rPr>
        <w:t>’</w:t>
      </w:r>
      <w:r w:rsidRPr="00260F90">
        <w:rPr>
          <w:rFonts w:ascii="Arial Narrow" w:hAnsi="Arial Narrow" w:cstheme="minorHAnsi"/>
        </w:rPr>
        <w:t>Appaltatore deve eseguire le prestazioni. Scaduto il termine assegnato, e redatto processo verbale in contraddittorio con l</w:t>
      </w:r>
      <w:r w:rsidR="00BC1D58">
        <w:rPr>
          <w:rFonts w:ascii="Arial Narrow" w:hAnsi="Arial Narrow" w:cstheme="minorHAnsi"/>
        </w:rPr>
        <w:t>’</w:t>
      </w:r>
      <w:r w:rsidRPr="00260F90">
        <w:rPr>
          <w:rFonts w:ascii="Arial Narrow" w:hAnsi="Arial Narrow" w:cstheme="minorHAnsi"/>
        </w:rPr>
        <w:t>Appaltatore, qualora l</w:t>
      </w:r>
      <w:r w:rsidR="00BC1D58">
        <w:rPr>
          <w:rFonts w:ascii="Arial Narrow" w:hAnsi="Arial Narrow" w:cstheme="minorHAnsi"/>
        </w:rPr>
        <w:t>’</w:t>
      </w:r>
      <w:r w:rsidRPr="00260F90">
        <w:rPr>
          <w:rFonts w:ascii="Arial Narrow" w:hAnsi="Arial Narrow" w:cstheme="minorHAnsi"/>
        </w:rPr>
        <w:t>inadempimento permanga,</w:t>
      </w:r>
      <w:r w:rsidRPr="00A77E4B">
        <w:rPr>
          <w:rFonts w:ascii="Arial Narrow" w:hAnsi="Arial Narrow" w:cstheme="minorHAnsi"/>
          <w:spacing w:val="-11"/>
        </w:rPr>
        <w:t xml:space="preserve"> </w:t>
      </w:r>
      <w:r w:rsidRPr="00260F90">
        <w:rPr>
          <w:rFonts w:ascii="Arial Narrow" w:hAnsi="Arial Narrow" w:cstheme="minorHAnsi"/>
        </w:rPr>
        <w:t>la</w:t>
      </w:r>
      <w:r w:rsidRPr="00A77E4B">
        <w:rPr>
          <w:rFonts w:ascii="Arial Narrow" w:hAnsi="Arial Narrow" w:cstheme="minorHAnsi"/>
          <w:spacing w:val="-7"/>
        </w:rPr>
        <w:t xml:space="preserve"> </w:t>
      </w:r>
      <w:r w:rsidRPr="00260F90">
        <w:rPr>
          <w:rFonts w:ascii="Arial Narrow" w:hAnsi="Arial Narrow" w:cstheme="minorHAnsi"/>
        </w:rPr>
        <w:t>Stazione</w:t>
      </w:r>
      <w:r w:rsidRPr="00A77E4B">
        <w:rPr>
          <w:rFonts w:ascii="Arial Narrow" w:hAnsi="Arial Narrow" w:cstheme="minorHAnsi"/>
          <w:spacing w:val="-10"/>
        </w:rPr>
        <w:t xml:space="preserve"> </w:t>
      </w:r>
      <w:r w:rsidRPr="00260F90">
        <w:rPr>
          <w:rFonts w:ascii="Arial Narrow" w:hAnsi="Arial Narrow" w:cstheme="minorHAnsi"/>
        </w:rPr>
        <w:t>Appaltante</w:t>
      </w:r>
      <w:r w:rsidRPr="00A77E4B">
        <w:rPr>
          <w:rFonts w:ascii="Arial Narrow" w:hAnsi="Arial Narrow" w:cstheme="minorHAnsi"/>
          <w:spacing w:val="-7"/>
        </w:rPr>
        <w:t xml:space="preserve"> </w:t>
      </w:r>
      <w:r w:rsidRPr="00260F90">
        <w:rPr>
          <w:rFonts w:ascii="Arial Narrow" w:hAnsi="Arial Narrow" w:cstheme="minorHAnsi"/>
        </w:rPr>
        <w:t>risolve</w:t>
      </w:r>
      <w:r w:rsidRPr="00A77E4B">
        <w:rPr>
          <w:rFonts w:ascii="Arial Narrow" w:hAnsi="Arial Narrow" w:cstheme="minorHAnsi"/>
          <w:spacing w:val="-13"/>
        </w:rPr>
        <w:t xml:space="preserve"> </w:t>
      </w:r>
      <w:r w:rsidRPr="00260F90">
        <w:rPr>
          <w:rFonts w:ascii="Arial Narrow" w:hAnsi="Arial Narrow" w:cstheme="minorHAnsi"/>
        </w:rPr>
        <w:t>il</w:t>
      </w:r>
      <w:r w:rsidRPr="00A77E4B">
        <w:rPr>
          <w:rFonts w:ascii="Arial Narrow" w:hAnsi="Arial Narrow" w:cstheme="minorHAnsi"/>
          <w:spacing w:val="-8"/>
        </w:rPr>
        <w:t xml:space="preserve"> </w:t>
      </w:r>
      <w:r w:rsidRPr="00260F90">
        <w:rPr>
          <w:rFonts w:ascii="Arial Narrow" w:hAnsi="Arial Narrow" w:cstheme="minorHAnsi"/>
        </w:rPr>
        <w:t>contratto,</w:t>
      </w:r>
      <w:r w:rsidRPr="00A77E4B">
        <w:rPr>
          <w:rFonts w:ascii="Arial Narrow" w:hAnsi="Arial Narrow" w:cstheme="minorHAnsi"/>
          <w:spacing w:val="-14"/>
        </w:rPr>
        <w:t xml:space="preserve"> </w:t>
      </w:r>
      <w:r w:rsidRPr="00260F90">
        <w:rPr>
          <w:rFonts w:ascii="Arial Narrow" w:hAnsi="Arial Narrow" w:cstheme="minorHAnsi"/>
        </w:rPr>
        <w:t>fermo</w:t>
      </w:r>
      <w:r w:rsidRPr="00A77E4B">
        <w:rPr>
          <w:rFonts w:ascii="Arial Narrow" w:hAnsi="Arial Narrow" w:cstheme="minorHAnsi"/>
          <w:spacing w:val="-9"/>
        </w:rPr>
        <w:t xml:space="preserve"> </w:t>
      </w:r>
      <w:r w:rsidRPr="00260F90">
        <w:rPr>
          <w:rFonts w:ascii="Arial Narrow" w:hAnsi="Arial Narrow" w:cstheme="minorHAnsi"/>
        </w:rPr>
        <w:t>restando</w:t>
      </w:r>
      <w:r w:rsidRPr="00A77E4B">
        <w:rPr>
          <w:rFonts w:ascii="Arial Narrow" w:hAnsi="Arial Narrow" w:cstheme="minorHAnsi"/>
          <w:spacing w:val="-14"/>
        </w:rPr>
        <w:t xml:space="preserve"> </w:t>
      </w:r>
      <w:r w:rsidRPr="00260F90">
        <w:rPr>
          <w:rFonts w:ascii="Arial Narrow" w:hAnsi="Arial Narrow" w:cstheme="minorHAnsi"/>
        </w:rPr>
        <w:t>il</w:t>
      </w:r>
      <w:r w:rsidRPr="00A77E4B">
        <w:rPr>
          <w:rFonts w:ascii="Arial Narrow" w:hAnsi="Arial Narrow" w:cstheme="minorHAnsi"/>
          <w:spacing w:val="-7"/>
        </w:rPr>
        <w:t xml:space="preserve"> </w:t>
      </w:r>
      <w:r w:rsidRPr="00260F90">
        <w:rPr>
          <w:rFonts w:ascii="Arial Narrow" w:hAnsi="Arial Narrow" w:cstheme="minorHAnsi"/>
        </w:rPr>
        <w:t>pagamento</w:t>
      </w:r>
      <w:r w:rsidRPr="00A77E4B">
        <w:rPr>
          <w:rFonts w:ascii="Arial Narrow" w:hAnsi="Arial Narrow" w:cstheme="minorHAnsi"/>
          <w:spacing w:val="-10"/>
        </w:rPr>
        <w:t xml:space="preserve"> </w:t>
      </w:r>
      <w:r w:rsidRPr="00260F90">
        <w:rPr>
          <w:rFonts w:ascii="Arial Narrow" w:hAnsi="Arial Narrow" w:cstheme="minorHAnsi"/>
        </w:rPr>
        <w:t>delle</w:t>
      </w:r>
      <w:r w:rsidRPr="00A77E4B">
        <w:rPr>
          <w:rFonts w:ascii="Arial Narrow" w:hAnsi="Arial Narrow" w:cstheme="minorHAnsi"/>
          <w:spacing w:val="-13"/>
        </w:rPr>
        <w:t xml:space="preserve"> </w:t>
      </w:r>
      <w:r w:rsidRPr="00260F90">
        <w:rPr>
          <w:rFonts w:ascii="Arial Narrow" w:hAnsi="Arial Narrow" w:cstheme="minorHAnsi"/>
        </w:rPr>
        <w:t>penali</w:t>
      </w:r>
      <w:r w:rsidRPr="00A77E4B">
        <w:rPr>
          <w:rFonts w:ascii="Arial Narrow" w:hAnsi="Arial Narrow" w:cstheme="minorHAnsi"/>
          <w:spacing w:val="-7"/>
        </w:rPr>
        <w:t xml:space="preserve"> </w:t>
      </w:r>
      <w:r w:rsidRPr="00260F90">
        <w:rPr>
          <w:rFonts w:ascii="Arial Narrow" w:hAnsi="Arial Narrow" w:cstheme="minorHAnsi"/>
        </w:rPr>
        <w:t>come</w:t>
      </w:r>
      <w:r w:rsidRPr="00A77E4B">
        <w:rPr>
          <w:rFonts w:ascii="Arial Narrow" w:hAnsi="Arial Narrow" w:cstheme="minorHAnsi"/>
          <w:spacing w:val="-10"/>
        </w:rPr>
        <w:t xml:space="preserve"> </w:t>
      </w:r>
      <w:r w:rsidRPr="00260F90">
        <w:rPr>
          <w:rFonts w:ascii="Arial Narrow" w:hAnsi="Arial Narrow" w:cstheme="minorHAnsi"/>
        </w:rPr>
        <w:t>stabilito</w:t>
      </w:r>
      <w:r w:rsidRPr="00A77E4B">
        <w:rPr>
          <w:rFonts w:ascii="Arial Narrow" w:hAnsi="Arial Narrow" w:cstheme="minorHAnsi"/>
          <w:spacing w:val="-13"/>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art</w:t>
      </w:r>
      <w:r w:rsidR="00090BB8">
        <w:rPr>
          <w:rFonts w:ascii="Arial Narrow" w:hAnsi="Arial Narrow" w:cstheme="minorHAnsi"/>
        </w:rPr>
        <w:t>icolo</w:t>
      </w:r>
      <w:r w:rsidRPr="00260F90">
        <w:rPr>
          <w:rFonts w:ascii="Arial Narrow" w:hAnsi="Arial Narrow" w:cstheme="minorHAnsi"/>
        </w:rPr>
        <w:t xml:space="preserve"> </w:t>
      </w:r>
      <w:r w:rsidR="00A46CAF" w:rsidRPr="00260F90">
        <w:rPr>
          <w:rFonts w:ascii="Arial Narrow" w:hAnsi="Arial Narrow" w:cstheme="minorHAnsi"/>
        </w:rPr>
        <w:t xml:space="preserve">122, comma 4, del </w:t>
      </w:r>
      <w:r w:rsidR="00FF42D1">
        <w:rPr>
          <w:rFonts w:ascii="Arial Narrow" w:hAnsi="Arial Narrow" w:cstheme="minorHAnsi"/>
        </w:rPr>
        <w:t>Codice dei contratti</w:t>
      </w:r>
      <w:r w:rsidRPr="00260F90">
        <w:rPr>
          <w:rFonts w:ascii="Arial Narrow" w:hAnsi="Arial Narrow" w:cstheme="minorHAnsi"/>
        </w:rPr>
        <w:t>.</w:t>
      </w:r>
    </w:p>
    <w:p w14:paraId="258A4B5E" w14:textId="7F0C4A59" w:rsidR="00B32A77" w:rsidRPr="002119F8" w:rsidRDefault="002E0D3D" w:rsidP="009A06E8">
      <w:pPr>
        <w:pStyle w:val="Paragrafoelenco"/>
        <w:numPr>
          <w:ilvl w:val="0"/>
          <w:numId w:val="41"/>
        </w:numPr>
        <w:tabs>
          <w:tab w:val="left" w:pos="397"/>
        </w:tabs>
        <w:spacing w:before="0" w:line="276" w:lineRule="auto"/>
        <w:ind w:right="136"/>
        <w:rPr>
          <w:rFonts w:ascii="Arial Narrow" w:hAnsi="Arial Narrow" w:cstheme="minorHAnsi"/>
        </w:rPr>
      </w:pPr>
      <w:r w:rsidRPr="00260F90">
        <w:rPr>
          <w:rFonts w:ascii="Arial Narrow" w:hAnsi="Arial Narrow" w:cstheme="minorHAnsi"/>
        </w:rPr>
        <w:t>Nel caso di mancato rispetto del termine stabilito per l</w:t>
      </w:r>
      <w:r w:rsidR="00BC1D58">
        <w:rPr>
          <w:rFonts w:ascii="Arial Narrow" w:hAnsi="Arial Narrow" w:cstheme="minorHAnsi"/>
        </w:rPr>
        <w:t>’</w:t>
      </w:r>
      <w:r w:rsidRPr="00260F90">
        <w:rPr>
          <w:rFonts w:ascii="Arial Narrow" w:hAnsi="Arial Narrow" w:cstheme="minorHAnsi"/>
        </w:rPr>
        <w:t xml:space="preserve">ultimazione </w:t>
      </w:r>
      <w:r w:rsidRPr="00A77E4B">
        <w:rPr>
          <w:rFonts w:ascii="Arial Narrow" w:hAnsi="Arial Narrow" w:cstheme="minorHAnsi"/>
          <w:spacing w:val="-3"/>
        </w:rPr>
        <w:t xml:space="preserve">dei </w:t>
      </w:r>
      <w:r w:rsidRPr="00260F90">
        <w:rPr>
          <w:rFonts w:ascii="Arial Narrow" w:hAnsi="Arial Narrow" w:cstheme="minorHAnsi"/>
        </w:rPr>
        <w:t xml:space="preserve">lavori, </w:t>
      </w:r>
      <w:r w:rsidR="004F25CB" w:rsidRPr="00260F90">
        <w:rPr>
          <w:rFonts w:ascii="Arial Narrow" w:hAnsi="Arial Narrow" w:cstheme="minorHAnsi"/>
        </w:rPr>
        <w:t xml:space="preserve">ai sensi </w:t>
      </w:r>
      <w:r w:rsidR="00E0121D" w:rsidRPr="00260F90">
        <w:rPr>
          <w:rFonts w:ascii="Arial Narrow" w:hAnsi="Arial Narrow" w:cstheme="minorHAnsi"/>
        </w:rPr>
        <w:t>dell</w:t>
      </w:r>
      <w:r w:rsidR="00BC1D58">
        <w:rPr>
          <w:rFonts w:ascii="Arial Narrow" w:hAnsi="Arial Narrow" w:cstheme="minorHAnsi"/>
        </w:rPr>
        <w:t>’</w:t>
      </w:r>
      <w:r w:rsidR="00E0121D" w:rsidRPr="00260F90">
        <w:rPr>
          <w:rFonts w:ascii="Arial Narrow" w:hAnsi="Arial Narrow" w:cstheme="minorHAnsi"/>
        </w:rPr>
        <w:t>art</w:t>
      </w:r>
      <w:r w:rsidR="0095074B">
        <w:rPr>
          <w:rFonts w:ascii="Arial Narrow" w:hAnsi="Arial Narrow" w:cstheme="minorHAnsi"/>
        </w:rPr>
        <w:t>icolo</w:t>
      </w:r>
      <w:r w:rsidR="00E0121D" w:rsidRPr="00260F90">
        <w:rPr>
          <w:rFonts w:ascii="Arial Narrow" w:hAnsi="Arial Narrow" w:cstheme="minorHAnsi"/>
        </w:rPr>
        <w:t xml:space="preserve"> 126 del </w:t>
      </w:r>
      <w:r w:rsidR="00FF42D1">
        <w:rPr>
          <w:rFonts w:ascii="Arial Narrow" w:hAnsi="Arial Narrow" w:cstheme="minorHAnsi"/>
        </w:rPr>
        <w:t>Codice dei contratti</w:t>
      </w:r>
      <w:r w:rsidR="00E0121D" w:rsidRPr="00260F90">
        <w:rPr>
          <w:rFonts w:ascii="Arial Narrow" w:hAnsi="Arial Narrow" w:cstheme="minorHAnsi"/>
        </w:rPr>
        <w:t xml:space="preserve">, </w:t>
      </w:r>
      <w:r w:rsidRPr="00260F90">
        <w:rPr>
          <w:rFonts w:ascii="Arial Narrow" w:hAnsi="Arial Narrow" w:cstheme="minorHAnsi"/>
        </w:rPr>
        <w:t>per ogni giorno naturale consecutivo di ritardo</w:t>
      </w:r>
      <w:r w:rsidR="00EF280A" w:rsidRPr="00260F90">
        <w:rPr>
          <w:rFonts w:ascii="Arial Narrow" w:hAnsi="Arial Narrow" w:cstheme="minorHAnsi"/>
        </w:rPr>
        <w:t>,</w:t>
      </w:r>
      <w:r w:rsidRPr="00260F90">
        <w:rPr>
          <w:rFonts w:ascii="Arial Narrow" w:hAnsi="Arial Narrow" w:cstheme="minorHAnsi"/>
        </w:rPr>
        <w:t xml:space="preserve"> viene applicata una penale pari </w:t>
      </w:r>
      <w:r w:rsidR="00EF280A" w:rsidRPr="00260F90">
        <w:rPr>
          <w:rFonts w:ascii="Arial Narrow" w:hAnsi="Arial Narrow" w:cstheme="minorHAnsi"/>
        </w:rPr>
        <w:t>a</w:t>
      </w:r>
      <w:r w:rsidR="002119F8">
        <w:rPr>
          <w:rFonts w:ascii="Arial Narrow" w:hAnsi="Arial Narrow" w:cstheme="minorHAnsi"/>
        </w:rPr>
        <w:t xml:space="preserve">llo </w:t>
      </w:r>
      <w:r w:rsidR="002119F8" w:rsidRPr="002119F8">
        <w:rPr>
          <w:rFonts w:ascii="Arial Narrow" w:hAnsi="Arial Narrow" w:cstheme="minorHAnsi"/>
        </w:rPr>
        <w:t>0,5</w:t>
      </w:r>
      <w:r w:rsidR="00EF280A" w:rsidRPr="002119F8">
        <w:rPr>
          <w:rFonts w:ascii="Arial Narrow" w:hAnsi="Arial Narrow" w:cstheme="minorHAnsi"/>
        </w:rPr>
        <w:t xml:space="preserve"> per mille dell</w:t>
      </w:r>
      <w:r w:rsidR="00BC1D58" w:rsidRPr="002119F8">
        <w:rPr>
          <w:rFonts w:ascii="Arial Narrow" w:hAnsi="Arial Narrow" w:cstheme="minorHAnsi"/>
        </w:rPr>
        <w:t>’</w:t>
      </w:r>
      <w:r w:rsidR="00EF280A" w:rsidRPr="002119F8">
        <w:rPr>
          <w:rFonts w:ascii="Arial Narrow" w:hAnsi="Arial Narrow" w:cstheme="minorHAnsi"/>
        </w:rPr>
        <w:t>ammontare netto contrattuale</w:t>
      </w:r>
      <w:r w:rsidRPr="002119F8">
        <w:rPr>
          <w:rFonts w:ascii="Arial Narrow" w:hAnsi="Arial Narrow" w:cstheme="minorHAnsi"/>
        </w:rPr>
        <w:t xml:space="preserve"> dell</w:t>
      </w:r>
      <w:r w:rsidR="00BC1D58" w:rsidRPr="002119F8">
        <w:rPr>
          <w:rFonts w:ascii="Arial Narrow" w:hAnsi="Arial Narrow" w:cstheme="minorHAnsi"/>
        </w:rPr>
        <w:t>’</w:t>
      </w:r>
      <w:r w:rsidRPr="002119F8">
        <w:rPr>
          <w:rFonts w:ascii="Arial Narrow" w:hAnsi="Arial Narrow" w:cstheme="minorHAnsi"/>
        </w:rPr>
        <w:t>importo</w:t>
      </w:r>
      <w:r w:rsidRPr="002119F8">
        <w:rPr>
          <w:rFonts w:ascii="Arial Narrow" w:hAnsi="Arial Narrow" w:cstheme="minorHAnsi"/>
          <w:spacing w:val="-13"/>
        </w:rPr>
        <w:t xml:space="preserve"> </w:t>
      </w:r>
      <w:r w:rsidR="00EF280A" w:rsidRPr="002119F8">
        <w:rPr>
          <w:rFonts w:ascii="Arial Narrow" w:hAnsi="Arial Narrow" w:cstheme="minorHAnsi"/>
        </w:rPr>
        <w:t>netto contrattuale</w:t>
      </w:r>
      <w:r w:rsidRPr="002119F8">
        <w:rPr>
          <w:rFonts w:ascii="Arial Narrow" w:hAnsi="Arial Narrow" w:cstheme="minorHAnsi"/>
        </w:rPr>
        <w:t>.</w:t>
      </w:r>
      <w:r w:rsidR="00EF280A" w:rsidRPr="002119F8">
        <w:rPr>
          <w:rFonts w:ascii="Arial Narrow" w:hAnsi="Arial Narrow" w:cstheme="minorHAnsi"/>
        </w:rPr>
        <w:t xml:space="preserve"> </w:t>
      </w:r>
    </w:p>
    <w:p w14:paraId="457A2698" w14:textId="32C4C754" w:rsidR="00B32A77" w:rsidRPr="00260F90" w:rsidRDefault="002E0D3D" w:rsidP="009A06E8">
      <w:pPr>
        <w:pStyle w:val="Paragrafoelenco"/>
        <w:numPr>
          <w:ilvl w:val="0"/>
          <w:numId w:val="41"/>
        </w:numPr>
        <w:tabs>
          <w:tab w:val="left" w:pos="397"/>
        </w:tabs>
        <w:spacing w:before="0" w:line="276" w:lineRule="auto"/>
        <w:ind w:right="136"/>
        <w:rPr>
          <w:rFonts w:ascii="Arial Narrow" w:hAnsi="Arial Narrow" w:cstheme="minorHAnsi"/>
        </w:rPr>
      </w:pPr>
      <w:r w:rsidRPr="00260F90">
        <w:rPr>
          <w:rFonts w:ascii="Arial Narrow" w:hAnsi="Arial Narrow" w:cstheme="minorHAnsi"/>
        </w:rPr>
        <w:t xml:space="preserve">La penale, nella stessa misura percentuale di cui </w:t>
      </w:r>
      <w:r w:rsidRPr="00FF42D1">
        <w:rPr>
          <w:rFonts w:ascii="Arial Narrow" w:hAnsi="Arial Narrow" w:cstheme="minorHAnsi"/>
        </w:rPr>
        <w:t>al comma 2</w:t>
      </w:r>
      <w:r w:rsidRPr="00260F90">
        <w:rPr>
          <w:rFonts w:ascii="Arial Narrow" w:hAnsi="Arial Narrow" w:cstheme="minorHAnsi"/>
        </w:rPr>
        <w:t>, trova applicazione anche in caso di ritardo:</w:t>
      </w:r>
    </w:p>
    <w:p w14:paraId="7A278010" w14:textId="1561C9C1" w:rsidR="00B32A77" w:rsidRPr="00D4151F" w:rsidRDefault="002E0D3D" w:rsidP="009A06E8">
      <w:pPr>
        <w:pStyle w:val="Paragrafoelenco"/>
        <w:numPr>
          <w:ilvl w:val="1"/>
          <w:numId w:val="41"/>
        </w:numPr>
        <w:tabs>
          <w:tab w:val="left" w:pos="620"/>
        </w:tabs>
        <w:spacing w:before="0" w:line="276" w:lineRule="auto"/>
        <w:ind w:left="619" w:hanging="224"/>
        <w:rPr>
          <w:rFonts w:ascii="Arial Narrow" w:hAnsi="Arial Narrow" w:cstheme="minorHAnsi"/>
        </w:rPr>
      </w:pPr>
      <w:r w:rsidRPr="00A77E4B">
        <w:rPr>
          <w:rFonts w:ascii="Arial Narrow" w:hAnsi="Arial Narrow" w:cstheme="minorHAnsi"/>
        </w:rPr>
        <w:t>nell</w:t>
      </w:r>
      <w:r w:rsidR="00BC1D58">
        <w:rPr>
          <w:rFonts w:ascii="Arial Narrow" w:hAnsi="Arial Narrow" w:cstheme="minorHAnsi"/>
        </w:rPr>
        <w:t>’</w:t>
      </w:r>
      <w:r w:rsidRPr="00A77E4B">
        <w:rPr>
          <w:rFonts w:ascii="Arial Narrow" w:hAnsi="Arial Narrow" w:cstheme="minorHAnsi"/>
        </w:rPr>
        <w:t xml:space="preserve">inizio dei lavori rispetto alla data fissata </w:t>
      </w:r>
      <w:r w:rsidRPr="00D4151F">
        <w:rPr>
          <w:rFonts w:ascii="Arial Narrow" w:hAnsi="Arial Narrow" w:cstheme="minorHAnsi"/>
        </w:rPr>
        <w:t>dalla D.L. per la consegna degli stessi ai sensi dell</w:t>
      </w:r>
      <w:r w:rsidR="00BC1D58" w:rsidRPr="00D4151F">
        <w:rPr>
          <w:rFonts w:ascii="Arial Narrow" w:hAnsi="Arial Narrow" w:cstheme="minorHAnsi"/>
        </w:rPr>
        <w:t>’</w:t>
      </w:r>
      <w:r w:rsidR="00FF42D1" w:rsidRPr="00D4151F">
        <w:rPr>
          <w:rFonts w:ascii="Arial Narrow" w:hAnsi="Arial Narrow" w:cstheme="minorHAnsi"/>
        </w:rPr>
        <w:t xml:space="preserve">articolo </w:t>
      </w:r>
      <w:r w:rsidR="005247B2" w:rsidRPr="00D4151F">
        <w:rPr>
          <w:rFonts w:ascii="Arial Narrow" w:hAnsi="Arial Narrow" w:cstheme="minorHAnsi"/>
        </w:rPr>
        <w:t xml:space="preserve"> 14</w:t>
      </w:r>
      <w:r w:rsidR="0095074B">
        <w:rPr>
          <w:rFonts w:ascii="Arial Narrow" w:hAnsi="Arial Narrow" w:cstheme="minorHAnsi"/>
        </w:rPr>
        <w:t xml:space="preserve"> del presente Capitolato</w:t>
      </w:r>
      <w:r w:rsidRPr="00D4151F">
        <w:rPr>
          <w:rFonts w:ascii="Arial Narrow" w:hAnsi="Arial Narrow" w:cstheme="minorHAnsi"/>
        </w:rPr>
        <w:t>;</w:t>
      </w:r>
    </w:p>
    <w:p w14:paraId="5868E6C3" w14:textId="61780288" w:rsidR="00B32A77" w:rsidRPr="00D4151F" w:rsidRDefault="002E0D3D" w:rsidP="009A06E8">
      <w:pPr>
        <w:pStyle w:val="Paragrafoelenco"/>
        <w:numPr>
          <w:ilvl w:val="1"/>
          <w:numId w:val="41"/>
        </w:numPr>
        <w:tabs>
          <w:tab w:val="left" w:pos="632"/>
        </w:tabs>
        <w:spacing w:before="0" w:line="276" w:lineRule="auto"/>
        <w:ind w:left="619" w:hanging="224"/>
        <w:rPr>
          <w:rFonts w:ascii="Arial Narrow" w:hAnsi="Arial Narrow" w:cstheme="minorHAnsi"/>
        </w:rPr>
      </w:pPr>
      <w:r w:rsidRPr="00D4151F">
        <w:rPr>
          <w:rFonts w:ascii="Arial Narrow" w:hAnsi="Arial Narrow" w:cstheme="minorHAnsi"/>
        </w:rPr>
        <w:lastRenderedPageBreak/>
        <w:t xml:space="preserve">nella ripresa dei lavori seguente un verbale di sospensione, rispetto alla data fissata </w:t>
      </w:r>
      <w:r w:rsidR="00F3050C" w:rsidRPr="00D4151F">
        <w:rPr>
          <w:rFonts w:ascii="Arial Narrow" w:hAnsi="Arial Narrow" w:cstheme="minorHAnsi"/>
        </w:rPr>
        <w:t>dal Direttore dei Lavori</w:t>
      </w:r>
      <w:r w:rsidRPr="00D4151F">
        <w:rPr>
          <w:rFonts w:ascii="Arial Narrow" w:hAnsi="Arial Narrow" w:cstheme="minorHAnsi"/>
        </w:rPr>
        <w:t>;</w:t>
      </w:r>
    </w:p>
    <w:p w14:paraId="523BD395" w14:textId="540613D1" w:rsidR="00236FA3" w:rsidRPr="00D4151F" w:rsidRDefault="00236FA3" w:rsidP="009A06E8">
      <w:pPr>
        <w:pStyle w:val="Paragrafoelenco"/>
        <w:numPr>
          <w:ilvl w:val="1"/>
          <w:numId w:val="41"/>
        </w:numPr>
        <w:tabs>
          <w:tab w:val="left" w:pos="620"/>
        </w:tabs>
        <w:spacing w:before="0" w:line="276" w:lineRule="auto"/>
        <w:ind w:left="619" w:hanging="224"/>
        <w:rPr>
          <w:rFonts w:ascii="Arial Narrow" w:hAnsi="Arial Narrow" w:cstheme="minorHAnsi"/>
        </w:rPr>
      </w:pPr>
      <w:r w:rsidRPr="00D4151F">
        <w:rPr>
          <w:rFonts w:ascii="Arial Narrow" w:hAnsi="Arial Narrow" w:cstheme="minorHAnsi"/>
        </w:rPr>
        <w:t>nel rispetto dei termini imposti da</w:t>
      </w:r>
      <w:r w:rsidR="00F3050C" w:rsidRPr="00D4151F">
        <w:rPr>
          <w:rFonts w:ascii="Arial Narrow" w:hAnsi="Arial Narrow" w:cstheme="minorHAnsi"/>
        </w:rPr>
        <w:t>l</w:t>
      </w:r>
      <w:r w:rsidRPr="00D4151F">
        <w:rPr>
          <w:rFonts w:ascii="Arial Narrow" w:hAnsi="Arial Narrow" w:cstheme="minorHAnsi"/>
        </w:rPr>
        <w:t xml:space="preserve"> D.L. per il ripristino di lavori non accettabili o</w:t>
      </w:r>
      <w:r w:rsidRPr="00D4151F">
        <w:rPr>
          <w:rFonts w:ascii="Arial Narrow" w:hAnsi="Arial Narrow" w:cstheme="minorHAnsi"/>
          <w:spacing w:val="-2"/>
        </w:rPr>
        <w:t xml:space="preserve"> </w:t>
      </w:r>
      <w:r w:rsidRPr="00D4151F">
        <w:rPr>
          <w:rFonts w:ascii="Arial Narrow" w:hAnsi="Arial Narrow" w:cstheme="minorHAnsi"/>
        </w:rPr>
        <w:t>danneggiati;</w:t>
      </w:r>
    </w:p>
    <w:p w14:paraId="24A61655" w14:textId="1265E08F" w:rsidR="003372B9" w:rsidRPr="00260F90" w:rsidRDefault="003372B9" w:rsidP="009A06E8">
      <w:pPr>
        <w:pStyle w:val="Paragrafoelenco"/>
        <w:numPr>
          <w:ilvl w:val="0"/>
          <w:numId w:val="41"/>
        </w:numPr>
        <w:tabs>
          <w:tab w:val="left" w:pos="397"/>
        </w:tabs>
        <w:spacing w:before="0" w:line="276" w:lineRule="auto"/>
        <w:ind w:right="123"/>
        <w:rPr>
          <w:rFonts w:ascii="Arial Narrow" w:hAnsi="Arial Narrow" w:cstheme="minorHAnsi"/>
        </w:rPr>
      </w:pPr>
      <w:r w:rsidRPr="00260F90">
        <w:rPr>
          <w:rFonts w:ascii="Arial Narrow" w:hAnsi="Arial Narrow" w:cstheme="minorHAnsi"/>
        </w:rPr>
        <w:t>La violazione delle clausole in materia di conformità agli standard sociali di cui all</w:t>
      </w:r>
      <w:r w:rsidR="00BC1D58">
        <w:rPr>
          <w:rFonts w:ascii="Arial Narrow" w:hAnsi="Arial Narrow" w:cstheme="minorHAnsi"/>
        </w:rPr>
        <w:t>’</w:t>
      </w:r>
      <w:r w:rsidRPr="00260F90">
        <w:rPr>
          <w:rFonts w:ascii="Arial Narrow" w:hAnsi="Arial Narrow" w:cstheme="minorHAnsi"/>
        </w:rPr>
        <w:t>art</w:t>
      </w:r>
      <w:r w:rsidR="005247B2">
        <w:rPr>
          <w:rFonts w:ascii="Arial Narrow" w:hAnsi="Arial Narrow" w:cstheme="minorHAnsi"/>
        </w:rPr>
        <w:t>icolo</w:t>
      </w:r>
      <w:r w:rsidRPr="00260F90">
        <w:rPr>
          <w:rFonts w:ascii="Arial Narrow" w:hAnsi="Arial Narrow" w:cstheme="minorHAnsi"/>
        </w:rPr>
        <w:t xml:space="preserve"> 64 del presente Capitolato comporta l</w:t>
      </w:r>
      <w:r w:rsidR="00BC1D58">
        <w:rPr>
          <w:rFonts w:ascii="Arial Narrow" w:hAnsi="Arial Narrow" w:cstheme="minorHAnsi"/>
        </w:rPr>
        <w:t>’</w:t>
      </w:r>
      <w:r w:rsidRPr="00260F90">
        <w:rPr>
          <w:rFonts w:ascii="Arial Narrow" w:hAnsi="Arial Narrow" w:cstheme="minorHAnsi"/>
        </w:rPr>
        <w:t xml:space="preserve">applicazione della seguente penale pari a </w:t>
      </w:r>
      <w:proofErr w:type="gramStart"/>
      <w:r w:rsidRPr="002119F8">
        <w:rPr>
          <w:rFonts w:ascii="Arial Narrow" w:hAnsi="Arial Narrow" w:cstheme="minorHAnsi"/>
        </w:rPr>
        <w:t>Euro</w:t>
      </w:r>
      <w:proofErr w:type="gramEnd"/>
      <w:r w:rsidRPr="002119F8">
        <w:rPr>
          <w:rFonts w:ascii="Arial Narrow" w:hAnsi="Arial Narrow" w:cstheme="minorHAnsi"/>
        </w:rPr>
        <w:t xml:space="preserve"> </w:t>
      </w:r>
      <w:r w:rsidR="002119F8" w:rsidRPr="002119F8">
        <w:rPr>
          <w:rFonts w:ascii="Arial Narrow" w:hAnsi="Arial Narrow" w:cstheme="minorHAnsi"/>
        </w:rPr>
        <w:t>500,00</w:t>
      </w:r>
      <w:r w:rsidR="005247B2">
        <w:rPr>
          <w:rFonts w:ascii="Arial Narrow" w:hAnsi="Arial Narrow" w:cstheme="minorHAnsi"/>
        </w:rPr>
        <w:t xml:space="preserve"> </w:t>
      </w:r>
      <w:r w:rsidRPr="00260F90">
        <w:rPr>
          <w:rFonts w:ascii="Arial Narrow" w:hAnsi="Arial Narrow" w:cstheme="minorHAnsi"/>
        </w:rPr>
        <w:t>con riferimento a ciascuna singola violazione accertata in luogo del riferimento ad ogni giorno di</w:t>
      </w:r>
      <w:r w:rsidRPr="00A77E4B">
        <w:rPr>
          <w:rFonts w:ascii="Arial Narrow" w:hAnsi="Arial Narrow" w:cstheme="minorHAnsi"/>
          <w:spacing w:val="-2"/>
        </w:rPr>
        <w:t xml:space="preserve"> </w:t>
      </w:r>
      <w:r w:rsidRPr="00260F90">
        <w:rPr>
          <w:rFonts w:ascii="Arial Narrow" w:hAnsi="Arial Narrow" w:cstheme="minorHAnsi"/>
        </w:rPr>
        <w:t>ritardo</w:t>
      </w:r>
    </w:p>
    <w:p w14:paraId="31C11CCB" w14:textId="121C423E" w:rsidR="00B32A77" w:rsidRPr="00260F90" w:rsidRDefault="002E0D3D" w:rsidP="009A06E8">
      <w:pPr>
        <w:pStyle w:val="Paragrafoelenco"/>
        <w:numPr>
          <w:ilvl w:val="0"/>
          <w:numId w:val="41"/>
        </w:numPr>
        <w:tabs>
          <w:tab w:val="left" w:pos="397"/>
        </w:tabs>
        <w:spacing w:before="0" w:line="276" w:lineRule="auto"/>
        <w:ind w:right="123"/>
        <w:rPr>
          <w:rFonts w:ascii="Arial Narrow" w:hAnsi="Arial Narrow" w:cstheme="minorHAnsi"/>
        </w:rPr>
      </w:pPr>
      <w:r w:rsidRPr="00260F90">
        <w:rPr>
          <w:rFonts w:ascii="Arial Narrow" w:hAnsi="Arial Narrow" w:cstheme="minorHAnsi"/>
        </w:rPr>
        <w:t>La penale irrogata è disapplicata se l</w:t>
      </w:r>
      <w:r w:rsidR="00BC1D58">
        <w:rPr>
          <w:rFonts w:ascii="Arial Narrow" w:hAnsi="Arial Narrow" w:cstheme="minorHAnsi"/>
        </w:rPr>
        <w:t>’</w:t>
      </w:r>
      <w:r w:rsidRPr="00260F90">
        <w:rPr>
          <w:rFonts w:ascii="Arial Narrow" w:hAnsi="Arial Narrow" w:cstheme="minorHAnsi"/>
        </w:rPr>
        <w:t>Appaltatore, in seguito all</w:t>
      </w:r>
      <w:r w:rsidR="00BC1D58">
        <w:rPr>
          <w:rFonts w:ascii="Arial Narrow" w:hAnsi="Arial Narrow" w:cstheme="minorHAnsi"/>
        </w:rPr>
        <w:t>’</w:t>
      </w:r>
      <w:r w:rsidRPr="00260F90">
        <w:rPr>
          <w:rFonts w:ascii="Arial Narrow" w:hAnsi="Arial Narrow" w:cstheme="minorHAnsi"/>
        </w:rPr>
        <w:t>andamento imposto ai lavori, rispetta la prima soglia temporale successiva fissata nel programma esecutivo dei lavori</w:t>
      </w:r>
      <w:r w:rsidR="00EF280A" w:rsidRPr="00260F90">
        <w:rPr>
          <w:rFonts w:ascii="Arial Narrow" w:hAnsi="Arial Narrow" w:cstheme="minorHAnsi"/>
        </w:rPr>
        <w:t>.</w:t>
      </w:r>
    </w:p>
    <w:p w14:paraId="587A6598" w14:textId="19CF7488" w:rsidR="00B32A77" w:rsidRPr="00260F90" w:rsidRDefault="002E0D3D" w:rsidP="009A06E8">
      <w:pPr>
        <w:pStyle w:val="Paragrafoelenco"/>
        <w:numPr>
          <w:ilvl w:val="0"/>
          <w:numId w:val="41"/>
        </w:numPr>
        <w:tabs>
          <w:tab w:val="left" w:pos="397"/>
        </w:tabs>
        <w:spacing w:before="0" w:line="276" w:lineRule="auto"/>
        <w:ind w:right="123"/>
        <w:rPr>
          <w:rFonts w:ascii="Arial Narrow" w:hAnsi="Arial Narrow" w:cstheme="minorHAnsi"/>
        </w:rPr>
      </w:pPr>
      <w:r w:rsidRPr="00260F90">
        <w:rPr>
          <w:rFonts w:ascii="Arial Narrow" w:hAnsi="Arial Narrow" w:cstheme="minorHAnsi"/>
        </w:rPr>
        <w:t>La penale è applicata all</w:t>
      </w:r>
      <w:r w:rsidR="00BC1D58">
        <w:rPr>
          <w:rFonts w:ascii="Arial Narrow" w:hAnsi="Arial Narrow" w:cstheme="minorHAnsi"/>
        </w:rPr>
        <w:t>’</w:t>
      </w:r>
      <w:r w:rsidRPr="00260F90">
        <w:rPr>
          <w:rFonts w:ascii="Arial Narrow" w:hAnsi="Arial Narrow" w:cstheme="minorHAnsi"/>
        </w:rPr>
        <w:t>importo dei lavori ancora da eseguire e all</w:t>
      </w:r>
      <w:r w:rsidR="00BC1D58">
        <w:rPr>
          <w:rFonts w:ascii="Arial Narrow" w:hAnsi="Arial Narrow" w:cstheme="minorHAnsi"/>
        </w:rPr>
        <w:t>’</w:t>
      </w:r>
      <w:r w:rsidRPr="00260F90">
        <w:rPr>
          <w:rFonts w:ascii="Arial Narrow" w:hAnsi="Arial Narrow" w:cstheme="minorHAnsi"/>
        </w:rPr>
        <w:t>importo dei lavori di ripristino o di nuova esecuzione ordinati per rimediare a quelli non accettabili o</w:t>
      </w:r>
      <w:r w:rsidRPr="00A77E4B">
        <w:rPr>
          <w:rFonts w:ascii="Arial Narrow" w:hAnsi="Arial Narrow" w:cstheme="minorHAnsi"/>
          <w:spacing w:val="1"/>
        </w:rPr>
        <w:t xml:space="preserve"> </w:t>
      </w:r>
      <w:r w:rsidRPr="00260F90">
        <w:rPr>
          <w:rFonts w:ascii="Arial Narrow" w:hAnsi="Arial Narrow" w:cstheme="minorHAnsi"/>
        </w:rPr>
        <w:t>danneggiati.</w:t>
      </w:r>
    </w:p>
    <w:p w14:paraId="6A986DDB" w14:textId="5B8AFB6A" w:rsidR="00B32A77" w:rsidRPr="00260F90" w:rsidRDefault="002E0D3D" w:rsidP="009A06E8">
      <w:pPr>
        <w:pStyle w:val="Paragrafoelenco"/>
        <w:numPr>
          <w:ilvl w:val="0"/>
          <w:numId w:val="41"/>
        </w:numPr>
        <w:tabs>
          <w:tab w:val="left" w:pos="397"/>
        </w:tabs>
        <w:spacing w:before="0" w:line="276" w:lineRule="auto"/>
        <w:ind w:right="130"/>
        <w:rPr>
          <w:rFonts w:ascii="Arial Narrow" w:hAnsi="Arial Narrow" w:cstheme="minorHAnsi"/>
        </w:rPr>
      </w:pPr>
      <w:r w:rsidRPr="00260F90">
        <w:rPr>
          <w:rFonts w:ascii="Arial Narrow" w:hAnsi="Arial Narrow" w:cstheme="minorHAnsi"/>
        </w:rPr>
        <w:t>Relativamente alla esecuzione della prest</w:t>
      </w:r>
      <w:r w:rsidR="002F6D32" w:rsidRPr="00260F90">
        <w:rPr>
          <w:rFonts w:ascii="Arial Narrow" w:hAnsi="Arial Narrow" w:cstheme="minorHAnsi"/>
        </w:rPr>
        <w:t>azione articolata in più parti</w:t>
      </w:r>
      <w:r w:rsidRPr="00260F90">
        <w:rPr>
          <w:rFonts w:ascii="Arial Narrow" w:hAnsi="Arial Narrow" w:cstheme="minorHAnsi"/>
        </w:rPr>
        <w:t>,</w:t>
      </w:r>
      <w:r w:rsidRPr="00A77E4B">
        <w:rPr>
          <w:rFonts w:ascii="Arial Narrow" w:hAnsi="Arial Narrow" w:cstheme="minorHAnsi"/>
          <w:spacing w:val="-15"/>
        </w:rPr>
        <w:t xml:space="preserve"> </w:t>
      </w:r>
      <w:r w:rsidRPr="00260F90">
        <w:rPr>
          <w:rFonts w:ascii="Arial Narrow" w:hAnsi="Arial Narrow" w:cstheme="minorHAnsi"/>
        </w:rPr>
        <w:t>nel</w:t>
      </w:r>
      <w:r w:rsidRPr="00A77E4B">
        <w:rPr>
          <w:rFonts w:ascii="Arial Narrow" w:hAnsi="Arial Narrow" w:cstheme="minorHAnsi"/>
          <w:spacing w:val="-11"/>
        </w:rPr>
        <w:t xml:space="preserve"> </w:t>
      </w:r>
      <w:r w:rsidRPr="00260F90">
        <w:rPr>
          <w:rFonts w:ascii="Arial Narrow" w:hAnsi="Arial Narrow" w:cstheme="minorHAnsi"/>
        </w:rPr>
        <w:t>caso</w:t>
      </w:r>
      <w:r w:rsidRPr="00A77E4B">
        <w:rPr>
          <w:rFonts w:ascii="Arial Narrow" w:hAnsi="Arial Narrow" w:cstheme="minorHAnsi"/>
          <w:spacing w:val="-14"/>
        </w:rPr>
        <w:t xml:space="preserve"> </w:t>
      </w:r>
      <w:r w:rsidRPr="00260F90">
        <w:rPr>
          <w:rFonts w:ascii="Arial Narrow" w:hAnsi="Arial Narrow" w:cstheme="minorHAnsi"/>
        </w:rPr>
        <w:t>di</w:t>
      </w:r>
      <w:r w:rsidRPr="00A77E4B">
        <w:rPr>
          <w:rFonts w:ascii="Arial Narrow" w:hAnsi="Arial Narrow" w:cstheme="minorHAnsi"/>
          <w:spacing w:val="-11"/>
        </w:rPr>
        <w:t xml:space="preserve"> </w:t>
      </w:r>
      <w:r w:rsidRPr="00260F90">
        <w:rPr>
          <w:rFonts w:ascii="Arial Narrow" w:hAnsi="Arial Narrow" w:cstheme="minorHAnsi"/>
        </w:rPr>
        <w:t>ritardo</w:t>
      </w:r>
      <w:r w:rsidRPr="00A77E4B">
        <w:rPr>
          <w:rFonts w:ascii="Arial Narrow" w:hAnsi="Arial Narrow" w:cstheme="minorHAnsi"/>
          <w:spacing w:val="-14"/>
        </w:rPr>
        <w:t xml:space="preserve"> </w:t>
      </w:r>
      <w:r w:rsidRPr="00260F90">
        <w:rPr>
          <w:rFonts w:ascii="Arial Narrow" w:hAnsi="Arial Narrow" w:cstheme="minorHAnsi"/>
        </w:rPr>
        <w:t>rispetto</w:t>
      </w:r>
      <w:r w:rsidRPr="00A77E4B">
        <w:rPr>
          <w:rFonts w:ascii="Arial Narrow" w:hAnsi="Arial Narrow" w:cstheme="minorHAnsi"/>
          <w:spacing w:val="-13"/>
        </w:rPr>
        <w:t xml:space="preserve"> </w:t>
      </w:r>
      <w:r w:rsidRPr="00260F90">
        <w:rPr>
          <w:rFonts w:ascii="Arial Narrow" w:hAnsi="Arial Narrow" w:cstheme="minorHAnsi"/>
        </w:rPr>
        <w:t>ai</w:t>
      </w:r>
      <w:r w:rsidRPr="00A77E4B">
        <w:rPr>
          <w:rFonts w:ascii="Arial Narrow" w:hAnsi="Arial Narrow" w:cstheme="minorHAnsi"/>
          <w:spacing w:val="-12"/>
        </w:rPr>
        <w:t xml:space="preserve"> </w:t>
      </w:r>
      <w:r w:rsidRPr="00260F90">
        <w:rPr>
          <w:rFonts w:ascii="Arial Narrow" w:hAnsi="Arial Narrow" w:cstheme="minorHAnsi"/>
        </w:rPr>
        <w:t>termini</w:t>
      </w:r>
      <w:r w:rsidRPr="00A77E4B">
        <w:rPr>
          <w:rFonts w:ascii="Arial Narrow" w:hAnsi="Arial Narrow" w:cstheme="minorHAnsi"/>
          <w:spacing w:val="-12"/>
        </w:rPr>
        <w:t xml:space="preserve"> </w:t>
      </w:r>
      <w:r w:rsidRPr="00260F90">
        <w:rPr>
          <w:rFonts w:ascii="Arial Narrow" w:hAnsi="Arial Narrow" w:cstheme="minorHAnsi"/>
        </w:rPr>
        <w:t>di</w:t>
      </w:r>
      <w:r w:rsidRPr="00A77E4B">
        <w:rPr>
          <w:rFonts w:ascii="Arial Narrow" w:hAnsi="Arial Narrow" w:cstheme="minorHAnsi"/>
          <w:spacing w:val="-11"/>
        </w:rPr>
        <w:t xml:space="preserve"> </w:t>
      </w:r>
      <w:r w:rsidRPr="00260F90">
        <w:rPr>
          <w:rFonts w:ascii="Arial Narrow" w:hAnsi="Arial Narrow" w:cstheme="minorHAnsi"/>
        </w:rPr>
        <w:t>una</w:t>
      </w:r>
      <w:r w:rsidRPr="00A77E4B">
        <w:rPr>
          <w:rFonts w:ascii="Arial Narrow" w:hAnsi="Arial Narrow" w:cstheme="minorHAnsi"/>
          <w:spacing w:val="-14"/>
        </w:rPr>
        <w:t xml:space="preserve"> </w:t>
      </w:r>
      <w:r w:rsidRPr="00260F90">
        <w:rPr>
          <w:rFonts w:ascii="Arial Narrow" w:hAnsi="Arial Narrow" w:cstheme="minorHAnsi"/>
        </w:rPr>
        <w:t>o</w:t>
      </w:r>
      <w:r w:rsidRPr="00A77E4B">
        <w:rPr>
          <w:rFonts w:ascii="Arial Narrow" w:hAnsi="Arial Narrow" w:cstheme="minorHAnsi"/>
          <w:spacing w:val="-13"/>
        </w:rPr>
        <w:t xml:space="preserve"> </w:t>
      </w:r>
      <w:r w:rsidRPr="00260F90">
        <w:rPr>
          <w:rFonts w:ascii="Arial Narrow" w:hAnsi="Arial Narrow" w:cstheme="minorHAnsi"/>
        </w:rPr>
        <w:t>più</w:t>
      </w:r>
      <w:r w:rsidRPr="00A77E4B">
        <w:rPr>
          <w:rFonts w:ascii="Arial Narrow" w:hAnsi="Arial Narrow" w:cstheme="minorHAnsi"/>
          <w:spacing w:val="-14"/>
        </w:rPr>
        <w:t xml:space="preserve"> </w:t>
      </w:r>
      <w:r w:rsidRPr="00260F90">
        <w:rPr>
          <w:rFonts w:ascii="Arial Narrow" w:hAnsi="Arial Narrow" w:cstheme="minorHAnsi"/>
        </w:rPr>
        <w:t>d</w:t>
      </w:r>
      <w:r w:rsidR="00BC1D58">
        <w:rPr>
          <w:rFonts w:ascii="Arial Narrow" w:hAnsi="Arial Narrow" w:cstheme="minorHAnsi"/>
        </w:rPr>
        <w:t>’</w:t>
      </w:r>
      <w:r w:rsidRPr="00260F90">
        <w:rPr>
          <w:rFonts w:ascii="Arial Narrow" w:hAnsi="Arial Narrow" w:cstheme="minorHAnsi"/>
        </w:rPr>
        <w:t>una</w:t>
      </w:r>
      <w:r w:rsidRPr="00A77E4B">
        <w:rPr>
          <w:rFonts w:ascii="Arial Narrow" w:hAnsi="Arial Narrow" w:cstheme="minorHAnsi"/>
          <w:spacing w:val="-14"/>
        </w:rPr>
        <w:t xml:space="preserve"> </w:t>
      </w:r>
      <w:r w:rsidRPr="00260F90">
        <w:rPr>
          <w:rFonts w:ascii="Arial Narrow" w:hAnsi="Arial Narrow" w:cstheme="minorHAnsi"/>
        </w:rPr>
        <w:t>di</w:t>
      </w:r>
      <w:r w:rsidRPr="00A77E4B">
        <w:rPr>
          <w:rFonts w:ascii="Arial Narrow" w:hAnsi="Arial Narrow" w:cstheme="minorHAnsi"/>
          <w:spacing w:val="-11"/>
        </w:rPr>
        <w:t xml:space="preserve"> </w:t>
      </w:r>
      <w:r w:rsidRPr="00260F90">
        <w:rPr>
          <w:rFonts w:ascii="Arial Narrow" w:hAnsi="Arial Narrow" w:cstheme="minorHAnsi"/>
        </w:rPr>
        <w:t>tali</w:t>
      </w:r>
      <w:r w:rsidRPr="00A77E4B">
        <w:rPr>
          <w:rFonts w:ascii="Arial Narrow" w:hAnsi="Arial Narrow" w:cstheme="minorHAnsi"/>
          <w:spacing w:val="-12"/>
        </w:rPr>
        <w:t xml:space="preserve"> </w:t>
      </w:r>
      <w:r w:rsidRPr="00260F90">
        <w:rPr>
          <w:rFonts w:ascii="Arial Narrow" w:hAnsi="Arial Narrow" w:cstheme="minorHAnsi"/>
        </w:rPr>
        <w:t>parti,</w:t>
      </w:r>
      <w:r w:rsidRPr="00A77E4B">
        <w:rPr>
          <w:rFonts w:ascii="Arial Narrow" w:hAnsi="Arial Narrow" w:cstheme="minorHAnsi"/>
          <w:spacing w:val="-14"/>
        </w:rPr>
        <w:t xml:space="preserve"> </w:t>
      </w:r>
      <w:r w:rsidRPr="00260F90">
        <w:rPr>
          <w:rFonts w:ascii="Arial Narrow" w:hAnsi="Arial Narrow" w:cstheme="minorHAnsi"/>
        </w:rPr>
        <w:t>le</w:t>
      </w:r>
      <w:r w:rsidRPr="00A77E4B">
        <w:rPr>
          <w:rFonts w:ascii="Arial Narrow" w:hAnsi="Arial Narrow" w:cstheme="minorHAnsi"/>
          <w:spacing w:val="-14"/>
        </w:rPr>
        <w:t xml:space="preserve"> </w:t>
      </w:r>
      <w:r w:rsidRPr="00260F90">
        <w:rPr>
          <w:rFonts w:ascii="Arial Narrow" w:hAnsi="Arial Narrow" w:cstheme="minorHAnsi"/>
        </w:rPr>
        <w:t>penali</w:t>
      </w:r>
      <w:r w:rsidRPr="00A77E4B">
        <w:rPr>
          <w:rFonts w:ascii="Arial Narrow" w:hAnsi="Arial Narrow" w:cstheme="minorHAnsi"/>
          <w:spacing w:val="-12"/>
        </w:rPr>
        <w:t xml:space="preserve"> </w:t>
      </w:r>
      <w:r w:rsidRPr="00260F90">
        <w:rPr>
          <w:rFonts w:ascii="Arial Narrow" w:hAnsi="Arial Narrow" w:cstheme="minorHAnsi"/>
        </w:rPr>
        <w:t>su indicate si applicano ai rispettivi</w:t>
      </w:r>
      <w:r w:rsidRPr="00A77E4B">
        <w:rPr>
          <w:rFonts w:ascii="Arial Narrow" w:hAnsi="Arial Narrow" w:cstheme="minorHAnsi"/>
          <w:spacing w:val="4"/>
        </w:rPr>
        <w:t xml:space="preserve"> </w:t>
      </w:r>
      <w:r w:rsidRPr="00260F90">
        <w:rPr>
          <w:rFonts w:ascii="Arial Narrow" w:hAnsi="Arial Narrow" w:cstheme="minorHAnsi"/>
        </w:rPr>
        <w:t>importi.</w:t>
      </w:r>
    </w:p>
    <w:p w14:paraId="74BB4B23" w14:textId="77777777" w:rsidR="00B32A77" w:rsidRPr="00D4151F" w:rsidRDefault="002E0D3D" w:rsidP="009A06E8">
      <w:pPr>
        <w:pStyle w:val="Paragrafoelenco"/>
        <w:numPr>
          <w:ilvl w:val="0"/>
          <w:numId w:val="41"/>
        </w:numPr>
        <w:tabs>
          <w:tab w:val="left" w:pos="373"/>
        </w:tabs>
        <w:spacing w:before="0" w:line="276" w:lineRule="auto"/>
        <w:ind w:right="118"/>
        <w:rPr>
          <w:rFonts w:ascii="Arial Narrow" w:hAnsi="Arial Narrow" w:cstheme="minorHAnsi"/>
        </w:rPr>
      </w:pPr>
      <w:r w:rsidRPr="00260F90">
        <w:rPr>
          <w:rFonts w:ascii="Arial Narrow" w:hAnsi="Arial Narrow" w:cstheme="minorHAnsi"/>
        </w:rPr>
        <w:t xml:space="preserve">Tutte le fattispecie di ritardi sono segnalate tempestivamente e dettagliatamente al R.U.P. da parte della D.L., </w:t>
      </w:r>
      <w:r w:rsidRPr="00D4151F">
        <w:rPr>
          <w:rFonts w:ascii="Arial Narrow" w:hAnsi="Arial Narrow" w:cstheme="minorHAnsi"/>
        </w:rPr>
        <w:t>immediatamente al verificarsi della relativa condizione, con la relativa quantificazione temporale; sulla base delle predette</w:t>
      </w:r>
      <w:r w:rsidRPr="00D4151F">
        <w:rPr>
          <w:rFonts w:ascii="Arial Narrow" w:hAnsi="Arial Narrow" w:cstheme="minorHAnsi"/>
          <w:spacing w:val="-10"/>
        </w:rPr>
        <w:t xml:space="preserve"> </w:t>
      </w:r>
      <w:r w:rsidRPr="00D4151F">
        <w:rPr>
          <w:rFonts w:ascii="Arial Narrow" w:hAnsi="Arial Narrow" w:cstheme="minorHAnsi"/>
        </w:rPr>
        <w:t>indicazioni</w:t>
      </w:r>
      <w:r w:rsidRPr="00D4151F">
        <w:rPr>
          <w:rFonts w:ascii="Arial Narrow" w:hAnsi="Arial Narrow" w:cstheme="minorHAnsi"/>
          <w:spacing w:val="-11"/>
        </w:rPr>
        <w:t xml:space="preserve"> </w:t>
      </w:r>
      <w:r w:rsidRPr="00D4151F">
        <w:rPr>
          <w:rFonts w:ascii="Arial Narrow" w:hAnsi="Arial Narrow" w:cstheme="minorHAnsi"/>
        </w:rPr>
        <w:t>le</w:t>
      </w:r>
      <w:r w:rsidRPr="00D4151F">
        <w:rPr>
          <w:rFonts w:ascii="Arial Narrow" w:hAnsi="Arial Narrow" w:cstheme="minorHAnsi"/>
          <w:spacing w:val="-9"/>
        </w:rPr>
        <w:t xml:space="preserve"> </w:t>
      </w:r>
      <w:r w:rsidRPr="00D4151F">
        <w:rPr>
          <w:rFonts w:ascii="Arial Narrow" w:hAnsi="Arial Narrow" w:cstheme="minorHAnsi"/>
        </w:rPr>
        <w:t>penali</w:t>
      </w:r>
      <w:r w:rsidRPr="00D4151F">
        <w:rPr>
          <w:rFonts w:ascii="Arial Narrow" w:hAnsi="Arial Narrow" w:cstheme="minorHAnsi"/>
          <w:spacing w:val="-8"/>
        </w:rPr>
        <w:t xml:space="preserve"> </w:t>
      </w:r>
      <w:r w:rsidRPr="00D4151F">
        <w:rPr>
          <w:rFonts w:ascii="Arial Narrow" w:hAnsi="Arial Narrow" w:cstheme="minorHAnsi"/>
        </w:rPr>
        <w:t>sono</w:t>
      </w:r>
      <w:r w:rsidRPr="00D4151F">
        <w:rPr>
          <w:rFonts w:ascii="Arial Narrow" w:hAnsi="Arial Narrow" w:cstheme="minorHAnsi"/>
          <w:spacing w:val="-9"/>
        </w:rPr>
        <w:t xml:space="preserve"> </w:t>
      </w:r>
      <w:r w:rsidRPr="00D4151F">
        <w:rPr>
          <w:rFonts w:ascii="Arial Narrow" w:hAnsi="Arial Narrow" w:cstheme="minorHAnsi"/>
        </w:rPr>
        <w:t>applicate</w:t>
      </w:r>
      <w:r w:rsidRPr="00D4151F">
        <w:rPr>
          <w:rFonts w:ascii="Arial Narrow" w:hAnsi="Arial Narrow" w:cstheme="minorHAnsi"/>
          <w:spacing w:val="-13"/>
        </w:rPr>
        <w:t xml:space="preserve"> </w:t>
      </w:r>
      <w:r w:rsidRPr="00D4151F">
        <w:rPr>
          <w:rFonts w:ascii="Arial Narrow" w:hAnsi="Arial Narrow" w:cstheme="minorHAnsi"/>
        </w:rPr>
        <w:t>in</w:t>
      </w:r>
      <w:r w:rsidRPr="00D4151F">
        <w:rPr>
          <w:rFonts w:ascii="Arial Narrow" w:hAnsi="Arial Narrow" w:cstheme="minorHAnsi"/>
          <w:spacing w:val="-14"/>
        </w:rPr>
        <w:t xml:space="preserve"> </w:t>
      </w:r>
      <w:r w:rsidRPr="00D4151F">
        <w:rPr>
          <w:rFonts w:ascii="Arial Narrow" w:hAnsi="Arial Narrow" w:cstheme="minorHAnsi"/>
        </w:rPr>
        <w:t>sede</w:t>
      </w:r>
      <w:r w:rsidRPr="00D4151F">
        <w:rPr>
          <w:rFonts w:ascii="Arial Narrow" w:hAnsi="Arial Narrow" w:cstheme="minorHAnsi"/>
          <w:spacing w:val="-9"/>
        </w:rPr>
        <w:t xml:space="preserve"> </w:t>
      </w:r>
      <w:r w:rsidRPr="00D4151F">
        <w:rPr>
          <w:rFonts w:ascii="Arial Narrow" w:hAnsi="Arial Narrow" w:cstheme="minorHAnsi"/>
        </w:rPr>
        <w:t>di</w:t>
      </w:r>
      <w:r w:rsidRPr="00D4151F">
        <w:rPr>
          <w:rFonts w:ascii="Arial Narrow" w:hAnsi="Arial Narrow" w:cstheme="minorHAnsi"/>
          <w:spacing w:val="-7"/>
        </w:rPr>
        <w:t xml:space="preserve"> </w:t>
      </w:r>
      <w:r w:rsidRPr="00D4151F">
        <w:rPr>
          <w:rFonts w:ascii="Arial Narrow" w:hAnsi="Arial Narrow" w:cstheme="minorHAnsi"/>
        </w:rPr>
        <w:t>conto</w:t>
      </w:r>
      <w:r w:rsidRPr="00D4151F">
        <w:rPr>
          <w:rFonts w:ascii="Arial Narrow" w:hAnsi="Arial Narrow" w:cstheme="minorHAnsi"/>
          <w:spacing w:val="-10"/>
        </w:rPr>
        <w:t xml:space="preserve"> </w:t>
      </w:r>
      <w:r w:rsidRPr="00D4151F">
        <w:rPr>
          <w:rFonts w:ascii="Arial Narrow" w:hAnsi="Arial Narrow" w:cstheme="minorHAnsi"/>
        </w:rPr>
        <w:t>finale</w:t>
      </w:r>
      <w:r w:rsidRPr="00D4151F">
        <w:rPr>
          <w:rFonts w:ascii="Arial Narrow" w:hAnsi="Arial Narrow" w:cstheme="minorHAnsi"/>
          <w:spacing w:val="-10"/>
        </w:rPr>
        <w:t xml:space="preserve"> </w:t>
      </w:r>
      <w:r w:rsidRPr="00D4151F">
        <w:rPr>
          <w:rFonts w:ascii="Arial Narrow" w:hAnsi="Arial Narrow" w:cstheme="minorHAnsi"/>
        </w:rPr>
        <w:t>ai</w:t>
      </w:r>
      <w:r w:rsidRPr="00D4151F">
        <w:rPr>
          <w:rFonts w:ascii="Arial Narrow" w:hAnsi="Arial Narrow" w:cstheme="minorHAnsi"/>
          <w:spacing w:val="-7"/>
        </w:rPr>
        <w:t xml:space="preserve"> </w:t>
      </w:r>
      <w:r w:rsidRPr="00D4151F">
        <w:rPr>
          <w:rFonts w:ascii="Arial Narrow" w:hAnsi="Arial Narrow" w:cstheme="minorHAnsi"/>
        </w:rPr>
        <w:t>fini</w:t>
      </w:r>
      <w:r w:rsidRPr="00D4151F">
        <w:rPr>
          <w:rFonts w:ascii="Arial Narrow" w:hAnsi="Arial Narrow" w:cstheme="minorHAnsi"/>
          <w:spacing w:val="-8"/>
        </w:rPr>
        <w:t xml:space="preserve"> </w:t>
      </w:r>
      <w:r w:rsidRPr="00D4151F">
        <w:rPr>
          <w:rFonts w:ascii="Arial Narrow" w:hAnsi="Arial Narrow" w:cstheme="minorHAnsi"/>
        </w:rPr>
        <w:t>della</w:t>
      </w:r>
      <w:r w:rsidRPr="00D4151F">
        <w:rPr>
          <w:rFonts w:ascii="Arial Narrow" w:hAnsi="Arial Narrow" w:cstheme="minorHAnsi"/>
          <w:spacing w:val="-9"/>
        </w:rPr>
        <w:t xml:space="preserve"> </w:t>
      </w:r>
      <w:r w:rsidRPr="00D4151F">
        <w:rPr>
          <w:rFonts w:ascii="Arial Narrow" w:hAnsi="Arial Narrow" w:cstheme="minorHAnsi"/>
        </w:rPr>
        <w:t>verifica</w:t>
      </w:r>
      <w:r w:rsidRPr="00D4151F">
        <w:rPr>
          <w:rFonts w:ascii="Arial Narrow" w:hAnsi="Arial Narrow" w:cstheme="minorHAnsi"/>
          <w:spacing w:val="-13"/>
        </w:rPr>
        <w:t xml:space="preserve"> </w:t>
      </w:r>
      <w:r w:rsidRPr="00D4151F">
        <w:rPr>
          <w:rFonts w:ascii="Arial Narrow" w:hAnsi="Arial Narrow" w:cstheme="minorHAnsi"/>
        </w:rPr>
        <w:t>in</w:t>
      </w:r>
      <w:r w:rsidRPr="00D4151F">
        <w:rPr>
          <w:rFonts w:ascii="Arial Narrow" w:hAnsi="Arial Narrow" w:cstheme="minorHAnsi"/>
          <w:spacing w:val="-10"/>
        </w:rPr>
        <w:t xml:space="preserve"> </w:t>
      </w:r>
      <w:r w:rsidRPr="00D4151F">
        <w:rPr>
          <w:rFonts w:ascii="Arial Narrow" w:hAnsi="Arial Narrow" w:cstheme="minorHAnsi"/>
        </w:rPr>
        <w:t>sede</w:t>
      </w:r>
      <w:r w:rsidRPr="00D4151F">
        <w:rPr>
          <w:rFonts w:ascii="Arial Narrow" w:hAnsi="Arial Narrow" w:cstheme="minorHAnsi"/>
          <w:spacing w:val="-13"/>
        </w:rPr>
        <w:t xml:space="preserve"> </w:t>
      </w:r>
      <w:r w:rsidRPr="00D4151F">
        <w:rPr>
          <w:rFonts w:ascii="Arial Narrow" w:hAnsi="Arial Narrow" w:cstheme="minorHAnsi"/>
        </w:rPr>
        <w:t>di</w:t>
      </w:r>
      <w:r w:rsidRPr="00D4151F">
        <w:rPr>
          <w:rFonts w:ascii="Arial Narrow" w:hAnsi="Arial Narrow" w:cstheme="minorHAnsi"/>
          <w:spacing w:val="-7"/>
        </w:rPr>
        <w:t xml:space="preserve"> </w:t>
      </w:r>
      <w:r w:rsidRPr="00D4151F">
        <w:rPr>
          <w:rFonts w:ascii="Arial Narrow" w:hAnsi="Arial Narrow" w:cstheme="minorHAnsi"/>
        </w:rPr>
        <w:t>collaudo</w:t>
      </w:r>
      <w:r w:rsidRPr="00D4151F">
        <w:rPr>
          <w:rFonts w:ascii="Arial Narrow" w:hAnsi="Arial Narrow" w:cstheme="minorHAnsi"/>
          <w:spacing w:val="-10"/>
        </w:rPr>
        <w:t xml:space="preserve"> </w:t>
      </w:r>
      <w:r w:rsidRPr="00D4151F">
        <w:rPr>
          <w:rFonts w:ascii="Arial Narrow" w:hAnsi="Arial Narrow" w:cstheme="minorHAnsi"/>
        </w:rPr>
        <w:t>provvisorio.</w:t>
      </w:r>
    </w:p>
    <w:p w14:paraId="503E8316" w14:textId="2A343E37" w:rsidR="00B32A77" w:rsidRPr="00260F90" w:rsidRDefault="002E0D3D" w:rsidP="009A06E8">
      <w:pPr>
        <w:pStyle w:val="Paragrafoelenco"/>
        <w:numPr>
          <w:ilvl w:val="0"/>
          <w:numId w:val="41"/>
        </w:numPr>
        <w:tabs>
          <w:tab w:val="left" w:pos="397"/>
        </w:tabs>
        <w:spacing w:before="0" w:line="276" w:lineRule="auto"/>
        <w:ind w:right="131"/>
        <w:rPr>
          <w:rFonts w:ascii="Arial Narrow" w:hAnsi="Arial Narrow" w:cstheme="minorHAnsi"/>
        </w:rPr>
      </w:pPr>
      <w:r w:rsidRPr="00D4151F">
        <w:rPr>
          <w:rFonts w:ascii="Arial Narrow" w:hAnsi="Arial Narrow" w:cstheme="minorHAnsi"/>
        </w:rPr>
        <w:t>L</w:t>
      </w:r>
      <w:r w:rsidR="00BC1D58" w:rsidRPr="00D4151F">
        <w:rPr>
          <w:rFonts w:ascii="Arial Narrow" w:hAnsi="Arial Narrow" w:cstheme="minorHAnsi"/>
        </w:rPr>
        <w:t>’</w:t>
      </w:r>
      <w:r w:rsidRPr="00D4151F">
        <w:rPr>
          <w:rFonts w:ascii="Arial Narrow" w:hAnsi="Arial Narrow" w:cstheme="minorHAnsi"/>
        </w:rPr>
        <w:t>importo complessivo delle penali</w:t>
      </w:r>
      <w:r w:rsidR="00EF280A" w:rsidRPr="00D4151F">
        <w:rPr>
          <w:rFonts w:ascii="Arial Narrow" w:hAnsi="Arial Narrow" w:cstheme="minorHAnsi"/>
        </w:rPr>
        <w:t>, ai sensi dell</w:t>
      </w:r>
      <w:r w:rsidR="00BC1D58" w:rsidRPr="00D4151F">
        <w:rPr>
          <w:rFonts w:ascii="Arial Narrow" w:hAnsi="Arial Narrow" w:cstheme="minorHAnsi"/>
        </w:rPr>
        <w:t>’</w:t>
      </w:r>
      <w:r w:rsidR="00EF280A" w:rsidRPr="00D4151F">
        <w:rPr>
          <w:rFonts w:ascii="Arial Narrow" w:hAnsi="Arial Narrow" w:cstheme="minorHAnsi"/>
        </w:rPr>
        <w:t>art</w:t>
      </w:r>
      <w:r w:rsidR="00FD4128">
        <w:rPr>
          <w:rFonts w:ascii="Arial Narrow" w:hAnsi="Arial Narrow" w:cstheme="minorHAnsi"/>
        </w:rPr>
        <w:t>icolo</w:t>
      </w:r>
      <w:r w:rsidR="00EF280A" w:rsidRPr="00D4151F">
        <w:rPr>
          <w:rFonts w:ascii="Arial Narrow" w:hAnsi="Arial Narrow" w:cstheme="minorHAnsi"/>
        </w:rPr>
        <w:t xml:space="preserve"> 126</w:t>
      </w:r>
      <w:r w:rsidR="002D4C4A" w:rsidRPr="00D4151F">
        <w:rPr>
          <w:rFonts w:ascii="Arial Narrow" w:hAnsi="Arial Narrow" w:cstheme="minorHAnsi"/>
        </w:rPr>
        <w:t>,</w:t>
      </w:r>
      <w:r w:rsidR="00EF280A" w:rsidRPr="00D4151F">
        <w:rPr>
          <w:rFonts w:ascii="Arial Narrow" w:hAnsi="Arial Narrow" w:cstheme="minorHAnsi"/>
        </w:rPr>
        <w:t xml:space="preserve"> comma 1</w:t>
      </w:r>
      <w:r w:rsidR="002D4C4A" w:rsidRPr="00D4151F">
        <w:rPr>
          <w:rFonts w:ascii="Arial Narrow" w:hAnsi="Arial Narrow" w:cstheme="minorHAnsi"/>
        </w:rPr>
        <w:t>,</w:t>
      </w:r>
      <w:r w:rsidR="00EF280A" w:rsidRPr="00D4151F">
        <w:rPr>
          <w:rFonts w:ascii="Arial Narrow" w:hAnsi="Arial Narrow" w:cstheme="minorHAnsi"/>
        </w:rPr>
        <w:t xml:space="preserve"> del </w:t>
      </w:r>
      <w:r w:rsidR="002D4C4A" w:rsidRPr="00D4151F">
        <w:rPr>
          <w:rFonts w:ascii="Arial Narrow" w:hAnsi="Arial Narrow" w:cstheme="minorHAnsi"/>
        </w:rPr>
        <w:t>Codice dei contratti</w:t>
      </w:r>
      <w:r w:rsidR="004F25CB" w:rsidRPr="00D4151F">
        <w:rPr>
          <w:rFonts w:ascii="Arial Narrow" w:hAnsi="Arial Narrow" w:cstheme="minorHAnsi"/>
        </w:rPr>
        <w:t>,</w:t>
      </w:r>
      <w:r w:rsidRPr="00D4151F">
        <w:rPr>
          <w:rFonts w:ascii="Arial Narrow" w:hAnsi="Arial Narrow" w:cstheme="minorHAnsi"/>
        </w:rPr>
        <w:t xml:space="preserve"> non può superare il </w:t>
      </w:r>
      <w:r w:rsidR="00EF280A" w:rsidRPr="00D4151F">
        <w:rPr>
          <w:rFonts w:ascii="Arial Narrow" w:hAnsi="Arial Narrow" w:cstheme="minorHAnsi"/>
          <w:b/>
        </w:rPr>
        <w:t>1</w:t>
      </w:r>
      <w:r w:rsidRPr="00D4151F">
        <w:rPr>
          <w:rFonts w:ascii="Arial Narrow" w:hAnsi="Arial Narrow" w:cstheme="minorHAnsi"/>
          <w:b/>
        </w:rPr>
        <w:t>0% (</w:t>
      </w:r>
      <w:r w:rsidR="002D4C4A" w:rsidRPr="00D4151F">
        <w:rPr>
          <w:rFonts w:ascii="Arial Narrow" w:hAnsi="Arial Narrow" w:cstheme="minorHAnsi"/>
          <w:b/>
        </w:rPr>
        <w:t xml:space="preserve">dieci </w:t>
      </w:r>
      <w:r w:rsidRPr="00D4151F">
        <w:rPr>
          <w:rFonts w:ascii="Arial Narrow" w:hAnsi="Arial Narrow" w:cstheme="minorHAnsi"/>
          <w:b/>
        </w:rPr>
        <w:t>per cento)</w:t>
      </w:r>
      <w:r w:rsidRPr="00D4151F">
        <w:rPr>
          <w:rFonts w:ascii="Arial Narrow" w:hAnsi="Arial Narrow" w:cstheme="minorHAnsi"/>
        </w:rPr>
        <w:t xml:space="preserve"> dell</w:t>
      </w:r>
      <w:r w:rsidR="00BC1D58" w:rsidRPr="00D4151F">
        <w:rPr>
          <w:rFonts w:ascii="Arial Narrow" w:hAnsi="Arial Narrow" w:cstheme="minorHAnsi"/>
        </w:rPr>
        <w:t>’</w:t>
      </w:r>
      <w:r w:rsidRPr="00D4151F">
        <w:rPr>
          <w:rFonts w:ascii="Arial Narrow" w:hAnsi="Arial Narrow" w:cstheme="minorHAnsi"/>
        </w:rPr>
        <w:t>importo</w:t>
      </w:r>
      <w:r w:rsidRPr="00D4151F">
        <w:rPr>
          <w:rFonts w:ascii="Arial Narrow" w:hAnsi="Arial Narrow" w:cstheme="minorHAnsi"/>
          <w:spacing w:val="-14"/>
        </w:rPr>
        <w:t xml:space="preserve"> </w:t>
      </w:r>
      <w:r w:rsidRPr="00D4151F">
        <w:rPr>
          <w:rFonts w:ascii="Arial Narrow" w:hAnsi="Arial Narrow" w:cstheme="minorHAnsi"/>
        </w:rPr>
        <w:t>contrattuale;</w:t>
      </w:r>
      <w:r w:rsidRPr="00D4151F">
        <w:rPr>
          <w:rFonts w:ascii="Arial Narrow" w:hAnsi="Arial Narrow" w:cstheme="minorHAnsi"/>
          <w:spacing w:val="-14"/>
        </w:rPr>
        <w:t xml:space="preserve"> </w:t>
      </w:r>
      <w:r w:rsidRPr="00D4151F">
        <w:rPr>
          <w:rFonts w:ascii="Arial Narrow" w:hAnsi="Arial Narrow" w:cstheme="minorHAnsi"/>
        </w:rPr>
        <w:t>se</w:t>
      </w:r>
      <w:r w:rsidRPr="00D4151F">
        <w:rPr>
          <w:rFonts w:ascii="Arial Narrow" w:hAnsi="Arial Narrow" w:cstheme="minorHAnsi"/>
          <w:spacing w:val="-18"/>
        </w:rPr>
        <w:t xml:space="preserve"> </w:t>
      </w:r>
      <w:r w:rsidRPr="00D4151F">
        <w:rPr>
          <w:rFonts w:ascii="Arial Narrow" w:hAnsi="Arial Narrow" w:cstheme="minorHAnsi"/>
        </w:rPr>
        <w:t>i</w:t>
      </w:r>
      <w:r w:rsidRPr="00D4151F">
        <w:rPr>
          <w:rFonts w:ascii="Arial Narrow" w:hAnsi="Arial Narrow" w:cstheme="minorHAnsi"/>
          <w:spacing w:val="-11"/>
        </w:rPr>
        <w:t xml:space="preserve"> </w:t>
      </w:r>
      <w:r w:rsidRPr="00D4151F">
        <w:rPr>
          <w:rFonts w:ascii="Arial Narrow" w:hAnsi="Arial Narrow" w:cstheme="minorHAnsi"/>
        </w:rPr>
        <w:t>ritardi</w:t>
      </w:r>
      <w:r w:rsidRPr="00D4151F">
        <w:rPr>
          <w:rFonts w:ascii="Arial Narrow" w:hAnsi="Arial Narrow" w:cstheme="minorHAnsi"/>
          <w:spacing w:val="-12"/>
        </w:rPr>
        <w:t xml:space="preserve"> </w:t>
      </w:r>
      <w:r w:rsidRPr="00D4151F">
        <w:rPr>
          <w:rFonts w:ascii="Arial Narrow" w:hAnsi="Arial Narrow" w:cstheme="minorHAnsi"/>
        </w:rPr>
        <w:t>sono</w:t>
      </w:r>
      <w:r w:rsidRPr="00D4151F">
        <w:rPr>
          <w:rFonts w:ascii="Arial Narrow" w:hAnsi="Arial Narrow" w:cstheme="minorHAnsi"/>
          <w:spacing w:val="-13"/>
        </w:rPr>
        <w:t xml:space="preserve"> </w:t>
      </w:r>
      <w:r w:rsidRPr="00D4151F">
        <w:rPr>
          <w:rFonts w:ascii="Arial Narrow" w:hAnsi="Arial Narrow" w:cstheme="minorHAnsi"/>
        </w:rPr>
        <w:t>tali</w:t>
      </w:r>
      <w:r w:rsidRPr="00D4151F">
        <w:rPr>
          <w:rFonts w:ascii="Arial Narrow" w:hAnsi="Arial Narrow" w:cstheme="minorHAnsi"/>
          <w:spacing w:val="-12"/>
        </w:rPr>
        <w:t xml:space="preserve"> </w:t>
      </w:r>
      <w:r w:rsidRPr="00D4151F">
        <w:rPr>
          <w:rFonts w:ascii="Arial Narrow" w:hAnsi="Arial Narrow" w:cstheme="minorHAnsi"/>
        </w:rPr>
        <w:t>da</w:t>
      </w:r>
      <w:r w:rsidRPr="00D4151F">
        <w:rPr>
          <w:rFonts w:ascii="Arial Narrow" w:hAnsi="Arial Narrow" w:cstheme="minorHAnsi"/>
          <w:spacing w:val="-13"/>
        </w:rPr>
        <w:t xml:space="preserve"> </w:t>
      </w:r>
      <w:r w:rsidRPr="00D4151F">
        <w:rPr>
          <w:rFonts w:ascii="Arial Narrow" w:hAnsi="Arial Narrow" w:cstheme="minorHAnsi"/>
        </w:rPr>
        <w:t>comportare</w:t>
      </w:r>
      <w:r w:rsidRPr="00D4151F">
        <w:rPr>
          <w:rFonts w:ascii="Arial Narrow" w:hAnsi="Arial Narrow" w:cstheme="minorHAnsi"/>
          <w:spacing w:val="-14"/>
        </w:rPr>
        <w:t xml:space="preserve"> </w:t>
      </w:r>
      <w:r w:rsidRPr="00D4151F">
        <w:rPr>
          <w:rFonts w:ascii="Arial Narrow" w:hAnsi="Arial Narrow" w:cstheme="minorHAnsi"/>
        </w:rPr>
        <w:t>una</w:t>
      </w:r>
      <w:r w:rsidRPr="00D4151F">
        <w:rPr>
          <w:rFonts w:ascii="Arial Narrow" w:hAnsi="Arial Narrow" w:cstheme="minorHAnsi"/>
          <w:spacing w:val="-13"/>
        </w:rPr>
        <w:t xml:space="preserve"> </w:t>
      </w:r>
      <w:r w:rsidRPr="00D4151F">
        <w:rPr>
          <w:rFonts w:ascii="Arial Narrow" w:hAnsi="Arial Narrow" w:cstheme="minorHAnsi"/>
        </w:rPr>
        <w:t>penale</w:t>
      </w:r>
      <w:r w:rsidRPr="00D4151F">
        <w:rPr>
          <w:rFonts w:ascii="Arial Narrow" w:hAnsi="Arial Narrow" w:cstheme="minorHAnsi"/>
          <w:spacing w:val="-13"/>
        </w:rPr>
        <w:t xml:space="preserve"> </w:t>
      </w:r>
      <w:r w:rsidRPr="00D4151F">
        <w:rPr>
          <w:rFonts w:ascii="Arial Narrow" w:hAnsi="Arial Narrow" w:cstheme="minorHAnsi"/>
        </w:rPr>
        <w:t>di</w:t>
      </w:r>
      <w:r w:rsidRPr="00D4151F">
        <w:rPr>
          <w:rFonts w:ascii="Arial Narrow" w:hAnsi="Arial Narrow" w:cstheme="minorHAnsi"/>
          <w:spacing w:val="-16"/>
        </w:rPr>
        <w:t xml:space="preserve"> </w:t>
      </w:r>
      <w:r w:rsidRPr="00D4151F">
        <w:rPr>
          <w:rFonts w:ascii="Arial Narrow" w:hAnsi="Arial Narrow" w:cstheme="minorHAnsi"/>
        </w:rPr>
        <w:t>importo</w:t>
      </w:r>
      <w:r w:rsidRPr="00D4151F">
        <w:rPr>
          <w:rFonts w:ascii="Arial Narrow" w:hAnsi="Arial Narrow" w:cstheme="minorHAnsi"/>
          <w:spacing w:val="-13"/>
        </w:rPr>
        <w:t xml:space="preserve"> </w:t>
      </w:r>
      <w:r w:rsidRPr="00D4151F">
        <w:rPr>
          <w:rFonts w:ascii="Arial Narrow" w:hAnsi="Arial Narrow" w:cstheme="minorHAnsi"/>
        </w:rPr>
        <w:t>superiore</w:t>
      </w:r>
      <w:r w:rsidRPr="00D4151F">
        <w:rPr>
          <w:rFonts w:ascii="Arial Narrow" w:hAnsi="Arial Narrow" w:cstheme="minorHAnsi"/>
          <w:spacing w:val="-17"/>
        </w:rPr>
        <w:t xml:space="preserve"> </w:t>
      </w:r>
      <w:r w:rsidRPr="00D4151F">
        <w:rPr>
          <w:rFonts w:ascii="Arial Narrow" w:hAnsi="Arial Narrow" w:cstheme="minorHAnsi"/>
        </w:rPr>
        <w:t>alla</w:t>
      </w:r>
      <w:r w:rsidRPr="00D4151F">
        <w:rPr>
          <w:rFonts w:ascii="Arial Narrow" w:hAnsi="Arial Narrow" w:cstheme="minorHAnsi"/>
          <w:spacing w:val="-14"/>
        </w:rPr>
        <w:t xml:space="preserve"> </w:t>
      </w:r>
      <w:r w:rsidRPr="00D4151F">
        <w:rPr>
          <w:rFonts w:ascii="Arial Narrow" w:hAnsi="Arial Narrow" w:cstheme="minorHAnsi"/>
        </w:rPr>
        <w:t>predetta</w:t>
      </w:r>
      <w:r w:rsidRPr="00D4151F">
        <w:rPr>
          <w:rFonts w:ascii="Arial Narrow" w:hAnsi="Arial Narrow" w:cstheme="minorHAnsi"/>
          <w:spacing w:val="-13"/>
        </w:rPr>
        <w:t xml:space="preserve"> </w:t>
      </w:r>
      <w:r w:rsidRPr="00D4151F">
        <w:rPr>
          <w:rFonts w:ascii="Arial Narrow" w:hAnsi="Arial Narrow" w:cstheme="minorHAnsi"/>
        </w:rPr>
        <w:t xml:space="preserve">percentuale </w:t>
      </w:r>
      <w:r w:rsidR="00A453AB" w:rsidRPr="00D4151F">
        <w:rPr>
          <w:rFonts w:ascii="Arial Narrow" w:hAnsi="Arial Narrow" w:cstheme="minorHAnsi"/>
        </w:rPr>
        <w:t xml:space="preserve">il </w:t>
      </w:r>
      <w:r w:rsidR="00AE0F6B" w:rsidRPr="00D4151F">
        <w:rPr>
          <w:rFonts w:ascii="Arial Narrow" w:hAnsi="Arial Narrow" w:cstheme="minorHAnsi"/>
        </w:rPr>
        <w:t>R.U</w:t>
      </w:r>
      <w:r w:rsidR="00AE0F6B">
        <w:rPr>
          <w:rFonts w:ascii="Arial Narrow" w:hAnsi="Arial Narrow" w:cstheme="minorHAnsi"/>
        </w:rPr>
        <w:t>.P.</w:t>
      </w:r>
      <w:r w:rsidR="00A453AB" w:rsidRPr="00260F90">
        <w:rPr>
          <w:rFonts w:ascii="Arial Narrow" w:hAnsi="Arial Narrow" w:cstheme="minorHAnsi"/>
        </w:rPr>
        <w:t xml:space="preserve"> può</w:t>
      </w:r>
      <w:r w:rsidR="00EF280A" w:rsidRPr="00260F90">
        <w:rPr>
          <w:rFonts w:ascii="Arial Narrow" w:hAnsi="Arial Narrow" w:cstheme="minorHAnsi"/>
        </w:rPr>
        <w:t xml:space="preserve"> disporre la</w:t>
      </w:r>
      <w:r w:rsidRPr="00260F90">
        <w:rPr>
          <w:rFonts w:ascii="Arial Narrow" w:hAnsi="Arial Narrow" w:cstheme="minorHAnsi"/>
        </w:rPr>
        <w:t xml:space="preserve"> risoluzione del</w:t>
      </w:r>
      <w:r w:rsidRPr="00A77E4B">
        <w:rPr>
          <w:rFonts w:ascii="Arial Narrow" w:hAnsi="Arial Narrow" w:cstheme="minorHAnsi"/>
          <w:spacing w:val="-11"/>
        </w:rPr>
        <w:t xml:space="preserve"> </w:t>
      </w:r>
      <w:r w:rsidRPr="00260F90">
        <w:rPr>
          <w:rFonts w:ascii="Arial Narrow" w:hAnsi="Arial Narrow" w:cstheme="minorHAnsi"/>
        </w:rPr>
        <w:t>Contratto.</w:t>
      </w:r>
    </w:p>
    <w:p w14:paraId="0937C920" w14:textId="2E9A5C5F" w:rsidR="00B32A77" w:rsidRPr="00A77E4B" w:rsidRDefault="002E0D3D" w:rsidP="009A06E8">
      <w:pPr>
        <w:pStyle w:val="Paragrafoelenco"/>
        <w:numPr>
          <w:ilvl w:val="0"/>
          <w:numId w:val="41"/>
        </w:numPr>
        <w:tabs>
          <w:tab w:val="left" w:pos="397"/>
        </w:tabs>
        <w:spacing w:before="0" w:line="276" w:lineRule="auto"/>
        <w:ind w:right="131"/>
        <w:rPr>
          <w:rFonts w:ascii="Arial Narrow" w:hAnsi="Arial Narrow" w:cstheme="minorHAnsi"/>
        </w:rPr>
      </w:pPr>
      <w:r w:rsidRPr="00A77E4B">
        <w:rPr>
          <w:rFonts w:ascii="Arial Narrow" w:hAnsi="Arial Narrow" w:cstheme="minorHAnsi"/>
        </w:rPr>
        <w:t>L</w:t>
      </w:r>
      <w:r w:rsidR="00BC1D58">
        <w:rPr>
          <w:rFonts w:ascii="Arial Narrow" w:hAnsi="Arial Narrow" w:cstheme="minorHAnsi"/>
        </w:rPr>
        <w:t>’</w:t>
      </w:r>
      <w:r w:rsidRPr="00A77E4B">
        <w:rPr>
          <w:rFonts w:ascii="Arial Narrow" w:hAnsi="Arial Narrow" w:cstheme="minorHAnsi"/>
        </w:rPr>
        <w:t>applicazione delle penali non pregiudica il risarcimento di eventuali danni o ulteriori oneri sostenuti dalla Stazione Appaltante a causa dei ritardi.</w:t>
      </w:r>
    </w:p>
    <w:p w14:paraId="3D6959BB" w14:textId="26A4B2CA" w:rsidR="003A2D74" w:rsidRPr="00260F90" w:rsidRDefault="002E0D3D" w:rsidP="009A06E8">
      <w:pPr>
        <w:pStyle w:val="Paragrafoelenco"/>
        <w:numPr>
          <w:ilvl w:val="0"/>
          <w:numId w:val="41"/>
        </w:numPr>
        <w:tabs>
          <w:tab w:val="left" w:pos="397"/>
        </w:tabs>
        <w:spacing w:before="0" w:line="276" w:lineRule="auto"/>
        <w:ind w:right="124"/>
        <w:rPr>
          <w:rFonts w:ascii="Arial Narrow" w:hAnsi="Arial Narrow" w:cstheme="minorHAnsi"/>
        </w:rPr>
      </w:pPr>
      <w:r w:rsidRPr="00260F90">
        <w:rPr>
          <w:rFonts w:ascii="Arial Narrow" w:hAnsi="Arial Narrow" w:cstheme="minorHAnsi"/>
        </w:rPr>
        <w:t>Tutte le penali saranno contabilizzate in detrazione, in occasione di ogni pagamento immediatamente successivo al verificarsi della relativa condizione di ritardo, e saranno imputate mediante ritenuta sull</w:t>
      </w:r>
      <w:r w:rsidR="00BC1D58">
        <w:rPr>
          <w:rFonts w:ascii="Arial Narrow" w:hAnsi="Arial Narrow" w:cstheme="minorHAnsi"/>
        </w:rPr>
        <w:t>’</w:t>
      </w:r>
      <w:r w:rsidRPr="00260F90">
        <w:rPr>
          <w:rFonts w:ascii="Arial Narrow" w:hAnsi="Arial Narrow" w:cstheme="minorHAnsi"/>
        </w:rPr>
        <w:t>importo della rata di saldo in sede di collaudo</w:t>
      </w:r>
      <w:r w:rsidRPr="00A77E4B">
        <w:rPr>
          <w:rFonts w:ascii="Arial Narrow" w:hAnsi="Arial Narrow" w:cstheme="minorHAnsi"/>
          <w:spacing w:val="2"/>
        </w:rPr>
        <w:t xml:space="preserve"> </w:t>
      </w:r>
      <w:r w:rsidRPr="00260F90">
        <w:rPr>
          <w:rFonts w:ascii="Arial Narrow" w:hAnsi="Arial Narrow" w:cstheme="minorHAnsi"/>
        </w:rPr>
        <w:t>finale</w:t>
      </w:r>
    </w:p>
    <w:p w14:paraId="7C195488" w14:textId="21B41153" w:rsidR="003A2D74" w:rsidRPr="00260F90" w:rsidRDefault="00EF280A" w:rsidP="009A06E8">
      <w:pPr>
        <w:pStyle w:val="Paragrafoelenco"/>
        <w:numPr>
          <w:ilvl w:val="0"/>
          <w:numId w:val="41"/>
        </w:numPr>
        <w:tabs>
          <w:tab w:val="left" w:pos="397"/>
        </w:tabs>
        <w:spacing w:before="0" w:line="276" w:lineRule="auto"/>
        <w:ind w:right="124"/>
        <w:rPr>
          <w:rFonts w:ascii="Arial Narrow" w:hAnsi="Arial Narrow" w:cstheme="minorHAnsi"/>
        </w:rPr>
      </w:pPr>
      <w:r w:rsidRPr="00260F90">
        <w:rPr>
          <w:rFonts w:ascii="Arial Narrow" w:hAnsi="Arial Narrow" w:cstheme="minorHAnsi"/>
        </w:rPr>
        <w:t>Q</w:t>
      </w:r>
      <w:r w:rsidR="009B3318" w:rsidRPr="00260F90">
        <w:rPr>
          <w:rFonts w:ascii="Arial Narrow" w:hAnsi="Arial Narrow" w:cstheme="minorHAnsi"/>
        </w:rPr>
        <w:t>ualora l</w:t>
      </w:r>
      <w:r w:rsidR="00BC1D58">
        <w:rPr>
          <w:rFonts w:ascii="Arial Narrow" w:hAnsi="Arial Narrow" w:cstheme="minorHAnsi"/>
        </w:rPr>
        <w:t>’</w:t>
      </w:r>
      <w:r w:rsidR="009B3318" w:rsidRPr="00260F90">
        <w:rPr>
          <w:rFonts w:ascii="Arial Narrow" w:hAnsi="Arial Narrow" w:cstheme="minorHAnsi"/>
        </w:rPr>
        <w:t xml:space="preserve">ultimazione finale </w:t>
      </w:r>
      <w:r w:rsidRPr="00260F90">
        <w:rPr>
          <w:rFonts w:ascii="Arial Narrow" w:hAnsi="Arial Narrow" w:cstheme="minorHAnsi"/>
        </w:rPr>
        <w:t xml:space="preserve">dei lavori </w:t>
      </w:r>
      <w:r w:rsidR="009B3318" w:rsidRPr="00260F90">
        <w:rPr>
          <w:rFonts w:ascii="Arial Narrow" w:hAnsi="Arial Narrow" w:cstheme="minorHAnsi"/>
        </w:rPr>
        <w:t>avvenga in anticipo rispetto al termine contrattualmente previsto, e l</w:t>
      </w:r>
      <w:r w:rsidR="00BC1D58">
        <w:rPr>
          <w:rFonts w:ascii="Arial Narrow" w:hAnsi="Arial Narrow" w:cstheme="minorHAnsi"/>
        </w:rPr>
        <w:t>’</w:t>
      </w:r>
      <w:r w:rsidR="009B3318" w:rsidRPr="00260F90">
        <w:rPr>
          <w:rFonts w:ascii="Arial Narrow" w:hAnsi="Arial Narrow" w:cstheme="minorHAnsi"/>
        </w:rPr>
        <w:t>esecuzione dell</w:t>
      </w:r>
      <w:r w:rsidR="00BC1D58">
        <w:rPr>
          <w:rFonts w:ascii="Arial Narrow" w:hAnsi="Arial Narrow" w:cstheme="minorHAnsi"/>
        </w:rPr>
        <w:t>’</w:t>
      </w:r>
      <w:r w:rsidR="009B3318" w:rsidRPr="00260F90">
        <w:rPr>
          <w:rFonts w:ascii="Arial Narrow" w:hAnsi="Arial Narrow" w:cstheme="minorHAnsi"/>
        </w:rPr>
        <w:t>appalto sia conforme alle obbligazioni assunte, ai sensi dell</w:t>
      </w:r>
      <w:r w:rsidR="00BC1D58">
        <w:rPr>
          <w:rFonts w:ascii="Arial Narrow" w:hAnsi="Arial Narrow" w:cstheme="minorHAnsi"/>
        </w:rPr>
        <w:t>’</w:t>
      </w:r>
      <w:r w:rsidR="009B3318" w:rsidRPr="00260F90">
        <w:rPr>
          <w:rFonts w:ascii="Arial Narrow" w:hAnsi="Arial Narrow" w:cstheme="minorHAnsi"/>
        </w:rPr>
        <w:t>art</w:t>
      </w:r>
      <w:r w:rsidR="00EA6A9B">
        <w:rPr>
          <w:rFonts w:ascii="Arial Narrow" w:hAnsi="Arial Narrow" w:cstheme="minorHAnsi"/>
        </w:rPr>
        <w:t>icolo</w:t>
      </w:r>
      <w:r w:rsidRPr="00260F90">
        <w:rPr>
          <w:rFonts w:ascii="Arial Narrow" w:hAnsi="Arial Narrow" w:cstheme="minorHAnsi"/>
        </w:rPr>
        <w:t xml:space="preserve"> 126</w:t>
      </w:r>
      <w:r w:rsidR="008241D9">
        <w:rPr>
          <w:rFonts w:ascii="Arial Narrow" w:hAnsi="Arial Narrow" w:cstheme="minorHAnsi"/>
        </w:rPr>
        <w:t>,</w:t>
      </w:r>
      <w:r w:rsidRPr="00260F90">
        <w:rPr>
          <w:rFonts w:ascii="Arial Narrow" w:hAnsi="Arial Narrow" w:cstheme="minorHAnsi"/>
        </w:rPr>
        <w:t xml:space="preserve"> comma 2</w:t>
      </w:r>
      <w:r w:rsidR="008241D9">
        <w:rPr>
          <w:rFonts w:ascii="Arial Narrow" w:hAnsi="Arial Narrow" w:cstheme="minorHAnsi"/>
        </w:rPr>
        <w:t>,</w:t>
      </w:r>
      <w:r w:rsidRPr="00260F90">
        <w:rPr>
          <w:rFonts w:ascii="Arial Narrow" w:hAnsi="Arial Narrow" w:cstheme="minorHAnsi"/>
        </w:rPr>
        <w:t xml:space="preserve"> del </w:t>
      </w:r>
      <w:r w:rsidR="008241D9">
        <w:rPr>
          <w:rFonts w:ascii="Arial Narrow" w:hAnsi="Arial Narrow" w:cstheme="minorHAnsi"/>
        </w:rPr>
        <w:t>Codice dei contratti</w:t>
      </w:r>
      <w:r w:rsidRPr="00260F90">
        <w:rPr>
          <w:rFonts w:ascii="Arial Narrow" w:hAnsi="Arial Narrow" w:cstheme="minorHAnsi"/>
        </w:rPr>
        <w:t xml:space="preserve">, </w:t>
      </w:r>
      <w:r w:rsidR="009B3318" w:rsidRPr="00260F90">
        <w:rPr>
          <w:rFonts w:ascii="Arial Narrow" w:hAnsi="Arial Narrow" w:cstheme="minorHAnsi"/>
        </w:rPr>
        <w:t>all</w:t>
      </w:r>
      <w:r w:rsidR="00BC1D58">
        <w:rPr>
          <w:rFonts w:ascii="Arial Narrow" w:hAnsi="Arial Narrow" w:cstheme="minorHAnsi"/>
        </w:rPr>
        <w:t>’</w:t>
      </w:r>
      <w:r w:rsidR="009B3318" w:rsidRPr="00260F90">
        <w:rPr>
          <w:rFonts w:ascii="Arial Narrow" w:hAnsi="Arial Narrow" w:cstheme="minorHAnsi"/>
        </w:rPr>
        <w:t xml:space="preserve">appaltatore è riconosciuto un </w:t>
      </w:r>
      <w:r w:rsidR="009B3318" w:rsidRPr="00A77E4B">
        <w:rPr>
          <w:rFonts w:ascii="Arial Narrow" w:hAnsi="Arial Narrow" w:cstheme="minorHAnsi"/>
          <w:b/>
        </w:rPr>
        <w:t>premio</w:t>
      </w:r>
      <w:r w:rsidRPr="00A77E4B">
        <w:rPr>
          <w:rFonts w:ascii="Arial Narrow" w:hAnsi="Arial Narrow" w:cstheme="minorHAnsi"/>
          <w:b/>
        </w:rPr>
        <w:t xml:space="preserve"> di accelerazione</w:t>
      </w:r>
      <w:r w:rsidR="009B3318" w:rsidRPr="00260F90">
        <w:rPr>
          <w:rFonts w:ascii="Arial Narrow" w:hAnsi="Arial Narrow" w:cstheme="minorHAnsi"/>
        </w:rPr>
        <w:t xml:space="preserve">, per ogni giorno di anticipo sul termine finale, pari </w:t>
      </w:r>
      <w:r w:rsidRPr="00260F90">
        <w:rPr>
          <w:rFonts w:ascii="Arial Narrow" w:hAnsi="Arial Narrow" w:cstheme="minorHAnsi"/>
        </w:rPr>
        <w:t>a</w:t>
      </w:r>
      <w:r w:rsidR="002119F8">
        <w:rPr>
          <w:rFonts w:ascii="Arial Narrow" w:hAnsi="Arial Narrow" w:cstheme="minorHAnsi"/>
        </w:rPr>
        <w:t xml:space="preserve">llo 0,5 per mille </w:t>
      </w:r>
      <w:r w:rsidR="009B3318" w:rsidRPr="00260F90">
        <w:rPr>
          <w:rFonts w:ascii="Arial Narrow" w:hAnsi="Arial Narrow" w:cstheme="minorHAnsi"/>
        </w:rPr>
        <w:t>dell</w:t>
      </w:r>
      <w:r w:rsidR="00BC1D58">
        <w:rPr>
          <w:rFonts w:ascii="Arial Narrow" w:hAnsi="Arial Narrow" w:cstheme="minorHAnsi"/>
        </w:rPr>
        <w:t>’</w:t>
      </w:r>
      <w:r w:rsidR="009B3318" w:rsidRPr="00260F90">
        <w:rPr>
          <w:rFonts w:ascii="Arial Narrow" w:hAnsi="Arial Narrow" w:cstheme="minorHAnsi"/>
        </w:rPr>
        <w:t>ammontare netto contrattuale</w:t>
      </w:r>
      <w:r w:rsidRPr="00260F90">
        <w:rPr>
          <w:rFonts w:ascii="Arial Narrow" w:hAnsi="Arial Narrow" w:cstheme="minorHAnsi"/>
        </w:rPr>
        <w:t>.</w:t>
      </w:r>
      <w:r w:rsidR="003A2D74" w:rsidRPr="00260F90">
        <w:rPr>
          <w:rFonts w:ascii="Arial Narrow" w:eastAsiaTheme="minorHAnsi" w:hAnsi="Arial Narrow" w:cs="Times New Roman"/>
          <w:lang w:eastAsia="en-US" w:bidi="ar-SA"/>
        </w:rPr>
        <w:t xml:space="preserve"> Il premio è corrisposto a seguito dell</w:t>
      </w:r>
      <w:r w:rsidR="00BC1D58">
        <w:rPr>
          <w:rFonts w:ascii="Arial Narrow" w:eastAsiaTheme="minorHAnsi" w:hAnsi="Arial Narrow" w:cs="Times New Roman"/>
          <w:lang w:eastAsia="en-US" w:bidi="ar-SA"/>
        </w:rPr>
        <w:t>’</w:t>
      </w:r>
      <w:r w:rsidR="003A2D74" w:rsidRPr="00260F90">
        <w:rPr>
          <w:rFonts w:ascii="Arial Narrow" w:eastAsiaTheme="minorHAnsi" w:hAnsi="Arial Narrow" w:cs="Times New Roman"/>
          <w:lang w:eastAsia="en-US" w:bidi="ar-SA"/>
        </w:rPr>
        <w:t>approvazione da parte della stazione appaltante del certificato di collaudo, mediante utilizzo delle somme indicate nel quadro economico dell</w:t>
      </w:r>
      <w:r w:rsidR="00BC1D58">
        <w:rPr>
          <w:rFonts w:ascii="Arial Narrow" w:eastAsiaTheme="minorHAnsi" w:hAnsi="Arial Narrow" w:cs="Times New Roman"/>
          <w:lang w:eastAsia="en-US" w:bidi="ar-SA"/>
        </w:rPr>
        <w:t>’</w:t>
      </w:r>
      <w:r w:rsidR="003A2D74" w:rsidRPr="00260F90">
        <w:rPr>
          <w:rFonts w:ascii="Arial Narrow" w:eastAsiaTheme="minorHAnsi" w:hAnsi="Arial Narrow" w:cs="Times New Roman"/>
          <w:lang w:eastAsia="en-US" w:bidi="ar-SA"/>
        </w:rPr>
        <w:t>intervento alla voce imprevisti, nei limiti delle risorse ivi disponibili.</w:t>
      </w:r>
    </w:p>
    <w:p w14:paraId="5F795463" w14:textId="1409531B" w:rsidR="00EF280A" w:rsidRDefault="003A2D74" w:rsidP="009A06E8">
      <w:pPr>
        <w:pStyle w:val="Paragrafoelenco"/>
        <w:numPr>
          <w:ilvl w:val="0"/>
          <w:numId w:val="41"/>
        </w:numPr>
        <w:tabs>
          <w:tab w:val="left" w:pos="397"/>
        </w:tabs>
        <w:spacing w:before="0" w:line="276" w:lineRule="auto"/>
        <w:ind w:right="124"/>
        <w:rPr>
          <w:rFonts w:ascii="Arial Narrow" w:eastAsiaTheme="minorHAnsi" w:hAnsi="Arial Narrow" w:cs="Times New Roman"/>
          <w:lang w:eastAsia="en-US" w:bidi="ar-SA"/>
        </w:rPr>
      </w:pPr>
      <w:r w:rsidRPr="00260F90">
        <w:rPr>
          <w:rFonts w:ascii="Arial Narrow" w:eastAsiaTheme="minorHAnsi" w:hAnsi="Arial Narrow" w:cs="Times New Roman"/>
          <w:lang w:eastAsia="en-US" w:bidi="ar-SA"/>
        </w:rPr>
        <w:t>La stazione appaltante riconosce all</w:t>
      </w:r>
      <w:r w:rsidR="00BC1D58">
        <w:rPr>
          <w:rFonts w:ascii="Arial Narrow" w:eastAsiaTheme="minorHAnsi" w:hAnsi="Arial Narrow" w:cs="Times New Roman"/>
          <w:lang w:eastAsia="en-US" w:bidi="ar-SA"/>
        </w:rPr>
        <w:t>’</w:t>
      </w:r>
      <w:r w:rsidRPr="00260F90">
        <w:rPr>
          <w:rFonts w:ascii="Arial Narrow" w:eastAsiaTheme="minorHAnsi" w:hAnsi="Arial Narrow" w:cs="Times New Roman"/>
          <w:lang w:eastAsia="en-US" w:bidi="ar-SA"/>
        </w:rPr>
        <w:t>appaltatore un premio di accelerazione determinato come sopra anche nel caso in cui il termine contrattuale sia legittimamente prorogato, qualora l</w:t>
      </w:r>
      <w:r w:rsidR="00BC1D58">
        <w:rPr>
          <w:rFonts w:ascii="Arial Narrow" w:eastAsiaTheme="minorHAnsi" w:hAnsi="Arial Narrow" w:cs="Times New Roman"/>
          <w:lang w:eastAsia="en-US" w:bidi="ar-SA"/>
        </w:rPr>
        <w:t>’</w:t>
      </w:r>
      <w:r w:rsidRPr="00260F90">
        <w:rPr>
          <w:rFonts w:ascii="Arial Narrow" w:eastAsiaTheme="minorHAnsi" w:hAnsi="Arial Narrow" w:cs="Times New Roman"/>
          <w:lang w:eastAsia="en-US" w:bidi="ar-SA"/>
        </w:rPr>
        <w:t>ultimazione dei lavori avvenga in anticipo rispetto al termine prorogato.</w:t>
      </w:r>
    </w:p>
    <w:p w14:paraId="5064B957" w14:textId="77777777" w:rsidR="005247B2" w:rsidRPr="00260F90" w:rsidRDefault="005247B2" w:rsidP="00FC0BD2">
      <w:pPr>
        <w:pStyle w:val="Paragrafoelenco"/>
        <w:tabs>
          <w:tab w:val="left" w:pos="397"/>
        </w:tabs>
        <w:spacing w:before="0" w:line="276" w:lineRule="auto"/>
        <w:ind w:right="124" w:firstLine="0"/>
        <w:rPr>
          <w:rFonts w:ascii="Arial Narrow" w:eastAsiaTheme="minorHAnsi" w:hAnsi="Arial Narrow" w:cs="Times New Roman"/>
          <w:lang w:eastAsia="en-US" w:bidi="ar-SA"/>
        </w:rPr>
      </w:pPr>
    </w:p>
    <w:p w14:paraId="163B2753" w14:textId="47961F36" w:rsidR="00B32A77" w:rsidRPr="00A77E4B" w:rsidRDefault="002E0D3D" w:rsidP="00FC0BD2">
      <w:pPr>
        <w:pStyle w:val="Titolo2"/>
        <w:spacing w:before="0" w:line="276" w:lineRule="auto"/>
        <w:ind w:hanging="786"/>
        <w:rPr>
          <w:sz w:val="22"/>
          <w:szCs w:val="22"/>
        </w:rPr>
      </w:pPr>
      <w:bookmarkStart w:id="43" w:name="_Toc138237015"/>
      <w:bookmarkStart w:id="44" w:name="_Toc205376710"/>
      <w:r w:rsidRPr="00A77E4B">
        <w:rPr>
          <w:sz w:val="22"/>
          <w:szCs w:val="22"/>
        </w:rPr>
        <w:t>Programma esecutivo dei lavori dell</w:t>
      </w:r>
      <w:r w:rsidR="00BC1D58">
        <w:rPr>
          <w:sz w:val="22"/>
          <w:szCs w:val="22"/>
        </w:rPr>
        <w:t>’</w:t>
      </w:r>
      <w:r w:rsidRPr="00A77E4B">
        <w:rPr>
          <w:sz w:val="22"/>
          <w:szCs w:val="22"/>
        </w:rPr>
        <w:t>Appaltatore e cronoprogramma</w:t>
      </w:r>
      <w:bookmarkEnd w:id="43"/>
      <w:bookmarkEnd w:id="44"/>
    </w:p>
    <w:p w14:paraId="76605F2F" w14:textId="5A0308AF" w:rsidR="00B32A77" w:rsidRPr="00260F90" w:rsidRDefault="002E0D3D" w:rsidP="009A06E8">
      <w:pPr>
        <w:pStyle w:val="Paragrafoelenco"/>
        <w:numPr>
          <w:ilvl w:val="0"/>
          <w:numId w:val="40"/>
        </w:numPr>
        <w:tabs>
          <w:tab w:val="left" w:pos="397"/>
        </w:tabs>
        <w:spacing w:before="0" w:line="276" w:lineRule="auto"/>
        <w:ind w:right="118"/>
        <w:rPr>
          <w:rFonts w:ascii="Arial Narrow" w:hAnsi="Arial Narrow" w:cstheme="minorHAnsi"/>
        </w:rPr>
      </w:pPr>
      <w:r w:rsidRPr="00260F90">
        <w:rPr>
          <w:rFonts w:ascii="Arial Narrow" w:hAnsi="Arial Narrow" w:cstheme="minorHAnsi"/>
        </w:rPr>
        <w:t>Ai</w:t>
      </w:r>
      <w:r w:rsidRPr="00A77E4B">
        <w:rPr>
          <w:rFonts w:ascii="Arial Narrow" w:hAnsi="Arial Narrow" w:cstheme="minorHAnsi"/>
          <w:spacing w:val="-4"/>
        </w:rPr>
        <w:t xml:space="preserve"> </w:t>
      </w:r>
      <w:r w:rsidRPr="00260F90">
        <w:rPr>
          <w:rFonts w:ascii="Arial Narrow" w:hAnsi="Arial Narrow" w:cstheme="minorHAnsi"/>
        </w:rPr>
        <w:t>sensi</w:t>
      </w:r>
      <w:r w:rsidRPr="00A77E4B">
        <w:rPr>
          <w:rFonts w:ascii="Arial Narrow" w:hAnsi="Arial Narrow" w:cstheme="minorHAnsi"/>
          <w:spacing w:val="-3"/>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articolo</w:t>
      </w:r>
      <w:r w:rsidRPr="00A77E4B">
        <w:rPr>
          <w:rFonts w:ascii="Arial Narrow" w:hAnsi="Arial Narrow" w:cstheme="minorHAnsi"/>
          <w:spacing w:val="-10"/>
        </w:rPr>
        <w:t xml:space="preserve"> </w:t>
      </w:r>
      <w:r w:rsidR="00204C4D" w:rsidRPr="00260F90">
        <w:rPr>
          <w:rFonts w:ascii="Arial Narrow" w:hAnsi="Arial Narrow" w:cstheme="minorHAnsi"/>
        </w:rPr>
        <w:t>32</w:t>
      </w:r>
      <w:r w:rsidRPr="00260F90">
        <w:rPr>
          <w:rFonts w:ascii="Arial Narrow" w:hAnsi="Arial Narrow" w:cstheme="minorHAnsi"/>
        </w:rPr>
        <w:t>,</w:t>
      </w:r>
      <w:r w:rsidRPr="00A77E4B">
        <w:rPr>
          <w:rFonts w:ascii="Arial Narrow" w:hAnsi="Arial Narrow" w:cstheme="minorHAnsi"/>
          <w:spacing w:val="-6"/>
        </w:rPr>
        <w:t xml:space="preserve"> </w:t>
      </w:r>
      <w:r w:rsidRPr="00260F90">
        <w:rPr>
          <w:rFonts w:ascii="Arial Narrow" w:hAnsi="Arial Narrow" w:cstheme="minorHAnsi"/>
        </w:rPr>
        <w:t>comma</w:t>
      </w:r>
      <w:r w:rsidRPr="00A77E4B">
        <w:rPr>
          <w:rFonts w:ascii="Arial Narrow" w:hAnsi="Arial Narrow" w:cstheme="minorHAnsi"/>
          <w:spacing w:val="-5"/>
        </w:rPr>
        <w:t xml:space="preserve"> </w:t>
      </w:r>
      <w:r w:rsidR="00204C4D" w:rsidRPr="00260F90">
        <w:rPr>
          <w:rFonts w:ascii="Arial Narrow" w:hAnsi="Arial Narrow" w:cstheme="minorHAnsi"/>
        </w:rPr>
        <w:t>9</w:t>
      </w:r>
      <w:r w:rsidR="007929E1">
        <w:rPr>
          <w:rFonts w:ascii="Arial Narrow" w:hAnsi="Arial Narrow" w:cstheme="minorHAnsi"/>
        </w:rPr>
        <w:t>,</w:t>
      </w:r>
      <w:r w:rsidR="00204C4D" w:rsidRPr="00260F90">
        <w:rPr>
          <w:rFonts w:ascii="Arial Narrow" w:hAnsi="Arial Narrow" w:cstheme="minorHAnsi"/>
        </w:rPr>
        <w:t xml:space="preserve"> dell</w:t>
      </w:r>
      <w:r w:rsidR="00BC1D58">
        <w:rPr>
          <w:rFonts w:ascii="Arial Narrow" w:hAnsi="Arial Narrow" w:cstheme="minorHAnsi"/>
        </w:rPr>
        <w:t>’</w:t>
      </w:r>
      <w:r w:rsidR="00204C4D" w:rsidRPr="00260F90">
        <w:rPr>
          <w:rFonts w:ascii="Arial Narrow" w:hAnsi="Arial Narrow" w:cstheme="minorHAnsi"/>
        </w:rPr>
        <w:t xml:space="preserve">allegato I.7 al </w:t>
      </w:r>
      <w:r w:rsidR="00A85449">
        <w:rPr>
          <w:rFonts w:ascii="Arial Narrow" w:hAnsi="Arial Narrow" w:cstheme="minorHAnsi"/>
        </w:rPr>
        <w:t>Codice dei contratti</w:t>
      </w:r>
      <w:r w:rsidRPr="00260F90">
        <w:rPr>
          <w:rFonts w:ascii="Arial Narrow" w:hAnsi="Arial Narrow" w:cstheme="minorHAnsi"/>
        </w:rPr>
        <w:t>,</w:t>
      </w:r>
      <w:r w:rsidRPr="00A77E4B">
        <w:rPr>
          <w:rFonts w:ascii="Arial Narrow" w:hAnsi="Arial Narrow" w:cstheme="minorHAnsi"/>
          <w:spacing w:val="-10"/>
        </w:rPr>
        <w:t xml:space="preserve"> </w:t>
      </w:r>
      <w:r w:rsidRPr="00260F90">
        <w:rPr>
          <w:rFonts w:ascii="Arial Narrow" w:hAnsi="Arial Narrow" w:cstheme="minorHAnsi"/>
        </w:rPr>
        <w:t>prima dell</w:t>
      </w:r>
      <w:r w:rsidR="00BC1D58">
        <w:rPr>
          <w:rFonts w:ascii="Arial Narrow" w:hAnsi="Arial Narrow" w:cstheme="minorHAnsi"/>
        </w:rPr>
        <w:t>’</w:t>
      </w:r>
      <w:r w:rsidRPr="00260F90">
        <w:rPr>
          <w:rFonts w:ascii="Arial Narrow" w:hAnsi="Arial Narrow" w:cstheme="minorHAnsi"/>
        </w:rPr>
        <w:t>inizio dei lavori, l</w:t>
      </w:r>
      <w:r w:rsidR="00BC1D58">
        <w:rPr>
          <w:rFonts w:ascii="Arial Narrow" w:hAnsi="Arial Narrow" w:cstheme="minorHAnsi"/>
        </w:rPr>
        <w:t>’</w:t>
      </w:r>
      <w:r w:rsidRPr="00260F90">
        <w:rPr>
          <w:rFonts w:ascii="Arial Narrow" w:hAnsi="Arial Narrow" w:cstheme="minorHAnsi"/>
        </w:rPr>
        <w:t xml:space="preserve">Appaltatore predispone e consegna alla direzione lavori un proprio programma </w:t>
      </w:r>
      <w:r w:rsidR="00204C4D" w:rsidRPr="00260F90">
        <w:rPr>
          <w:rFonts w:ascii="Arial Narrow" w:hAnsi="Arial Narrow" w:cstheme="minorHAnsi"/>
        </w:rPr>
        <w:t xml:space="preserve">di esecuzione </w:t>
      </w:r>
      <w:r w:rsidRPr="00260F90">
        <w:rPr>
          <w:rFonts w:ascii="Arial Narrow" w:hAnsi="Arial Narrow" w:cstheme="minorHAnsi"/>
        </w:rPr>
        <w:t xml:space="preserve">dei lavori, elaborato in relazione alle proprie tecnologie, alle proprie scelte imprenditoriali e alla propria organizzazione lavorativa; tale programma deve riportare per ogni lavorazione, le previsioni circa il periodo di esecuzione </w:t>
      </w:r>
      <w:r w:rsidRPr="00A77E4B">
        <w:rPr>
          <w:rFonts w:ascii="Arial Narrow" w:hAnsi="Arial Narrow" w:cstheme="minorHAnsi"/>
          <w:spacing w:val="2"/>
        </w:rPr>
        <w:t xml:space="preserve">nonché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ammontare presunto, parziale e progressivo, dell</w:t>
      </w:r>
      <w:r w:rsidR="00BC1D58">
        <w:rPr>
          <w:rFonts w:ascii="Arial Narrow" w:hAnsi="Arial Narrow" w:cstheme="minorHAnsi"/>
        </w:rPr>
        <w:t>’</w:t>
      </w:r>
      <w:r w:rsidRPr="00260F90">
        <w:rPr>
          <w:rFonts w:ascii="Arial Narrow" w:hAnsi="Arial Narrow" w:cstheme="minorHAnsi"/>
        </w:rPr>
        <w:t>avanzamento dei lavori alle date contrattualmente stabilite per la liquidazione dei certificati di pagamento deve essere coerente con i tempi contrattuali di ultimazione e deve essere approvato dalla direzione lavori, mediante apposizione di un visto, entro cinque giorni dal ricevimento. Trascorso il predetto termine senza che la direzione lavori si sia pronunciata il programma esecutivo dei lavori si intende accettato, fatte salve palesi illogicità o indicazioni erronee incompatibili con il rispetto dei termini di</w:t>
      </w:r>
      <w:r w:rsidRPr="00A77E4B">
        <w:rPr>
          <w:rFonts w:ascii="Arial Narrow" w:hAnsi="Arial Narrow" w:cstheme="minorHAnsi"/>
          <w:spacing w:val="-8"/>
        </w:rPr>
        <w:t xml:space="preserve"> </w:t>
      </w:r>
      <w:r w:rsidRPr="00260F90">
        <w:rPr>
          <w:rFonts w:ascii="Arial Narrow" w:hAnsi="Arial Narrow" w:cstheme="minorHAnsi"/>
        </w:rPr>
        <w:t>ultimazione.</w:t>
      </w:r>
    </w:p>
    <w:p w14:paraId="6A308B94" w14:textId="28A8C951" w:rsidR="00B32A77" w:rsidRPr="00260F90" w:rsidRDefault="002E0D3D" w:rsidP="009A06E8">
      <w:pPr>
        <w:pStyle w:val="Paragrafoelenco"/>
        <w:numPr>
          <w:ilvl w:val="0"/>
          <w:numId w:val="40"/>
        </w:numPr>
        <w:tabs>
          <w:tab w:val="left" w:pos="397"/>
        </w:tabs>
        <w:spacing w:before="0" w:line="276" w:lineRule="auto"/>
        <w:ind w:right="118"/>
        <w:rPr>
          <w:rFonts w:ascii="Arial Narrow" w:hAnsi="Arial Narrow" w:cstheme="minorHAnsi"/>
        </w:rPr>
      </w:pPr>
      <w:r w:rsidRPr="00260F90">
        <w:rPr>
          <w:rFonts w:ascii="Arial Narrow" w:hAnsi="Arial Narrow" w:cstheme="minorHAnsi"/>
        </w:rPr>
        <w:t xml:space="preserve">Il programma </w:t>
      </w:r>
      <w:r w:rsidR="00204C4D" w:rsidRPr="00260F90">
        <w:rPr>
          <w:rFonts w:ascii="Arial Narrow" w:hAnsi="Arial Narrow" w:cstheme="minorHAnsi"/>
        </w:rPr>
        <w:t xml:space="preserve">di esecuzione </w:t>
      </w:r>
      <w:r w:rsidRPr="00260F90">
        <w:rPr>
          <w:rFonts w:ascii="Arial Narrow" w:hAnsi="Arial Narrow" w:cstheme="minorHAnsi"/>
        </w:rPr>
        <w:t>dei lavori dell</w:t>
      </w:r>
      <w:r w:rsidR="00BC1D58">
        <w:rPr>
          <w:rFonts w:ascii="Arial Narrow" w:hAnsi="Arial Narrow" w:cstheme="minorHAnsi"/>
        </w:rPr>
        <w:t>’</w:t>
      </w:r>
      <w:r w:rsidRPr="00260F90">
        <w:rPr>
          <w:rFonts w:ascii="Arial Narrow" w:hAnsi="Arial Narrow" w:cstheme="minorHAnsi"/>
        </w:rPr>
        <w:t>Appaltatore può essere modificato o integrato dalla Stazione Appaltante, mediante ordine di servizio, ogni volta che sia necessario alla miglior esecuzione dei lavori e in</w:t>
      </w:r>
      <w:r w:rsidRPr="00A77E4B">
        <w:rPr>
          <w:rFonts w:ascii="Arial Narrow" w:hAnsi="Arial Narrow" w:cstheme="minorHAnsi"/>
          <w:spacing w:val="-28"/>
        </w:rPr>
        <w:t xml:space="preserve"> </w:t>
      </w:r>
      <w:r w:rsidRPr="00260F90">
        <w:rPr>
          <w:rFonts w:ascii="Arial Narrow" w:hAnsi="Arial Narrow" w:cstheme="minorHAnsi"/>
        </w:rPr>
        <w:t>particolare:</w:t>
      </w:r>
    </w:p>
    <w:p w14:paraId="63679032" w14:textId="77777777" w:rsidR="00B32A77" w:rsidRPr="00260F90" w:rsidRDefault="002E0D3D" w:rsidP="009A06E8">
      <w:pPr>
        <w:pStyle w:val="Paragrafoelenco"/>
        <w:numPr>
          <w:ilvl w:val="1"/>
          <w:numId w:val="40"/>
        </w:numPr>
        <w:tabs>
          <w:tab w:val="left" w:pos="681"/>
        </w:tabs>
        <w:spacing w:before="0" w:line="276" w:lineRule="auto"/>
        <w:ind w:hanging="285"/>
        <w:rPr>
          <w:rFonts w:ascii="Arial Narrow" w:hAnsi="Arial Narrow" w:cstheme="minorHAnsi"/>
        </w:rPr>
      </w:pPr>
      <w:r w:rsidRPr="00260F90">
        <w:rPr>
          <w:rFonts w:ascii="Arial Narrow" w:hAnsi="Arial Narrow" w:cstheme="minorHAnsi"/>
        </w:rPr>
        <w:t>per il coordinamento con le prestazioni o le forniture di imprese o altre ditte estranee al</w:t>
      </w:r>
      <w:r w:rsidRPr="00A77E4B">
        <w:rPr>
          <w:rFonts w:ascii="Arial Narrow" w:hAnsi="Arial Narrow" w:cstheme="minorHAnsi"/>
          <w:spacing w:val="-15"/>
        </w:rPr>
        <w:t xml:space="preserve"> </w:t>
      </w:r>
      <w:r w:rsidRPr="00260F90">
        <w:rPr>
          <w:rFonts w:ascii="Arial Narrow" w:hAnsi="Arial Narrow" w:cstheme="minorHAnsi"/>
        </w:rPr>
        <w:t>contratto;</w:t>
      </w:r>
    </w:p>
    <w:p w14:paraId="1713A96E" w14:textId="4786D36D" w:rsidR="00B32A77" w:rsidRPr="00260F90" w:rsidRDefault="002E0D3D" w:rsidP="009A06E8">
      <w:pPr>
        <w:pStyle w:val="Paragrafoelenco"/>
        <w:numPr>
          <w:ilvl w:val="1"/>
          <w:numId w:val="40"/>
        </w:numPr>
        <w:tabs>
          <w:tab w:val="left" w:pos="681"/>
        </w:tabs>
        <w:spacing w:before="0" w:line="276" w:lineRule="auto"/>
        <w:ind w:right="115"/>
        <w:rPr>
          <w:rFonts w:ascii="Arial Narrow" w:hAnsi="Arial Narrow" w:cstheme="minorHAnsi"/>
        </w:rPr>
      </w:pPr>
      <w:r w:rsidRPr="00260F90">
        <w:rPr>
          <w:rFonts w:ascii="Arial Narrow" w:hAnsi="Arial Narrow" w:cstheme="minorHAnsi"/>
        </w:rPr>
        <w:t>per l</w:t>
      </w:r>
      <w:r w:rsidR="00BC1D58">
        <w:rPr>
          <w:rFonts w:ascii="Arial Narrow" w:hAnsi="Arial Narrow" w:cstheme="minorHAnsi"/>
        </w:rPr>
        <w:t>’</w:t>
      </w:r>
      <w:r w:rsidRPr="00260F90">
        <w:rPr>
          <w:rFonts w:ascii="Arial Narrow" w:hAnsi="Arial Narrow" w:cstheme="minorHAnsi"/>
        </w:rPr>
        <w:t xml:space="preserve">intervento o il mancato intervento di società concessionarie di pubblici servizi le cui reti </w:t>
      </w:r>
      <w:r w:rsidRPr="00A77E4B">
        <w:rPr>
          <w:rFonts w:ascii="Arial Narrow" w:hAnsi="Arial Narrow" w:cstheme="minorHAnsi"/>
          <w:spacing w:val="2"/>
        </w:rPr>
        <w:t xml:space="preserve">siano </w:t>
      </w:r>
      <w:r w:rsidRPr="00260F90">
        <w:rPr>
          <w:rFonts w:ascii="Arial Narrow" w:hAnsi="Arial Narrow" w:cstheme="minorHAnsi"/>
        </w:rPr>
        <w:t>coinvolte in qualunque modo con l</w:t>
      </w:r>
      <w:r w:rsidR="00BC1D58">
        <w:rPr>
          <w:rFonts w:ascii="Arial Narrow" w:hAnsi="Arial Narrow" w:cstheme="minorHAnsi"/>
        </w:rPr>
        <w:t>’</w:t>
      </w:r>
      <w:r w:rsidRPr="00260F90">
        <w:rPr>
          <w:rFonts w:ascii="Arial Narrow" w:hAnsi="Arial Narrow" w:cstheme="minorHAnsi"/>
        </w:rPr>
        <w:t>andamento dei lavori, purché non imputabile ad inadempimenti o ritardi della Stazione Appaltante;</w:t>
      </w:r>
    </w:p>
    <w:p w14:paraId="68579D93" w14:textId="69099BB8" w:rsidR="00B32A77" w:rsidRPr="00260F90" w:rsidRDefault="002E0D3D" w:rsidP="009A06E8">
      <w:pPr>
        <w:pStyle w:val="Paragrafoelenco"/>
        <w:numPr>
          <w:ilvl w:val="1"/>
          <w:numId w:val="40"/>
        </w:numPr>
        <w:tabs>
          <w:tab w:val="left" w:pos="681"/>
        </w:tabs>
        <w:spacing w:before="0" w:line="276" w:lineRule="auto"/>
        <w:ind w:right="118"/>
        <w:rPr>
          <w:rFonts w:ascii="Arial Narrow" w:hAnsi="Arial Narrow" w:cstheme="minorHAnsi"/>
        </w:rPr>
      </w:pPr>
      <w:r w:rsidRPr="00260F90">
        <w:rPr>
          <w:rFonts w:ascii="Arial Narrow" w:hAnsi="Arial Narrow" w:cstheme="minorHAnsi"/>
        </w:rPr>
        <w:lastRenderedPageBreak/>
        <w:t>per</w:t>
      </w:r>
      <w:r w:rsidRPr="00A77E4B">
        <w:rPr>
          <w:rFonts w:ascii="Arial Narrow" w:hAnsi="Arial Narrow" w:cstheme="minorHAnsi"/>
          <w:spacing w:val="-11"/>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intervento</w:t>
      </w:r>
      <w:r w:rsidRPr="00A77E4B">
        <w:rPr>
          <w:rFonts w:ascii="Arial Narrow" w:hAnsi="Arial Narrow" w:cstheme="minorHAnsi"/>
          <w:spacing w:val="-8"/>
        </w:rPr>
        <w:t xml:space="preserve"> </w:t>
      </w:r>
      <w:r w:rsidRPr="00260F90">
        <w:rPr>
          <w:rFonts w:ascii="Arial Narrow" w:hAnsi="Arial Narrow" w:cstheme="minorHAnsi"/>
        </w:rPr>
        <w:t>o</w:t>
      </w:r>
      <w:r w:rsidRPr="00A77E4B">
        <w:rPr>
          <w:rFonts w:ascii="Arial Narrow" w:hAnsi="Arial Narrow" w:cstheme="minorHAnsi"/>
          <w:spacing w:val="-11"/>
        </w:rPr>
        <w:t xml:space="preserve"> </w:t>
      </w:r>
      <w:r w:rsidRPr="00260F90">
        <w:rPr>
          <w:rFonts w:ascii="Arial Narrow" w:hAnsi="Arial Narrow" w:cstheme="minorHAnsi"/>
        </w:rPr>
        <w:t>il</w:t>
      </w:r>
      <w:r w:rsidRPr="00A77E4B">
        <w:rPr>
          <w:rFonts w:ascii="Arial Narrow" w:hAnsi="Arial Narrow" w:cstheme="minorHAnsi"/>
          <w:spacing w:val="-5"/>
        </w:rPr>
        <w:t xml:space="preserve"> </w:t>
      </w:r>
      <w:r w:rsidRPr="00260F90">
        <w:rPr>
          <w:rFonts w:ascii="Arial Narrow" w:hAnsi="Arial Narrow" w:cstheme="minorHAnsi"/>
        </w:rPr>
        <w:t>coordinamento</w:t>
      </w:r>
      <w:r w:rsidRPr="00A77E4B">
        <w:rPr>
          <w:rFonts w:ascii="Arial Narrow" w:hAnsi="Arial Narrow" w:cstheme="minorHAnsi"/>
          <w:spacing w:val="-7"/>
        </w:rPr>
        <w:t xml:space="preserve"> </w:t>
      </w:r>
      <w:r w:rsidRPr="00260F90">
        <w:rPr>
          <w:rFonts w:ascii="Arial Narrow" w:hAnsi="Arial Narrow" w:cstheme="minorHAnsi"/>
        </w:rPr>
        <w:t>con</w:t>
      </w:r>
      <w:r w:rsidRPr="00A77E4B">
        <w:rPr>
          <w:rFonts w:ascii="Arial Narrow" w:hAnsi="Arial Narrow" w:cstheme="minorHAnsi"/>
          <w:spacing w:val="-7"/>
        </w:rPr>
        <w:t xml:space="preserve"> </w:t>
      </w:r>
      <w:r w:rsidRPr="00260F90">
        <w:rPr>
          <w:rFonts w:ascii="Arial Narrow" w:hAnsi="Arial Narrow" w:cstheme="minorHAnsi"/>
        </w:rPr>
        <w:t>autorità,</w:t>
      </w:r>
      <w:r w:rsidRPr="00A77E4B">
        <w:rPr>
          <w:rFonts w:ascii="Arial Narrow" w:hAnsi="Arial Narrow" w:cstheme="minorHAnsi"/>
          <w:spacing w:val="-8"/>
        </w:rPr>
        <w:t xml:space="preserve"> </w:t>
      </w:r>
      <w:r w:rsidRPr="00260F90">
        <w:rPr>
          <w:rFonts w:ascii="Arial Narrow" w:hAnsi="Arial Narrow" w:cstheme="minorHAnsi"/>
        </w:rPr>
        <w:t>enti</w:t>
      </w:r>
      <w:r w:rsidRPr="00A77E4B">
        <w:rPr>
          <w:rFonts w:ascii="Arial Narrow" w:hAnsi="Arial Narrow" w:cstheme="minorHAnsi"/>
          <w:spacing w:val="-6"/>
        </w:rPr>
        <w:t xml:space="preserve"> </w:t>
      </w:r>
      <w:r w:rsidRPr="00260F90">
        <w:rPr>
          <w:rFonts w:ascii="Arial Narrow" w:hAnsi="Arial Narrow" w:cstheme="minorHAnsi"/>
        </w:rPr>
        <w:t>o</w:t>
      </w:r>
      <w:r w:rsidRPr="00A77E4B">
        <w:rPr>
          <w:rFonts w:ascii="Arial Narrow" w:hAnsi="Arial Narrow" w:cstheme="minorHAnsi"/>
          <w:spacing w:val="-7"/>
        </w:rPr>
        <w:t xml:space="preserve"> </w:t>
      </w:r>
      <w:r w:rsidRPr="00260F90">
        <w:rPr>
          <w:rFonts w:ascii="Arial Narrow" w:hAnsi="Arial Narrow" w:cstheme="minorHAnsi"/>
        </w:rPr>
        <w:t>altri</w:t>
      </w:r>
      <w:r w:rsidRPr="00A77E4B">
        <w:rPr>
          <w:rFonts w:ascii="Arial Narrow" w:hAnsi="Arial Narrow" w:cstheme="minorHAnsi"/>
          <w:spacing w:val="-5"/>
        </w:rPr>
        <w:t xml:space="preserve"> </w:t>
      </w:r>
      <w:r w:rsidRPr="00260F90">
        <w:rPr>
          <w:rFonts w:ascii="Arial Narrow" w:hAnsi="Arial Narrow" w:cstheme="minorHAnsi"/>
        </w:rPr>
        <w:t>soggetti</w:t>
      </w:r>
      <w:r w:rsidRPr="00A77E4B">
        <w:rPr>
          <w:rFonts w:ascii="Arial Narrow" w:hAnsi="Arial Narrow" w:cstheme="minorHAnsi"/>
          <w:spacing w:val="-6"/>
        </w:rPr>
        <w:t xml:space="preserve"> </w:t>
      </w:r>
      <w:r w:rsidRPr="00260F90">
        <w:rPr>
          <w:rFonts w:ascii="Arial Narrow" w:hAnsi="Arial Narrow" w:cstheme="minorHAnsi"/>
        </w:rPr>
        <w:t>diversi</w:t>
      </w:r>
      <w:r w:rsidRPr="00A77E4B">
        <w:rPr>
          <w:rFonts w:ascii="Arial Narrow" w:hAnsi="Arial Narrow" w:cstheme="minorHAnsi"/>
          <w:spacing w:val="-5"/>
        </w:rPr>
        <w:t xml:space="preserve"> </w:t>
      </w:r>
      <w:r w:rsidRPr="00260F90">
        <w:rPr>
          <w:rFonts w:ascii="Arial Narrow" w:hAnsi="Arial Narrow" w:cstheme="minorHAnsi"/>
        </w:rPr>
        <w:t>dalla</w:t>
      </w:r>
      <w:r w:rsidRPr="00A77E4B">
        <w:rPr>
          <w:rFonts w:ascii="Arial Narrow" w:hAnsi="Arial Narrow" w:cstheme="minorHAnsi"/>
          <w:spacing w:val="2"/>
        </w:rPr>
        <w:t xml:space="preserve"> </w:t>
      </w:r>
      <w:r w:rsidRPr="00260F90">
        <w:rPr>
          <w:rFonts w:ascii="Arial Narrow" w:hAnsi="Arial Narrow" w:cstheme="minorHAnsi"/>
        </w:rPr>
        <w:t>Stazione</w:t>
      </w:r>
      <w:r w:rsidRPr="00A77E4B">
        <w:rPr>
          <w:rFonts w:ascii="Arial Narrow" w:hAnsi="Arial Narrow" w:cstheme="minorHAnsi"/>
          <w:spacing w:val="-7"/>
        </w:rPr>
        <w:t xml:space="preserve"> </w:t>
      </w:r>
      <w:r w:rsidRPr="00260F90">
        <w:rPr>
          <w:rFonts w:ascii="Arial Narrow" w:hAnsi="Arial Narrow" w:cstheme="minorHAnsi"/>
        </w:rPr>
        <w:t>Appaltante,</w:t>
      </w:r>
      <w:r w:rsidRPr="00A77E4B">
        <w:rPr>
          <w:rFonts w:ascii="Arial Narrow" w:hAnsi="Arial Narrow" w:cstheme="minorHAnsi"/>
          <w:spacing w:val="-9"/>
        </w:rPr>
        <w:t xml:space="preserve"> </w:t>
      </w:r>
      <w:r w:rsidRPr="00260F90">
        <w:rPr>
          <w:rFonts w:ascii="Arial Narrow" w:hAnsi="Arial Narrow" w:cstheme="minorHAnsi"/>
        </w:rPr>
        <w:t>che</w:t>
      </w:r>
      <w:r w:rsidRPr="00A77E4B">
        <w:rPr>
          <w:rFonts w:ascii="Arial Narrow" w:hAnsi="Arial Narrow" w:cstheme="minorHAnsi"/>
          <w:spacing w:val="-7"/>
        </w:rPr>
        <w:t xml:space="preserve"> </w:t>
      </w:r>
      <w:r w:rsidRPr="00260F90">
        <w:rPr>
          <w:rFonts w:ascii="Arial Narrow" w:hAnsi="Arial Narrow" w:cstheme="minorHAnsi"/>
        </w:rPr>
        <w:t>abbiano giurisdizione, competenze o responsabilità di tutela sugli immobili, i siti e le aree comunque interessate dal cantiere; a tal fine non sono considerati soggetti diversi le società o aziende controllate o partecipate dalla Stazione</w:t>
      </w:r>
      <w:r w:rsidRPr="00A77E4B">
        <w:rPr>
          <w:rFonts w:ascii="Arial Narrow" w:hAnsi="Arial Narrow" w:cstheme="minorHAnsi"/>
          <w:spacing w:val="-11"/>
        </w:rPr>
        <w:t xml:space="preserve"> </w:t>
      </w:r>
      <w:r w:rsidRPr="00260F90">
        <w:rPr>
          <w:rFonts w:ascii="Arial Narrow" w:hAnsi="Arial Narrow" w:cstheme="minorHAnsi"/>
        </w:rPr>
        <w:t>Appaltante</w:t>
      </w:r>
      <w:r w:rsidRPr="00A77E4B">
        <w:rPr>
          <w:rFonts w:ascii="Arial Narrow" w:hAnsi="Arial Narrow" w:cstheme="minorHAnsi"/>
          <w:spacing w:val="-4"/>
        </w:rPr>
        <w:t xml:space="preserve"> </w:t>
      </w:r>
      <w:r w:rsidRPr="00260F90">
        <w:rPr>
          <w:rFonts w:ascii="Arial Narrow" w:hAnsi="Arial Narrow" w:cstheme="minorHAnsi"/>
        </w:rPr>
        <w:t>o</w:t>
      </w:r>
      <w:r w:rsidRPr="00A77E4B">
        <w:rPr>
          <w:rFonts w:ascii="Arial Narrow" w:hAnsi="Arial Narrow" w:cstheme="minorHAnsi"/>
          <w:spacing w:val="-6"/>
        </w:rPr>
        <w:t xml:space="preserve"> </w:t>
      </w:r>
      <w:r w:rsidRPr="00260F90">
        <w:rPr>
          <w:rFonts w:ascii="Arial Narrow" w:hAnsi="Arial Narrow" w:cstheme="minorHAnsi"/>
        </w:rPr>
        <w:t>soggetti</w:t>
      </w:r>
      <w:r w:rsidRPr="00A77E4B">
        <w:rPr>
          <w:rFonts w:ascii="Arial Narrow" w:hAnsi="Arial Narrow" w:cstheme="minorHAnsi"/>
          <w:spacing w:val="-7"/>
        </w:rPr>
        <w:t xml:space="preserve"> </w:t>
      </w:r>
      <w:r w:rsidRPr="00260F90">
        <w:rPr>
          <w:rFonts w:ascii="Arial Narrow" w:hAnsi="Arial Narrow" w:cstheme="minorHAnsi"/>
        </w:rPr>
        <w:t>titolari</w:t>
      </w:r>
      <w:r w:rsidRPr="00A77E4B">
        <w:rPr>
          <w:rFonts w:ascii="Arial Narrow" w:hAnsi="Arial Narrow" w:cstheme="minorHAnsi"/>
          <w:spacing w:val="-7"/>
        </w:rPr>
        <w:t xml:space="preserve"> </w:t>
      </w:r>
      <w:r w:rsidRPr="00260F90">
        <w:rPr>
          <w:rFonts w:ascii="Arial Narrow" w:hAnsi="Arial Narrow" w:cstheme="minorHAnsi"/>
        </w:rPr>
        <w:t>di</w:t>
      </w:r>
      <w:r w:rsidRPr="00A77E4B">
        <w:rPr>
          <w:rFonts w:ascii="Arial Narrow" w:hAnsi="Arial Narrow" w:cstheme="minorHAnsi"/>
          <w:spacing w:val="-4"/>
        </w:rPr>
        <w:t xml:space="preserve"> </w:t>
      </w:r>
      <w:r w:rsidRPr="00260F90">
        <w:rPr>
          <w:rFonts w:ascii="Arial Narrow" w:hAnsi="Arial Narrow" w:cstheme="minorHAnsi"/>
        </w:rPr>
        <w:t>diritti</w:t>
      </w:r>
      <w:r w:rsidRPr="00A77E4B">
        <w:rPr>
          <w:rFonts w:ascii="Arial Narrow" w:hAnsi="Arial Narrow" w:cstheme="minorHAnsi"/>
          <w:spacing w:val="-7"/>
        </w:rPr>
        <w:t xml:space="preserve"> </w:t>
      </w:r>
      <w:r w:rsidRPr="00260F90">
        <w:rPr>
          <w:rFonts w:ascii="Arial Narrow" w:hAnsi="Arial Narrow" w:cstheme="minorHAnsi"/>
        </w:rPr>
        <w:t>reali</w:t>
      </w:r>
      <w:r w:rsidRPr="00A77E4B">
        <w:rPr>
          <w:rFonts w:ascii="Arial Narrow" w:hAnsi="Arial Narrow" w:cstheme="minorHAnsi"/>
          <w:spacing w:val="-5"/>
        </w:rPr>
        <w:t xml:space="preserve"> </w:t>
      </w:r>
      <w:r w:rsidRPr="00A77E4B">
        <w:rPr>
          <w:rFonts w:ascii="Arial Narrow" w:hAnsi="Arial Narrow" w:cstheme="minorHAnsi"/>
          <w:spacing w:val="-3"/>
        </w:rPr>
        <w:t>sui</w:t>
      </w:r>
      <w:r w:rsidRPr="00A77E4B">
        <w:rPr>
          <w:rFonts w:ascii="Arial Narrow" w:hAnsi="Arial Narrow" w:cstheme="minorHAnsi"/>
          <w:spacing w:val="-4"/>
        </w:rPr>
        <w:t xml:space="preserve"> </w:t>
      </w:r>
      <w:r w:rsidRPr="00260F90">
        <w:rPr>
          <w:rFonts w:ascii="Arial Narrow" w:hAnsi="Arial Narrow" w:cstheme="minorHAnsi"/>
        </w:rPr>
        <w:t>beni</w:t>
      </w:r>
      <w:r w:rsidRPr="00A77E4B">
        <w:rPr>
          <w:rFonts w:ascii="Arial Narrow" w:hAnsi="Arial Narrow" w:cstheme="minorHAnsi"/>
          <w:spacing w:val="-11"/>
        </w:rPr>
        <w:t xml:space="preserve"> </w:t>
      </w:r>
      <w:r w:rsidRPr="00260F90">
        <w:rPr>
          <w:rFonts w:ascii="Arial Narrow" w:hAnsi="Arial Narrow" w:cstheme="minorHAnsi"/>
        </w:rPr>
        <w:t>in</w:t>
      </w:r>
      <w:r w:rsidRPr="00A77E4B">
        <w:rPr>
          <w:rFonts w:ascii="Arial Narrow" w:hAnsi="Arial Narrow" w:cstheme="minorHAnsi"/>
          <w:spacing w:val="-7"/>
        </w:rPr>
        <w:t xml:space="preserve"> </w:t>
      </w:r>
      <w:r w:rsidRPr="00260F90">
        <w:rPr>
          <w:rFonts w:ascii="Arial Narrow" w:hAnsi="Arial Narrow" w:cstheme="minorHAnsi"/>
        </w:rPr>
        <w:t>qualunque</w:t>
      </w:r>
      <w:r w:rsidRPr="00A77E4B">
        <w:rPr>
          <w:rFonts w:ascii="Arial Narrow" w:hAnsi="Arial Narrow" w:cstheme="minorHAnsi"/>
          <w:spacing w:val="-10"/>
        </w:rPr>
        <w:t xml:space="preserve"> </w:t>
      </w:r>
      <w:r w:rsidRPr="00260F90">
        <w:rPr>
          <w:rFonts w:ascii="Arial Narrow" w:hAnsi="Arial Narrow" w:cstheme="minorHAnsi"/>
        </w:rPr>
        <w:t>modo</w:t>
      </w:r>
      <w:r w:rsidRPr="00A77E4B">
        <w:rPr>
          <w:rFonts w:ascii="Arial Narrow" w:hAnsi="Arial Narrow" w:cstheme="minorHAnsi"/>
          <w:spacing w:val="-6"/>
        </w:rPr>
        <w:t xml:space="preserve"> </w:t>
      </w:r>
      <w:r w:rsidRPr="00260F90">
        <w:rPr>
          <w:rFonts w:ascii="Arial Narrow" w:hAnsi="Arial Narrow" w:cstheme="minorHAnsi"/>
        </w:rPr>
        <w:t>interessati</w:t>
      </w:r>
      <w:r w:rsidRPr="00A77E4B">
        <w:rPr>
          <w:rFonts w:ascii="Arial Narrow" w:hAnsi="Arial Narrow" w:cstheme="minorHAnsi"/>
          <w:spacing w:val="-8"/>
        </w:rPr>
        <w:t xml:space="preserve"> </w:t>
      </w:r>
      <w:r w:rsidRPr="00260F90">
        <w:rPr>
          <w:rFonts w:ascii="Arial Narrow" w:hAnsi="Arial Narrow" w:cstheme="minorHAnsi"/>
        </w:rPr>
        <w:t>dai</w:t>
      </w:r>
      <w:r w:rsidRPr="00A77E4B">
        <w:rPr>
          <w:rFonts w:ascii="Arial Narrow" w:hAnsi="Arial Narrow" w:cstheme="minorHAnsi"/>
          <w:spacing w:val="-7"/>
        </w:rPr>
        <w:t xml:space="preserve"> </w:t>
      </w:r>
      <w:r w:rsidRPr="00260F90">
        <w:rPr>
          <w:rFonts w:ascii="Arial Narrow" w:hAnsi="Arial Narrow" w:cstheme="minorHAnsi"/>
        </w:rPr>
        <w:t>lavori</w:t>
      </w:r>
      <w:r w:rsidRPr="00A77E4B">
        <w:rPr>
          <w:rFonts w:ascii="Arial Narrow" w:hAnsi="Arial Narrow" w:cstheme="minorHAnsi"/>
          <w:spacing w:val="-9"/>
        </w:rPr>
        <w:t xml:space="preserve"> </w:t>
      </w:r>
      <w:r w:rsidRPr="00260F90">
        <w:rPr>
          <w:rFonts w:ascii="Arial Narrow" w:hAnsi="Arial Narrow" w:cstheme="minorHAnsi"/>
        </w:rPr>
        <w:t>intendendosi, in questi casi, ricondotta la fattispecie alla responsabilità gestionale della Stazione</w:t>
      </w:r>
      <w:r w:rsidRPr="00A77E4B">
        <w:rPr>
          <w:rFonts w:ascii="Arial Narrow" w:hAnsi="Arial Narrow" w:cstheme="minorHAnsi"/>
          <w:spacing w:val="-5"/>
        </w:rPr>
        <w:t xml:space="preserve"> </w:t>
      </w:r>
      <w:r w:rsidRPr="00260F90">
        <w:rPr>
          <w:rFonts w:ascii="Arial Narrow" w:hAnsi="Arial Narrow" w:cstheme="minorHAnsi"/>
        </w:rPr>
        <w:t>Appaltante;</w:t>
      </w:r>
    </w:p>
    <w:p w14:paraId="04450E96" w14:textId="3255C684" w:rsidR="00B32A77" w:rsidRPr="00260F90" w:rsidRDefault="002E0D3D" w:rsidP="009A06E8">
      <w:pPr>
        <w:pStyle w:val="Paragrafoelenco"/>
        <w:numPr>
          <w:ilvl w:val="1"/>
          <w:numId w:val="40"/>
        </w:numPr>
        <w:tabs>
          <w:tab w:val="left" w:pos="681"/>
        </w:tabs>
        <w:spacing w:before="0" w:line="276" w:lineRule="auto"/>
        <w:ind w:right="124"/>
        <w:rPr>
          <w:rFonts w:ascii="Arial Narrow" w:hAnsi="Arial Narrow" w:cstheme="minorHAnsi"/>
        </w:rPr>
      </w:pPr>
      <w:r w:rsidRPr="00260F90">
        <w:rPr>
          <w:rFonts w:ascii="Arial Narrow" w:hAnsi="Arial Narrow" w:cstheme="minorHAnsi"/>
        </w:rPr>
        <w:t>per la necessità o l</w:t>
      </w:r>
      <w:r w:rsidR="00BC1D58">
        <w:rPr>
          <w:rFonts w:ascii="Arial Narrow" w:hAnsi="Arial Narrow" w:cstheme="minorHAnsi"/>
        </w:rPr>
        <w:t>’</w:t>
      </w:r>
      <w:r w:rsidRPr="00260F90">
        <w:rPr>
          <w:rFonts w:ascii="Arial Narrow" w:hAnsi="Arial Narrow" w:cstheme="minorHAnsi"/>
        </w:rPr>
        <w:t>opportunità di eseguire prove sui campioni, prove di carico e di tenuta e funzionamento degli impianti, nonché collaudi parziali o</w:t>
      </w:r>
      <w:r w:rsidRPr="00A77E4B">
        <w:rPr>
          <w:rFonts w:ascii="Arial Narrow" w:hAnsi="Arial Narrow" w:cstheme="minorHAnsi"/>
          <w:spacing w:val="-1"/>
        </w:rPr>
        <w:t xml:space="preserve"> </w:t>
      </w:r>
      <w:r w:rsidRPr="00260F90">
        <w:rPr>
          <w:rFonts w:ascii="Arial Narrow" w:hAnsi="Arial Narrow" w:cstheme="minorHAnsi"/>
        </w:rPr>
        <w:t>specifici;</w:t>
      </w:r>
    </w:p>
    <w:p w14:paraId="684D3F78" w14:textId="608EEF1F" w:rsidR="00B32A77" w:rsidRPr="00260F90" w:rsidRDefault="002E0D3D" w:rsidP="009A06E8">
      <w:pPr>
        <w:pStyle w:val="Paragrafoelenco"/>
        <w:numPr>
          <w:ilvl w:val="1"/>
          <w:numId w:val="40"/>
        </w:numPr>
        <w:tabs>
          <w:tab w:val="left" w:pos="681"/>
        </w:tabs>
        <w:spacing w:before="0" w:line="276" w:lineRule="auto"/>
        <w:ind w:right="130"/>
        <w:rPr>
          <w:rFonts w:ascii="Arial Narrow" w:hAnsi="Arial Narrow" w:cstheme="minorHAnsi"/>
        </w:rPr>
      </w:pPr>
      <w:r w:rsidRPr="00260F90">
        <w:rPr>
          <w:rFonts w:ascii="Arial Narrow" w:hAnsi="Arial Narrow" w:cstheme="minorHAnsi"/>
        </w:rPr>
        <w:t>qualora sia richiesto dal coordinatore per la sicurezza e la salute nel cantiere, in ottemperanza all</w:t>
      </w:r>
      <w:r w:rsidR="00BC1D58">
        <w:rPr>
          <w:rFonts w:ascii="Arial Narrow" w:hAnsi="Arial Narrow" w:cstheme="minorHAnsi"/>
        </w:rPr>
        <w:t>’</w:t>
      </w:r>
      <w:r w:rsidRPr="00260F90">
        <w:rPr>
          <w:rFonts w:ascii="Arial Narrow" w:hAnsi="Arial Narrow" w:cstheme="minorHAnsi"/>
        </w:rPr>
        <w:t xml:space="preserve">articolo 92, comma 1, del </w:t>
      </w:r>
      <w:r w:rsidR="008241D9">
        <w:rPr>
          <w:rFonts w:ascii="Arial Narrow" w:hAnsi="Arial Narrow" w:cstheme="minorHAnsi"/>
        </w:rPr>
        <w:t>d.lgs. 9 aprile 2008, n. 81</w:t>
      </w:r>
      <w:r w:rsidRPr="00260F90">
        <w:rPr>
          <w:rFonts w:ascii="Arial Narrow" w:hAnsi="Arial Narrow" w:cstheme="minorHAnsi"/>
        </w:rPr>
        <w:t>. In ogni caso il programma esecutivo dei lavori deve essere coerente con il piano di sicurezza e di coordinamento del cantiere, eventualmente integrato ed</w:t>
      </w:r>
      <w:r w:rsidRPr="00A77E4B">
        <w:rPr>
          <w:rFonts w:ascii="Arial Narrow" w:hAnsi="Arial Narrow" w:cstheme="minorHAnsi"/>
          <w:spacing w:val="-4"/>
        </w:rPr>
        <w:t xml:space="preserve"> </w:t>
      </w:r>
      <w:r w:rsidRPr="00260F90">
        <w:rPr>
          <w:rFonts w:ascii="Arial Narrow" w:hAnsi="Arial Narrow" w:cstheme="minorHAnsi"/>
        </w:rPr>
        <w:t>aggiornato.</w:t>
      </w:r>
    </w:p>
    <w:p w14:paraId="7688DA86" w14:textId="3C65EE68" w:rsidR="00B32A77" w:rsidRPr="00406D43" w:rsidRDefault="002E0D3D" w:rsidP="009A06E8">
      <w:pPr>
        <w:pStyle w:val="Paragrafoelenco"/>
        <w:numPr>
          <w:ilvl w:val="0"/>
          <w:numId w:val="40"/>
        </w:numPr>
        <w:tabs>
          <w:tab w:val="left" w:pos="397"/>
        </w:tabs>
        <w:spacing w:before="0" w:line="276" w:lineRule="auto"/>
        <w:ind w:right="116"/>
        <w:rPr>
          <w:rFonts w:ascii="Arial Narrow" w:hAnsi="Arial Narrow" w:cstheme="minorHAnsi"/>
        </w:rPr>
      </w:pPr>
      <w:r w:rsidRPr="00260F90">
        <w:rPr>
          <w:rFonts w:ascii="Arial Narrow" w:hAnsi="Arial Narrow" w:cstheme="minorHAnsi"/>
        </w:rPr>
        <w:t>I</w:t>
      </w:r>
      <w:r w:rsidRPr="00A77E4B">
        <w:rPr>
          <w:rFonts w:ascii="Arial Narrow" w:hAnsi="Arial Narrow" w:cstheme="minorHAnsi"/>
          <w:spacing w:val="-8"/>
        </w:rPr>
        <w:t xml:space="preserve"> </w:t>
      </w:r>
      <w:r w:rsidRPr="00260F90">
        <w:rPr>
          <w:rFonts w:ascii="Arial Narrow" w:hAnsi="Arial Narrow" w:cstheme="minorHAnsi"/>
        </w:rPr>
        <w:t>lavori</w:t>
      </w:r>
      <w:r w:rsidRPr="00A77E4B">
        <w:rPr>
          <w:rFonts w:ascii="Arial Narrow" w:hAnsi="Arial Narrow" w:cstheme="minorHAnsi"/>
          <w:spacing w:val="-4"/>
        </w:rPr>
        <w:t xml:space="preserve"> </w:t>
      </w:r>
      <w:r w:rsidRPr="00260F90">
        <w:rPr>
          <w:rFonts w:ascii="Arial Narrow" w:hAnsi="Arial Narrow" w:cstheme="minorHAnsi"/>
        </w:rPr>
        <w:t>sono</w:t>
      </w:r>
      <w:r w:rsidRPr="00A77E4B">
        <w:rPr>
          <w:rFonts w:ascii="Arial Narrow" w:hAnsi="Arial Narrow" w:cstheme="minorHAnsi"/>
          <w:spacing w:val="-6"/>
        </w:rPr>
        <w:t xml:space="preserve"> </w:t>
      </w:r>
      <w:r w:rsidRPr="00260F90">
        <w:rPr>
          <w:rFonts w:ascii="Arial Narrow" w:hAnsi="Arial Narrow" w:cstheme="minorHAnsi"/>
        </w:rPr>
        <w:t>comunque</w:t>
      </w:r>
      <w:r w:rsidRPr="00A77E4B">
        <w:rPr>
          <w:rFonts w:ascii="Arial Narrow" w:hAnsi="Arial Narrow" w:cstheme="minorHAnsi"/>
          <w:spacing w:val="-6"/>
        </w:rPr>
        <w:t xml:space="preserve"> </w:t>
      </w:r>
      <w:r w:rsidRPr="00260F90">
        <w:rPr>
          <w:rFonts w:ascii="Arial Narrow" w:hAnsi="Arial Narrow" w:cstheme="minorHAnsi"/>
        </w:rPr>
        <w:t>eseguiti</w:t>
      </w:r>
      <w:r w:rsidRPr="00A77E4B">
        <w:rPr>
          <w:rFonts w:ascii="Arial Narrow" w:hAnsi="Arial Narrow" w:cstheme="minorHAnsi"/>
          <w:spacing w:val="-4"/>
        </w:rPr>
        <w:t xml:space="preserve"> </w:t>
      </w:r>
      <w:r w:rsidRPr="00A77E4B">
        <w:rPr>
          <w:rFonts w:ascii="Arial Narrow" w:hAnsi="Arial Narrow" w:cstheme="minorHAnsi"/>
          <w:spacing w:val="-3"/>
        </w:rPr>
        <w:t>nel</w:t>
      </w:r>
      <w:r w:rsidRPr="00A77E4B">
        <w:rPr>
          <w:rFonts w:ascii="Arial Narrow" w:hAnsi="Arial Narrow" w:cstheme="minorHAnsi"/>
          <w:spacing w:val="-4"/>
        </w:rPr>
        <w:t xml:space="preserve"> </w:t>
      </w:r>
      <w:r w:rsidRPr="00260F90">
        <w:rPr>
          <w:rFonts w:ascii="Arial Narrow" w:hAnsi="Arial Narrow" w:cstheme="minorHAnsi"/>
        </w:rPr>
        <w:t>rispetto</w:t>
      </w:r>
      <w:r w:rsidRPr="00A77E4B">
        <w:rPr>
          <w:rFonts w:ascii="Arial Narrow" w:hAnsi="Arial Narrow" w:cstheme="minorHAnsi"/>
          <w:spacing w:val="-10"/>
        </w:rPr>
        <w:t xml:space="preserve"> </w:t>
      </w:r>
      <w:r w:rsidRPr="00260F90">
        <w:rPr>
          <w:rFonts w:ascii="Arial Narrow" w:hAnsi="Arial Narrow" w:cstheme="minorHAnsi"/>
        </w:rPr>
        <w:t>del</w:t>
      </w:r>
      <w:r w:rsidRPr="00A77E4B">
        <w:rPr>
          <w:rFonts w:ascii="Arial Narrow" w:hAnsi="Arial Narrow" w:cstheme="minorHAnsi"/>
          <w:spacing w:val="-4"/>
        </w:rPr>
        <w:t xml:space="preserve"> </w:t>
      </w:r>
      <w:r w:rsidRPr="00260F90">
        <w:rPr>
          <w:rFonts w:ascii="Arial Narrow" w:hAnsi="Arial Narrow" w:cstheme="minorHAnsi"/>
        </w:rPr>
        <w:t>cronoprogramma</w:t>
      </w:r>
      <w:r w:rsidRPr="00A77E4B">
        <w:rPr>
          <w:rFonts w:ascii="Arial Narrow" w:hAnsi="Arial Narrow" w:cstheme="minorHAnsi"/>
          <w:spacing w:val="-7"/>
        </w:rPr>
        <w:t xml:space="preserve"> </w:t>
      </w:r>
      <w:r w:rsidRPr="00260F90">
        <w:rPr>
          <w:rFonts w:ascii="Arial Narrow" w:hAnsi="Arial Narrow" w:cstheme="minorHAnsi"/>
        </w:rPr>
        <w:t>predisposto</w:t>
      </w:r>
      <w:r w:rsidRPr="00A77E4B">
        <w:rPr>
          <w:rFonts w:ascii="Arial Narrow" w:hAnsi="Arial Narrow" w:cstheme="minorHAnsi"/>
          <w:spacing w:val="-9"/>
        </w:rPr>
        <w:t xml:space="preserve"> </w:t>
      </w:r>
      <w:r w:rsidRPr="00260F90">
        <w:rPr>
          <w:rFonts w:ascii="Arial Narrow" w:hAnsi="Arial Narrow" w:cstheme="minorHAnsi"/>
        </w:rPr>
        <w:t>dalla</w:t>
      </w:r>
      <w:r w:rsidRPr="00A77E4B">
        <w:rPr>
          <w:rFonts w:ascii="Arial Narrow" w:hAnsi="Arial Narrow" w:cstheme="minorHAnsi"/>
          <w:spacing w:val="-1"/>
        </w:rPr>
        <w:t xml:space="preserve"> </w:t>
      </w:r>
      <w:r w:rsidRPr="00260F90">
        <w:rPr>
          <w:rFonts w:ascii="Arial Narrow" w:hAnsi="Arial Narrow" w:cstheme="minorHAnsi"/>
        </w:rPr>
        <w:t>Stazione</w:t>
      </w:r>
      <w:r w:rsidRPr="00A77E4B">
        <w:rPr>
          <w:rFonts w:ascii="Arial Narrow" w:hAnsi="Arial Narrow" w:cstheme="minorHAnsi"/>
          <w:spacing w:val="-10"/>
        </w:rPr>
        <w:t xml:space="preserve"> </w:t>
      </w:r>
      <w:r w:rsidRPr="00260F90">
        <w:rPr>
          <w:rFonts w:ascii="Arial Narrow" w:hAnsi="Arial Narrow" w:cstheme="minorHAnsi"/>
        </w:rPr>
        <w:t>Appaltante</w:t>
      </w:r>
      <w:r w:rsidRPr="00A77E4B">
        <w:rPr>
          <w:rFonts w:ascii="Arial Narrow" w:hAnsi="Arial Narrow" w:cstheme="minorHAnsi"/>
          <w:spacing w:val="-5"/>
        </w:rPr>
        <w:t xml:space="preserve"> </w:t>
      </w:r>
      <w:r w:rsidRPr="00260F90">
        <w:rPr>
          <w:rFonts w:ascii="Arial Narrow" w:hAnsi="Arial Narrow" w:cstheme="minorHAnsi"/>
        </w:rPr>
        <w:t>e</w:t>
      </w:r>
      <w:r w:rsidRPr="00A77E4B">
        <w:rPr>
          <w:rFonts w:ascii="Arial Narrow" w:hAnsi="Arial Narrow" w:cstheme="minorHAnsi"/>
          <w:spacing w:val="-13"/>
        </w:rPr>
        <w:t xml:space="preserve"> </w:t>
      </w:r>
      <w:r w:rsidRPr="00260F90">
        <w:rPr>
          <w:rFonts w:ascii="Arial Narrow" w:hAnsi="Arial Narrow" w:cstheme="minorHAnsi"/>
        </w:rPr>
        <w:t>integrante il progetto esecutivo; tale cronoprogramma può essere modificato dalla Stazione Appaltante al verificarsi delle condizioni di cui al comma</w:t>
      </w:r>
      <w:r w:rsidRPr="00A77E4B">
        <w:rPr>
          <w:rFonts w:ascii="Arial Narrow" w:hAnsi="Arial Narrow" w:cstheme="minorHAnsi"/>
          <w:spacing w:val="11"/>
        </w:rPr>
        <w:t xml:space="preserve"> </w:t>
      </w:r>
      <w:r w:rsidR="00204C4D" w:rsidRPr="00A77E4B">
        <w:rPr>
          <w:rFonts w:ascii="Arial Narrow" w:hAnsi="Arial Narrow" w:cstheme="minorHAnsi"/>
          <w:spacing w:val="11"/>
        </w:rPr>
        <w:t>2.</w:t>
      </w:r>
    </w:p>
    <w:p w14:paraId="1C4E835B" w14:textId="77777777" w:rsidR="00B32A77" w:rsidRPr="00A77E4B" w:rsidRDefault="00B32A77" w:rsidP="00FC0BD2">
      <w:pPr>
        <w:spacing w:before="0" w:line="276" w:lineRule="auto"/>
        <w:rPr>
          <w:rFonts w:ascii="Arial Narrow" w:hAnsi="Arial Narrow" w:cstheme="minorHAnsi"/>
        </w:rPr>
        <w:sectPr w:rsidR="00B32A77" w:rsidRPr="00A77E4B" w:rsidSect="008E13C6">
          <w:pgSz w:w="11910" w:h="16840"/>
          <w:pgMar w:top="1417" w:right="1134" w:bottom="1134" w:left="1134" w:header="321" w:footer="480" w:gutter="0"/>
          <w:cols w:space="720"/>
        </w:sectPr>
      </w:pPr>
    </w:p>
    <w:p w14:paraId="4BAF9CF9" w14:textId="0850F4E8" w:rsidR="00B32A77" w:rsidRDefault="00A77E4B" w:rsidP="00FC0BD2">
      <w:pPr>
        <w:pStyle w:val="Titolo1"/>
        <w:spacing w:before="0" w:line="276" w:lineRule="auto"/>
        <w:ind w:left="0"/>
        <w:jc w:val="center"/>
        <w:rPr>
          <w:rFonts w:ascii="Arial Narrow" w:hAnsi="Arial Narrow" w:cstheme="minorHAnsi"/>
          <w:i w:val="0"/>
          <w:sz w:val="22"/>
          <w:szCs w:val="22"/>
        </w:rPr>
      </w:pPr>
      <w:bookmarkStart w:id="45" w:name="_Toc138237016"/>
      <w:bookmarkStart w:id="46" w:name="_Toc205376711"/>
      <w:r w:rsidRPr="00A77E4B">
        <w:rPr>
          <w:rFonts w:ascii="Arial Narrow" w:hAnsi="Arial Narrow" w:cstheme="minorHAnsi"/>
          <w:i w:val="0"/>
          <w:sz w:val="22"/>
          <w:szCs w:val="22"/>
        </w:rPr>
        <w:lastRenderedPageBreak/>
        <w:t xml:space="preserve">PARTE 4 </w:t>
      </w:r>
      <w:r>
        <w:rPr>
          <w:rFonts w:ascii="Arial Narrow" w:hAnsi="Arial Narrow" w:cstheme="minorHAnsi"/>
          <w:i w:val="0"/>
          <w:sz w:val="22"/>
          <w:szCs w:val="22"/>
        </w:rPr>
        <w:t xml:space="preserve">- </w:t>
      </w:r>
      <w:r w:rsidRPr="00A77E4B">
        <w:rPr>
          <w:rFonts w:ascii="Arial Narrow" w:hAnsi="Arial Narrow" w:cstheme="minorHAnsi"/>
          <w:i w:val="0"/>
          <w:sz w:val="22"/>
          <w:szCs w:val="22"/>
        </w:rPr>
        <w:t>CONTABILIZZAZIONE DEI LAVORI</w:t>
      </w:r>
      <w:bookmarkEnd w:id="45"/>
      <w:bookmarkEnd w:id="46"/>
    </w:p>
    <w:p w14:paraId="24D01192" w14:textId="6535E8F7" w:rsidR="005247B2" w:rsidRPr="005247B2" w:rsidRDefault="005247B2" w:rsidP="00FC0BD2">
      <w:pPr>
        <w:tabs>
          <w:tab w:val="left" w:pos="397"/>
        </w:tabs>
        <w:spacing w:before="0" w:line="276" w:lineRule="auto"/>
        <w:ind w:left="112" w:right="132" w:firstLine="0"/>
        <w:jc w:val="center"/>
        <w:rPr>
          <w:rFonts w:ascii="Arial Narrow" w:hAnsi="Arial Narrow" w:cstheme="minorHAnsi"/>
          <w:i/>
        </w:rPr>
      </w:pPr>
      <w:r w:rsidRPr="00FC3497">
        <w:rPr>
          <w:rFonts w:ascii="Arial Narrow" w:hAnsi="Arial Narrow" w:cstheme="minorHAnsi"/>
          <w:i/>
        </w:rPr>
        <w:t>[adattare secondo il caso concreto]</w:t>
      </w:r>
    </w:p>
    <w:p w14:paraId="2B25DC4B" w14:textId="77777777" w:rsidR="00B32A77" w:rsidRPr="00A77E4B" w:rsidRDefault="008F3AC8" w:rsidP="00FC0BD2">
      <w:pPr>
        <w:pStyle w:val="Titolo2"/>
        <w:spacing w:before="0" w:line="276" w:lineRule="auto"/>
        <w:ind w:hanging="786"/>
        <w:rPr>
          <w:sz w:val="22"/>
          <w:szCs w:val="22"/>
        </w:rPr>
      </w:pPr>
      <w:bookmarkStart w:id="47" w:name="_Toc138237017"/>
      <w:bookmarkStart w:id="48" w:name="_Toc205376712"/>
      <w:r w:rsidRPr="00A77E4B">
        <w:rPr>
          <w:sz w:val="22"/>
          <w:szCs w:val="22"/>
        </w:rPr>
        <w:t>L</w:t>
      </w:r>
      <w:r w:rsidR="002E0D3D" w:rsidRPr="00A77E4B">
        <w:rPr>
          <w:sz w:val="22"/>
          <w:szCs w:val="22"/>
        </w:rPr>
        <w:t>avori a corpo</w:t>
      </w:r>
      <w:bookmarkEnd w:id="47"/>
      <w:bookmarkEnd w:id="48"/>
    </w:p>
    <w:p w14:paraId="6680E8EF" w14:textId="3633C498" w:rsidR="00B32A77" w:rsidRPr="00260F90" w:rsidRDefault="002E0D3D" w:rsidP="009A06E8">
      <w:pPr>
        <w:pStyle w:val="Paragrafoelenco"/>
        <w:numPr>
          <w:ilvl w:val="0"/>
          <w:numId w:val="39"/>
        </w:numPr>
        <w:tabs>
          <w:tab w:val="left" w:pos="397"/>
        </w:tabs>
        <w:spacing w:before="0" w:line="276" w:lineRule="auto"/>
        <w:ind w:right="132"/>
        <w:rPr>
          <w:rFonts w:ascii="Arial Narrow" w:hAnsi="Arial Narrow" w:cstheme="minorHAnsi"/>
        </w:rPr>
      </w:pPr>
      <w:r w:rsidRPr="00260F90">
        <w:rPr>
          <w:rFonts w:ascii="Arial Narrow" w:hAnsi="Arial Narrow" w:cstheme="minorHAnsi"/>
        </w:rPr>
        <w:t>La</w:t>
      </w:r>
      <w:r w:rsidRPr="00A77E4B">
        <w:rPr>
          <w:rFonts w:ascii="Arial Narrow" w:hAnsi="Arial Narrow" w:cstheme="minorHAnsi"/>
          <w:spacing w:val="-11"/>
        </w:rPr>
        <w:t xml:space="preserve"> </w:t>
      </w:r>
      <w:r w:rsidRPr="00260F90">
        <w:rPr>
          <w:rFonts w:ascii="Arial Narrow" w:hAnsi="Arial Narrow" w:cstheme="minorHAnsi"/>
        </w:rPr>
        <w:t>valutazione</w:t>
      </w:r>
      <w:r w:rsidRPr="00A77E4B">
        <w:rPr>
          <w:rFonts w:ascii="Arial Narrow" w:hAnsi="Arial Narrow" w:cstheme="minorHAnsi"/>
          <w:spacing w:val="-10"/>
        </w:rPr>
        <w:t xml:space="preserve"> </w:t>
      </w:r>
      <w:r w:rsidRPr="00260F90">
        <w:rPr>
          <w:rFonts w:ascii="Arial Narrow" w:hAnsi="Arial Narrow" w:cstheme="minorHAnsi"/>
        </w:rPr>
        <w:t>del</w:t>
      </w:r>
      <w:r w:rsidRPr="00A77E4B">
        <w:rPr>
          <w:rFonts w:ascii="Arial Narrow" w:hAnsi="Arial Narrow" w:cstheme="minorHAnsi"/>
          <w:spacing w:val="-13"/>
        </w:rPr>
        <w:t xml:space="preserve"> </w:t>
      </w:r>
      <w:r w:rsidRPr="00260F90">
        <w:rPr>
          <w:rFonts w:ascii="Arial Narrow" w:hAnsi="Arial Narrow" w:cstheme="minorHAnsi"/>
        </w:rPr>
        <w:t>lavoro</w:t>
      </w:r>
      <w:r w:rsidRPr="00A77E4B">
        <w:rPr>
          <w:rFonts w:ascii="Arial Narrow" w:hAnsi="Arial Narrow" w:cstheme="minorHAnsi"/>
          <w:spacing w:val="-10"/>
        </w:rPr>
        <w:t xml:space="preserve"> </w:t>
      </w:r>
      <w:r w:rsidRPr="00260F90">
        <w:rPr>
          <w:rFonts w:ascii="Arial Narrow" w:hAnsi="Arial Narrow" w:cstheme="minorHAnsi"/>
        </w:rPr>
        <w:t>a</w:t>
      </w:r>
      <w:r w:rsidRPr="00A77E4B">
        <w:rPr>
          <w:rFonts w:ascii="Arial Narrow" w:hAnsi="Arial Narrow" w:cstheme="minorHAnsi"/>
          <w:spacing w:val="-10"/>
        </w:rPr>
        <w:t xml:space="preserve"> </w:t>
      </w:r>
      <w:r w:rsidRPr="00260F90">
        <w:rPr>
          <w:rFonts w:ascii="Arial Narrow" w:hAnsi="Arial Narrow" w:cstheme="minorHAnsi"/>
        </w:rPr>
        <w:t>corpo</w:t>
      </w:r>
      <w:r w:rsidRPr="00A77E4B">
        <w:rPr>
          <w:rFonts w:ascii="Arial Narrow" w:hAnsi="Arial Narrow" w:cstheme="minorHAnsi"/>
          <w:spacing w:val="-11"/>
        </w:rPr>
        <w:t xml:space="preserve"> </w:t>
      </w:r>
      <w:r w:rsidRPr="00260F90">
        <w:rPr>
          <w:rFonts w:ascii="Arial Narrow" w:hAnsi="Arial Narrow" w:cstheme="minorHAnsi"/>
        </w:rPr>
        <w:t>è</w:t>
      </w:r>
      <w:r w:rsidRPr="00A77E4B">
        <w:rPr>
          <w:rFonts w:ascii="Arial Narrow" w:hAnsi="Arial Narrow" w:cstheme="minorHAnsi"/>
          <w:spacing w:val="-14"/>
        </w:rPr>
        <w:t xml:space="preserve"> </w:t>
      </w:r>
      <w:r w:rsidRPr="00260F90">
        <w:rPr>
          <w:rFonts w:ascii="Arial Narrow" w:hAnsi="Arial Narrow" w:cstheme="minorHAnsi"/>
        </w:rPr>
        <w:t>effettuata</w:t>
      </w:r>
      <w:r w:rsidRPr="00A77E4B">
        <w:rPr>
          <w:rFonts w:ascii="Arial Narrow" w:hAnsi="Arial Narrow" w:cstheme="minorHAnsi"/>
          <w:spacing w:val="-10"/>
        </w:rPr>
        <w:t xml:space="preserve"> </w:t>
      </w:r>
      <w:r w:rsidRPr="00260F90">
        <w:rPr>
          <w:rFonts w:ascii="Arial Narrow" w:hAnsi="Arial Narrow" w:cstheme="minorHAnsi"/>
        </w:rPr>
        <w:t>secondo</w:t>
      </w:r>
      <w:r w:rsidRPr="00A77E4B">
        <w:rPr>
          <w:rFonts w:ascii="Arial Narrow" w:hAnsi="Arial Narrow" w:cstheme="minorHAnsi"/>
          <w:spacing w:val="-15"/>
        </w:rPr>
        <w:t xml:space="preserve"> </w:t>
      </w:r>
      <w:r w:rsidRPr="00260F90">
        <w:rPr>
          <w:rFonts w:ascii="Arial Narrow" w:hAnsi="Arial Narrow" w:cstheme="minorHAnsi"/>
        </w:rPr>
        <w:t>le</w:t>
      </w:r>
      <w:r w:rsidRPr="00A77E4B">
        <w:rPr>
          <w:rFonts w:ascii="Arial Narrow" w:hAnsi="Arial Narrow" w:cstheme="minorHAnsi"/>
          <w:spacing w:val="-10"/>
        </w:rPr>
        <w:t xml:space="preserve"> </w:t>
      </w:r>
      <w:r w:rsidRPr="00260F90">
        <w:rPr>
          <w:rFonts w:ascii="Arial Narrow" w:hAnsi="Arial Narrow" w:cstheme="minorHAnsi"/>
        </w:rPr>
        <w:t>specificazioni</w:t>
      </w:r>
      <w:r w:rsidRPr="00A77E4B">
        <w:rPr>
          <w:rFonts w:ascii="Arial Narrow" w:hAnsi="Arial Narrow" w:cstheme="minorHAnsi"/>
          <w:spacing w:val="-9"/>
        </w:rPr>
        <w:t xml:space="preserve"> </w:t>
      </w:r>
      <w:r w:rsidRPr="00260F90">
        <w:rPr>
          <w:rFonts w:ascii="Arial Narrow" w:hAnsi="Arial Narrow" w:cstheme="minorHAnsi"/>
        </w:rPr>
        <w:t>date</w:t>
      </w:r>
      <w:r w:rsidRPr="00A77E4B">
        <w:rPr>
          <w:rFonts w:ascii="Arial Narrow" w:hAnsi="Arial Narrow" w:cstheme="minorHAnsi"/>
          <w:spacing w:val="-10"/>
        </w:rPr>
        <w:t xml:space="preserve"> </w:t>
      </w:r>
      <w:r w:rsidRPr="00260F90">
        <w:rPr>
          <w:rFonts w:ascii="Arial Narrow" w:hAnsi="Arial Narrow" w:cstheme="minorHAnsi"/>
        </w:rPr>
        <w:t>nell</w:t>
      </w:r>
      <w:r w:rsidR="00BC1D58">
        <w:rPr>
          <w:rFonts w:ascii="Arial Narrow" w:hAnsi="Arial Narrow" w:cstheme="minorHAnsi"/>
        </w:rPr>
        <w:t>’</w:t>
      </w:r>
      <w:r w:rsidRPr="00260F90">
        <w:rPr>
          <w:rFonts w:ascii="Arial Narrow" w:hAnsi="Arial Narrow" w:cstheme="minorHAnsi"/>
        </w:rPr>
        <w:t>enunciazione</w:t>
      </w:r>
      <w:r w:rsidRPr="00A77E4B">
        <w:rPr>
          <w:rFonts w:ascii="Arial Narrow" w:hAnsi="Arial Narrow" w:cstheme="minorHAnsi"/>
          <w:spacing w:val="-10"/>
        </w:rPr>
        <w:t xml:space="preserve"> </w:t>
      </w:r>
      <w:r w:rsidRPr="00260F90">
        <w:rPr>
          <w:rFonts w:ascii="Arial Narrow" w:hAnsi="Arial Narrow" w:cstheme="minorHAnsi"/>
        </w:rPr>
        <w:t>e</w:t>
      </w:r>
      <w:r w:rsidRPr="00A77E4B">
        <w:rPr>
          <w:rFonts w:ascii="Arial Narrow" w:hAnsi="Arial Narrow" w:cstheme="minorHAnsi"/>
          <w:spacing w:val="-11"/>
        </w:rPr>
        <w:t xml:space="preserve"> </w:t>
      </w:r>
      <w:r w:rsidRPr="00260F90">
        <w:rPr>
          <w:rFonts w:ascii="Arial Narrow" w:hAnsi="Arial Narrow" w:cstheme="minorHAnsi"/>
        </w:rPr>
        <w:t>nella</w:t>
      </w:r>
      <w:r w:rsidRPr="00A77E4B">
        <w:rPr>
          <w:rFonts w:ascii="Arial Narrow" w:hAnsi="Arial Narrow" w:cstheme="minorHAnsi"/>
          <w:spacing w:val="-10"/>
        </w:rPr>
        <w:t xml:space="preserve"> </w:t>
      </w:r>
      <w:r w:rsidRPr="00260F90">
        <w:rPr>
          <w:rFonts w:ascii="Arial Narrow" w:hAnsi="Arial Narrow" w:cstheme="minorHAnsi"/>
        </w:rPr>
        <w:t>descrizione</w:t>
      </w:r>
      <w:r w:rsidRPr="00A77E4B">
        <w:rPr>
          <w:rFonts w:ascii="Arial Narrow" w:hAnsi="Arial Narrow" w:cstheme="minorHAnsi"/>
          <w:spacing w:val="-11"/>
        </w:rPr>
        <w:t xml:space="preserve"> </w:t>
      </w:r>
      <w:r w:rsidRPr="00260F90">
        <w:rPr>
          <w:rFonts w:ascii="Arial Narrow" w:hAnsi="Arial Narrow" w:cstheme="minorHAnsi"/>
        </w:rPr>
        <w:t>del lavoro</w:t>
      </w:r>
      <w:r w:rsidRPr="00A77E4B">
        <w:rPr>
          <w:rFonts w:ascii="Arial Narrow" w:hAnsi="Arial Narrow" w:cstheme="minorHAnsi"/>
          <w:spacing w:val="-6"/>
        </w:rPr>
        <w:t xml:space="preserve"> </w:t>
      </w:r>
      <w:r w:rsidRPr="00260F90">
        <w:rPr>
          <w:rFonts w:ascii="Arial Narrow" w:hAnsi="Arial Narrow" w:cstheme="minorHAnsi"/>
        </w:rPr>
        <w:t>a</w:t>
      </w:r>
      <w:r w:rsidRPr="00A77E4B">
        <w:rPr>
          <w:rFonts w:ascii="Arial Narrow" w:hAnsi="Arial Narrow" w:cstheme="minorHAnsi"/>
          <w:spacing w:val="-6"/>
        </w:rPr>
        <w:t xml:space="preserve"> </w:t>
      </w:r>
      <w:r w:rsidRPr="00260F90">
        <w:rPr>
          <w:rFonts w:ascii="Arial Narrow" w:hAnsi="Arial Narrow" w:cstheme="minorHAnsi"/>
        </w:rPr>
        <w:t>corpo,</w:t>
      </w:r>
      <w:r w:rsidRPr="00A77E4B">
        <w:rPr>
          <w:rFonts w:ascii="Arial Narrow" w:hAnsi="Arial Narrow" w:cstheme="minorHAnsi"/>
          <w:spacing w:val="-6"/>
        </w:rPr>
        <w:t xml:space="preserve"> </w:t>
      </w:r>
      <w:r w:rsidRPr="00260F90">
        <w:rPr>
          <w:rFonts w:ascii="Arial Narrow" w:hAnsi="Arial Narrow" w:cstheme="minorHAnsi"/>
        </w:rPr>
        <w:t>nonché</w:t>
      </w:r>
      <w:r w:rsidRPr="00A77E4B">
        <w:rPr>
          <w:rFonts w:ascii="Arial Narrow" w:hAnsi="Arial Narrow" w:cstheme="minorHAnsi"/>
          <w:spacing w:val="-6"/>
        </w:rPr>
        <w:t xml:space="preserve"> </w:t>
      </w:r>
      <w:r w:rsidRPr="00260F90">
        <w:rPr>
          <w:rFonts w:ascii="Arial Narrow" w:hAnsi="Arial Narrow" w:cstheme="minorHAnsi"/>
        </w:rPr>
        <w:t>secondo</w:t>
      </w:r>
      <w:r w:rsidRPr="00A77E4B">
        <w:rPr>
          <w:rFonts w:ascii="Arial Narrow" w:hAnsi="Arial Narrow" w:cstheme="minorHAnsi"/>
          <w:spacing w:val="-9"/>
        </w:rPr>
        <w:t xml:space="preserve"> </w:t>
      </w:r>
      <w:r w:rsidRPr="00260F90">
        <w:rPr>
          <w:rFonts w:ascii="Arial Narrow" w:hAnsi="Arial Narrow" w:cstheme="minorHAnsi"/>
        </w:rPr>
        <w:t>le</w:t>
      </w:r>
      <w:r w:rsidRPr="00A77E4B">
        <w:rPr>
          <w:rFonts w:ascii="Arial Narrow" w:hAnsi="Arial Narrow" w:cstheme="minorHAnsi"/>
          <w:spacing w:val="-6"/>
        </w:rPr>
        <w:t xml:space="preserve"> </w:t>
      </w:r>
      <w:r w:rsidRPr="00260F90">
        <w:rPr>
          <w:rFonts w:ascii="Arial Narrow" w:hAnsi="Arial Narrow" w:cstheme="minorHAnsi"/>
        </w:rPr>
        <w:t>risultanze</w:t>
      </w:r>
      <w:r w:rsidRPr="00A77E4B">
        <w:rPr>
          <w:rFonts w:ascii="Arial Narrow" w:hAnsi="Arial Narrow" w:cstheme="minorHAnsi"/>
          <w:spacing w:val="-9"/>
        </w:rPr>
        <w:t xml:space="preserve"> </w:t>
      </w:r>
      <w:r w:rsidRPr="00260F90">
        <w:rPr>
          <w:rFonts w:ascii="Arial Narrow" w:hAnsi="Arial Narrow" w:cstheme="minorHAnsi"/>
        </w:rPr>
        <w:t>degli</w:t>
      </w:r>
      <w:r w:rsidRPr="00A77E4B">
        <w:rPr>
          <w:rFonts w:ascii="Arial Narrow" w:hAnsi="Arial Narrow" w:cstheme="minorHAnsi"/>
          <w:spacing w:val="-8"/>
        </w:rPr>
        <w:t xml:space="preserve"> </w:t>
      </w:r>
      <w:r w:rsidRPr="00260F90">
        <w:rPr>
          <w:rFonts w:ascii="Arial Narrow" w:hAnsi="Arial Narrow" w:cstheme="minorHAnsi"/>
        </w:rPr>
        <w:t>elaborati</w:t>
      </w:r>
      <w:r w:rsidRPr="00A77E4B">
        <w:rPr>
          <w:rFonts w:ascii="Arial Narrow" w:hAnsi="Arial Narrow" w:cstheme="minorHAnsi"/>
          <w:spacing w:val="-3"/>
        </w:rPr>
        <w:t xml:space="preserve"> </w:t>
      </w:r>
      <w:r w:rsidRPr="00260F90">
        <w:rPr>
          <w:rFonts w:ascii="Arial Narrow" w:hAnsi="Arial Narrow" w:cstheme="minorHAnsi"/>
        </w:rPr>
        <w:t>grafici</w:t>
      </w:r>
      <w:r w:rsidRPr="00A77E4B">
        <w:rPr>
          <w:rFonts w:ascii="Arial Narrow" w:hAnsi="Arial Narrow" w:cstheme="minorHAnsi"/>
          <w:spacing w:val="-4"/>
        </w:rPr>
        <w:t xml:space="preserve"> </w:t>
      </w:r>
      <w:r w:rsidRPr="00260F90">
        <w:rPr>
          <w:rFonts w:ascii="Arial Narrow" w:hAnsi="Arial Narrow" w:cstheme="minorHAnsi"/>
        </w:rPr>
        <w:t>e</w:t>
      </w:r>
      <w:r w:rsidRPr="00A77E4B">
        <w:rPr>
          <w:rFonts w:ascii="Arial Narrow" w:hAnsi="Arial Narrow" w:cstheme="minorHAnsi"/>
          <w:spacing w:val="-9"/>
        </w:rPr>
        <w:t xml:space="preserve"> </w:t>
      </w:r>
      <w:r w:rsidRPr="00260F90">
        <w:rPr>
          <w:rFonts w:ascii="Arial Narrow" w:hAnsi="Arial Narrow" w:cstheme="minorHAnsi"/>
        </w:rPr>
        <w:t>di</w:t>
      </w:r>
      <w:r w:rsidRPr="00A77E4B">
        <w:rPr>
          <w:rFonts w:ascii="Arial Narrow" w:hAnsi="Arial Narrow" w:cstheme="minorHAnsi"/>
          <w:spacing w:val="-8"/>
        </w:rPr>
        <w:t xml:space="preserve"> </w:t>
      </w:r>
      <w:r w:rsidRPr="00260F90">
        <w:rPr>
          <w:rFonts w:ascii="Arial Narrow" w:hAnsi="Arial Narrow" w:cstheme="minorHAnsi"/>
        </w:rPr>
        <w:t>ogni</w:t>
      </w:r>
      <w:r w:rsidRPr="00A77E4B">
        <w:rPr>
          <w:rFonts w:ascii="Arial Narrow" w:hAnsi="Arial Narrow" w:cstheme="minorHAnsi"/>
          <w:spacing w:val="-4"/>
        </w:rPr>
        <w:t xml:space="preserve"> </w:t>
      </w:r>
      <w:r w:rsidRPr="00260F90">
        <w:rPr>
          <w:rFonts w:ascii="Arial Narrow" w:hAnsi="Arial Narrow" w:cstheme="minorHAnsi"/>
        </w:rPr>
        <w:t>altro</w:t>
      </w:r>
      <w:r w:rsidRPr="00A77E4B">
        <w:rPr>
          <w:rFonts w:ascii="Arial Narrow" w:hAnsi="Arial Narrow" w:cstheme="minorHAnsi"/>
          <w:spacing w:val="-5"/>
        </w:rPr>
        <w:t xml:space="preserve"> </w:t>
      </w:r>
      <w:r w:rsidRPr="00260F90">
        <w:rPr>
          <w:rFonts w:ascii="Arial Narrow" w:hAnsi="Arial Narrow" w:cstheme="minorHAnsi"/>
        </w:rPr>
        <w:t>allegato</w:t>
      </w:r>
      <w:r w:rsidRPr="00A77E4B">
        <w:rPr>
          <w:rFonts w:ascii="Arial Narrow" w:hAnsi="Arial Narrow" w:cstheme="minorHAnsi"/>
          <w:spacing w:val="-10"/>
        </w:rPr>
        <w:t xml:space="preserve"> </w:t>
      </w:r>
      <w:r w:rsidRPr="00260F90">
        <w:rPr>
          <w:rFonts w:ascii="Arial Narrow" w:hAnsi="Arial Narrow" w:cstheme="minorHAnsi"/>
        </w:rPr>
        <w:t>progettuale;</w:t>
      </w:r>
      <w:r w:rsidRPr="00A77E4B">
        <w:rPr>
          <w:rFonts w:ascii="Arial Narrow" w:hAnsi="Arial Narrow" w:cstheme="minorHAnsi"/>
          <w:spacing w:val="-10"/>
        </w:rPr>
        <w:t xml:space="preserve"> </w:t>
      </w:r>
      <w:r w:rsidRPr="00260F90">
        <w:rPr>
          <w:rFonts w:ascii="Arial Narrow" w:hAnsi="Arial Narrow" w:cstheme="minorHAnsi"/>
        </w:rPr>
        <w:t>il</w:t>
      </w:r>
      <w:r w:rsidRPr="00A77E4B">
        <w:rPr>
          <w:rFonts w:ascii="Arial Narrow" w:hAnsi="Arial Narrow" w:cstheme="minorHAnsi"/>
          <w:spacing w:val="-4"/>
        </w:rPr>
        <w:t xml:space="preserve"> </w:t>
      </w:r>
      <w:r w:rsidRPr="00260F90">
        <w:rPr>
          <w:rFonts w:ascii="Arial Narrow" w:hAnsi="Arial Narrow" w:cstheme="minorHAnsi"/>
        </w:rPr>
        <w:t>corrispettivo per il lavoro a corpo resta fisso e invariabile senza che possa essere invocata dalle parti contraenti alcuna verifica sulla misura o sul valore attribuito alla quantità di detti</w:t>
      </w:r>
      <w:r w:rsidRPr="00A77E4B">
        <w:rPr>
          <w:rFonts w:ascii="Arial Narrow" w:hAnsi="Arial Narrow" w:cstheme="minorHAnsi"/>
          <w:spacing w:val="-3"/>
        </w:rPr>
        <w:t xml:space="preserve"> </w:t>
      </w:r>
      <w:r w:rsidRPr="00260F90">
        <w:rPr>
          <w:rFonts w:ascii="Arial Narrow" w:hAnsi="Arial Narrow" w:cstheme="minorHAnsi"/>
        </w:rPr>
        <w:t>lavori.</w:t>
      </w:r>
    </w:p>
    <w:p w14:paraId="7A7501CC" w14:textId="6EF6A796" w:rsidR="00B32A77" w:rsidRPr="00260F90" w:rsidRDefault="002E0D3D" w:rsidP="009A06E8">
      <w:pPr>
        <w:pStyle w:val="Paragrafoelenco"/>
        <w:numPr>
          <w:ilvl w:val="0"/>
          <w:numId w:val="39"/>
        </w:numPr>
        <w:tabs>
          <w:tab w:val="left" w:pos="397"/>
        </w:tabs>
        <w:spacing w:before="0" w:line="276" w:lineRule="auto"/>
        <w:ind w:right="121"/>
        <w:rPr>
          <w:rFonts w:ascii="Arial Narrow" w:hAnsi="Arial Narrow" w:cstheme="minorHAnsi"/>
        </w:rPr>
      </w:pPr>
      <w:r w:rsidRPr="00260F90">
        <w:rPr>
          <w:rFonts w:ascii="Arial Narrow" w:hAnsi="Arial Narrow" w:cstheme="minorHAnsi"/>
        </w:rPr>
        <w:t>Nel corrispettivo per l</w:t>
      </w:r>
      <w:r w:rsidR="00BC1D58">
        <w:rPr>
          <w:rFonts w:ascii="Arial Narrow" w:hAnsi="Arial Narrow" w:cstheme="minorHAnsi"/>
        </w:rPr>
        <w:t>’</w:t>
      </w:r>
      <w:r w:rsidRPr="00260F90">
        <w:rPr>
          <w:rFonts w:ascii="Arial Narrow" w:hAnsi="Arial Narrow" w:cstheme="minorHAnsi"/>
        </w:rPr>
        <w:t>esecuzione del lavoro a corpo s</w:t>
      </w:r>
      <w:r w:rsidR="00BC1D58">
        <w:rPr>
          <w:rFonts w:ascii="Arial Narrow" w:hAnsi="Arial Narrow" w:cstheme="minorHAnsi"/>
        </w:rPr>
        <w:t>’</w:t>
      </w:r>
      <w:r w:rsidRPr="00260F90">
        <w:rPr>
          <w:rFonts w:ascii="Arial Narrow" w:hAnsi="Arial Narrow" w:cstheme="minorHAnsi"/>
        </w:rPr>
        <w:t>intende sempre compresa ogni spesa occorrente per dare l</w:t>
      </w:r>
      <w:r w:rsidR="00BC1D58">
        <w:rPr>
          <w:rFonts w:ascii="Arial Narrow" w:hAnsi="Arial Narrow" w:cstheme="minorHAnsi"/>
        </w:rPr>
        <w:t>’</w:t>
      </w:r>
      <w:r w:rsidRPr="00260F90">
        <w:rPr>
          <w:rFonts w:ascii="Arial Narrow" w:hAnsi="Arial Narrow" w:cstheme="minorHAnsi"/>
        </w:rPr>
        <w:t>opera compiuta sotto le condizioni stabilite dal presente Capitolato Speciale e secondo i tipi indicati e previsti negli atti</w:t>
      </w:r>
      <w:r w:rsidRPr="00A77E4B">
        <w:rPr>
          <w:rFonts w:ascii="Arial Narrow" w:hAnsi="Arial Narrow" w:cstheme="minorHAnsi"/>
          <w:spacing w:val="-8"/>
        </w:rPr>
        <w:t xml:space="preserve"> </w:t>
      </w:r>
      <w:r w:rsidRPr="00260F90">
        <w:rPr>
          <w:rFonts w:ascii="Arial Narrow" w:hAnsi="Arial Narrow" w:cstheme="minorHAnsi"/>
        </w:rPr>
        <w:t>progettuali.</w:t>
      </w:r>
      <w:r w:rsidRPr="00A77E4B">
        <w:rPr>
          <w:rFonts w:ascii="Arial Narrow" w:hAnsi="Arial Narrow" w:cstheme="minorHAnsi"/>
          <w:spacing w:val="-8"/>
        </w:rPr>
        <w:t xml:space="preserve"> </w:t>
      </w:r>
      <w:proofErr w:type="gramStart"/>
      <w:r w:rsidRPr="00260F90">
        <w:rPr>
          <w:rFonts w:ascii="Arial Narrow" w:hAnsi="Arial Narrow" w:cstheme="minorHAnsi"/>
        </w:rPr>
        <w:t>Pertanto</w:t>
      </w:r>
      <w:proofErr w:type="gramEnd"/>
      <w:r w:rsidRPr="00A77E4B">
        <w:rPr>
          <w:rFonts w:ascii="Arial Narrow" w:hAnsi="Arial Narrow" w:cstheme="minorHAnsi"/>
          <w:spacing w:val="-6"/>
        </w:rPr>
        <w:t xml:space="preserve"> </w:t>
      </w:r>
      <w:r w:rsidRPr="00260F90">
        <w:rPr>
          <w:rFonts w:ascii="Arial Narrow" w:hAnsi="Arial Narrow" w:cstheme="minorHAnsi"/>
        </w:rPr>
        <w:t>nessun</w:t>
      </w:r>
      <w:r w:rsidRPr="00A77E4B">
        <w:rPr>
          <w:rFonts w:ascii="Arial Narrow" w:hAnsi="Arial Narrow" w:cstheme="minorHAnsi"/>
          <w:spacing w:val="-6"/>
        </w:rPr>
        <w:t xml:space="preserve"> </w:t>
      </w:r>
      <w:r w:rsidRPr="00260F90">
        <w:rPr>
          <w:rFonts w:ascii="Arial Narrow" w:hAnsi="Arial Narrow" w:cstheme="minorHAnsi"/>
        </w:rPr>
        <w:t>compenso</w:t>
      </w:r>
      <w:r w:rsidRPr="00A77E4B">
        <w:rPr>
          <w:rFonts w:ascii="Arial Narrow" w:hAnsi="Arial Narrow" w:cstheme="minorHAnsi"/>
          <w:spacing w:val="-6"/>
        </w:rPr>
        <w:t xml:space="preserve"> </w:t>
      </w:r>
      <w:r w:rsidRPr="00260F90">
        <w:rPr>
          <w:rFonts w:ascii="Arial Narrow" w:hAnsi="Arial Narrow" w:cstheme="minorHAnsi"/>
        </w:rPr>
        <w:t>può</w:t>
      </w:r>
      <w:r w:rsidRPr="00A77E4B">
        <w:rPr>
          <w:rFonts w:ascii="Arial Narrow" w:hAnsi="Arial Narrow" w:cstheme="minorHAnsi"/>
          <w:spacing w:val="-6"/>
        </w:rPr>
        <w:t xml:space="preserve"> </w:t>
      </w:r>
      <w:r w:rsidRPr="00260F90">
        <w:rPr>
          <w:rFonts w:ascii="Arial Narrow" w:hAnsi="Arial Narrow" w:cstheme="minorHAnsi"/>
        </w:rPr>
        <w:t>essere</w:t>
      </w:r>
      <w:r w:rsidRPr="00A77E4B">
        <w:rPr>
          <w:rFonts w:ascii="Arial Narrow" w:hAnsi="Arial Narrow" w:cstheme="minorHAnsi"/>
          <w:spacing w:val="-10"/>
        </w:rPr>
        <w:t xml:space="preserve"> </w:t>
      </w:r>
      <w:r w:rsidRPr="00260F90">
        <w:rPr>
          <w:rFonts w:ascii="Arial Narrow" w:hAnsi="Arial Narrow" w:cstheme="minorHAnsi"/>
        </w:rPr>
        <w:t>richiesto</w:t>
      </w:r>
      <w:r w:rsidRPr="00A77E4B">
        <w:rPr>
          <w:rFonts w:ascii="Arial Narrow" w:hAnsi="Arial Narrow" w:cstheme="minorHAnsi"/>
          <w:spacing w:val="-6"/>
        </w:rPr>
        <w:t xml:space="preserve"> </w:t>
      </w:r>
      <w:r w:rsidRPr="00260F90">
        <w:rPr>
          <w:rFonts w:ascii="Arial Narrow" w:hAnsi="Arial Narrow" w:cstheme="minorHAnsi"/>
        </w:rPr>
        <w:t>per</w:t>
      </w:r>
      <w:r w:rsidRPr="00A77E4B">
        <w:rPr>
          <w:rFonts w:ascii="Arial Narrow" w:hAnsi="Arial Narrow" w:cstheme="minorHAnsi"/>
          <w:spacing w:val="-10"/>
        </w:rPr>
        <w:t xml:space="preserve"> </w:t>
      </w:r>
      <w:r w:rsidRPr="00260F90">
        <w:rPr>
          <w:rFonts w:ascii="Arial Narrow" w:hAnsi="Arial Narrow" w:cstheme="minorHAnsi"/>
        </w:rPr>
        <w:t>lavori,</w:t>
      </w:r>
      <w:r w:rsidRPr="00A77E4B">
        <w:rPr>
          <w:rFonts w:ascii="Arial Narrow" w:hAnsi="Arial Narrow" w:cstheme="minorHAnsi"/>
          <w:spacing w:val="-7"/>
        </w:rPr>
        <w:t xml:space="preserve"> </w:t>
      </w:r>
      <w:r w:rsidRPr="00260F90">
        <w:rPr>
          <w:rFonts w:ascii="Arial Narrow" w:hAnsi="Arial Narrow" w:cstheme="minorHAnsi"/>
        </w:rPr>
        <w:t>forniture</w:t>
      </w:r>
      <w:r w:rsidRPr="00A77E4B">
        <w:rPr>
          <w:rFonts w:ascii="Arial Narrow" w:hAnsi="Arial Narrow" w:cstheme="minorHAnsi"/>
          <w:spacing w:val="-10"/>
        </w:rPr>
        <w:t xml:space="preserve"> </w:t>
      </w:r>
      <w:r w:rsidRPr="00260F90">
        <w:rPr>
          <w:rFonts w:ascii="Arial Narrow" w:hAnsi="Arial Narrow" w:cstheme="minorHAnsi"/>
        </w:rPr>
        <w:t>e</w:t>
      </w:r>
      <w:r w:rsidRPr="00A77E4B">
        <w:rPr>
          <w:rFonts w:ascii="Arial Narrow" w:hAnsi="Arial Narrow" w:cstheme="minorHAnsi"/>
          <w:spacing w:val="-6"/>
        </w:rPr>
        <w:t xml:space="preserve"> </w:t>
      </w:r>
      <w:r w:rsidRPr="00260F90">
        <w:rPr>
          <w:rFonts w:ascii="Arial Narrow" w:hAnsi="Arial Narrow" w:cstheme="minorHAnsi"/>
        </w:rPr>
        <w:t>prestazioni</w:t>
      </w:r>
      <w:r w:rsidRPr="00A77E4B">
        <w:rPr>
          <w:rFonts w:ascii="Arial Narrow" w:hAnsi="Arial Narrow" w:cstheme="minorHAnsi"/>
          <w:spacing w:val="-4"/>
        </w:rPr>
        <w:t xml:space="preserve"> </w:t>
      </w:r>
      <w:r w:rsidRPr="00260F90">
        <w:rPr>
          <w:rFonts w:ascii="Arial Narrow" w:hAnsi="Arial Narrow" w:cstheme="minorHAnsi"/>
        </w:rPr>
        <w:t>che,</w:t>
      </w:r>
      <w:r w:rsidRPr="00A77E4B">
        <w:rPr>
          <w:rFonts w:ascii="Arial Narrow" w:hAnsi="Arial Narrow" w:cstheme="minorHAnsi"/>
          <w:spacing w:val="-7"/>
        </w:rPr>
        <w:t xml:space="preserve"> </w:t>
      </w:r>
      <w:r w:rsidRPr="00260F90">
        <w:rPr>
          <w:rFonts w:ascii="Arial Narrow" w:hAnsi="Arial Narrow" w:cstheme="minorHAnsi"/>
        </w:rPr>
        <w:t>ancorché</w:t>
      </w:r>
      <w:r w:rsidRPr="00A77E4B">
        <w:rPr>
          <w:rFonts w:ascii="Arial Narrow" w:hAnsi="Arial Narrow" w:cstheme="minorHAnsi"/>
          <w:spacing w:val="-6"/>
        </w:rPr>
        <w:t xml:space="preserve"> </w:t>
      </w:r>
      <w:r w:rsidRPr="00260F90">
        <w:rPr>
          <w:rFonts w:ascii="Arial Narrow" w:hAnsi="Arial Narrow" w:cstheme="minorHAnsi"/>
        </w:rPr>
        <w:t>non esplicitamente specificati nella descrizione dei lavori a corpo, siano rilevabili dagli elaborati grafici o viceversa. Lo stesso dicasi per lavori, forniture e prestazioni tecnicamente e intrinsecamente indispensabili alla funzionalità, completezza e corretta realizzazione dell</w:t>
      </w:r>
      <w:r w:rsidR="00BC1D58">
        <w:rPr>
          <w:rFonts w:ascii="Arial Narrow" w:hAnsi="Arial Narrow" w:cstheme="minorHAnsi"/>
        </w:rPr>
        <w:t>’</w:t>
      </w:r>
      <w:r w:rsidRPr="00260F90">
        <w:rPr>
          <w:rFonts w:ascii="Arial Narrow" w:hAnsi="Arial Narrow" w:cstheme="minorHAnsi"/>
        </w:rPr>
        <w:t>opera appaltata secondo l</w:t>
      </w:r>
      <w:r w:rsidR="00864426" w:rsidRPr="00260F90">
        <w:rPr>
          <w:rFonts w:ascii="Arial Narrow" w:hAnsi="Arial Narrow" w:cstheme="minorHAnsi"/>
        </w:rPr>
        <w:t>a</w:t>
      </w:r>
      <w:r w:rsidRPr="00260F90">
        <w:rPr>
          <w:rFonts w:ascii="Arial Narrow" w:hAnsi="Arial Narrow" w:cstheme="minorHAnsi"/>
        </w:rPr>
        <w:t xml:space="preserve"> regola</w:t>
      </w:r>
      <w:r w:rsidRPr="00A77E4B">
        <w:rPr>
          <w:rFonts w:ascii="Arial Narrow" w:hAnsi="Arial Narrow" w:cstheme="minorHAnsi"/>
          <w:spacing w:val="-10"/>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arte.</w:t>
      </w:r>
    </w:p>
    <w:p w14:paraId="75D2DB4E" w14:textId="0D76EB47" w:rsidR="00B32A77" w:rsidRPr="00260F90" w:rsidRDefault="002E0D3D" w:rsidP="009A06E8">
      <w:pPr>
        <w:pStyle w:val="Paragrafoelenco"/>
        <w:numPr>
          <w:ilvl w:val="0"/>
          <w:numId w:val="39"/>
        </w:numPr>
        <w:tabs>
          <w:tab w:val="left" w:pos="397"/>
        </w:tabs>
        <w:spacing w:before="0" w:line="276" w:lineRule="auto"/>
        <w:ind w:right="123"/>
        <w:rPr>
          <w:rFonts w:ascii="Arial Narrow" w:hAnsi="Arial Narrow" w:cstheme="minorHAnsi"/>
        </w:rPr>
      </w:pPr>
      <w:r w:rsidRPr="00260F90">
        <w:rPr>
          <w:rFonts w:ascii="Arial Narrow" w:hAnsi="Arial Narrow" w:cstheme="minorHAnsi"/>
        </w:rPr>
        <w:t>La contabilizzazione del lavoro a corpo è effettuata applicando all</w:t>
      </w:r>
      <w:r w:rsidR="00BC1D58">
        <w:rPr>
          <w:rFonts w:ascii="Arial Narrow" w:hAnsi="Arial Narrow" w:cstheme="minorHAnsi"/>
        </w:rPr>
        <w:t>’</w:t>
      </w:r>
      <w:r w:rsidRPr="00260F90">
        <w:rPr>
          <w:rFonts w:ascii="Arial Narrow" w:hAnsi="Arial Narrow" w:cstheme="minorHAnsi"/>
        </w:rPr>
        <w:t>importo netto di aggiudicazione le percentuali convenzionali</w:t>
      </w:r>
      <w:r w:rsidRPr="00A77E4B">
        <w:rPr>
          <w:rFonts w:ascii="Arial Narrow" w:hAnsi="Arial Narrow" w:cstheme="minorHAnsi"/>
          <w:spacing w:val="-8"/>
        </w:rPr>
        <w:t xml:space="preserve"> </w:t>
      </w:r>
      <w:r w:rsidRPr="00260F90">
        <w:rPr>
          <w:rFonts w:ascii="Arial Narrow" w:hAnsi="Arial Narrow" w:cstheme="minorHAnsi"/>
        </w:rPr>
        <w:t>relative</w:t>
      </w:r>
      <w:r w:rsidRPr="00A77E4B">
        <w:rPr>
          <w:rFonts w:ascii="Arial Narrow" w:hAnsi="Arial Narrow" w:cstheme="minorHAnsi"/>
          <w:spacing w:val="-9"/>
        </w:rPr>
        <w:t xml:space="preserve"> </w:t>
      </w:r>
      <w:r w:rsidRPr="00260F90">
        <w:rPr>
          <w:rFonts w:ascii="Arial Narrow" w:hAnsi="Arial Narrow" w:cstheme="minorHAnsi"/>
        </w:rPr>
        <w:t>alle</w:t>
      </w:r>
      <w:r w:rsidRPr="00A77E4B">
        <w:rPr>
          <w:rFonts w:ascii="Arial Narrow" w:hAnsi="Arial Narrow" w:cstheme="minorHAnsi"/>
          <w:spacing w:val="-6"/>
        </w:rPr>
        <w:t xml:space="preserve"> </w:t>
      </w:r>
      <w:r w:rsidRPr="00260F90">
        <w:rPr>
          <w:rFonts w:ascii="Arial Narrow" w:hAnsi="Arial Narrow" w:cstheme="minorHAnsi"/>
        </w:rPr>
        <w:t>singole</w:t>
      </w:r>
      <w:r w:rsidRPr="00A77E4B">
        <w:rPr>
          <w:rFonts w:ascii="Arial Narrow" w:hAnsi="Arial Narrow" w:cstheme="minorHAnsi"/>
          <w:spacing w:val="-9"/>
        </w:rPr>
        <w:t xml:space="preserve"> </w:t>
      </w:r>
      <w:r w:rsidRPr="00260F90">
        <w:rPr>
          <w:rFonts w:ascii="Arial Narrow" w:hAnsi="Arial Narrow" w:cstheme="minorHAnsi"/>
        </w:rPr>
        <w:t>categorie</w:t>
      </w:r>
      <w:r w:rsidRPr="00A77E4B">
        <w:rPr>
          <w:rFonts w:ascii="Arial Narrow" w:hAnsi="Arial Narrow" w:cstheme="minorHAnsi"/>
          <w:spacing w:val="-10"/>
        </w:rPr>
        <w:t xml:space="preserve"> </w:t>
      </w:r>
      <w:r w:rsidRPr="00260F90">
        <w:rPr>
          <w:rFonts w:ascii="Arial Narrow" w:hAnsi="Arial Narrow" w:cstheme="minorHAnsi"/>
        </w:rPr>
        <w:t>e</w:t>
      </w:r>
      <w:r w:rsidRPr="00A77E4B">
        <w:rPr>
          <w:rFonts w:ascii="Arial Narrow" w:hAnsi="Arial Narrow" w:cstheme="minorHAnsi"/>
          <w:spacing w:val="-9"/>
        </w:rPr>
        <w:t xml:space="preserve"> </w:t>
      </w:r>
      <w:r w:rsidRPr="00260F90">
        <w:rPr>
          <w:rFonts w:ascii="Arial Narrow" w:hAnsi="Arial Narrow" w:cstheme="minorHAnsi"/>
        </w:rPr>
        <w:t>sottocategorie</w:t>
      </w:r>
      <w:r w:rsidRPr="00A77E4B">
        <w:rPr>
          <w:rFonts w:ascii="Arial Narrow" w:hAnsi="Arial Narrow" w:cstheme="minorHAnsi"/>
          <w:spacing w:val="-5"/>
        </w:rPr>
        <w:t xml:space="preserve"> </w:t>
      </w:r>
      <w:r w:rsidRPr="00260F90">
        <w:rPr>
          <w:rFonts w:ascii="Arial Narrow" w:hAnsi="Arial Narrow" w:cstheme="minorHAnsi"/>
        </w:rPr>
        <w:t>disaggregate di</w:t>
      </w:r>
      <w:r w:rsidRPr="00A77E4B">
        <w:rPr>
          <w:rFonts w:ascii="Arial Narrow" w:hAnsi="Arial Narrow" w:cstheme="minorHAnsi"/>
          <w:spacing w:val="-10"/>
        </w:rPr>
        <w:t xml:space="preserve"> </w:t>
      </w:r>
      <w:r w:rsidRPr="00260F90">
        <w:rPr>
          <w:rFonts w:ascii="Arial Narrow" w:hAnsi="Arial Narrow" w:cstheme="minorHAnsi"/>
        </w:rPr>
        <w:t>lavoro</w:t>
      </w:r>
      <w:r w:rsidRPr="00A77E4B">
        <w:rPr>
          <w:rFonts w:ascii="Arial Narrow" w:hAnsi="Arial Narrow" w:cstheme="minorHAnsi"/>
          <w:spacing w:val="-9"/>
        </w:rPr>
        <w:t xml:space="preserve"> </w:t>
      </w:r>
      <w:r w:rsidRPr="00260F90">
        <w:rPr>
          <w:rFonts w:ascii="Arial Narrow" w:hAnsi="Arial Narrow" w:cstheme="minorHAnsi"/>
        </w:rPr>
        <w:t>indicate</w:t>
      </w:r>
      <w:r w:rsidRPr="00A77E4B">
        <w:rPr>
          <w:rFonts w:ascii="Arial Narrow" w:hAnsi="Arial Narrow" w:cstheme="minorHAnsi"/>
          <w:spacing w:val="-9"/>
        </w:rPr>
        <w:t xml:space="preserve"> </w:t>
      </w:r>
      <w:r w:rsidRPr="00260F90">
        <w:rPr>
          <w:rFonts w:ascii="Arial Narrow" w:hAnsi="Arial Narrow" w:cstheme="minorHAnsi"/>
        </w:rPr>
        <w:t>nella</w:t>
      </w:r>
      <w:r w:rsidRPr="00A77E4B">
        <w:rPr>
          <w:rFonts w:ascii="Arial Narrow" w:hAnsi="Arial Narrow" w:cstheme="minorHAnsi"/>
          <w:spacing w:val="-9"/>
        </w:rPr>
        <w:t xml:space="preserve"> </w:t>
      </w:r>
      <w:r w:rsidR="009F37A3" w:rsidRPr="00A77E4B">
        <w:rPr>
          <w:rFonts w:ascii="Arial Narrow" w:hAnsi="Arial Narrow" w:cstheme="minorHAnsi"/>
          <w:spacing w:val="-9"/>
        </w:rPr>
        <w:t xml:space="preserve">relativa </w:t>
      </w:r>
      <w:r w:rsidRPr="00260F90">
        <w:rPr>
          <w:rFonts w:ascii="Arial Narrow" w:hAnsi="Arial Narrow" w:cstheme="minorHAnsi"/>
        </w:rPr>
        <w:t>tabella, di</w:t>
      </w:r>
      <w:r w:rsidRPr="00A77E4B">
        <w:rPr>
          <w:rFonts w:ascii="Arial Narrow" w:hAnsi="Arial Narrow" w:cstheme="minorHAnsi"/>
          <w:spacing w:val="20"/>
        </w:rPr>
        <w:t xml:space="preserve"> </w:t>
      </w:r>
      <w:r w:rsidRPr="00260F90">
        <w:rPr>
          <w:rFonts w:ascii="Arial Narrow" w:hAnsi="Arial Narrow" w:cstheme="minorHAnsi"/>
        </w:rPr>
        <w:t>ciascuna</w:t>
      </w:r>
      <w:r w:rsidRPr="00A77E4B">
        <w:rPr>
          <w:rFonts w:ascii="Arial Narrow" w:hAnsi="Arial Narrow" w:cstheme="minorHAnsi"/>
          <w:spacing w:val="17"/>
        </w:rPr>
        <w:t xml:space="preserve"> </w:t>
      </w:r>
      <w:r w:rsidRPr="00260F90">
        <w:rPr>
          <w:rFonts w:ascii="Arial Narrow" w:hAnsi="Arial Narrow" w:cstheme="minorHAnsi"/>
        </w:rPr>
        <w:t>delle</w:t>
      </w:r>
      <w:r w:rsidRPr="00A77E4B">
        <w:rPr>
          <w:rFonts w:ascii="Arial Narrow" w:hAnsi="Arial Narrow" w:cstheme="minorHAnsi"/>
          <w:spacing w:val="18"/>
        </w:rPr>
        <w:t xml:space="preserve"> </w:t>
      </w:r>
      <w:r w:rsidRPr="00260F90">
        <w:rPr>
          <w:rFonts w:ascii="Arial Narrow" w:hAnsi="Arial Narrow" w:cstheme="minorHAnsi"/>
        </w:rPr>
        <w:t>quali</w:t>
      </w:r>
      <w:r w:rsidRPr="00A77E4B">
        <w:rPr>
          <w:rFonts w:ascii="Arial Narrow" w:hAnsi="Arial Narrow" w:cstheme="minorHAnsi"/>
          <w:spacing w:val="20"/>
        </w:rPr>
        <w:t xml:space="preserve"> </w:t>
      </w:r>
      <w:r w:rsidRPr="00260F90">
        <w:rPr>
          <w:rFonts w:ascii="Arial Narrow" w:hAnsi="Arial Narrow" w:cstheme="minorHAnsi"/>
        </w:rPr>
        <w:t>è</w:t>
      </w:r>
      <w:r w:rsidRPr="00A77E4B">
        <w:rPr>
          <w:rFonts w:ascii="Arial Narrow" w:hAnsi="Arial Narrow" w:cstheme="minorHAnsi"/>
          <w:spacing w:val="17"/>
        </w:rPr>
        <w:t xml:space="preserve"> </w:t>
      </w:r>
      <w:r w:rsidRPr="00260F90">
        <w:rPr>
          <w:rFonts w:ascii="Arial Narrow" w:hAnsi="Arial Narrow" w:cstheme="minorHAnsi"/>
        </w:rPr>
        <w:t>contabilizzata</w:t>
      </w:r>
      <w:r w:rsidRPr="00A77E4B">
        <w:rPr>
          <w:rFonts w:ascii="Arial Narrow" w:hAnsi="Arial Narrow" w:cstheme="minorHAnsi"/>
          <w:spacing w:val="18"/>
        </w:rPr>
        <w:t xml:space="preserve"> </w:t>
      </w:r>
      <w:r w:rsidRPr="00260F90">
        <w:rPr>
          <w:rFonts w:ascii="Arial Narrow" w:hAnsi="Arial Narrow" w:cstheme="minorHAnsi"/>
        </w:rPr>
        <w:t>la</w:t>
      </w:r>
      <w:r w:rsidRPr="00A77E4B">
        <w:rPr>
          <w:rFonts w:ascii="Arial Narrow" w:hAnsi="Arial Narrow" w:cstheme="minorHAnsi"/>
          <w:spacing w:val="17"/>
        </w:rPr>
        <w:t xml:space="preserve"> </w:t>
      </w:r>
      <w:r w:rsidRPr="00260F90">
        <w:rPr>
          <w:rFonts w:ascii="Arial Narrow" w:hAnsi="Arial Narrow" w:cstheme="minorHAnsi"/>
        </w:rPr>
        <w:t>quota</w:t>
      </w:r>
      <w:r w:rsidRPr="00A77E4B">
        <w:rPr>
          <w:rFonts w:ascii="Arial Narrow" w:hAnsi="Arial Narrow" w:cstheme="minorHAnsi"/>
          <w:spacing w:val="26"/>
        </w:rPr>
        <w:t xml:space="preserve"> </w:t>
      </w:r>
      <w:r w:rsidRPr="00260F90">
        <w:rPr>
          <w:rFonts w:ascii="Arial Narrow" w:hAnsi="Arial Narrow" w:cstheme="minorHAnsi"/>
        </w:rPr>
        <w:t>parte</w:t>
      </w:r>
      <w:r w:rsidRPr="00A77E4B">
        <w:rPr>
          <w:rFonts w:ascii="Arial Narrow" w:hAnsi="Arial Narrow" w:cstheme="minorHAnsi"/>
          <w:spacing w:val="14"/>
        </w:rPr>
        <w:t xml:space="preserve"> </w:t>
      </w:r>
      <w:r w:rsidRPr="00260F90">
        <w:rPr>
          <w:rFonts w:ascii="Arial Narrow" w:hAnsi="Arial Narrow" w:cstheme="minorHAnsi"/>
        </w:rPr>
        <w:t>in</w:t>
      </w:r>
      <w:r w:rsidRPr="00A77E4B">
        <w:rPr>
          <w:rFonts w:ascii="Arial Narrow" w:hAnsi="Arial Narrow" w:cstheme="minorHAnsi"/>
          <w:spacing w:val="18"/>
        </w:rPr>
        <w:t xml:space="preserve"> </w:t>
      </w:r>
      <w:r w:rsidRPr="00260F90">
        <w:rPr>
          <w:rFonts w:ascii="Arial Narrow" w:hAnsi="Arial Narrow" w:cstheme="minorHAnsi"/>
        </w:rPr>
        <w:t>proporzione</w:t>
      </w:r>
      <w:r w:rsidRPr="00A77E4B">
        <w:rPr>
          <w:rFonts w:ascii="Arial Narrow" w:hAnsi="Arial Narrow" w:cstheme="minorHAnsi"/>
          <w:spacing w:val="17"/>
        </w:rPr>
        <w:t xml:space="preserve"> </w:t>
      </w:r>
      <w:r w:rsidRPr="00260F90">
        <w:rPr>
          <w:rFonts w:ascii="Arial Narrow" w:hAnsi="Arial Narrow" w:cstheme="minorHAnsi"/>
        </w:rPr>
        <w:t>al</w:t>
      </w:r>
      <w:r w:rsidRPr="00A77E4B">
        <w:rPr>
          <w:rFonts w:ascii="Arial Narrow" w:hAnsi="Arial Narrow" w:cstheme="minorHAnsi"/>
          <w:spacing w:val="20"/>
        </w:rPr>
        <w:t xml:space="preserve"> </w:t>
      </w:r>
      <w:r w:rsidRPr="00260F90">
        <w:rPr>
          <w:rFonts w:ascii="Arial Narrow" w:hAnsi="Arial Narrow" w:cstheme="minorHAnsi"/>
        </w:rPr>
        <w:t>lavoro</w:t>
      </w:r>
      <w:r w:rsidRPr="00A77E4B">
        <w:rPr>
          <w:rFonts w:ascii="Arial Narrow" w:hAnsi="Arial Narrow" w:cstheme="minorHAnsi"/>
          <w:spacing w:val="18"/>
        </w:rPr>
        <w:t xml:space="preserve"> </w:t>
      </w:r>
      <w:r w:rsidRPr="00260F90">
        <w:rPr>
          <w:rFonts w:ascii="Arial Narrow" w:hAnsi="Arial Narrow" w:cstheme="minorHAnsi"/>
        </w:rPr>
        <w:t>eseguito</w:t>
      </w:r>
      <w:r w:rsidR="00F550AF" w:rsidRPr="00260F90">
        <w:rPr>
          <w:rFonts w:ascii="Arial Narrow" w:hAnsi="Arial Narrow" w:cstheme="minorHAnsi"/>
        </w:rPr>
        <w:t>.</w:t>
      </w:r>
    </w:p>
    <w:p w14:paraId="35342444" w14:textId="1342DF3D" w:rsidR="00B32A77" w:rsidRPr="00260F90" w:rsidRDefault="002E0D3D" w:rsidP="009A06E8">
      <w:pPr>
        <w:pStyle w:val="Paragrafoelenco"/>
        <w:numPr>
          <w:ilvl w:val="0"/>
          <w:numId w:val="39"/>
        </w:numPr>
        <w:tabs>
          <w:tab w:val="left" w:pos="397"/>
        </w:tabs>
        <w:spacing w:before="0" w:line="276" w:lineRule="auto"/>
        <w:ind w:right="121"/>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elenco</w:t>
      </w:r>
      <w:r w:rsidRPr="00A77E4B">
        <w:rPr>
          <w:rFonts w:ascii="Arial Narrow" w:hAnsi="Arial Narrow" w:cstheme="minorHAnsi"/>
          <w:spacing w:val="-14"/>
        </w:rPr>
        <w:t xml:space="preserve"> </w:t>
      </w:r>
      <w:r w:rsidRPr="00260F90">
        <w:rPr>
          <w:rFonts w:ascii="Arial Narrow" w:hAnsi="Arial Narrow" w:cstheme="minorHAnsi"/>
        </w:rPr>
        <w:t>dei</w:t>
      </w:r>
      <w:r w:rsidRPr="00A77E4B">
        <w:rPr>
          <w:rFonts w:ascii="Arial Narrow" w:hAnsi="Arial Narrow" w:cstheme="minorHAnsi"/>
          <w:spacing w:val="-12"/>
        </w:rPr>
        <w:t xml:space="preserve"> </w:t>
      </w:r>
      <w:r w:rsidRPr="00260F90">
        <w:rPr>
          <w:rFonts w:ascii="Arial Narrow" w:hAnsi="Arial Narrow" w:cstheme="minorHAnsi"/>
        </w:rPr>
        <w:t>prezzi</w:t>
      </w:r>
      <w:r w:rsidRPr="00A77E4B">
        <w:rPr>
          <w:rFonts w:ascii="Arial Narrow" w:hAnsi="Arial Narrow" w:cstheme="minorHAnsi"/>
          <w:spacing w:val="-11"/>
        </w:rPr>
        <w:t xml:space="preserve"> </w:t>
      </w:r>
      <w:r w:rsidRPr="00260F90">
        <w:rPr>
          <w:rFonts w:ascii="Arial Narrow" w:hAnsi="Arial Narrow" w:cstheme="minorHAnsi"/>
        </w:rPr>
        <w:t>unitari</w:t>
      </w:r>
      <w:r w:rsidRPr="00A77E4B">
        <w:rPr>
          <w:rFonts w:ascii="Arial Narrow" w:hAnsi="Arial Narrow" w:cstheme="minorHAnsi"/>
          <w:spacing w:val="-12"/>
        </w:rPr>
        <w:t xml:space="preserve"> </w:t>
      </w:r>
      <w:r w:rsidRPr="00260F90">
        <w:rPr>
          <w:rFonts w:ascii="Arial Narrow" w:hAnsi="Arial Narrow" w:cstheme="minorHAnsi"/>
        </w:rPr>
        <w:t>e</w:t>
      </w:r>
      <w:r w:rsidRPr="00A77E4B">
        <w:rPr>
          <w:rFonts w:ascii="Arial Narrow" w:hAnsi="Arial Narrow" w:cstheme="minorHAnsi"/>
          <w:spacing w:val="-18"/>
        </w:rPr>
        <w:t xml:space="preserve"> </w:t>
      </w:r>
      <w:r w:rsidRPr="00260F90">
        <w:rPr>
          <w:rFonts w:ascii="Arial Narrow" w:hAnsi="Arial Narrow" w:cstheme="minorHAnsi"/>
        </w:rPr>
        <w:t>il</w:t>
      </w:r>
      <w:r w:rsidRPr="00A77E4B">
        <w:rPr>
          <w:rFonts w:ascii="Arial Narrow" w:hAnsi="Arial Narrow" w:cstheme="minorHAnsi"/>
          <w:spacing w:val="-11"/>
        </w:rPr>
        <w:t xml:space="preserve"> </w:t>
      </w:r>
      <w:r w:rsidRPr="00260F90">
        <w:rPr>
          <w:rFonts w:ascii="Arial Narrow" w:hAnsi="Arial Narrow" w:cstheme="minorHAnsi"/>
        </w:rPr>
        <w:t>computo</w:t>
      </w:r>
      <w:r w:rsidRPr="00A77E4B">
        <w:rPr>
          <w:rFonts w:ascii="Arial Narrow" w:hAnsi="Arial Narrow" w:cstheme="minorHAnsi"/>
          <w:spacing w:val="-10"/>
        </w:rPr>
        <w:t xml:space="preserve"> </w:t>
      </w:r>
      <w:r w:rsidRPr="00260F90">
        <w:rPr>
          <w:rFonts w:ascii="Arial Narrow" w:hAnsi="Arial Narrow" w:cstheme="minorHAnsi"/>
        </w:rPr>
        <w:t>metrico</w:t>
      </w:r>
      <w:r w:rsidRPr="00A77E4B">
        <w:rPr>
          <w:rFonts w:ascii="Arial Narrow" w:hAnsi="Arial Narrow" w:cstheme="minorHAnsi"/>
          <w:spacing w:val="-14"/>
        </w:rPr>
        <w:t xml:space="preserve"> </w:t>
      </w:r>
      <w:r w:rsidRPr="00260F90">
        <w:rPr>
          <w:rFonts w:ascii="Arial Narrow" w:hAnsi="Arial Narrow" w:cstheme="minorHAnsi"/>
        </w:rPr>
        <w:t>hanno</w:t>
      </w:r>
      <w:r w:rsidRPr="00A77E4B">
        <w:rPr>
          <w:rFonts w:ascii="Arial Narrow" w:hAnsi="Arial Narrow" w:cstheme="minorHAnsi"/>
          <w:spacing w:val="-13"/>
        </w:rPr>
        <w:t xml:space="preserve"> </w:t>
      </w:r>
      <w:r w:rsidRPr="00260F90">
        <w:rPr>
          <w:rFonts w:ascii="Arial Narrow" w:hAnsi="Arial Narrow" w:cstheme="minorHAnsi"/>
        </w:rPr>
        <w:t>validità</w:t>
      </w:r>
      <w:r w:rsidRPr="00A77E4B">
        <w:rPr>
          <w:rFonts w:ascii="Arial Narrow" w:hAnsi="Arial Narrow" w:cstheme="minorHAnsi"/>
          <w:spacing w:val="-14"/>
        </w:rPr>
        <w:t xml:space="preserve"> </w:t>
      </w:r>
      <w:r w:rsidRPr="00260F90">
        <w:rPr>
          <w:rFonts w:ascii="Arial Narrow" w:hAnsi="Arial Narrow" w:cstheme="minorHAnsi"/>
        </w:rPr>
        <w:t>ai</w:t>
      </w:r>
      <w:r w:rsidRPr="00A77E4B">
        <w:rPr>
          <w:rFonts w:ascii="Arial Narrow" w:hAnsi="Arial Narrow" w:cstheme="minorHAnsi"/>
          <w:spacing w:val="-11"/>
        </w:rPr>
        <w:t xml:space="preserve"> </w:t>
      </w:r>
      <w:r w:rsidRPr="00260F90">
        <w:rPr>
          <w:rFonts w:ascii="Arial Narrow" w:hAnsi="Arial Narrow" w:cstheme="minorHAnsi"/>
        </w:rPr>
        <w:t>soli</w:t>
      </w:r>
      <w:r w:rsidRPr="00A77E4B">
        <w:rPr>
          <w:rFonts w:ascii="Arial Narrow" w:hAnsi="Arial Narrow" w:cstheme="minorHAnsi"/>
          <w:spacing w:val="-12"/>
        </w:rPr>
        <w:t xml:space="preserve"> </w:t>
      </w:r>
      <w:r w:rsidRPr="00260F90">
        <w:rPr>
          <w:rFonts w:ascii="Arial Narrow" w:hAnsi="Arial Narrow" w:cstheme="minorHAnsi"/>
        </w:rPr>
        <w:t>fini</w:t>
      </w:r>
      <w:r w:rsidRPr="00A77E4B">
        <w:rPr>
          <w:rFonts w:ascii="Arial Narrow" w:hAnsi="Arial Narrow" w:cstheme="minorHAnsi"/>
          <w:spacing w:val="-12"/>
        </w:rPr>
        <w:t xml:space="preserve"> </w:t>
      </w:r>
      <w:r w:rsidRPr="00260F90">
        <w:rPr>
          <w:rFonts w:ascii="Arial Narrow" w:hAnsi="Arial Narrow" w:cstheme="minorHAnsi"/>
        </w:rPr>
        <w:t>della</w:t>
      </w:r>
      <w:r w:rsidRPr="00A77E4B">
        <w:rPr>
          <w:rFonts w:ascii="Arial Narrow" w:hAnsi="Arial Narrow" w:cstheme="minorHAnsi"/>
          <w:spacing w:val="-13"/>
        </w:rPr>
        <w:t xml:space="preserve"> </w:t>
      </w:r>
      <w:r w:rsidRPr="00260F90">
        <w:rPr>
          <w:rFonts w:ascii="Arial Narrow" w:hAnsi="Arial Narrow" w:cstheme="minorHAnsi"/>
        </w:rPr>
        <w:t>determinazione</w:t>
      </w:r>
      <w:r w:rsidRPr="00A77E4B">
        <w:rPr>
          <w:rFonts w:ascii="Arial Narrow" w:hAnsi="Arial Narrow" w:cstheme="minorHAnsi"/>
          <w:spacing w:val="-14"/>
        </w:rPr>
        <w:t xml:space="preserve"> </w:t>
      </w:r>
      <w:r w:rsidRPr="00260F90">
        <w:rPr>
          <w:rFonts w:ascii="Arial Narrow" w:hAnsi="Arial Narrow" w:cstheme="minorHAnsi"/>
        </w:rPr>
        <w:t>del</w:t>
      </w:r>
      <w:r w:rsidRPr="00A77E4B">
        <w:rPr>
          <w:rFonts w:ascii="Arial Narrow" w:hAnsi="Arial Narrow" w:cstheme="minorHAnsi"/>
          <w:spacing w:val="-12"/>
        </w:rPr>
        <w:t xml:space="preserve"> </w:t>
      </w:r>
      <w:r w:rsidRPr="00260F90">
        <w:rPr>
          <w:rFonts w:ascii="Arial Narrow" w:hAnsi="Arial Narrow" w:cstheme="minorHAnsi"/>
        </w:rPr>
        <w:t>prezzo</w:t>
      </w:r>
      <w:r w:rsidRPr="00A77E4B">
        <w:rPr>
          <w:rFonts w:ascii="Arial Narrow" w:hAnsi="Arial Narrow" w:cstheme="minorHAnsi"/>
          <w:spacing w:val="-13"/>
        </w:rPr>
        <w:t xml:space="preserve"> </w:t>
      </w:r>
      <w:r w:rsidRPr="00260F90">
        <w:rPr>
          <w:rFonts w:ascii="Arial Narrow" w:hAnsi="Arial Narrow" w:cstheme="minorHAnsi"/>
        </w:rPr>
        <w:t>a</w:t>
      </w:r>
      <w:r w:rsidRPr="00A77E4B">
        <w:rPr>
          <w:rFonts w:ascii="Arial Narrow" w:hAnsi="Arial Narrow" w:cstheme="minorHAnsi"/>
          <w:spacing w:val="-14"/>
        </w:rPr>
        <w:t xml:space="preserve"> </w:t>
      </w:r>
      <w:r w:rsidRPr="00260F90">
        <w:rPr>
          <w:rFonts w:ascii="Arial Narrow" w:hAnsi="Arial Narrow" w:cstheme="minorHAnsi"/>
        </w:rPr>
        <w:t>base</w:t>
      </w:r>
      <w:r w:rsidRPr="00A77E4B">
        <w:rPr>
          <w:rFonts w:ascii="Arial Narrow" w:hAnsi="Arial Narrow" w:cstheme="minorHAnsi"/>
          <w:spacing w:val="-14"/>
        </w:rPr>
        <w:t xml:space="preserve"> </w:t>
      </w:r>
      <w:r w:rsidRPr="00260F90">
        <w:rPr>
          <w:rFonts w:ascii="Arial Narrow" w:hAnsi="Arial Narrow" w:cstheme="minorHAnsi"/>
        </w:rPr>
        <w:t>d</w:t>
      </w:r>
      <w:r w:rsidR="00BC1D58">
        <w:rPr>
          <w:rFonts w:ascii="Arial Narrow" w:hAnsi="Arial Narrow" w:cstheme="minorHAnsi"/>
        </w:rPr>
        <w:t>’</w:t>
      </w:r>
      <w:r w:rsidRPr="00260F90">
        <w:rPr>
          <w:rFonts w:ascii="Arial Narrow" w:hAnsi="Arial Narrow" w:cstheme="minorHAnsi"/>
        </w:rPr>
        <w:t>asta in base al quale effettuare l</w:t>
      </w:r>
      <w:r w:rsidR="00BC1D58">
        <w:rPr>
          <w:rFonts w:ascii="Arial Narrow" w:hAnsi="Arial Narrow" w:cstheme="minorHAnsi"/>
        </w:rPr>
        <w:t>’</w:t>
      </w:r>
      <w:r w:rsidRPr="00260F90">
        <w:rPr>
          <w:rFonts w:ascii="Arial Narrow" w:hAnsi="Arial Narrow" w:cstheme="minorHAnsi"/>
        </w:rPr>
        <w:t>aggiudicazione, in quanto l</w:t>
      </w:r>
      <w:r w:rsidR="00BC1D58">
        <w:rPr>
          <w:rFonts w:ascii="Arial Narrow" w:hAnsi="Arial Narrow" w:cstheme="minorHAnsi"/>
        </w:rPr>
        <w:t>’</w:t>
      </w:r>
      <w:r w:rsidRPr="00260F90">
        <w:rPr>
          <w:rFonts w:ascii="Arial Narrow" w:hAnsi="Arial Narrow" w:cstheme="minorHAnsi"/>
        </w:rPr>
        <w:t>Appaltatore era tenuto, in sede di partecipazione alla gara, a verificare</w:t>
      </w:r>
      <w:r w:rsidRPr="00A77E4B">
        <w:rPr>
          <w:rFonts w:ascii="Arial Narrow" w:hAnsi="Arial Narrow" w:cstheme="minorHAnsi"/>
          <w:spacing w:val="-10"/>
        </w:rPr>
        <w:t xml:space="preserve"> </w:t>
      </w:r>
      <w:r w:rsidRPr="00260F90">
        <w:rPr>
          <w:rFonts w:ascii="Arial Narrow" w:hAnsi="Arial Narrow" w:cstheme="minorHAnsi"/>
        </w:rPr>
        <w:t>le</w:t>
      </w:r>
      <w:r w:rsidRPr="00A77E4B">
        <w:rPr>
          <w:rFonts w:ascii="Arial Narrow" w:hAnsi="Arial Narrow" w:cstheme="minorHAnsi"/>
          <w:spacing w:val="-2"/>
        </w:rPr>
        <w:t xml:space="preserve"> </w:t>
      </w:r>
      <w:r w:rsidRPr="00260F90">
        <w:rPr>
          <w:rFonts w:ascii="Arial Narrow" w:hAnsi="Arial Narrow" w:cstheme="minorHAnsi"/>
        </w:rPr>
        <w:t>voci</w:t>
      </w:r>
      <w:r w:rsidRPr="00A77E4B">
        <w:rPr>
          <w:rFonts w:ascii="Arial Narrow" w:hAnsi="Arial Narrow" w:cstheme="minorHAnsi"/>
          <w:spacing w:val="-4"/>
        </w:rPr>
        <w:t xml:space="preserve"> </w:t>
      </w:r>
      <w:r w:rsidRPr="00260F90">
        <w:rPr>
          <w:rFonts w:ascii="Arial Narrow" w:hAnsi="Arial Narrow" w:cstheme="minorHAnsi"/>
        </w:rPr>
        <w:t>e</w:t>
      </w:r>
      <w:r w:rsidRPr="00A77E4B">
        <w:rPr>
          <w:rFonts w:ascii="Arial Narrow" w:hAnsi="Arial Narrow" w:cstheme="minorHAnsi"/>
          <w:spacing w:val="-5"/>
        </w:rPr>
        <w:t xml:space="preserve"> </w:t>
      </w:r>
      <w:r w:rsidRPr="00260F90">
        <w:rPr>
          <w:rFonts w:ascii="Arial Narrow" w:hAnsi="Arial Narrow" w:cstheme="minorHAnsi"/>
        </w:rPr>
        <w:t>le</w:t>
      </w:r>
      <w:r w:rsidRPr="00A77E4B">
        <w:rPr>
          <w:rFonts w:ascii="Arial Narrow" w:hAnsi="Arial Narrow" w:cstheme="minorHAnsi"/>
          <w:spacing w:val="-3"/>
        </w:rPr>
        <w:t xml:space="preserve"> </w:t>
      </w:r>
      <w:r w:rsidRPr="00260F90">
        <w:rPr>
          <w:rFonts w:ascii="Arial Narrow" w:hAnsi="Arial Narrow" w:cstheme="minorHAnsi"/>
        </w:rPr>
        <w:t>quantità</w:t>
      </w:r>
      <w:r w:rsidRPr="00A77E4B">
        <w:rPr>
          <w:rFonts w:ascii="Arial Narrow" w:hAnsi="Arial Narrow" w:cstheme="minorHAnsi"/>
          <w:spacing w:val="-5"/>
        </w:rPr>
        <w:t xml:space="preserve"> </w:t>
      </w:r>
      <w:r w:rsidRPr="00260F90">
        <w:rPr>
          <w:rFonts w:ascii="Arial Narrow" w:hAnsi="Arial Narrow" w:cstheme="minorHAnsi"/>
        </w:rPr>
        <w:t>richieste</w:t>
      </w:r>
      <w:r w:rsidRPr="00A77E4B">
        <w:rPr>
          <w:rFonts w:ascii="Arial Narrow" w:hAnsi="Arial Narrow" w:cstheme="minorHAnsi"/>
          <w:spacing w:val="-6"/>
        </w:rPr>
        <w:t xml:space="preserve"> </w:t>
      </w:r>
      <w:r w:rsidRPr="00260F90">
        <w:rPr>
          <w:rFonts w:ascii="Arial Narrow" w:hAnsi="Arial Narrow" w:cstheme="minorHAnsi"/>
        </w:rPr>
        <w:t>per</w:t>
      </w:r>
      <w:r w:rsidRPr="00A77E4B">
        <w:rPr>
          <w:rFonts w:ascii="Arial Narrow" w:hAnsi="Arial Narrow" w:cstheme="minorHAnsi"/>
          <w:spacing w:val="-5"/>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esecuzione</w:t>
      </w:r>
      <w:r w:rsidRPr="00A77E4B">
        <w:rPr>
          <w:rFonts w:ascii="Arial Narrow" w:hAnsi="Arial Narrow" w:cstheme="minorHAnsi"/>
          <w:spacing w:val="-3"/>
        </w:rPr>
        <w:t xml:space="preserve"> </w:t>
      </w:r>
      <w:r w:rsidRPr="00260F90">
        <w:rPr>
          <w:rFonts w:ascii="Arial Narrow" w:hAnsi="Arial Narrow" w:cstheme="minorHAnsi"/>
        </w:rPr>
        <w:t>completa</w:t>
      </w:r>
      <w:r w:rsidRPr="00A77E4B">
        <w:rPr>
          <w:rFonts w:ascii="Arial Narrow" w:hAnsi="Arial Narrow" w:cstheme="minorHAnsi"/>
          <w:spacing w:val="-1"/>
        </w:rPr>
        <w:t xml:space="preserve"> </w:t>
      </w:r>
      <w:r w:rsidRPr="00260F90">
        <w:rPr>
          <w:rFonts w:ascii="Arial Narrow" w:hAnsi="Arial Narrow" w:cstheme="minorHAnsi"/>
        </w:rPr>
        <w:t>dei</w:t>
      </w:r>
      <w:r w:rsidRPr="00A77E4B">
        <w:rPr>
          <w:rFonts w:ascii="Arial Narrow" w:hAnsi="Arial Narrow" w:cstheme="minorHAnsi"/>
          <w:spacing w:val="-8"/>
        </w:rPr>
        <w:t xml:space="preserve"> </w:t>
      </w:r>
      <w:r w:rsidRPr="00260F90">
        <w:rPr>
          <w:rFonts w:ascii="Arial Narrow" w:hAnsi="Arial Narrow" w:cstheme="minorHAnsi"/>
        </w:rPr>
        <w:t>lavori</w:t>
      </w:r>
      <w:r w:rsidRPr="00A77E4B">
        <w:rPr>
          <w:rFonts w:ascii="Arial Narrow" w:hAnsi="Arial Narrow" w:cstheme="minorHAnsi"/>
          <w:spacing w:val="-3"/>
        </w:rPr>
        <w:t xml:space="preserve"> </w:t>
      </w:r>
      <w:r w:rsidRPr="00260F90">
        <w:rPr>
          <w:rFonts w:ascii="Arial Narrow" w:hAnsi="Arial Narrow" w:cstheme="minorHAnsi"/>
        </w:rPr>
        <w:t>progettati,</w:t>
      </w:r>
      <w:r w:rsidRPr="00A77E4B">
        <w:rPr>
          <w:rFonts w:ascii="Arial Narrow" w:hAnsi="Arial Narrow" w:cstheme="minorHAnsi"/>
          <w:spacing w:val="-6"/>
        </w:rPr>
        <w:t xml:space="preserve"> </w:t>
      </w:r>
      <w:r w:rsidRPr="00260F90">
        <w:rPr>
          <w:rFonts w:ascii="Arial Narrow" w:hAnsi="Arial Narrow" w:cstheme="minorHAnsi"/>
        </w:rPr>
        <w:t>ai</w:t>
      </w:r>
      <w:r w:rsidRPr="00A77E4B">
        <w:rPr>
          <w:rFonts w:ascii="Arial Narrow" w:hAnsi="Arial Narrow" w:cstheme="minorHAnsi"/>
          <w:spacing w:val="-4"/>
        </w:rPr>
        <w:t xml:space="preserve"> </w:t>
      </w:r>
      <w:r w:rsidRPr="00260F90">
        <w:rPr>
          <w:rFonts w:ascii="Arial Narrow" w:hAnsi="Arial Narrow" w:cstheme="minorHAnsi"/>
        </w:rPr>
        <w:t>fini</w:t>
      </w:r>
      <w:r w:rsidRPr="00A77E4B">
        <w:rPr>
          <w:rFonts w:ascii="Arial Narrow" w:hAnsi="Arial Narrow" w:cstheme="minorHAnsi"/>
          <w:spacing w:val="-7"/>
        </w:rPr>
        <w:t xml:space="preserve"> </w:t>
      </w:r>
      <w:r w:rsidRPr="00260F90">
        <w:rPr>
          <w:rFonts w:ascii="Arial Narrow" w:hAnsi="Arial Narrow" w:cstheme="minorHAnsi"/>
        </w:rPr>
        <w:t>della</w:t>
      </w:r>
      <w:r w:rsidRPr="00A77E4B">
        <w:rPr>
          <w:rFonts w:ascii="Arial Narrow" w:hAnsi="Arial Narrow" w:cstheme="minorHAnsi"/>
          <w:spacing w:val="-7"/>
        </w:rPr>
        <w:t xml:space="preserve"> </w:t>
      </w:r>
      <w:r w:rsidRPr="00260F90">
        <w:rPr>
          <w:rFonts w:ascii="Arial Narrow" w:hAnsi="Arial Narrow" w:cstheme="minorHAnsi"/>
        </w:rPr>
        <w:t>formulazione</w:t>
      </w:r>
      <w:r w:rsidRPr="00A77E4B">
        <w:rPr>
          <w:rFonts w:ascii="Arial Narrow" w:hAnsi="Arial Narrow" w:cstheme="minorHAnsi"/>
          <w:spacing w:val="-2"/>
        </w:rPr>
        <w:t xml:space="preserve"> </w:t>
      </w:r>
      <w:r w:rsidRPr="00260F90">
        <w:rPr>
          <w:rFonts w:ascii="Arial Narrow" w:hAnsi="Arial Narrow" w:cstheme="minorHAnsi"/>
        </w:rPr>
        <w:t>della propria offerta e del conseguente</w:t>
      </w:r>
      <w:r w:rsidRPr="00A77E4B">
        <w:rPr>
          <w:rFonts w:ascii="Arial Narrow" w:hAnsi="Arial Narrow" w:cstheme="minorHAnsi"/>
          <w:spacing w:val="-1"/>
        </w:rPr>
        <w:t xml:space="preserve"> </w:t>
      </w:r>
      <w:r w:rsidRPr="00260F90">
        <w:rPr>
          <w:rFonts w:ascii="Arial Narrow" w:hAnsi="Arial Narrow" w:cstheme="minorHAnsi"/>
        </w:rPr>
        <w:t>corrispettivo.</w:t>
      </w:r>
    </w:p>
    <w:p w14:paraId="2C6011F5" w14:textId="43271539" w:rsidR="00B32A77" w:rsidRDefault="002E0D3D" w:rsidP="009A06E8">
      <w:pPr>
        <w:pStyle w:val="Paragrafoelenco"/>
        <w:numPr>
          <w:ilvl w:val="0"/>
          <w:numId w:val="39"/>
        </w:numPr>
        <w:tabs>
          <w:tab w:val="left" w:pos="397"/>
        </w:tabs>
        <w:spacing w:before="0" w:line="276" w:lineRule="auto"/>
        <w:ind w:right="114"/>
        <w:rPr>
          <w:rFonts w:ascii="Arial Narrow" w:hAnsi="Arial Narrow" w:cstheme="minorHAnsi"/>
        </w:rPr>
      </w:pPr>
      <w:r w:rsidRPr="00260F90">
        <w:rPr>
          <w:rFonts w:ascii="Arial Narrow" w:hAnsi="Arial Narrow" w:cstheme="minorHAnsi"/>
        </w:rPr>
        <w:t>G</w:t>
      </w:r>
      <w:r w:rsidR="00F550AF" w:rsidRPr="00260F90">
        <w:rPr>
          <w:rFonts w:ascii="Arial Narrow" w:hAnsi="Arial Narrow" w:cstheme="minorHAnsi"/>
        </w:rPr>
        <w:t>li oneri di sicurezza</w:t>
      </w:r>
      <w:r w:rsidRPr="00260F90">
        <w:rPr>
          <w:rFonts w:ascii="Arial Narrow" w:hAnsi="Arial Narrow" w:cstheme="minorHAnsi"/>
        </w:rPr>
        <w:t xml:space="preserve"> sono valutati a corpo in base all</w:t>
      </w:r>
      <w:r w:rsidR="00BC1D58">
        <w:rPr>
          <w:rFonts w:ascii="Arial Narrow" w:hAnsi="Arial Narrow" w:cstheme="minorHAnsi"/>
        </w:rPr>
        <w:t>’</w:t>
      </w:r>
      <w:r w:rsidRPr="00260F90">
        <w:rPr>
          <w:rFonts w:ascii="Arial Narrow" w:hAnsi="Arial Narrow" w:cstheme="minorHAnsi"/>
        </w:rPr>
        <w:t>importo previsto separatamente</w:t>
      </w:r>
      <w:r w:rsidRPr="00A77E4B">
        <w:rPr>
          <w:rFonts w:ascii="Arial Narrow" w:hAnsi="Arial Narrow" w:cstheme="minorHAnsi"/>
          <w:spacing w:val="-3"/>
        </w:rPr>
        <w:t xml:space="preserve"> </w:t>
      </w:r>
      <w:r w:rsidRPr="00260F90">
        <w:rPr>
          <w:rFonts w:ascii="Arial Narrow" w:hAnsi="Arial Narrow" w:cstheme="minorHAnsi"/>
        </w:rPr>
        <w:t>dall</w:t>
      </w:r>
      <w:r w:rsidR="00BC1D58">
        <w:rPr>
          <w:rFonts w:ascii="Arial Narrow" w:hAnsi="Arial Narrow" w:cstheme="minorHAnsi"/>
        </w:rPr>
        <w:t>’</w:t>
      </w:r>
      <w:r w:rsidRPr="00260F90">
        <w:rPr>
          <w:rFonts w:ascii="Arial Narrow" w:hAnsi="Arial Narrow" w:cstheme="minorHAnsi"/>
        </w:rPr>
        <w:t>importo</w:t>
      </w:r>
      <w:r w:rsidRPr="00A77E4B">
        <w:rPr>
          <w:rFonts w:ascii="Arial Narrow" w:hAnsi="Arial Narrow" w:cstheme="minorHAnsi"/>
          <w:spacing w:val="-2"/>
        </w:rPr>
        <w:t xml:space="preserve"> </w:t>
      </w:r>
      <w:r w:rsidRPr="00260F90">
        <w:rPr>
          <w:rFonts w:ascii="Arial Narrow" w:hAnsi="Arial Narrow" w:cstheme="minorHAnsi"/>
        </w:rPr>
        <w:t>dei</w:t>
      </w:r>
      <w:r w:rsidRPr="00A77E4B">
        <w:rPr>
          <w:rFonts w:ascii="Arial Narrow" w:hAnsi="Arial Narrow" w:cstheme="minorHAnsi"/>
          <w:spacing w:val="-4"/>
        </w:rPr>
        <w:t xml:space="preserve"> </w:t>
      </w:r>
      <w:r w:rsidRPr="00260F90">
        <w:rPr>
          <w:rFonts w:ascii="Arial Narrow" w:hAnsi="Arial Narrow" w:cstheme="minorHAnsi"/>
        </w:rPr>
        <w:t>lavori</w:t>
      </w:r>
      <w:r w:rsidRPr="00A77E4B">
        <w:rPr>
          <w:rFonts w:ascii="Arial Narrow" w:hAnsi="Arial Narrow" w:cstheme="minorHAnsi"/>
          <w:spacing w:val="-4"/>
        </w:rPr>
        <w:t xml:space="preserve"> </w:t>
      </w:r>
      <w:r w:rsidRPr="00260F90">
        <w:rPr>
          <w:rFonts w:ascii="Arial Narrow" w:hAnsi="Arial Narrow" w:cstheme="minorHAnsi"/>
        </w:rPr>
        <w:t>negli</w:t>
      </w:r>
      <w:r w:rsidRPr="00A77E4B">
        <w:rPr>
          <w:rFonts w:ascii="Arial Narrow" w:hAnsi="Arial Narrow" w:cstheme="minorHAnsi"/>
          <w:spacing w:val="-1"/>
        </w:rPr>
        <w:t xml:space="preserve"> </w:t>
      </w:r>
      <w:r w:rsidRPr="00260F90">
        <w:rPr>
          <w:rFonts w:ascii="Arial Narrow" w:hAnsi="Arial Narrow" w:cstheme="minorHAnsi"/>
        </w:rPr>
        <w:t>atti</w:t>
      </w:r>
      <w:r w:rsidRPr="00A77E4B">
        <w:rPr>
          <w:rFonts w:ascii="Arial Narrow" w:hAnsi="Arial Narrow" w:cstheme="minorHAnsi"/>
          <w:spacing w:val="-3"/>
        </w:rPr>
        <w:t xml:space="preserve"> </w:t>
      </w:r>
      <w:r w:rsidRPr="00260F90">
        <w:rPr>
          <w:rFonts w:ascii="Arial Narrow" w:hAnsi="Arial Narrow" w:cstheme="minorHAnsi"/>
        </w:rPr>
        <w:t>progettuali e</w:t>
      </w:r>
      <w:r w:rsidRPr="00A77E4B">
        <w:rPr>
          <w:rFonts w:ascii="Arial Narrow" w:hAnsi="Arial Narrow" w:cstheme="minorHAnsi"/>
          <w:spacing w:val="-2"/>
        </w:rPr>
        <w:t xml:space="preserve"> </w:t>
      </w:r>
      <w:r w:rsidRPr="00260F90">
        <w:rPr>
          <w:rFonts w:ascii="Arial Narrow" w:hAnsi="Arial Narrow" w:cstheme="minorHAnsi"/>
        </w:rPr>
        <w:t>sul</w:t>
      </w:r>
      <w:r w:rsidRPr="00A77E4B">
        <w:rPr>
          <w:rFonts w:ascii="Arial Narrow" w:hAnsi="Arial Narrow" w:cstheme="minorHAnsi"/>
          <w:spacing w:val="-1"/>
        </w:rPr>
        <w:t xml:space="preserve"> </w:t>
      </w:r>
      <w:r w:rsidRPr="00260F90">
        <w:rPr>
          <w:rFonts w:ascii="Arial Narrow" w:hAnsi="Arial Narrow" w:cstheme="minorHAnsi"/>
        </w:rPr>
        <w:t>bando</w:t>
      </w:r>
      <w:r w:rsidRPr="00A77E4B">
        <w:rPr>
          <w:rFonts w:ascii="Arial Narrow" w:hAnsi="Arial Narrow" w:cstheme="minorHAnsi"/>
          <w:spacing w:val="-3"/>
        </w:rPr>
        <w:t xml:space="preserve"> </w:t>
      </w:r>
      <w:r w:rsidRPr="00260F90">
        <w:rPr>
          <w:rFonts w:ascii="Arial Narrow" w:hAnsi="Arial Narrow" w:cstheme="minorHAnsi"/>
        </w:rPr>
        <w:t>di gara,</w:t>
      </w:r>
      <w:r w:rsidRPr="00A77E4B">
        <w:rPr>
          <w:rFonts w:ascii="Arial Narrow" w:hAnsi="Arial Narrow" w:cstheme="minorHAnsi"/>
          <w:spacing w:val="-3"/>
        </w:rPr>
        <w:t xml:space="preserve"> </w:t>
      </w:r>
      <w:r w:rsidRPr="00260F90">
        <w:rPr>
          <w:rFonts w:ascii="Arial Narrow" w:hAnsi="Arial Narrow" w:cstheme="minorHAnsi"/>
        </w:rPr>
        <w:t>secondo</w:t>
      </w:r>
      <w:r w:rsidRPr="00A77E4B">
        <w:rPr>
          <w:rFonts w:ascii="Arial Narrow" w:hAnsi="Arial Narrow" w:cstheme="minorHAnsi"/>
          <w:spacing w:val="-6"/>
        </w:rPr>
        <w:t xml:space="preserve"> </w:t>
      </w:r>
      <w:r w:rsidRPr="00260F90">
        <w:rPr>
          <w:rFonts w:ascii="Arial Narrow" w:hAnsi="Arial Narrow" w:cstheme="minorHAnsi"/>
        </w:rPr>
        <w:t>la</w:t>
      </w:r>
      <w:r w:rsidRPr="00A77E4B">
        <w:rPr>
          <w:rFonts w:ascii="Arial Narrow" w:hAnsi="Arial Narrow" w:cstheme="minorHAnsi"/>
          <w:spacing w:val="-3"/>
        </w:rPr>
        <w:t xml:space="preserve"> </w:t>
      </w:r>
      <w:r w:rsidRPr="00260F90">
        <w:rPr>
          <w:rFonts w:ascii="Arial Narrow" w:hAnsi="Arial Narrow" w:cstheme="minorHAnsi"/>
        </w:rPr>
        <w:t>percentuale</w:t>
      </w:r>
      <w:r w:rsidRPr="00A77E4B">
        <w:rPr>
          <w:rFonts w:ascii="Arial Narrow" w:hAnsi="Arial Narrow" w:cstheme="minorHAnsi"/>
          <w:spacing w:val="-4"/>
        </w:rPr>
        <w:t xml:space="preserve"> </w:t>
      </w:r>
      <w:r w:rsidRPr="00260F90">
        <w:rPr>
          <w:rFonts w:ascii="Arial Narrow" w:hAnsi="Arial Narrow" w:cstheme="minorHAnsi"/>
        </w:rPr>
        <w:t>stabilita</w:t>
      </w:r>
      <w:r w:rsidRPr="00A77E4B">
        <w:rPr>
          <w:rFonts w:ascii="Arial Narrow" w:hAnsi="Arial Narrow" w:cstheme="minorHAnsi"/>
          <w:spacing w:val="-2"/>
        </w:rPr>
        <w:t xml:space="preserve"> </w:t>
      </w:r>
      <w:r w:rsidRPr="00260F90">
        <w:rPr>
          <w:rFonts w:ascii="Arial Narrow" w:hAnsi="Arial Narrow" w:cstheme="minorHAnsi"/>
        </w:rPr>
        <w:t>nella predetta tabella, intendendosi come eseguita e liquidabile la quota parte proporzionale a quanto eseguito. La liquidazione</w:t>
      </w:r>
      <w:r w:rsidRPr="00A77E4B">
        <w:rPr>
          <w:rFonts w:ascii="Arial Narrow" w:hAnsi="Arial Narrow" w:cstheme="minorHAnsi"/>
          <w:spacing w:val="-7"/>
        </w:rPr>
        <w:t xml:space="preserve"> </w:t>
      </w:r>
      <w:r w:rsidRPr="00260F90">
        <w:rPr>
          <w:rFonts w:ascii="Arial Narrow" w:hAnsi="Arial Narrow" w:cstheme="minorHAnsi"/>
        </w:rPr>
        <w:t>di</w:t>
      </w:r>
      <w:r w:rsidRPr="00A77E4B">
        <w:rPr>
          <w:rFonts w:ascii="Arial Narrow" w:hAnsi="Arial Narrow" w:cstheme="minorHAnsi"/>
          <w:spacing w:val="-9"/>
        </w:rPr>
        <w:t xml:space="preserve"> </w:t>
      </w:r>
      <w:r w:rsidRPr="00260F90">
        <w:rPr>
          <w:rFonts w:ascii="Arial Narrow" w:hAnsi="Arial Narrow" w:cstheme="minorHAnsi"/>
        </w:rPr>
        <w:t>tali</w:t>
      </w:r>
      <w:r w:rsidRPr="00A77E4B">
        <w:rPr>
          <w:rFonts w:ascii="Arial Narrow" w:hAnsi="Arial Narrow" w:cstheme="minorHAnsi"/>
          <w:spacing w:val="-5"/>
        </w:rPr>
        <w:t xml:space="preserve"> </w:t>
      </w:r>
      <w:r w:rsidRPr="00260F90">
        <w:rPr>
          <w:rFonts w:ascii="Arial Narrow" w:hAnsi="Arial Narrow" w:cstheme="minorHAnsi"/>
        </w:rPr>
        <w:t>oneri</w:t>
      </w:r>
      <w:r w:rsidRPr="00A77E4B">
        <w:rPr>
          <w:rFonts w:ascii="Arial Narrow" w:hAnsi="Arial Narrow" w:cstheme="minorHAnsi"/>
          <w:spacing w:val="-4"/>
        </w:rPr>
        <w:t xml:space="preserve"> </w:t>
      </w:r>
      <w:r w:rsidRPr="00260F90">
        <w:rPr>
          <w:rFonts w:ascii="Arial Narrow" w:hAnsi="Arial Narrow" w:cstheme="minorHAnsi"/>
        </w:rPr>
        <w:t>è</w:t>
      </w:r>
      <w:r w:rsidRPr="00A77E4B">
        <w:rPr>
          <w:rFonts w:ascii="Arial Narrow" w:hAnsi="Arial Narrow" w:cstheme="minorHAnsi"/>
          <w:spacing w:val="-7"/>
        </w:rPr>
        <w:t xml:space="preserve"> </w:t>
      </w:r>
      <w:r w:rsidRPr="00260F90">
        <w:rPr>
          <w:rFonts w:ascii="Arial Narrow" w:hAnsi="Arial Narrow" w:cstheme="minorHAnsi"/>
        </w:rPr>
        <w:t>subordinata</w:t>
      </w:r>
      <w:r w:rsidRPr="00A77E4B">
        <w:rPr>
          <w:rFonts w:ascii="Arial Narrow" w:hAnsi="Arial Narrow" w:cstheme="minorHAnsi"/>
          <w:spacing w:val="-7"/>
        </w:rPr>
        <w:t xml:space="preserve"> </w:t>
      </w:r>
      <w:r w:rsidRPr="00260F90">
        <w:rPr>
          <w:rFonts w:ascii="Arial Narrow" w:hAnsi="Arial Narrow" w:cstheme="minorHAnsi"/>
        </w:rPr>
        <w:t>all</w:t>
      </w:r>
      <w:r w:rsidR="00BC1D58">
        <w:rPr>
          <w:rFonts w:ascii="Arial Narrow" w:hAnsi="Arial Narrow" w:cstheme="minorHAnsi"/>
        </w:rPr>
        <w:t>’</w:t>
      </w:r>
      <w:r w:rsidRPr="00260F90">
        <w:rPr>
          <w:rFonts w:ascii="Arial Narrow" w:hAnsi="Arial Narrow" w:cstheme="minorHAnsi"/>
        </w:rPr>
        <w:t>assenso</w:t>
      </w:r>
      <w:r w:rsidRPr="00A77E4B">
        <w:rPr>
          <w:rFonts w:ascii="Arial Narrow" w:hAnsi="Arial Narrow" w:cstheme="minorHAnsi"/>
          <w:spacing w:val="-7"/>
        </w:rPr>
        <w:t xml:space="preserve"> </w:t>
      </w:r>
      <w:r w:rsidRPr="00260F90">
        <w:rPr>
          <w:rFonts w:ascii="Arial Narrow" w:hAnsi="Arial Narrow" w:cstheme="minorHAnsi"/>
        </w:rPr>
        <w:t>del</w:t>
      </w:r>
      <w:r w:rsidRPr="00A77E4B">
        <w:rPr>
          <w:rFonts w:ascii="Arial Narrow" w:hAnsi="Arial Narrow" w:cstheme="minorHAnsi"/>
          <w:spacing w:val="-4"/>
        </w:rPr>
        <w:t xml:space="preserve"> </w:t>
      </w:r>
      <w:r w:rsidRPr="00260F90">
        <w:rPr>
          <w:rFonts w:ascii="Arial Narrow" w:hAnsi="Arial Narrow" w:cstheme="minorHAnsi"/>
        </w:rPr>
        <w:t>coordinatore</w:t>
      </w:r>
      <w:r w:rsidRPr="00A77E4B">
        <w:rPr>
          <w:rFonts w:ascii="Arial Narrow" w:hAnsi="Arial Narrow" w:cstheme="minorHAnsi"/>
          <w:spacing w:val="-11"/>
        </w:rPr>
        <w:t xml:space="preserve"> </w:t>
      </w:r>
      <w:r w:rsidRPr="00260F90">
        <w:rPr>
          <w:rFonts w:ascii="Arial Narrow" w:hAnsi="Arial Narrow" w:cstheme="minorHAnsi"/>
        </w:rPr>
        <w:t>per</w:t>
      </w:r>
      <w:r w:rsidRPr="00A77E4B">
        <w:rPr>
          <w:rFonts w:ascii="Arial Narrow" w:hAnsi="Arial Narrow" w:cstheme="minorHAnsi"/>
          <w:spacing w:val="-10"/>
        </w:rPr>
        <w:t xml:space="preserve"> </w:t>
      </w:r>
      <w:r w:rsidRPr="00260F90">
        <w:rPr>
          <w:rFonts w:ascii="Arial Narrow" w:hAnsi="Arial Narrow" w:cstheme="minorHAnsi"/>
        </w:rPr>
        <w:t>la</w:t>
      </w:r>
      <w:r w:rsidRPr="00A77E4B">
        <w:rPr>
          <w:rFonts w:ascii="Arial Narrow" w:hAnsi="Arial Narrow" w:cstheme="minorHAnsi"/>
          <w:spacing w:val="-8"/>
        </w:rPr>
        <w:t xml:space="preserve"> </w:t>
      </w:r>
      <w:r w:rsidRPr="00260F90">
        <w:rPr>
          <w:rFonts w:ascii="Arial Narrow" w:hAnsi="Arial Narrow" w:cstheme="minorHAnsi"/>
        </w:rPr>
        <w:t>sicurezza</w:t>
      </w:r>
      <w:r w:rsidRPr="00A77E4B">
        <w:rPr>
          <w:rFonts w:ascii="Arial Narrow" w:hAnsi="Arial Narrow" w:cstheme="minorHAnsi"/>
          <w:spacing w:val="-7"/>
        </w:rPr>
        <w:t xml:space="preserve"> </w:t>
      </w:r>
      <w:r w:rsidRPr="00260F90">
        <w:rPr>
          <w:rFonts w:ascii="Arial Narrow" w:hAnsi="Arial Narrow" w:cstheme="minorHAnsi"/>
        </w:rPr>
        <w:t>e</w:t>
      </w:r>
      <w:r w:rsidRPr="00A77E4B">
        <w:rPr>
          <w:rFonts w:ascii="Arial Narrow" w:hAnsi="Arial Narrow" w:cstheme="minorHAnsi"/>
          <w:spacing w:val="-10"/>
        </w:rPr>
        <w:t xml:space="preserve"> </w:t>
      </w:r>
      <w:r w:rsidRPr="00260F90">
        <w:rPr>
          <w:rFonts w:ascii="Arial Narrow" w:hAnsi="Arial Narrow" w:cstheme="minorHAnsi"/>
        </w:rPr>
        <w:t>la</w:t>
      </w:r>
      <w:r w:rsidRPr="00A77E4B">
        <w:rPr>
          <w:rFonts w:ascii="Arial Narrow" w:hAnsi="Arial Narrow" w:cstheme="minorHAnsi"/>
          <w:spacing w:val="-10"/>
        </w:rPr>
        <w:t xml:space="preserve"> </w:t>
      </w:r>
      <w:r w:rsidRPr="00260F90">
        <w:rPr>
          <w:rFonts w:ascii="Arial Narrow" w:hAnsi="Arial Narrow" w:cstheme="minorHAnsi"/>
        </w:rPr>
        <w:t>salute</w:t>
      </w:r>
      <w:r w:rsidRPr="00A77E4B">
        <w:rPr>
          <w:rFonts w:ascii="Arial Narrow" w:hAnsi="Arial Narrow" w:cstheme="minorHAnsi"/>
          <w:spacing w:val="-7"/>
        </w:rPr>
        <w:t xml:space="preserve"> </w:t>
      </w:r>
      <w:r w:rsidRPr="00260F90">
        <w:rPr>
          <w:rFonts w:ascii="Arial Narrow" w:hAnsi="Arial Narrow" w:cstheme="minorHAnsi"/>
        </w:rPr>
        <w:t>in</w:t>
      </w:r>
      <w:r w:rsidRPr="00A77E4B">
        <w:rPr>
          <w:rFonts w:ascii="Arial Narrow" w:hAnsi="Arial Narrow" w:cstheme="minorHAnsi"/>
          <w:spacing w:val="-8"/>
        </w:rPr>
        <w:t xml:space="preserve"> </w:t>
      </w:r>
      <w:r w:rsidRPr="00260F90">
        <w:rPr>
          <w:rFonts w:ascii="Arial Narrow" w:hAnsi="Arial Narrow" w:cstheme="minorHAnsi"/>
        </w:rPr>
        <w:t>fase</w:t>
      </w:r>
      <w:r w:rsidRPr="00A77E4B">
        <w:rPr>
          <w:rFonts w:ascii="Arial Narrow" w:hAnsi="Arial Narrow" w:cstheme="minorHAnsi"/>
          <w:spacing w:val="-10"/>
        </w:rPr>
        <w:t xml:space="preserve"> </w:t>
      </w:r>
      <w:r w:rsidRPr="00260F90">
        <w:rPr>
          <w:rFonts w:ascii="Arial Narrow" w:hAnsi="Arial Narrow" w:cstheme="minorHAnsi"/>
        </w:rPr>
        <w:t>di</w:t>
      </w:r>
      <w:r w:rsidRPr="00A77E4B">
        <w:rPr>
          <w:rFonts w:ascii="Arial Narrow" w:hAnsi="Arial Narrow" w:cstheme="minorHAnsi"/>
          <w:spacing w:val="-5"/>
        </w:rPr>
        <w:t xml:space="preserve"> </w:t>
      </w:r>
      <w:r w:rsidRPr="00260F90">
        <w:rPr>
          <w:rFonts w:ascii="Arial Narrow" w:hAnsi="Arial Narrow" w:cstheme="minorHAnsi"/>
        </w:rPr>
        <w:t>esecuzione.</w:t>
      </w:r>
    </w:p>
    <w:p w14:paraId="4D6604A5" w14:textId="77777777" w:rsidR="005247B2" w:rsidRPr="00260F90" w:rsidRDefault="005247B2" w:rsidP="00FC0BD2">
      <w:pPr>
        <w:pStyle w:val="Paragrafoelenco"/>
        <w:tabs>
          <w:tab w:val="left" w:pos="397"/>
        </w:tabs>
        <w:spacing w:before="0" w:line="276" w:lineRule="auto"/>
        <w:ind w:right="114" w:firstLine="0"/>
        <w:rPr>
          <w:rFonts w:ascii="Arial Narrow" w:hAnsi="Arial Narrow" w:cstheme="minorHAnsi"/>
        </w:rPr>
      </w:pPr>
    </w:p>
    <w:p w14:paraId="7C9DA1E4" w14:textId="3E9EBA6A" w:rsidR="00B32A77" w:rsidRPr="00A77E4B" w:rsidRDefault="009F37A3" w:rsidP="00FC0BD2">
      <w:pPr>
        <w:pStyle w:val="Titolo2"/>
        <w:spacing w:before="0" w:line="276" w:lineRule="auto"/>
        <w:ind w:hanging="786"/>
        <w:rPr>
          <w:sz w:val="22"/>
          <w:szCs w:val="22"/>
        </w:rPr>
      </w:pPr>
      <w:bookmarkStart w:id="49" w:name="_Toc138237018"/>
      <w:bookmarkStart w:id="50" w:name="_Toc205376713"/>
      <w:r w:rsidRPr="00A77E4B">
        <w:rPr>
          <w:sz w:val="22"/>
          <w:szCs w:val="22"/>
        </w:rPr>
        <w:t>Necessità di l</w:t>
      </w:r>
      <w:r w:rsidR="002E0D3D" w:rsidRPr="00A77E4B">
        <w:rPr>
          <w:sz w:val="22"/>
          <w:szCs w:val="22"/>
        </w:rPr>
        <w:t>avori a misura</w:t>
      </w:r>
      <w:bookmarkEnd w:id="49"/>
      <w:bookmarkEnd w:id="50"/>
    </w:p>
    <w:p w14:paraId="4658A961" w14:textId="2958075E" w:rsidR="00B32A77" w:rsidRPr="00260F90" w:rsidRDefault="002E0D3D" w:rsidP="009A06E8">
      <w:pPr>
        <w:pStyle w:val="Paragrafoelenco"/>
        <w:numPr>
          <w:ilvl w:val="0"/>
          <w:numId w:val="38"/>
        </w:numPr>
        <w:tabs>
          <w:tab w:val="left" w:pos="397"/>
        </w:tabs>
        <w:spacing w:before="0" w:line="276" w:lineRule="auto"/>
        <w:ind w:right="126"/>
        <w:rPr>
          <w:rFonts w:ascii="Arial Narrow" w:hAnsi="Arial Narrow" w:cstheme="minorHAnsi"/>
        </w:rPr>
      </w:pPr>
      <w:r w:rsidRPr="00260F90">
        <w:rPr>
          <w:rFonts w:ascii="Arial Narrow" w:hAnsi="Arial Narrow" w:cstheme="minorHAnsi"/>
        </w:rPr>
        <w:t>Se in corso d</w:t>
      </w:r>
      <w:r w:rsidR="00BC1D58">
        <w:rPr>
          <w:rFonts w:ascii="Arial Narrow" w:hAnsi="Arial Narrow" w:cstheme="minorHAnsi"/>
        </w:rPr>
        <w:t>’</w:t>
      </w:r>
      <w:r w:rsidRPr="00260F90">
        <w:rPr>
          <w:rFonts w:ascii="Arial Narrow" w:hAnsi="Arial Narrow" w:cstheme="minorHAnsi"/>
        </w:rPr>
        <w:t xml:space="preserve">opera devono essere introdotte variazioni ai lavori </w:t>
      </w:r>
      <w:r w:rsidRPr="00A77E4B">
        <w:rPr>
          <w:rFonts w:ascii="Arial Narrow" w:hAnsi="Arial Narrow" w:cstheme="minorHAnsi"/>
          <w:spacing w:val="5"/>
        </w:rPr>
        <w:t xml:space="preserve">e, </w:t>
      </w:r>
      <w:r w:rsidRPr="00260F90">
        <w:rPr>
          <w:rFonts w:ascii="Arial Narrow" w:hAnsi="Arial Narrow" w:cstheme="minorHAnsi"/>
        </w:rPr>
        <w:t>per tali variazioni, ricorrono le condizioni di cui all</w:t>
      </w:r>
      <w:r w:rsidR="00BC1D58">
        <w:rPr>
          <w:rFonts w:ascii="Arial Narrow" w:hAnsi="Arial Narrow" w:cstheme="minorHAnsi"/>
        </w:rPr>
        <w:t>’</w:t>
      </w:r>
      <w:r w:rsidRPr="00260F90">
        <w:rPr>
          <w:rFonts w:ascii="Arial Narrow" w:hAnsi="Arial Narrow" w:cstheme="minorHAnsi"/>
        </w:rPr>
        <w:t xml:space="preserve">articolo </w:t>
      </w:r>
      <w:r w:rsidR="006A1758" w:rsidRPr="00260F90">
        <w:rPr>
          <w:rFonts w:ascii="Arial Narrow" w:hAnsi="Arial Narrow" w:cstheme="minorHAnsi"/>
        </w:rPr>
        <w:t>32</w:t>
      </w:r>
      <w:r w:rsidR="00F75E63">
        <w:rPr>
          <w:rFonts w:ascii="Arial Narrow" w:hAnsi="Arial Narrow" w:cstheme="minorHAnsi"/>
        </w:rPr>
        <w:t>,</w:t>
      </w:r>
      <w:r w:rsidR="006A1758" w:rsidRPr="00260F90">
        <w:rPr>
          <w:rFonts w:ascii="Arial Narrow" w:hAnsi="Arial Narrow" w:cstheme="minorHAnsi"/>
        </w:rPr>
        <w:t xml:space="preserve"> comma 8</w:t>
      </w:r>
      <w:r w:rsidR="00F75E63">
        <w:rPr>
          <w:rFonts w:ascii="Arial Narrow" w:hAnsi="Arial Narrow" w:cstheme="minorHAnsi"/>
        </w:rPr>
        <w:t>,</w:t>
      </w:r>
      <w:r w:rsidR="006A1758" w:rsidRPr="00260F90">
        <w:rPr>
          <w:rFonts w:ascii="Arial Narrow" w:hAnsi="Arial Narrow" w:cstheme="minorHAnsi"/>
        </w:rPr>
        <w:t xml:space="preserve"> dell</w:t>
      </w:r>
      <w:r w:rsidR="00BC1D58">
        <w:rPr>
          <w:rFonts w:ascii="Arial Narrow" w:hAnsi="Arial Narrow" w:cstheme="minorHAnsi"/>
        </w:rPr>
        <w:t>’</w:t>
      </w:r>
      <w:r w:rsidR="006A1758" w:rsidRPr="00260F90">
        <w:rPr>
          <w:rFonts w:ascii="Arial Narrow" w:hAnsi="Arial Narrow" w:cstheme="minorHAnsi"/>
        </w:rPr>
        <w:t xml:space="preserve">allegato I.7 al </w:t>
      </w:r>
      <w:r w:rsidR="00F75E63">
        <w:rPr>
          <w:rFonts w:ascii="Arial Narrow" w:hAnsi="Arial Narrow" w:cstheme="minorHAnsi"/>
        </w:rPr>
        <w:t>Codice dei contratti</w:t>
      </w:r>
      <w:r w:rsidRPr="00260F90">
        <w:rPr>
          <w:rFonts w:ascii="Arial Narrow" w:hAnsi="Arial Narrow" w:cstheme="minorHAnsi"/>
        </w:rPr>
        <w:t>, per cui risulta eccessivamente oneroso individuarne in maniera certa e definita le quantità e pertanto non è possibile la loro definizione nel lavoro a corpo, esse possono essere preventivate a misura. Le relative lavorazioni sono indicate nel provvedimento di approvazione della perizia con puntuale motivazione di carattere tecnico e con l</w:t>
      </w:r>
      <w:r w:rsidR="00BC1D58">
        <w:rPr>
          <w:rFonts w:ascii="Arial Narrow" w:hAnsi="Arial Narrow" w:cstheme="minorHAnsi"/>
        </w:rPr>
        <w:t>’</w:t>
      </w:r>
      <w:r w:rsidRPr="00260F90">
        <w:rPr>
          <w:rFonts w:ascii="Arial Narrow" w:hAnsi="Arial Narrow" w:cstheme="minorHAnsi"/>
        </w:rPr>
        <w:t>indicazione dell</w:t>
      </w:r>
      <w:r w:rsidR="00BC1D58">
        <w:rPr>
          <w:rFonts w:ascii="Arial Narrow" w:hAnsi="Arial Narrow" w:cstheme="minorHAnsi"/>
        </w:rPr>
        <w:t>’</w:t>
      </w:r>
      <w:r w:rsidRPr="00260F90">
        <w:rPr>
          <w:rFonts w:ascii="Arial Narrow" w:hAnsi="Arial Narrow" w:cstheme="minorHAnsi"/>
        </w:rPr>
        <w:t>importo sommario del loro valore presunto e della relativa incidenza sul valore complessivo del</w:t>
      </w:r>
      <w:r w:rsidRPr="00A77E4B">
        <w:rPr>
          <w:rFonts w:ascii="Arial Narrow" w:hAnsi="Arial Narrow" w:cstheme="minorHAnsi"/>
          <w:spacing w:val="-6"/>
        </w:rPr>
        <w:t xml:space="preserve"> </w:t>
      </w:r>
      <w:r w:rsidRPr="00260F90">
        <w:rPr>
          <w:rFonts w:ascii="Arial Narrow" w:hAnsi="Arial Narrow" w:cstheme="minorHAnsi"/>
        </w:rPr>
        <w:t>contratto.</w:t>
      </w:r>
    </w:p>
    <w:p w14:paraId="5266CA53" w14:textId="4FBA2423" w:rsidR="00B32A77" w:rsidRPr="00260F90" w:rsidRDefault="002E0D3D" w:rsidP="009A06E8">
      <w:pPr>
        <w:pStyle w:val="Paragrafoelenco"/>
        <w:numPr>
          <w:ilvl w:val="0"/>
          <w:numId w:val="38"/>
        </w:numPr>
        <w:tabs>
          <w:tab w:val="left" w:pos="397"/>
        </w:tabs>
        <w:spacing w:before="0" w:line="276" w:lineRule="auto"/>
        <w:ind w:right="123"/>
        <w:rPr>
          <w:rFonts w:ascii="Arial Narrow" w:hAnsi="Arial Narrow" w:cstheme="minorHAnsi"/>
        </w:rPr>
      </w:pPr>
      <w:r w:rsidRPr="00260F90">
        <w:rPr>
          <w:rFonts w:ascii="Arial Narrow" w:hAnsi="Arial Narrow" w:cstheme="minorHAnsi"/>
        </w:rPr>
        <w:t xml:space="preserve">Nei casi di cui al comma 1, se le variazioni </w:t>
      </w:r>
      <w:r w:rsidRPr="00A77E4B">
        <w:rPr>
          <w:rFonts w:ascii="Arial Narrow" w:hAnsi="Arial Narrow" w:cstheme="minorHAnsi"/>
          <w:spacing w:val="-3"/>
        </w:rPr>
        <w:t xml:space="preserve">non </w:t>
      </w:r>
      <w:r w:rsidRPr="00260F90">
        <w:rPr>
          <w:rFonts w:ascii="Arial Narrow" w:hAnsi="Arial Narrow" w:cstheme="minorHAnsi"/>
        </w:rPr>
        <w:t>sono valutabili mediante i prezzi unitari rilevabili dagli atti progettuali o di gara, si procede mediante la formazione dei nuovi prezzi</w:t>
      </w:r>
      <w:r w:rsidRPr="0084550E">
        <w:rPr>
          <w:rFonts w:ascii="Arial Narrow" w:hAnsi="Arial Narrow" w:cstheme="minorHAnsi"/>
        </w:rPr>
        <w:t>, fermo</w:t>
      </w:r>
      <w:r w:rsidRPr="00260F90">
        <w:rPr>
          <w:rFonts w:ascii="Arial Narrow" w:hAnsi="Arial Narrow" w:cstheme="minorHAnsi"/>
        </w:rPr>
        <w:t xml:space="preserve"> restando che le stesse variazioni possono essere predefinite, sotto il profilo economico, con atto di sottomissione a</w:t>
      </w:r>
      <w:r w:rsidRPr="0084550E">
        <w:rPr>
          <w:rFonts w:ascii="Arial Narrow" w:hAnsi="Arial Narrow" w:cstheme="minorHAnsi"/>
        </w:rPr>
        <w:t xml:space="preserve"> </w:t>
      </w:r>
      <w:r w:rsidRPr="00260F90">
        <w:rPr>
          <w:rFonts w:ascii="Arial Narrow" w:hAnsi="Arial Narrow" w:cstheme="minorHAnsi"/>
        </w:rPr>
        <w:t>corpo.</w:t>
      </w:r>
    </w:p>
    <w:p w14:paraId="4C6CB50F" w14:textId="77777777" w:rsidR="00B32A77" w:rsidRPr="00260F90" w:rsidRDefault="002E0D3D" w:rsidP="009A06E8">
      <w:pPr>
        <w:pStyle w:val="Paragrafoelenco"/>
        <w:numPr>
          <w:ilvl w:val="0"/>
          <w:numId w:val="38"/>
        </w:numPr>
        <w:tabs>
          <w:tab w:val="left" w:pos="397"/>
        </w:tabs>
        <w:spacing w:before="0" w:line="276" w:lineRule="auto"/>
        <w:ind w:right="123"/>
        <w:rPr>
          <w:rFonts w:ascii="Arial Narrow" w:hAnsi="Arial Narrow" w:cstheme="minorHAnsi"/>
        </w:rPr>
      </w:pPr>
      <w:r w:rsidRPr="00260F90">
        <w:rPr>
          <w:rFonts w:ascii="Arial Narrow" w:hAnsi="Arial Narrow" w:cstheme="minorHAnsi"/>
        </w:rPr>
        <w:t>Non sono comunque riconosciuti nella valutazione ingrossamenti o aumenti dimensionali di alcun genere non rispondenti ai disegni di progetto se non saranno stati preventivamente autorizzati dalla Direzione</w:t>
      </w:r>
      <w:r w:rsidRPr="00A77E4B">
        <w:rPr>
          <w:rFonts w:ascii="Arial Narrow" w:hAnsi="Arial Narrow" w:cstheme="minorHAnsi"/>
          <w:spacing w:val="-17"/>
        </w:rPr>
        <w:t xml:space="preserve"> </w:t>
      </w:r>
      <w:r w:rsidRPr="00260F90">
        <w:rPr>
          <w:rFonts w:ascii="Arial Narrow" w:hAnsi="Arial Narrow" w:cstheme="minorHAnsi"/>
        </w:rPr>
        <w:t>lavori.</w:t>
      </w:r>
    </w:p>
    <w:p w14:paraId="016AD14D" w14:textId="16EE465A" w:rsidR="00B32A77" w:rsidRPr="00260F90" w:rsidRDefault="002E0D3D" w:rsidP="009A06E8">
      <w:pPr>
        <w:pStyle w:val="Paragrafoelenco"/>
        <w:numPr>
          <w:ilvl w:val="0"/>
          <w:numId w:val="38"/>
        </w:numPr>
        <w:tabs>
          <w:tab w:val="left" w:pos="397"/>
        </w:tabs>
        <w:spacing w:before="0" w:line="276" w:lineRule="auto"/>
        <w:ind w:right="123"/>
        <w:rPr>
          <w:rFonts w:ascii="Arial Narrow" w:hAnsi="Arial Narrow" w:cstheme="minorHAnsi"/>
        </w:rPr>
      </w:pPr>
      <w:r w:rsidRPr="00260F90">
        <w:rPr>
          <w:rFonts w:ascii="Arial Narrow" w:hAnsi="Arial Narrow" w:cstheme="minorHAnsi"/>
        </w:rPr>
        <w:t>Nel corrispettivo per l</w:t>
      </w:r>
      <w:r w:rsidR="00BC1D58">
        <w:rPr>
          <w:rFonts w:ascii="Arial Narrow" w:hAnsi="Arial Narrow" w:cstheme="minorHAnsi"/>
        </w:rPr>
        <w:t>’</w:t>
      </w:r>
      <w:r w:rsidRPr="00260F90">
        <w:rPr>
          <w:rFonts w:ascii="Arial Narrow" w:hAnsi="Arial Narrow" w:cstheme="minorHAnsi"/>
        </w:rPr>
        <w:t>esecuzione degli eventuali lavori a misura s</w:t>
      </w:r>
      <w:r w:rsidR="00BC1D58">
        <w:rPr>
          <w:rFonts w:ascii="Arial Narrow" w:hAnsi="Arial Narrow" w:cstheme="minorHAnsi"/>
        </w:rPr>
        <w:t>’</w:t>
      </w:r>
      <w:r w:rsidRPr="00260F90">
        <w:rPr>
          <w:rFonts w:ascii="Arial Narrow" w:hAnsi="Arial Narrow" w:cstheme="minorHAnsi"/>
        </w:rPr>
        <w:t>intende sempre compresa ogni spesa occorrente per dare l</w:t>
      </w:r>
      <w:r w:rsidR="00BC1D58">
        <w:rPr>
          <w:rFonts w:ascii="Arial Narrow" w:hAnsi="Arial Narrow" w:cstheme="minorHAnsi"/>
        </w:rPr>
        <w:t>’</w:t>
      </w:r>
      <w:r w:rsidRPr="00260F90">
        <w:rPr>
          <w:rFonts w:ascii="Arial Narrow" w:hAnsi="Arial Narrow" w:cstheme="minorHAnsi"/>
        </w:rPr>
        <w:t>opera compiuta sotto le condizioni stabilite dal presente Capitolato Speciale e secondo i tipi indicati e previsti negli atti della perizia di</w:t>
      </w:r>
      <w:r w:rsidRPr="00A77E4B">
        <w:rPr>
          <w:rFonts w:ascii="Arial Narrow" w:hAnsi="Arial Narrow" w:cstheme="minorHAnsi"/>
          <w:spacing w:val="10"/>
        </w:rPr>
        <w:t xml:space="preserve"> </w:t>
      </w:r>
      <w:r w:rsidRPr="00260F90">
        <w:rPr>
          <w:rFonts w:ascii="Arial Narrow" w:hAnsi="Arial Narrow" w:cstheme="minorHAnsi"/>
        </w:rPr>
        <w:t>variante.</w:t>
      </w:r>
    </w:p>
    <w:p w14:paraId="79EC2A12" w14:textId="669DCA66" w:rsidR="00B32A77" w:rsidRPr="00F3050C" w:rsidRDefault="002E0D3D" w:rsidP="009A06E8">
      <w:pPr>
        <w:pStyle w:val="Paragrafoelenco"/>
        <w:numPr>
          <w:ilvl w:val="0"/>
          <w:numId w:val="38"/>
        </w:numPr>
        <w:tabs>
          <w:tab w:val="left" w:pos="397"/>
        </w:tabs>
        <w:spacing w:before="0" w:line="276" w:lineRule="auto"/>
        <w:ind w:right="134"/>
        <w:rPr>
          <w:rFonts w:ascii="Arial Narrow" w:hAnsi="Arial Narrow" w:cstheme="minorHAnsi"/>
        </w:rPr>
      </w:pPr>
      <w:r w:rsidRPr="00260F90">
        <w:rPr>
          <w:rFonts w:ascii="Arial Narrow" w:hAnsi="Arial Narrow" w:cstheme="minorHAnsi"/>
        </w:rPr>
        <w:t>La contabilizzazione delle opere e delle forniture è effettuata applicando alle quantità eseguite i prezzi unitari netti desunti dall</w:t>
      </w:r>
      <w:r w:rsidR="00BC1D58">
        <w:rPr>
          <w:rFonts w:ascii="Arial Narrow" w:hAnsi="Arial Narrow" w:cstheme="minorHAnsi"/>
        </w:rPr>
        <w:t>’</w:t>
      </w:r>
      <w:r w:rsidRPr="00260F90">
        <w:rPr>
          <w:rFonts w:ascii="Arial Narrow" w:hAnsi="Arial Narrow" w:cstheme="minorHAnsi"/>
        </w:rPr>
        <w:t xml:space="preserve">elenco dei prezzi </w:t>
      </w:r>
      <w:r w:rsidRPr="00F3050C">
        <w:rPr>
          <w:rFonts w:ascii="Arial Narrow" w:hAnsi="Arial Narrow" w:cstheme="minorHAnsi"/>
        </w:rPr>
        <w:t xml:space="preserve">unitari di </w:t>
      </w:r>
      <w:r w:rsidRPr="0084550E">
        <w:rPr>
          <w:rFonts w:ascii="Arial Narrow" w:hAnsi="Arial Narrow" w:cstheme="minorHAnsi"/>
        </w:rPr>
        <w:t>cui all</w:t>
      </w:r>
      <w:r w:rsidR="00BC1D58" w:rsidRPr="0084550E">
        <w:rPr>
          <w:rFonts w:ascii="Arial Narrow" w:hAnsi="Arial Narrow" w:cstheme="minorHAnsi"/>
        </w:rPr>
        <w:t>’</w:t>
      </w:r>
      <w:r w:rsidR="005247B2" w:rsidRPr="0084550E">
        <w:rPr>
          <w:rFonts w:ascii="Arial Narrow" w:hAnsi="Arial Narrow" w:cstheme="minorHAnsi"/>
        </w:rPr>
        <w:t>a</w:t>
      </w:r>
      <w:r w:rsidRPr="0084550E">
        <w:rPr>
          <w:rFonts w:ascii="Arial Narrow" w:hAnsi="Arial Narrow" w:cstheme="minorHAnsi"/>
        </w:rPr>
        <w:t>rt</w:t>
      </w:r>
      <w:r w:rsidR="005247B2" w:rsidRPr="0084550E">
        <w:rPr>
          <w:rFonts w:ascii="Arial Narrow" w:hAnsi="Arial Narrow" w:cstheme="minorHAnsi"/>
        </w:rPr>
        <w:t xml:space="preserve">icolo </w:t>
      </w:r>
      <w:r w:rsidRPr="0084550E">
        <w:rPr>
          <w:rFonts w:ascii="Arial Narrow" w:hAnsi="Arial Narrow" w:cstheme="minorHAnsi"/>
        </w:rPr>
        <w:t>3, comma 2</w:t>
      </w:r>
      <w:r w:rsidR="005247B2" w:rsidRPr="0084550E">
        <w:rPr>
          <w:rFonts w:ascii="Arial Narrow" w:hAnsi="Arial Narrow" w:cstheme="minorHAnsi"/>
        </w:rPr>
        <w:t>, del presente Capitolato Speciale</w:t>
      </w:r>
      <w:r w:rsidRPr="0084550E">
        <w:rPr>
          <w:rFonts w:ascii="Arial Narrow" w:hAnsi="Arial Narrow" w:cstheme="minorHAnsi"/>
        </w:rPr>
        <w:t>.</w:t>
      </w:r>
    </w:p>
    <w:p w14:paraId="29AC77F4" w14:textId="77777777" w:rsidR="009F37A3" w:rsidRPr="00260F90" w:rsidRDefault="002E0D3D" w:rsidP="009A06E8">
      <w:pPr>
        <w:pStyle w:val="Paragrafoelenco"/>
        <w:numPr>
          <w:ilvl w:val="0"/>
          <w:numId w:val="38"/>
        </w:numPr>
        <w:tabs>
          <w:tab w:val="left" w:pos="397"/>
        </w:tabs>
        <w:spacing w:before="0" w:line="276" w:lineRule="auto"/>
        <w:ind w:right="122"/>
        <w:rPr>
          <w:rFonts w:ascii="Arial Narrow" w:hAnsi="Arial Narrow" w:cstheme="minorHAnsi"/>
        </w:rPr>
      </w:pPr>
      <w:r w:rsidRPr="00260F90">
        <w:rPr>
          <w:rFonts w:ascii="Arial Narrow" w:hAnsi="Arial Narrow" w:cstheme="minorHAnsi"/>
        </w:rPr>
        <w:t>Gli</w:t>
      </w:r>
      <w:r w:rsidRPr="00A77E4B">
        <w:rPr>
          <w:rFonts w:ascii="Arial Narrow" w:hAnsi="Arial Narrow" w:cstheme="minorHAnsi"/>
          <w:spacing w:val="-11"/>
        </w:rPr>
        <w:t xml:space="preserve"> </w:t>
      </w:r>
      <w:r w:rsidRPr="00260F90">
        <w:rPr>
          <w:rFonts w:ascii="Arial Narrow" w:hAnsi="Arial Narrow" w:cstheme="minorHAnsi"/>
        </w:rPr>
        <w:t>eventuali</w:t>
      </w:r>
      <w:r w:rsidRPr="00A77E4B">
        <w:rPr>
          <w:rFonts w:ascii="Arial Narrow" w:hAnsi="Arial Narrow" w:cstheme="minorHAnsi"/>
          <w:spacing w:val="-11"/>
        </w:rPr>
        <w:t xml:space="preserve"> </w:t>
      </w:r>
      <w:r w:rsidRPr="00260F90">
        <w:rPr>
          <w:rFonts w:ascii="Arial Narrow" w:hAnsi="Arial Narrow" w:cstheme="minorHAnsi"/>
        </w:rPr>
        <w:t>oneri</w:t>
      </w:r>
      <w:r w:rsidRPr="00A77E4B">
        <w:rPr>
          <w:rFonts w:ascii="Arial Narrow" w:hAnsi="Arial Narrow" w:cstheme="minorHAnsi"/>
          <w:spacing w:val="-11"/>
        </w:rPr>
        <w:t xml:space="preserve"> </w:t>
      </w:r>
      <w:r w:rsidRPr="00260F90">
        <w:rPr>
          <w:rFonts w:ascii="Arial Narrow" w:hAnsi="Arial Narrow" w:cstheme="minorHAnsi"/>
        </w:rPr>
        <w:t>per</w:t>
      </w:r>
      <w:r w:rsidRPr="00A77E4B">
        <w:rPr>
          <w:rFonts w:ascii="Arial Narrow" w:hAnsi="Arial Narrow" w:cstheme="minorHAnsi"/>
          <w:spacing w:val="-13"/>
        </w:rPr>
        <w:t xml:space="preserve"> </w:t>
      </w:r>
      <w:r w:rsidRPr="00260F90">
        <w:rPr>
          <w:rFonts w:ascii="Arial Narrow" w:hAnsi="Arial Narrow" w:cstheme="minorHAnsi"/>
        </w:rPr>
        <w:t>la</w:t>
      </w:r>
      <w:r w:rsidRPr="00A77E4B">
        <w:rPr>
          <w:rFonts w:ascii="Arial Narrow" w:hAnsi="Arial Narrow" w:cstheme="minorHAnsi"/>
          <w:spacing w:val="-14"/>
        </w:rPr>
        <w:t xml:space="preserve"> </w:t>
      </w:r>
      <w:r w:rsidRPr="00260F90">
        <w:rPr>
          <w:rFonts w:ascii="Arial Narrow" w:hAnsi="Arial Narrow" w:cstheme="minorHAnsi"/>
        </w:rPr>
        <w:t>sicurezza</w:t>
      </w:r>
      <w:r w:rsidRPr="00A77E4B">
        <w:rPr>
          <w:rFonts w:ascii="Arial Narrow" w:hAnsi="Arial Narrow" w:cstheme="minorHAnsi"/>
          <w:spacing w:val="-12"/>
        </w:rPr>
        <w:t xml:space="preserve"> </w:t>
      </w:r>
      <w:r w:rsidRPr="00260F90">
        <w:rPr>
          <w:rFonts w:ascii="Arial Narrow" w:hAnsi="Arial Narrow" w:cstheme="minorHAnsi"/>
        </w:rPr>
        <w:t>che</w:t>
      </w:r>
      <w:r w:rsidRPr="00A77E4B">
        <w:rPr>
          <w:rFonts w:ascii="Arial Narrow" w:hAnsi="Arial Narrow" w:cstheme="minorHAnsi"/>
          <w:spacing w:val="-13"/>
        </w:rPr>
        <w:t xml:space="preserve"> </w:t>
      </w:r>
      <w:r w:rsidRPr="00260F90">
        <w:rPr>
          <w:rFonts w:ascii="Arial Narrow" w:hAnsi="Arial Narrow" w:cstheme="minorHAnsi"/>
        </w:rPr>
        <w:t>fossero</w:t>
      </w:r>
      <w:r w:rsidRPr="00A77E4B">
        <w:rPr>
          <w:rFonts w:ascii="Arial Narrow" w:hAnsi="Arial Narrow" w:cstheme="minorHAnsi"/>
          <w:spacing w:val="-17"/>
        </w:rPr>
        <w:t xml:space="preserve"> </w:t>
      </w:r>
      <w:r w:rsidRPr="00260F90">
        <w:rPr>
          <w:rFonts w:ascii="Arial Narrow" w:hAnsi="Arial Narrow" w:cstheme="minorHAnsi"/>
        </w:rPr>
        <w:t>individuati</w:t>
      </w:r>
      <w:r w:rsidRPr="00A77E4B">
        <w:rPr>
          <w:rFonts w:ascii="Arial Narrow" w:hAnsi="Arial Narrow" w:cstheme="minorHAnsi"/>
          <w:spacing w:val="-10"/>
        </w:rPr>
        <w:t xml:space="preserve"> </w:t>
      </w:r>
      <w:r w:rsidRPr="00260F90">
        <w:rPr>
          <w:rFonts w:ascii="Arial Narrow" w:hAnsi="Arial Narrow" w:cstheme="minorHAnsi"/>
        </w:rPr>
        <w:t>a</w:t>
      </w:r>
      <w:r w:rsidRPr="00A77E4B">
        <w:rPr>
          <w:rFonts w:ascii="Arial Narrow" w:hAnsi="Arial Narrow" w:cstheme="minorHAnsi"/>
          <w:spacing w:val="-13"/>
        </w:rPr>
        <w:t xml:space="preserve"> </w:t>
      </w:r>
      <w:r w:rsidRPr="00260F90">
        <w:rPr>
          <w:rFonts w:ascii="Arial Narrow" w:hAnsi="Arial Narrow" w:cstheme="minorHAnsi"/>
        </w:rPr>
        <w:t>misura</w:t>
      </w:r>
      <w:r w:rsidRPr="00A77E4B">
        <w:rPr>
          <w:rFonts w:ascii="Arial Narrow" w:hAnsi="Arial Narrow" w:cstheme="minorHAnsi"/>
          <w:spacing w:val="-16"/>
        </w:rPr>
        <w:t xml:space="preserve"> </w:t>
      </w:r>
      <w:r w:rsidRPr="00260F90">
        <w:rPr>
          <w:rFonts w:ascii="Arial Narrow" w:hAnsi="Arial Narrow" w:cstheme="minorHAnsi"/>
        </w:rPr>
        <w:t>in</w:t>
      </w:r>
      <w:r w:rsidRPr="00A77E4B">
        <w:rPr>
          <w:rFonts w:ascii="Arial Narrow" w:hAnsi="Arial Narrow" w:cstheme="minorHAnsi"/>
          <w:spacing w:val="-13"/>
        </w:rPr>
        <w:t xml:space="preserve"> </w:t>
      </w:r>
      <w:r w:rsidRPr="00260F90">
        <w:rPr>
          <w:rFonts w:ascii="Arial Narrow" w:hAnsi="Arial Narrow" w:cstheme="minorHAnsi"/>
        </w:rPr>
        <w:t>relazione</w:t>
      </w:r>
      <w:r w:rsidRPr="00A77E4B">
        <w:rPr>
          <w:rFonts w:ascii="Arial Narrow" w:hAnsi="Arial Narrow" w:cstheme="minorHAnsi"/>
          <w:spacing w:val="-13"/>
        </w:rPr>
        <w:t xml:space="preserve"> </w:t>
      </w:r>
      <w:r w:rsidRPr="00260F90">
        <w:rPr>
          <w:rFonts w:ascii="Arial Narrow" w:hAnsi="Arial Narrow" w:cstheme="minorHAnsi"/>
        </w:rPr>
        <w:t>alle</w:t>
      </w:r>
      <w:r w:rsidRPr="00A77E4B">
        <w:rPr>
          <w:rFonts w:ascii="Arial Narrow" w:hAnsi="Arial Narrow" w:cstheme="minorHAnsi"/>
          <w:spacing w:val="-13"/>
        </w:rPr>
        <w:t xml:space="preserve"> </w:t>
      </w:r>
      <w:r w:rsidRPr="00260F90">
        <w:rPr>
          <w:rFonts w:ascii="Arial Narrow" w:hAnsi="Arial Narrow" w:cstheme="minorHAnsi"/>
        </w:rPr>
        <w:t>variazioni</w:t>
      </w:r>
      <w:r w:rsidRPr="00A77E4B">
        <w:rPr>
          <w:rFonts w:ascii="Arial Narrow" w:hAnsi="Arial Narrow" w:cstheme="minorHAnsi"/>
          <w:spacing w:val="-14"/>
        </w:rPr>
        <w:t xml:space="preserve"> </w:t>
      </w:r>
      <w:r w:rsidRPr="00260F90">
        <w:rPr>
          <w:rFonts w:ascii="Arial Narrow" w:hAnsi="Arial Narrow" w:cstheme="minorHAnsi"/>
        </w:rPr>
        <w:t>di</w:t>
      </w:r>
      <w:r w:rsidRPr="00A77E4B">
        <w:rPr>
          <w:rFonts w:ascii="Arial Narrow" w:hAnsi="Arial Narrow" w:cstheme="minorHAnsi"/>
          <w:spacing w:val="-11"/>
        </w:rPr>
        <w:t xml:space="preserve"> </w:t>
      </w:r>
      <w:r w:rsidRPr="00260F90">
        <w:rPr>
          <w:rFonts w:ascii="Arial Narrow" w:hAnsi="Arial Narrow" w:cstheme="minorHAnsi"/>
        </w:rPr>
        <w:t>cui</w:t>
      </w:r>
      <w:r w:rsidRPr="00A77E4B">
        <w:rPr>
          <w:rFonts w:ascii="Arial Narrow" w:hAnsi="Arial Narrow" w:cstheme="minorHAnsi"/>
          <w:spacing w:val="-11"/>
        </w:rPr>
        <w:t xml:space="preserve"> </w:t>
      </w:r>
      <w:r w:rsidRPr="00260F90">
        <w:rPr>
          <w:rFonts w:ascii="Arial Narrow" w:hAnsi="Arial Narrow" w:cstheme="minorHAnsi"/>
        </w:rPr>
        <w:t>al</w:t>
      </w:r>
      <w:r w:rsidRPr="00A77E4B">
        <w:rPr>
          <w:rFonts w:ascii="Arial Narrow" w:hAnsi="Arial Narrow" w:cstheme="minorHAnsi"/>
          <w:spacing w:val="-11"/>
        </w:rPr>
        <w:t xml:space="preserve"> </w:t>
      </w:r>
      <w:r w:rsidRPr="00260F90">
        <w:rPr>
          <w:rFonts w:ascii="Arial Narrow" w:hAnsi="Arial Narrow" w:cstheme="minorHAnsi"/>
        </w:rPr>
        <w:t>comma</w:t>
      </w:r>
      <w:r w:rsidRPr="00A77E4B">
        <w:rPr>
          <w:rFonts w:ascii="Arial Narrow" w:hAnsi="Arial Narrow" w:cstheme="minorHAnsi"/>
          <w:spacing w:val="-9"/>
        </w:rPr>
        <w:t xml:space="preserve"> </w:t>
      </w:r>
      <w:r w:rsidRPr="00260F90">
        <w:rPr>
          <w:rFonts w:ascii="Arial Narrow" w:hAnsi="Arial Narrow" w:cstheme="minorHAnsi"/>
        </w:rPr>
        <w:t>1,</w:t>
      </w:r>
      <w:r w:rsidRPr="00A77E4B">
        <w:rPr>
          <w:rFonts w:ascii="Arial Narrow" w:hAnsi="Arial Narrow" w:cstheme="minorHAnsi"/>
          <w:spacing w:val="-14"/>
        </w:rPr>
        <w:t xml:space="preserve"> </w:t>
      </w:r>
      <w:r w:rsidRPr="00260F90">
        <w:rPr>
          <w:rFonts w:ascii="Arial Narrow" w:hAnsi="Arial Narrow" w:cstheme="minorHAnsi"/>
        </w:rPr>
        <w:t>sono valutati sulla base dei relativi prezzi di elenco, oppure formati ai sensi del comma 2, con le relative</w:t>
      </w:r>
      <w:r w:rsidRPr="00A77E4B">
        <w:rPr>
          <w:rFonts w:ascii="Arial Narrow" w:hAnsi="Arial Narrow" w:cstheme="minorHAnsi"/>
          <w:spacing w:val="-24"/>
        </w:rPr>
        <w:t xml:space="preserve"> </w:t>
      </w:r>
      <w:r w:rsidRPr="00260F90">
        <w:rPr>
          <w:rFonts w:ascii="Arial Narrow" w:hAnsi="Arial Narrow" w:cstheme="minorHAnsi"/>
        </w:rPr>
        <w:t>quantità.</w:t>
      </w:r>
    </w:p>
    <w:p w14:paraId="247B2F3B" w14:textId="77777777" w:rsidR="009F37A3" w:rsidRPr="00A77E4B" w:rsidRDefault="009F37A3" w:rsidP="00FC0BD2">
      <w:pPr>
        <w:pStyle w:val="Paragrafoelenco"/>
        <w:tabs>
          <w:tab w:val="left" w:pos="397"/>
        </w:tabs>
        <w:spacing w:before="0" w:line="276" w:lineRule="auto"/>
        <w:ind w:right="122" w:firstLine="0"/>
        <w:rPr>
          <w:rFonts w:ascii="Arial Narrow" w:hAnsi="Arial Narrow" w:cstheme="minorHAnsi"/>
        </w:rPr>
      </w:pPr>
    </w:p>
    <w:p w14:paraId="419C6681" w14:textId="6B592E42" w:rsidR="009F37A3" w:rsidRPr="00A77E4B" w:rsidRDefault="009F37A3" w:rsidP="00FC0BD2">
      <w:pPr>
        <w:pStyle w:val="Paragrafoelenco"/>
        <w:tabs>
          <w:tab w:val="left" w:pos="397"/>
        </w:tabs>
        <w:spacing w:before="0" w:line="276" w:lineRule="auto"/>
        <w:ind w:right="122" w:firstLine="0"/>
        <w:rPr>
          <w:rFonts w:ascii="Arial Narrow" w:hAnsi="Arial Narrow" w:cstheme="minorHAnsi"/>
          <w:i/>
          <w:iCs/>
        </w:rPr>
      </w:pPr>
      <w:r w:rsidRPr="00A77E4B">
        <w:rPr>
          <w:rFonts w:ascii="Arial Narrow" w:hAnsi="Arial Narrow" w:cstheme="minorHAnsi"/>
          <w:b/>
          <w:bCs/>
        </w:rPr>
        <w:t>Lavori a misura</w:t>
      </w:r>
    </w:p>
    <w:p w14:paraId="144297DF" w14:textId="7B17D919" w:rsidR="009F37A3" w:rsidRPr="00A77E4B" w:rsidRDefault="009F37A3" w:rsidP="00FC0BD2">
      <w:pPr>
        <w:pStyle w:val="Paragrafoelenco"/>
        <w:tabs>
          <w:tab w:val="left" w:pos="397"/>
        </w:tabs>
        <w:spacing w:before="0" w:line="276" w:lineRule="auto"/>
        <w:ind w:right="122" w:firstLine="0"/>
        <w:rPr>
          <w:rFonts w:ascii="Arial Narrow" w:hAnsi="Arial Narrow"/>
        </w:rPr>
      </w:pPr>
      <w:r w:rsidRPr="00A77E4B">
        <w:rPr>
          <w:rFonts w:ascii="Arial Narrow" w:hAnsi="Arial Narrow"/>
        </w:rPr>
        <w:t>La valutazione del lavoro è definita a misura da calcolare sulla base dei prezzi unitari in base ai quali, dopo la deduzione del ribasso offerto in base di gara e calcolato sull</w:t>
      </w:r>
      <w:r w:rsidR="00BC1D58">
        <w:rPr>
          <w:rFonts w:ascii="Arial Narrow" w:hAnsi="Arial Narrow"/>
        </w:rPr>
        <w:t>’</w:t>
      </w:r>
      <w:r w:rsidRPr="00A77E4B">
        <w:rPr>
          <w:rFonts w:ascii="Arial Narrow" w:hAnsi="Arial Narrow"/>
        </w:rPr>
        <w:t>importo per la parte soggetta a ribasso d</w:t>
      </w:r>
      <w:r w:rsidR="00BC1D58">
        <w:rPr>
          <w:rFonts w:ascii="Arial Narrow" w:hAnsi="Arial Narrow"/>
        </w:rPr>
        <w:t>’</w:t>
      </w:r>
      <w:r w:rsidRPr="00A77E4B">
        <w:rPr>
          <w:rFonts w:ascii="Arial Narrow" w:hAnsi="Arial Narrow"/>
        </w:rPr>
        <w:t>asta.</w:t>
      </w:r>
    </w:p>
    <w:p w14:paraId="7D3B7A2C" w14:textId="132DD503" w:rsidR="009F37A3" w:rsidRPr="00A77E4B" w:rsidRDefault="009F37A3" w:rsidP="00FC0BD2">
      <w:pPr>
        <w:pStyle w:val="Paragrafoelenco"/>
        <w:tabs>
          <w:tab w:val="left" w:pos="397"/>
        </w:tabs>
        <w:spacing w:before="0" w:line="276" w:lineRule="auto"/>
        <w:ind w:right="122" w:firstLine="0"/>
        <w:rPr>
          <w:rFonts w:ascii="Arial Narrow" w:hAnsi="Arial Narrow"/>
        </w:rPr>
      </w:pPr>
      <w:r w:rsidRPr="00A77E4B">
        <w:rPr>
          <w:rFonts w:ascii="Arial Narrow" w:hAnsi="Arial Narrow"/>
        </w:rPr>
        <w:t>I lavori saranno appaltati a misura sulla base dell</w:t>
      </w:r>
      <w:r w:rsidR="00BC1D58">
        <w:rPr>
          <w:rFonts w:ascii="Arial Narrow" w:hAnsi="Arial Narrow"/>
        </w:rPr>
        <w:t>’</w:t>
      </w:r>
      <w:r w:rsidRPr="00A77E4B">
        <w:rPr>
          <w:rFonts w:ascii="Arial Narrow" w:hAnsi="Arial Narrow"/>
        </w:rPr>
        <w:t>elenco prezzi allegato al contratto. Essi compensano:</w:t>
      </w:r>
    </w:p>
    <w:p w14:paraId="731DD117" w14:textId="352EDBCD" w:rsidR="009F37A3" w:rsidRPr="00A77E4B" w:rsidRDefault="009F37A3" w:rsidP="009A06E8">
      <w:pPr>
        <w:pStyle w:val="Paragrafoelenco"/>
        <w:numPr>
          <w:ilvl w:val="1"/>
          <w:numId w:val="40"/>
        </w:numPr>
        <w:tabs>
          <w:tab w:val="left" w:pos="397"/>
        </w:tabs>
        <w:spacing w:before="0" w:line="276" w:lineRule="auto"/>
        <w:ind w:right="122"/>
        <w:rPr>
          <w:rFonts w:ascii="Arial Narrow" w:hAnsi="Arial Narrow" w:cstheme="minorHAnsi"/>
        </w:rPr>
      </w:pPr>
      <w:r w:rsidRPr="00A77E4B">
        <w:rPr>
          <w:rFonts w:ascii="Arial Narrow" w:hAnsi="Arial Narrow"/>
        </w:rPr>
        <w:lastRenderedPageBreak/>
        <w:t>circa i materiali, ogni spesa (per fornitura, trasporto, dazi, cali, perdite, sprechi, ecc.), nessuna eccettuata, che venga sostenuta per darli pronti all</w:t>
      </w:r>
      <w:r w:rsidR="00BC1D58">
        <w:rPr>
          <w:rFonts w:ascii="Arial Narrow" w:hAnsi="Arial Narrow"/>
        </w:rPr>
        <w:t>’</w:t>
      </w:r>
      <w:r w:rsidRPr="00A77E4B">
        <w:rPr>
          <w:rFonts w:ascii="Arial Narrow" w:hAnsi="Arial Narrow"/>
        </w:rPr>
        <w:t>impiego, a piede di qualunque opera;</w:t>
      </w:r>
    </w:p>
    <w:p w14:paraId="554E90FE" w14:textId="30AFE49F" w:rsidR="009F37A3" w:rsidRPr="00A77E4B" w:rsidRDefault="009F37A3" w:rsidP="009A06E8">
      <w:pPr>
        <w:pStyle w:val="Paragrafoelenco"/>
        <w:numPr>
          <w:ilvl w:val="1"/>
          <w:numId w:val="40"/>
        </w:numPr>
        <w:tabs>
          <w:tab w:val="left" w:pos="397"/>
        </w:tabs>
        <w:spacing w:before="0" w:line="276" w:lineRule="auto"/>
        <w:ind w:right="122"/>
        <w:rPr>
          <w:rFonts w:ascii="Arial Narrow" w:hAnsi="Arial Narrow" w:cstheme="minorHAnsi"/>
        </w:rPr>
      </w:pPr>
      <w:r w:rsidRPr="00A77E4B">
        <w:rPr>
          <w:rFonts w:ascii="Arial Narrow" w:hAnsi="Arial Narrow"/>
        </w:rPr>
        <w:t>circa gli operai e mezzi d</w:t>
      </w:r>
      <w:r w:rsidR="00BC1D58">
        <w:rPr>
          <w:rFonts w:ascii="Arial Narrow" w:hAnsi="Arial Narrow"/>
        </w:rPr>
        <w:t>’</w:t>
      </w:r>
      <w:r w:rsidRPr="00A77E4B">
        <w:rPr>
          <w:rFonts w:ascii="Arial Narrow" w:hAnsi="Arial Narrow"/>
        </w:rPr>
        <w:t>opera, ogni spesa per fornire i medesimi di attrezzi e utensili del mestiere, nonché per premi di assicurazioni sociali, per illuminazione dei cantieri in caso di lavoro notturno;</w:t>
      </w:r>
    </w:p>
    <w:p w14:paraId="7AEB1190" w14:textId="1B089D51" w:rsidR="009F37A3" w:rsidRPr="00A77E4B" w:rsidRDefault="009F37A3" w:rsidP="009A06E8">
      <w:pPr>
        <w:pStyle w:val="Paragrafoelenco"/>
        <w:numPr>
          <w:ilvl w:val="1"/>
          <w:numId w:val="40"/>
        </w:numPr>
        <w:tabs>
          <w:tab w:val="left" w:pos="397"/>
        </w:tabs>
        <w:spacing w:before="0" w:line="276" w:lineRule="auto"/>
        <w:ind w:right="122"/>
        <w:rPr>
          <w:rFonts w:ascii="Arial Narrow" w:hAnsi="Arial Narrow" w:cstheme="minorHAnsi"/>
        </w:rPr>
      </w:pPr>
      <w:r w:rsidRPr="00A77E4B">
        <w:rPr>
          <w:rFonts w:ascii="Arial Narrow" w:hAnsi="Arial Narrow"/>
        </w:rPr>
        <w:t>circa i noli, ogni spesa per dare a piè d</w:t>
      </w:r>
      <w:r w:rsidR="00BC1D58">
        <w:rPr>
          <w:rFonts w:ascii="Arial Narrow" w:hAnsi="Arial Narrow"/>
        </w:rPr>
        <w:t>’</w:t>
      </w:r>
      <w:r w:rsidRPr="00A77E4B">
        <w:rPr>
          <w:rFonts w:ascii="Arial Narrow" w:hAnsi="Arial Narrow"/>
        </w:rPr>
        <w:t>opera i macchinari e mezzi pronti al loro uso;</w:t>
      </w:r>
    </w:p>
    <w:p w14:paraId="7C832F7F" w14:textId="20704758" w:rsidR="009F37A3" w:rsidRPr="00A77E4B" w:rsidRDefault="009F37A3" w:rsidP="009A06E8">
      <w:pPr>
        <w:pStyle w:val="Paragrafoelenco"/>
        <w:numPr>
          <w:ilvl w:val="1"/>
          <w:numId w:val="40"/>
        </w:numPr>
        <w:tabs>
          <w:tab w:val="left" w:pos="397"/>
        </w:tabs>
        <w:spacing w:before="0" w:line="276" w:lineRule="auto"/>
        <w:ind w:right="122"/>
        <w:rPr>
          <w:rFonts w:ascii="Arial Narrow" w:hAnsi="Arial Narrow" w:cstheme="minorHAnsi"/>
        </w:rPr>
      </w:pPr>
      <w:r w:rsidRPr="00A77E4B">
        <w:rPr>
          <w:rFonts w:ascii="Arial Narrow" w:hAnsi="Arial Narrow"/>
        </w:rPr>
        <w:t>circa i lavori a misura ed a corpo, tutte le spese per forniture, lavorazioni, mezzi d</w:t>
      </w:r>
      <w:r w:rsidR="00BC1D58">
        <w:rPr>
          <w:rFonts w:ascii="Arial Narrow" w:hAnsi="Arial Narrow"/>
        </w:rPr>
        <w:t>’</w:t>
      </w:r>
      <w:r w:rsidRPr="00A77E4B">
        <w:rPr>
          <w:rFonts w:ascii="Arial Narrow" w:hAnsi="Arial Narrow"/>
        </w:rPr>
        <w:t>opera, assicurazioni d</w:t>
      </w:r>
      <w:r w:rsidR="00BC1D58">
        <w:rPr>
          <w:rFonts w:ascii="Arial Narrow" w:hAnsi="Arial Narrow"/>
        </w:rPr>
        <w:t>’</w:t>
      </w:r>
      <w:r w:rsidRPr="00A77E4B">
        <w:rPr>
          <w:rFonts w:ascii="Arial Narrow" w:hAnsi="Arial Narrow"/>
        </w:rPr>
        <w:t>ogni specie, indennità di cave, di passaggi o di deposito, di cantiere, di occupazione temporanea e d</w:t>
      </w:r>
      <w:r w:rsidR="00BC1D58">
        <w:rPr>
          <w:rFonts w:ascii="Arial Narrow" w:hAnsi="Arial Narrow"/>
        </w:rPr>
        <w:t>’</w:t>
      </w:r>
      <w:r w:rsidRPr="00A77E4B">
        <w:rPr>
          <w:rFonts w:ascii="Arial Narrow" w:hAnsi="Arial Narrow"/>
        </w:rPr>
        <w:t>altra specie, mezzi d</w:t>
      </w:r>
      <w:r w:rsidR="00BC1D58">
        <w:rPr>
          <w:rFonts w:ascii="Arial Narrow" w:hAnsi="Arial Narrow"/>
        </w:rPr>
        <w:t>’</w:t>
      </w:r>
      <w:r w:rsidRPr="00A77E4B">
        <w:rPr>
          <w:rFonts w:ascii="Arial Narrow" w:hAnsi="Arial Narrow"/>
        </w:rPr>
        <w:t>opera provvisionali, carichi, trasporti e scarichi in ascesa o discesa, ecc., e per quanto occorre per dare il lavoro compiuto a perfetta regola d</w:t>
      </w:r>
      <w:r w:rsidR="00BC1D58">
        <w:rPr>
          <w:rFonts w:ascii="Arial Narrow" w:hAnsi="Arial Narrow"/>
        </w:rPr>
        <w:t>’</w:t>
      </w:r>
      <w:r w:rsidRPr="00A77E4B">
        <w:rPr>
          <w:rFonts w:ascii="Arial Narrow" w:hAnsi="Arial Narrow"/>
        </w:rPr>
        <w:t>arte, intendendosi nei prezzi stessi compreso ogni compenso per gli oneri tutti che l</w:t>
      </w:r>
      <w:r w:rsidR="00BC1D58">
        <w:rPr>
          <w:rFonts w:ascii="Arial Narrow" w:hAnsi="Arial Narrow"/>
        </w:rPr>
        <w:t>’</w:t>
      </w:r>
      <w:r w:rsidRPr="00A77E4B">
        <w:rPr>
          <w:rFonts w:ascii="Arial Narrow" w:hAnsi="Arial Narrow"/>
        </w:rPr>
        <w:t>Appaltatore dovrà sostenere a tale scopo, anche se non esplicitamente detti o richiamati nei vari articoli e nell</w:t>
      </w:r>
      <w:r w:rsidR="00BC1D58">
        <w:rPr>
          <w:rFonts w:ascii="Arial Narrow" w:hAnsi="Arial Narrow"/>
        </w:rPr>
        <w:t>’</w:t>
      </w:r>
      <w:r w:rsidRPr="00A77E4B">
        <w:rPr>
          <w:rFonts w:ascii="Arial Narrow" w:hAnsi="Arial Narrow"/>
        </w:rPr>
        <w:t>elenco dei prezzi del presente Capitolato.</w:t>
      </w:r>
    </w:p>
    <w:p w14:paraId="729F2449" w14:textId="3E209BAC" w:rsidR="009F37A3" w:rsidRDefault="005F5999" w:rsidP="00FC0BD2">
      <w:pPr>
        <w:tabs>
          <w:tab w:val="left" w:pos="397"/>
        </w:tabs>
        <w:spacing w:before="0" w:line="276" w:lineRule="auto"/>
        <w:ind w:left="396" w:right="122"/>
        <w:rPr>
          <w:rFonts w:ascii="Arial Narrow" w:hAnsi="Arial Narrow"/>
        </w:rPr>
      </w:pPr>
      <w:r>
        <w:rPr>
          <w:rFonts w:ascii="Arial Narrow" w:hAnsi="Arial Narrow"/>
        </w:rPr>
        <w:tab/>
      </w:r>
      <w:r w:rsidR="009F37A3" w:rsidRPr="00A77E4B">
        <w:rPr>
          <w:rFonts w:ascii="Arial Narrow" w:hAnsi="Arial Narrow"/>
        </w:rPr>
        <w:t>I prezzi medesimi, per lavori a misura, diminuiti del ribasso offerto per la parte soggetta a ribasso d</w:t>
      </w:r>
      <w:r w:rsidR="00BC1D58">
        <w:rPr>
          <w:rFonts w:ascii="Arial Narrow" w:hAnsi="Arial Narrow"/>
        </w:rPr>
        <w:t>’</w:t>
      </w:r>
      <w:r w:rsidR="009F37A3" w:rsidRPr="00A77E4B">
        <w:rPr>
          <w:rFonts w:ascii="Arial Narrow" w:hAnsi="Arial Narrow"/>
        </w:rPr>
        <w:t>asta, si intendono accettati dall</w:t>
      </w:r>
      <w:r w:rsidR="00BC1D58">
        <w:rPr>
          <w:rFonts w:ascii="Arial Narrow" w:hAnsi="Arial Narrow"/>
        </w:rPr>
        <w:t>’</w:t>
      </w:r>
      <w:r w:rsidR="009F37A3" w:rsidRPr="00A77E4B">
        <w:rPr>
          <w:rFonts w:ascii="Arial Narrow" w:hAnsi="Arial Narrow"/>
        </w:rPr>
        <w:t>Appaltatore in base ai calcoli di sua convenienza, a tutto suo rischio e sono fissi ed invariabili.</w:t>
      </w:r>
    </w:p>
    <w:p w14:paraId="690B84C1" w14:textId="77777777" w:rsidR="005247B2" w:rsidRPr="00A77E4B" w:rsidRDefault="005247B2" w:rsidP="00FC0BD2">
      <w:pPr>
        <w:tabs>
          <w:tab w:val="left" w:pos="397"/>
        </w:tabs>
        <w:spacing w:before="0" w:line="276" w:lineRule="auto"/>
        <w:ind w:left="396" w:right="122"/>
        <w:rPr>
          <w:rFonts w:ascii="Arial Narrow" w:hAnsi="Arial Narrow" w:cstheme="minorHAnsi"/>
        </w:rPr>
      </w:pPr>
    </w:p>
    <w:p w14:paraId="2F05C254" w14:textId="77777777" w:rsidR="00B32A77" w:rsidRPr="00A77E4B" w:rsidRDefault="002E0D3D" w:rsidP="00FC0BD2">
      <w:pPr>
        <w:pStyle w:val="Titolo2"/>
        <w:spacing w:before="0" w:line="276" w:lineRule="auto"/>
        <w:ind w:hanging="786"/>
        <w:rPr>
          <w:sz w:val="22"/>
          <w:szCs w:val="22"/>
        </w:rPr>
      </w:pPr>
      <w:bookmarkStart w:id="51" w:name="_Toc138237019"/>
      <w:bookmarkStart w:id="52" w:name="_Toc205376714"/>
      <w:r w:rsidRPr="00A77E4B">
        <w:rPr>
          <w:sz w:val="22"/>
          <w:szCs w:val="22"/>
        </w:rPr>
        <w:t>Eventuali lavori in economia</w:t>
      </w:r>
      <w:bookmarkEnd w:id="51"/>
      <w:bookmarkEnd w:id="52"/>
    </w:p>
    <w:p w14:paraId="0AFCE2DE" w14:textId="77777777" w:rsidR="00B32A77" w:rsidRPr="00260F90" w:rsidRDefault="002E0D3D" w:rsidP="009A06E8">
      <w:pPr>
        <w:pStyle w:val="Paragrafoelenco"/>
        <w:numPr>
          <w:ilvl w:val="0"/>
          <w:numId w:val="37"/>
        </w:numPr>
        <w:tabs>
          <w:tab w:val="left" w:pos="397"/>
        </w:tabs>
        <w:spacing w:before="0" w:line="276" w:lineRule="auto"/>
        <w:ind w:right="126"/>
        <w:rPr>
          <w:rFonts w:ascii="Arial Narrow" w:hAnsi="Arial Narrow" w:cstheme="minorHAnsi"/>
        </w:rPr>
      </w:pPr>
      <w:r w:rsidRPr="00260F90">
        <w:rPr>
          <w:rFonts w:ascii="Arial Narrow" w:hAnsi="Arial Narrow" w:cstheme="minorHAnsi"/>
        </w:rPr>
        <w:t>La contabilizzazione degli eventuali lavori in economia introdotti in sede di variante è effettuata</w:t>
      </w:r>
      <w:r w:rsidR="000A118E" w:rsidRPr="00260F90">
        <w:rPr>
          <w:rFonts w:ascii="Arial Narrow" w:hAnsi="Arial Narrow" w:cstheme="minorHAnsi"/>
        </w:rPr>
        <w:t xml:space="preserve"> </w:t>
      </w:r>
      <w:r w:rsidRPr="00260F90">
        <w:rPr>
          <w:rFonts w:ascii="Arial Narrow" w:hAnsi="Arial Narrow" w:cstheme="minorHAnsi"/>
        </w:rPr>
        <w:t>come</w:t>
      </w:r>
      <w:r w:rsidRPr="00A77E4B">
        <w:rPr>
          <w:rFonts w:ascii="Arial Narrow" w:hAnsi="Arial Narrow" w:cstheme="minorHAnsi"/>
          <w:spacing w:val="-6"/>
        </w:rPr>
        <w:t xml:space="preserve"> </w:t>
      </w:r>
      <w:r w:rsidRPr="00260F90">
        <w:rPr>
          <w:rFonts w:ascii="Arial Narrow" w:hAnsi="Arial Narrow" w:cstheme="minorHAnsi"/>
        </w:rPr>
        <w:t>segue:</w:t>
      </w:r>
    </w:p>
    <w:p w14:paraId="229803AA" w14:textId="6063773A" w:rsidR="00B32A77" w:rsidRPr="00260F90" w:rsidRDefault="002E0D3D" w:rsidP="009A06E8">
      <w:pPr>
        <w:pStyle w:val="Paragrafoelenco"/>
        <w:numPr>
          <w:ilvl w:val="1"/>
          <w:numId w:val="37"/>
        </w:numPr>
        <w:tabs>
          <w:tab w:val="left" w:pos="681"/>
        </w:tabs>
        <w:spacing w:before="0" w:line="276" w:lineRule="auto"/>
        <w:ind w:hanging="285"/>
        <w:rPr>
          <w:rFonts w:ascii="Arial Narrow" w:hAnsi="Arial Narrow" w:cstheme="minorHAnsi"/>
        </w:rPr>
      </w:pPr>
      <w:r w:rsidRPr="00260F90">
        <w:rPr>
          <w:rFonts w:ascii="Arial Narrow" w:hAnsi="Arial Narrow" w:cstheme="minorHAnsi"/>
        </w:rPr>
        <w:t>per quant</w:t>
      </w:r>
      <w:r w:rsidR="009F37A3" w:rsidRPr="00260F90">
        <w:rPr>
          <w:rFonts w:ascii="Arial Narrow" w:hAnsi="Arial Narrow" w:cstheme="minorHAnsi"/>
        </w:rPr>
        <w:t>o</w:t>
      </w:r>
      <w:r w:rsidRPr="00260F90">
        <w:rPr>
          <w:rFonts w:ascii="Arial Narrow" w:hAnsi="Arial Narrow" w:cstheme="minorHAnsi"/>
        </w:rPr>
        <w:t xml:space="preserve"> riguarda i materiali applicando il ribasso contrattuale ai prezzi unitari determinati</w:t>
      </w:r>
      <w:r w:rsidRPr="00A77E4B">
        <w:rPr>
          <w:rFonts w:ascii="Arial Narrow" w:hAnsi="Arial Narrow" w:cstheme="minorHAnsi"/>
          <w:spacing w:val="-29"/>
        </w:rPr>
        <w:t xml:space="preserve"> </w:t>
      </w:r>
      <w:r w:rsidRPr="00260F90">
        <w:rPr>
          <w:rFonts w:ascii="Arial Narrow" w:hAnsi="Arial Narrow" w:cstheme="minorHAnsi"/>
        </w:rPr>
        <w:t>contrattualmente;</w:t>
      </w:r>
    </w:p>
    <w:p w14:paraId="3CD16042" w14:textId="34AD9EE6" w:rsidR="00B32A77" w:rsidRPr="00260F90" w:rsidRDefault="002E0D3D" w:rsidP="009A06E8">
      <w:pPr>
        <w:pStyle w:val="Paragrafoelenco"/>
        <w:numPr>
          <w:ilvl w:val="1"/>
          <w:numId w:val="37"/>
        </w:numPr>
        <w:tabs>
          <w:tab w:val="left" w:pos="681"/>
        </w:tabs>
        <w:spacing w:before="0" w:line="276" w:lineRule="auto"/>
        <w:ind w:hanging="285"/>
        <w:rPr>
          <w:rFonts w:ascii="Arial Narrow" w:hAnsi="Arial Narrow" w:cstheme="minorHAnsi"/>
        </w:rPr>
      </w:pPr>
      <w:r w:rsidRPr="00260F90">
        <w:rPr>
          <w:rFonts w:ascii="Arial Narrow" w:hAnsi="Arial Narrow" w:cstheme="minorHAnsi"/>
        </w:rPr>
        <w:t>per quanto riguarda i trasporti, i noli e il costo del personale o della manodopera, secondo i prezzi vigenti al momento</w:t>
      </w:r>
      <w:r w:rsidRPr="00A77E4B">
        <w:rPr>
          <w:rFonts w:ascii="Arial Narrow" w:hAnsi="Arial Narrow" w:cstheme="minorHAnsi"/>
          <w:spacing w:val="-6"/>
        </w:rPr>
        <w:t xml:space="preserve"> </w:t>
      </w:r>
      <w:r w:rsidRPr="00260F90">
        <w:rPr>
          <w:rFonts w:ascii="Arial Narrow" w:hAnsi="Arial Narrow" w:cstheme="minorHAnsi"/>
        </w:rPr>
        <w:t>della</w:t>
      </w:r>
      <w:r w:rsidRPr="00A77E4B">
        <w:rPr>
          <w:rFonts w:ascii="Arial Narrow" w:hAnsi="Arial Narrow" w:cstheme="minorHAnsi"/>
          <w:spacing w:val="-12"/>
        </w:rPr>
        <w:t xml:space="preserve"> </w:t>
      </w:r>
      <w:r w:rsidRPr="00260F90">
        <w:rPr>
          <w:rFonts w:ascii="Arial Narrow" w:hAnsi="Arial Narrow" w:cstheme="minorHAnsi"/>
        </w:rPr>
        <w:t>loro</w:t>
      </w:r>
      <w:r w:rsidRPr="00A77E4B">
        <w:rPr>
          <w:rFonts w:ascii="Arial Narrow" w:hAnsi="Arial Narrow" w:cstheme="minorHAnsi"/>
          <w:spacing w:val="-9"/>
        </w:rPr>
        <w:t xml:space="preserve"> </w:t>
      </w:r>
      <w:r w:rsidRPr="00260F90">
        <w:rPr>
          <w:rFonts w:ascii="Arial Narrow" w:hAnsi="Arial Narrow" w:cstheme="minorHAnsi"/>
        </w:rPr>
        <w:t>esecuzione,</w:t>
      </w:r>
      <w:r w:rsidRPr="00A77E4B">
        <w:rPr>
          <w:rFonts w:ascii="Arial Narrow" w:hAnsi="Arial Narrow" w:cstheme="minorHAnsi"/>
          <w:spacing w:val="-10"/>
        </w:rPr>
        <w:t xml:space="preserve"> </w:t>
      </w:r>
      <w:r w:rsidRPr="00260F90">
        <w:rPr>
          <w:rFonts w:ascii="Arial Narrow" w:hAnsi="Arial Narrow" w:cstheme="minorHAnsi"/>
        </w:rPr>
        <w:t>incrementati</w:t>
      </w:r>
      <w:r w:rsidRPr="00A77E4B">
        <w:rPr>
          <w:rFonts w:ascii="Arial Narrow" w:hAnsi="Arial Narrow" w:cstheme="minorHAnsi"/>
          <w:spacing w:val="-10"/>
        </w:rPr>
        <w:t xml:space="preserve"> </w:t>
      </w:r>
      <w:r w:rsidRPr="00260F90">
        <w:rPr>
          <w:rFonts w:ascii="Arial Narrow" w:hAnsi="Arial Narrow" w:cstheme="minorHAnsi"/>
        </w:rPr>
        <w:t>delle</w:t>
      </w:r>
      <w:r w:rsidRPr="00A77E4B">
        <w:rPr>
          <w:rFonts w:ascii="Arial Narrow" w:hAnsi="Arial Narrow" w:cstheme="minorHAnsi"/>
          <w:spacing w:val="-9"/>
        </w:rPr>
        <w:t xml:space="preserve"> </w:t>
      </w:r>
      <w:r w:rsidRPr="00260F90">
        <w:rPr>
          <w:rFonts w:ascii="Arial Narrow" w:hAnsi="Arial Narrow" w:cstheme="minorHAnsi"/>
        </w:rPr>
        <w:t>percentuali</w:t>
      </w:r>
      <w:r w:rsidRPr="00A77E4B">
        <w:rPr>
          <w:rFonts w:ascii="Arial Narrow" w:hAnsi="Arial Narrow" w:cstheme="minorHAnsi"/>
          <w:spacing w:val="-7"/>
        </w:rPr>
        <w:t xml:space="preserve"> </w:t>
      </w:r>
      <w:r w:rsidRPr="00260F90">
        <w:rPr>
          <w:rFonts w:ascii="Arial Narrow" w:hAnsi="Arial Narrow" w:cstheme="minorHAnsi"/>
        </w:rPr>
        <w:t>per</w:t>
      </w:r>
      <w:r w:rsidRPr="00A77E4B">
        <w:rPr>
          <w:rFonts w:ascii="Arial Narrow" w:hAnsi="Arial Narrow" w:cstheme="minorHAnsi"/>
          <w:spacing w:val="-9"/>
        </w:rPr>
        <w:t xml:space="preserve"> </w:t>
      </w:r>
      <w:r w:rsidRPr="00260F90">
        <w:rPr>
          <w:rFonts w:ascii="Arial Narrow" w:hAnsi="Arial Narrow" w:cstheme="minorHAnsi"/>
        </w:rPr>
        <w:t>spese</w:t>
      </w:r>
      <w:r w:rsidRPr="00A77E4B">
        <w:rPr>
          <w:rFonts w:ascii="Arial Narrow" w:hAnsi="Arial Narrow" w:cstheme="minorHAnsi"/>
          <w:spacing w:val="-9"/>
        </w:rPr>
        <w:t xml:space="preserve"> </w:t>
      </w:r>
      <w:r w:rsidRPr="00260F90">
        <w:rPr>
          <w:rFonts w:ascii="Arial Narrow" w:hAnsi="Arial Narrow" w:cstheme="minorHAnsi"/>
        </w:rPr>
        <w:t>generali</w:t>
      </w:r>
      <w:r w:rsidRPr="00A77E4B">
        <w:rPr>
          <w:rFonts w:ascii="Arial Narrow" w:hAnsi="Arial Narrow" w:cstheme="minorHAnsi"/>
          <w:spacing w:val="-7"/>
        </w:rPr>
        <w:t xml:space="preserve"> </w:t>
      </w:r>
      <w:r w:rsidRPr="00260F90">
        <w:rPr>
          <w:rFonts w:ascii="Arial Narrow" w:hAnsi="Arial Narrow" w:cstheme="minorHAnsi"/>
        </w:rPr>
        <w:t>e</w:t>
      </w:r>
      <w:r w:rsidRPr="00A77E4B">
        <w:rPr>
          <w:rFonts w:ascii="Arial Narrow" w:hAnsi="Arial Narrow" w:cstheme="minorHAnsi"/>
          <w:spacing w:val="-5"/>
        </w:rPr>
        <w:t xml:space="preserve"> </w:t>
      </w:r>
      <w:r w:rsidRPr="00260F90">
        <w:rPr>
          <w:rFonts w:ascii="Arial Narrow" w:hAnsi="Arial Narrow" w:cstheme="minorHAnsi"/>
        </w:rPr>
        <w:t>utili</w:t>
      </w:r>
      <w:r w:rsidRPr="00A77E4B">
        <w:rPr>
          <w:rFonts w:ascii="Arial Narrow" w:hAnsi="Arial Narrow" w:cstheme="minorHAnsi"/>
          <w:spacing w:val="-6"/>
        </w:rPr>
        <w:t xml:space="preserve"> </w:t>
      </w:r>
      <w:r w:rsidRPr="00260F90">
        <w:rPr>
          <w:rFonts w:ascii="Arial Narrow" w:hAnsi="Arial Narrow" w:cstheme="minorHAnsi"/>
        </w:rPr>
        <w:t>(se</w:t>
      </w:r>
      <w:r w:rsidRPr="00A77E4B">
        <w:rPr>
          <w:rFonts w:ascii="Arial Narrow" w:hAnsi="Arial Narrow" w:cstheme="minorHAnsi"/>
          <w:spacing w:val="-13"/>
        </w:rPr>
        <w:t xml:space="preserve"> </w:t>
      </w:r>
      <w:r w:rsidRPr="00260F90">
        <w:rPr>
          <w:rFonts w:ascii="Arial Narrow" w:hAnsi="Arial Narrow" w:cstheme="minorHAnsi"/>
        </w:rPr>
        <w:t>non</w:t>
      </w:r>
      <w:r w:rsidRPr="00A77E4B">
        <w:rPr>
          <w:rFonts w:ascii="Arial Narrow" w:hAnsi="Arial Narrow" w:cstheme="minorHAnsi"/>
          <w:spacing w:val="-5"/>
        </w:rPr>
        <w:t xml:space="preserve"> </w:t>
      </w:r>
      <w:r w:rsidRPr="00260F90">
        <w:rPr>
          <w:rFonts w:ascii="Arial Narrow" w:hAnsi="Arial Narrow" w:cstheme="minorHAnsi"/>
        </w:rPr>
        <w:t>già</w:t>
      </w:r>
      <w:r w:rsidRPr="00A77E4B">
        <w:rPr>
          <w:rFonts w:ascii="Arial Narrow" w:hAnsi="Arial Narrow" w:cstheme="minorHAnsi"/>
          <w:spacing w:val="-9"/>
        </w:rPr>
        <w:t xml:space="preserve"> </w:t>
      </w:r>
      <w:r w:rsidRPr="00260F90">
        <w:rPr>
          <w:rFonts w:ascii="Arial Narrow" w:hAnsi="Arial Narrow" w:cstheme="minorHAnsi"/>
        </w:rPr>
        <w:t>comprese</w:t>
      </w:r>
      <w:r w:rsidRPr="00A77E4B">
        <w:rPr>
          <w:rFonts w:ascii="Arial Narrow" w:hAnsi="Arial Narrow" w:cstheme="minorHAnsi"/>
          <w:spacing w:val="-5"/>
        </w:rPr>
        <w:t xml:space="preserve"> </w:t>
      </w:r>
      <w:r w:rsidRPr="00260F90">
        <w:rPr>
          <w:rFonts w:ascii="Arial Narrow" w:hAnsi="Arial Narrow" w:cstheme="minorHAnsi"/>
        </w:rPr>
        <w:t>nei prezzi vigenti) ed applicando il ribasso contrattuale esclusivamente su queste due ultime componenti</w:t>
      </w:r>
      <w:r w:rsidR="00DF7585" w:rsidRPr="00260F90">
        <w:rPr>
          <w:rFonts w:ascii="Arial Narrow" w:hAnsi="Arial Narrow" w:cstheme="minorHAnsi"/>
        </w:rPr>
        <w:t>.</w:t>
      </w:r>
    </w:p>
    <w:p w14:paraId="4766931A" w14:textId="77777777" w:rsidR="00B32A77" w:rsidRPr="00260F90" w:rsidRDefault="002E0D3D" w:rsidP="009A06E8">
      <w:pPr>
        <w:pStyle w:val="Paragrafoelenco"/>
        <w:numPr>
          <w:ilvl w:val="0"/>
          <w:numId w:val="37"/>
        </w:numPr>
        <w:tabs>
          <w:tab w:val="left" w:pos="397"/>
        </w:tabs>
        <w:spacing w:before="0" w:line="276" w:lineRule="auto"/>
        <w:ind w:right="137"/>
        <w:rPr>
          <w:rFonts w:ascii="Arial Narrow" w:hAnsi="Arial Narrow" w:cstheme="minorHAnsi"/>
        </w:rPr>
      </w:pPr>
      <w:r w:rsidRPr="00260F90">
        <w:rPr>
          <w:rFonts w:ascii="Arial Narrow" w:hAnsi="Arial Narrow" w:cstheme="minorHAnsi"/>
        </w:rPr>
        <w:t xml:space="preserve">Gli eventuali oneri per la sicurezza individuati in economia sono valutati con le modalità di cui al </w:t>
      </w:r>
      <w:r w:rsidRPr="005247B2">
        <w:rPr>
          <w:rFonts w:ascii="Arial Narrow" w:hAnsi="Arial Narrow" w:cstheme="minorHAnsi"/>
        </w:rPr>
        <w:t>comma 1</w:t>
      </w:r>
      <w:r w:rsidRPr="00260F90">
        <w:rPr>
          <w:rFonts w:ascii="Arial Narrow" w:hAnsi="Arial Narrow" w:cstheme="minorHAnsi"/>
        </w:rPr>
        <w:t>, senza applicazione di alcun</w:t>
      </w:r>
      <w:r w:rsidRPr="005247B2">
        <w:rPr>
          <w:rFonts w:ascii="Arial Narrow" w:hAnsi="Arial Narrow" w:cstheme="minorHAnsi"/>
        </w:rPr>
        <w:t xml:space="preserve"> </w:t>
      </w:r>
      <w:r w:rsidRPr="00260F90">
        <w:rPr>
          <w:rFonts w:ascii="Arial Narrow" w:hAnsi="Arial Narrow" w:cstheme="minorHAnsi"/>
        </w:rPr>
        <w:t>ribasso.</w:t>
      </w:r>
    </w:p>
    <w:p w14:paraId="45261F17" w14:textId="77777777" w:rsidR="00B32A77" w:rsidRPr="00260F90" w:rsidRDefault="002E0D3D" w:rsidP="009A06E8">
      <w:pPr>
        <w:pStyle w:val="Paragrafoelenco"/>
        <w:numPr>
          <w:ilvl w:val="0"/>
          <w:numId w:val="37"/>
        </w:numPr>
        <w:tabs>
          <w:tab w:val="left" w:pos="397"/>
        </w:tabs>
        <w:spacing w:before="0" w:line="276" w:lineRule="auto"/>
        <w:ind w:right="129"/>
        <w:rPr>
          <w:rFonts w:ascii="Arial Narrow" w:hAnsi="Arial Narrow" w:cstheme="minorHAnsi"/>
        </w:rPr>
      </w:pPr>
      <w:r w:rsidRPr="00260F90">
        <w:rPr>
          <w:rFonts w:ascii="Arial Narrow" w:hAnsi="Arial Narrow" w:cstheme="minorHAnsi"/>
        </w:rPr>
        <w:t>Ai</w:t>
      </w:r>
      <w:r w:rsidRPr="00A77E4B">
        <w:rPr>
          <w:rFonts w:ascii="Arial Narrow" w:hAnsi="Arial Narrow" w:cstheme="minorHAnsi"/>
          <w:spacing w:val="-5"/>
        </w:rPr>
        <w:t xml:space="preserve"> </w:t>
      </w:r>
      <w:r w:rsidRPr="00260F90">
        <w:rPr>
          <w:rFonts w:ascii="Arial Narrow" w:hAnsi="Arial Narrow" w:cstheme="minorHAnsi"/>
        </w:rPr>
        <w:t>fini</w:t>
      </w:r>
      <w:r w:rsidRPr="00A77E4B">
        <w:rPr>
          <w:rFonts w:ascii="Arial Narrow" w:hAnsi="Arial Narrow" w:cstheme="minorHAnsi"/>
          <w:spacing w:val="-4"/>
        </w:rPr>
        <w:t xml:space="preserve"> </w:t>
      </w:r>
      <w:r w:rsidRPr="00260F90">
        <w:rPr>
          <w:rFonts w:ascii="Arial Narrow" w:hAnsi="Arial Narrow" w:cstheme="minorHAnsi"/>
        </w:rPr>
        <w:t>di</w:t>
      </w:r>
      <w:r w:rsidRPr="00A77E4B">
        <w:rPr>
          <w:rFonts w:ascii="Arial Narrow" w:hAnsi="Arial Narrow" w:cstheme="minorHAnsi"/>
          <w:spacing w:val="-5"/>
        </w:rPr>
        <w:t xml:space="preserve"> </w:t>
      </w:r>
      <w:r w:rsidRPr="00260F90">
        <w:rPr>
          <w:rFonts w:ascii="Arial Narrow" w:hAnsi="Arial Narrow" w:cstheme="minorHAnsi"/>
        </w:rPr>
        <w:t>cui</w:t>
      </w:r>
      <w:r w:rsidRPr="00A77E4B">
        <w:rPr>
          <w:rFonts w:ascii="Arial Narrow" w:hAnsi="Arial Narrow" w:cstheme="minorHAnsi"/>
          <w:spacing w:val="-4"/>
        </w:rPr>
        <w:t xml:space="preserve"> </w:t>
      </w:r>
      <w:r w:rsidRPr="00260F90">
        <w:rPr>
          <w:rFonts w:ascii="Arial Narrow" w:hAnsi="Arial Narrow" w:cstheme="minorHAnsi"/>
        </w:rPr>
        <w:t>al</w:t>
      </w:r>
      <w:r w:rsidRPr="005247B2">
        <w:rPr>
          <w:rFonts w:ascii="Arial Narrow" w:hAnsi="Arial Narrow" w:cstheme="minorHAnsi"/>
        </w:rPr>
        <w:t xml:space="preserve"> comma 1, lettera b)</w:t>
      </w:r>
      <w:r w:rsidRPr="00260F90">
        <w:rPr>
          <w:rFonts w:ascii="Arial Narrow" w:hAnsi="Arial Narrow" w:cstheme="minorHAnsi"/>
        </w:rPr>
        <w:t>,</w:t>
      </w:r>
      <w:r w:rsidRPr="005247B2">
        <w:rPr>
          <w:rFonts w:ascii="Arial Narrow" w:hAnsi="Arial Narrow" w:cstheme="minorHAnsi"/>
        </w:rPr>
        <w:t xml:space="preserve"> </w:t>
      </w:r>
      <w:r w:rsidRPr="00260F90">
        <w:rPr>
          <w:rFonts w:ascii="Arial Narrow" w:hAnsi="Arial Narrow" w:cstheme="minorHAnsi"/>
        </w:rPr>
        <w:t>le</w:t>
      </w:r>
      <w:r w:rsidRPr="005247B2">
        <w:rPr>
          <w:rFonts w:ascii="Arial Narrow" w:hAnsi="Arial Narrow" w:cstheme="minorHAnsi"/>
        </w:rPr>
        <w:t xml:space="preserve"> </w:t>
      </w:r>
      <w:r w:rsidRPr="00260F90">
        <w:rPr>
          <w:rFonts w:ascii="Arial Narrow" w:hAnsi="Arial Narrow" w:cstheme="minorHAnsi"/>
        </w:rPr>
        <w:t>percentuali</w:t>
      </w:r>
      <w:r w:rsidRPr="005247B2">
        <w:rPr>
          <w:rFonts w:ascii="Arial Narrow" w:hAnsi="Arial Narrow" w:cstheme="minorHAnsi"/>
        </w:rPr>
        <w:t xml:space="preserve"> </w:t>
      </w:r>
      <w:r w:rsidRPr="00260F90">
        <w:rPr>
          <w:rFonts w:ascii="Arial Narrow" w:hAnsi="Arial Narrow" w:cstheme="minorHAnsi"/>
        </w:rPr>
        <w:t>di</w:t>
      </w:r>
      <w:r w:rsidRPr="005247B2">
        <w:rPr>
          <w:rFonts w:ascii="Arial Narrow" w:hAnsi="Arial Narrow" w:cstheme="minorHAnsi"/>
        </w:rPr>
        <w:t xml:space="preserve"> </w:t>
      </w:r>
      <w:r w:rsidRPr="00260F90">
        <w:rPr>
          <w:rFonts w:ascii="Arial Narrow" w:hAnsi="Arial Narrow" w:cstheme="minorHAnsi"/>
        </w:rPr>
        <w:t>incidenza</w:t>
      </w:r>
      <w:r w:rsidRPr="00A77E4B">
        <w:rPr>
          <w:rFonts w:ascii="Arial Narrow" w:hAnsi="Arial Narrow" w:cstheme="minorHAnsi"/>
          <w:spacing w:val="-7"/>
        </w:rPr>
        <w:t xml:space="preserve"> </w:t>
      </w:r>
      <w:r w:rsidRPr="00260F90">
        <w:rPr>
          <w:rFonts w:ascii="Arial Narrow" w:hAnsi="Arial Narrow" w:cstheme="minorHAnsi"/>
        </w:rPr>
        <w:t>delle</w:t>
      </w:r>
      <w:r w:rsidRPr="00A77E4B">
        <w:rPr>
          <w:rFonts w:ascii="Arial Narrow" w:hAnsi="Arial Narrow" w:cstheme="minorHAnsi"/>
          <w:spacing w:val="-6"/>
        </w:rPr>
        <w:t xml:space="preserve"> </w:t>
      </w:r>
      <w:r w:rsidRPr="00260F90">
        <w:rPr>
          <w:rFonts w:ascii="Arial Narrow" w:hAnsi="Arial Narrow" w:cstheme="minorHAnsi"/>
        </w:rPr>
        <w:t>spese</w:t>
      </w:r>
      <w:r w:rsidRPr="00A77E4B">
        <w:rPr>
          <w:rFonts w:ascii="Arial Narrow" w:hAnsi="Arial Narrow" w:cstheme="minorHAnsi"/>
          <w:spacing w:val="-6"/>
        </w:rPr>
        <w:t xml:space="preserve"> </w:t>
      </w:r>
      <w:r w:rsidRPr="00260F90">
        <w:rPr>
          <w:rFonts w:ascii="Arial Narrow" w:hAnsi="Arial Narrow" w:cstheme="minorHAnsi"/>
        </w:rPr>
        <w:t>generali</w:t>
      </w:r>
      <w:r w:rsidRPr="00A77E4B">
        <w:rPr>
          <w:rFonts w:ascii="Arial Narrow" w:hAnsi="Arial Narrow" w:cstheme="minorHAnsi"/>
          <w:spacing w:val="-8"/>
        </w:rPr>
        <w:t xml:space="preserve"> </w:t>
      </w:r>
      <w:r w:rsidRPr="00260F90">
        <w:rPr>
          <w:rFonts w:ascii="Arial Narrow" w:hAnsi="Arial Narrow" w:cstheme="minorHAnsi"/>
        </w:rPr>
        <w:t>e</w:t>
      </w:r>
      <w:r w:rsidRPr="00A77E4B">
        <w:rPr>
          <w:rFonts w:ascii="Arial Narrow" w:hAnsi="Arial Narrow" w:cstheme="minorHAnsi"/>
          <w:spacing w:val="-6"/>
        </w:rPr>
        <w:t xml:space="preserve"> </w:t>
      </w:r>
      <w:r w:rsidRPr="00260F90">
        <w:rPr>
          <w:rFonts w:ascii="Arial Narrow" w:hAnsi="Arial Narrow" w:cstheme="minorHAnsi"/>
        </w:rPr>
        <w:t>degli</w:t>
      </w:r>
      <w:r w:rsidRPr="00A77E4B">
        <w:rPr>
          <w:rFonts w:ascii="Arial Narrow" w:hAnsi="Arial Narrow" w:cstheme="minorHAnsi"/>
          <w:spacing w:val="-5"/>
        </w:rPr>
        <w:t xml:space="preserve"> </w:t>
      </w:r>
      <w:r w:rsidRPr="00260F90">
        <w:rPr>
          <w:rFonts w:ascii="Arial Narrow" w:hAnsi="Arial Narrow" w:cstheme="minorHAnsi"/>
        </w:rPr>
        <w:t>utili,</w:t>
      </w:r>
      <w:r w:rsidRPr="00A77E4B">
        <w:rPr>
          <w:rFonts w:ascii="Arial Narrow" w:hAnsi="Arial Narrow" w:cstheme="minorHAnsi"/>
          <w:spacing w:val="-7"/>
        </w:rPr>
        <w:t xml:space="preserve"> </w:t>
      </w:r>
      <w:r w:rsidRPr="00260F90">
        <w:rPr>
          <w:rFonts w:ascii="Arial Narrow" w:hAnsi="Arial Narrow" w:cstheme="minorHAnsi"/>
        </w:rPr>
        <w:t>sono</w:t>
      </w:r>
      <w:r w:rsidRPr="00A77E4B">
        <w:rPr>
          <w:rFonts w:ascii="Arial Narrow" w:hAnsi="Arial Narrow" w:cstheme="minorHAnsi"/>
          <w:spacing w:val="-6"/>
        </w:rPr>
        <w:t xml:space="preserve"> </w:t>
      </w:r>
      <w:r w:rsidRPr="00260F90">
        <w:rPr>
          <w:rFonts w:ascii="Arial Narrow" w:hAnsi="Arial Narrow" w:cstheme="minorHAnsi"/>
        </w:rPr>
        <w:t>determinate</w:t>
      </w:r>
      <w:r w:rsidRPr="00A77E4B">
        <w:rPr>
          <w:rFonts w:ascii="Arial Narrow" w:hAnsi="Arial Narrow" w:cstheme="minorHAnsi"/>
          <w:spacing w:val="-6"/>
        </w:rPr>
        <w:t xml:space="preserve"> </w:t>
      </w:r>
      <w:r w:rsidRPr="00260F90">
        <w:rPr>
          <w:rFonts w:ascii="Arial Narrow" w:hAnsi="Arial Narrow" w:cstheme="minorHAnsi"/>
        </w:rPr>
        <w:t>con le seguenti modalità, secondo il relativo ordine di</w:t>
      </w:r>
      <w:r w:rsidRPr="00A77E4B">
        <w:rPr>
          <w:rFonts w:ascii="Arial Narrow" w:hAnsi="Arial Narrow" w:cstheme="minorHAnsi"/>
          <w:spacing w:val="-8"/>
        </w:rPr>
        <w:t xml:space="preserve"> </w:t>
      </w:r>
      <w:r w:rsidRPr="00260F90">
        <w:rPr>
          <w:rFonts w:ascii="Arial Narrow" w:hAnsi="Arial Narrow" w:cstheme="minorHAnsi"/>
        </w:rPr>
        <w:t>priorità:</w:t>
      </w:r>
    </w:p>
    <w:p w14:paraId="62839C9B" w14:textId="376C3991" w:rsidR="00B32A77" w:rsidRPr="00260F90" w:rsidRDefault="002E0D3D" w:rsidP="009A06E8">
      <w:pPr>
        <w:pStyle w:val="Paragrafoelenco"/>
        <w:numPr>
          <w:ilvl w:val="1"/>
          <w:numId w:val="37"/>
        </w:numPr>
        <w:tabs>
          <w:tab w:val="left" w:pos="681"/>
        </w:tabs>
        <w:spacing w:before="0" w:line="276" w:lineRule="auto"/>
        <w:ind w:right="128"/>
        <w:rPr>
          <w:rFonts w:ascii="Arial Narrow" w:hAnsi="Arial Narrow" w:cstheme="minorHAnsi"/>
        </w:rPr>
      </w:pPr>
      <w:r w:rsidRPr="00260F90">
        <w:rPr>
          <w:rFonts w:ascii="Arial Narrow" w:hAnsi="Arial Narrow" w:cstheme="minorHAnsi"/>
        </w:rPr>
        <w:t>nella misura dichiarata dall</w:t>
      </w:r>
      <w:r w:rsidR="00BC1D58">
        <w:rPr>
          <w:rFonts w:ascii="Arial Narrow" w:hAnsi="Arial Narrow" w:cstheme="minorHAnsi"/>
        </w:rPr>
        <w:t>’</w:t>
      </w:r>
      <w:r w:rsidRPr="00260F90">
        <w:rPr>
          <w:rFonts w:ascii="Arial Narrow" w:hAnsi="Arial Narrow" w:cstheme="minorHAnsi"/>
        </w:rPr>
        <w:t xml:space="preserve">Appaltatore in sede di verifica della congruità </w:t>
      </w:r>
      <w:r w:rsidRPr="00A77E4B">
        <w:rPr>
          <w:rFonts w:ascii="Arial Narrow" w:hAnsi="Arial Narrow" w:cstheme="minorHAnsi"/>
          <w:spacing w:val="-3"/>
        </w:rPr>
        <w:t xml:space="preserve">dei </w:t>
      </w:r>
      <w:r w:rsidRPr="00260F90">
        <w:rPr>
          <w:rFonts w:ascii="Arial Narrow" w:hAnsi="Arial Narrow" w:cstheme="minorHAnsi"/>
        </w:rPr>
        <w:t>prezzi ai sensi dell</w:t>
      </w:r>
      <w:r w:rsidR="00BC1D58">
        <w:rPr>
          <w:rFonts w:ascii="Arial Narrow" w:hAnsi="Arial Narrow" w:cstheme="minorHAnsi"/>
        </w:rPr>
        <w:t>’</w:t>
      </w:r>
      <w:r w:rsidRPr="00260F90">
        <w:rPr>
          <w:rFonts w:ascii="Arial Narrow" w:hAnsi="Arial Narrow" w:cstheme="minorHAnsi"/>
        </w:rPr>
        <w:t xml:space="preserve">articolo </w:t>
      </w:r>
      <w:r w:rsidR="00A46CAF" w:rsidRPr="00260F90">
        <w:rPr>
          <w:rFonts w:ascii="Arial Narrow" w:hAnsi="Arial Narrow" w:cstheme="minorHAnsi"/>
        </w:rPr>
        <w:t xml:space="preserve">110 del </w:t>
      </w:r>
      <w:r w:rsidR="00F75E63">
        <w:rPr>
          <w:rFonts w:ascii="Arial Narrow" w:hAnsi="Arial Narrow" w:cstheme="minorHAnsi"/>
        </w:rPr>
        <w:t>Codice dei contratti</w:t>
      </w:r>
      <w:r w:rsidRPr="00260F90">
        <w:rPr>
          <w:rFonts w:ascii="Arial Narrow" w:hAnsi="Arial Narrow" w:cstheme="minorHAnsi"/>
        </w:rPr>
        <w:t>;</w:t>
      </w:r>
    </w:p>
    <w:p w14:paraId="6E1BCBAF" w14:textId="3686283C" w:rsidR="00B32A77" w:rsidRDefault="002E0D3D" w:rsidP="009A06E8">
      <w:pPr>
        <w:pStyle w:val="Paragrafoelenco"/>
        <w:numPr>
          <w:ilvl w:val="1"/>
          <w:numId w:val="37"/>
        </w:numPr>
        <w:tabs>
          <w:tab w:val="left" w:pos="681"/>
        </w:tabs>
        <w:spacing w:before="0" w:line="276" w:lineRule="auto"/>
        <w:ind w:right="129"/>
        <w:rPr>
          <w:rFonts w:ascii="Arial Narrow" w:hAnsi="Arial Narrow" w:cstheme="minorHAnsi"/>
        </w:rPr>
      </w:pPr>
      <w:r w:rsidRPr="00260F90">
        <w:rPr>
          <w:rFonts w:ascii="Arial Narrow" w:hAnsi="Arial Narrow" w:cstheme="minorHAnsi"/>
        </w:rPr>
        <w:t>nella</w:t>
      </w:r>
      <w:r w:rsidRPr="00A77E4B">
        <w:rPr>
          <w:rFonts w:ascii="Arial Narrow" w:hAnsi="Arial Narrow" w:cstheme="minorHAnsi"/>
          <w:spacing w:val="-11"/>
        </w:rPr>
        <w:t xml:space="preserve"> </w:t>
      </w:r>
      <w:r w:rsidRPr="00260F90">
        <w:rPr>
          <w:rFonts w:ascii="Arial Narrow" w:hAnsi="Arial Narrow" w:cstheme="minorHAnsi"/>
        </w:rPr>
        <w:t>misura</w:t>
      </w:r>
      <w:r w:rsidRPr="00A77E4B">
        <w:rPr>
          <w:rFonts w:ascii="Arial Narrow" w:hAnsi="Arial Narrow" w:cstheme="minorHAnsi"/>
          <w:spacing w:val="-6"/>
        </w:rPr>
        <w:t xml:space="preserve"> </w:t>
      </w:r>
      <w:r w:rsidRPr="00260F90">
        <w:rPr>
          <w:rFonts w:ascii="Arial Narrow" w:hAnsi="Arial Narrow" w:cstheme="minorHAnsi"/>
        </w:rPr>
        <w:t>determinata</w:t>
      </w:r>
      <w:r w:rsidRPr="00A77E4B">
        <w:rPr>
          <w:rFonts w:ascii="Arial Narrow" w:hAnsi="Arial Narrow" w:cstheme="minorHAnsi"/>
          <w:spacing w:val="-7"/>
        </w:rPr>
        <w:t xml:space="preserve"> </w:t>
      </w:r>
      <w:r w:rsidRPr="00260F90">
        <w:rPr>
          <w:rFonts w:ascii="Arial Narrow" w:hAnsi="Arial Narrow" w:cstheme="minorHAnsi"/>
        </w:rPr>
        <w:t>all</w:t>
      </w:r>
      <w:r w:rsidR="00BC1D58">
        <w:rPr>
          <w:rFonts w:ascii="Arial Narrow" w:hAnsi="Arial Narrow" w:cstheme="minorHAnsi"/>
        </w:rPr>
        <w:t>’</w:t>
      </w:r>
      <w:r w:rsidRPr="00260F90">
        <w:rPr>
          <w:rFonts w:ascii="Arial Narrow" w:hAnsi="Arial Narrow" w:cstheme="minorHAnsi"/>
        </w:rPr>
        <w:t>interno</w:t>
      </w:r>
      <w:r w:rsidRPr="00A77E4B">
        <w:rPr>
          <w:rFonts w:ascii="Arial Narrow" w:hAnsi="Arial Narrow" w:cstheme="minorHAnsi"/>
          <w:spacing w:val="-6"/>
        </w:rPr>
        <w:t xml:space="preserve"> </w:t>
      </w:r>
      <w:r w:rsidRPr="00260F90">
        <w:rPr>
          <w:rFonts w:ascii="Arial Narrow" w:hAnsi="Arial Narrow" w:cstheme="minorHAnsi"/>
        </w:rPr>
        <w:t>delle</w:t>
      </w:r>
      <w:r w:rsidRPr="00A77E4B">
        <w:rPr>
          <w:rFonts w:ascii="Arial Narrow" w:hAnsi="Arial Narrow" w:cstheme="minorHAnsi"/>
          <w:spacing w:val="-6"/>
        </w:rPr>
        <w:t xml:space="preserve"> </w:t>
      </w:r>
      <w:r w:rsidRPr="00260F90">
        <w:rPr>
          <w:rFonts w:ascii="Arial Narrow" w:hAnsi="Arial Narrow" w:cstheme="minorHAnsi"/>
        </w:rPr>
        <w:t>analisi</w:t>
      </w:r>
      <w:r w:rsidRPr="00A77E4B">
        <w:rPr>
          <w:rFonts w:ascii="Arial Narrow" w:hAnsi="Arial Narrow" w:cstheme="minorHAnsi"/>
          <w:spacing w:val="-5"/>
        </w:rPr>
        <w:t xml:space="preserve"> </w:t>
      </w:r>
      <w:r w:rsidRPr="00260F90">
        <w:rPr>
          <w:rFonts w:ascii="Arial Narrow" w:hAnsi="Arial Narrow" w:cstheme="minorHAnsi"/>
        </w:rPr>
        <w:t>dei</w:t>
      </w:r>
      <w:r w:rsidRPr="00A77E4B">
        <w:rPr>
          <w:rFonts w:ascii="Arial Narrow" w:hAnsi="Arial Narrow" w:cstheme="minorHAnsi"/>
          <w:spacing w:val="-8"/>
        </w:rPr>
        <w:t xml:space="preserve"> </w:t>
      </w:r>
      <w:r w:rsidRPr="00260F90">
        <w:rPr>
          <w:rFonts w:ascii="Arial Narrow" w:hAnsi="Arial Narrow" w:cstheme="minorHAnsi"/>
        </w:rPr>
        <w:t>prezzi</w:t>
      </w:r>
      <w:r w:rsidRPr="00A77E4B">
        <w:rPr>
          <w:rFonts w:ascii="Arial Narrow" w:hAnsi="Arial Narrow" w:cstheme="minorHAnsi"/>
          <w:spacing w:val="-9"/>
        </w:rPr>
        <w:t xml:space="preserve"> </w:t>
      </w:r>
      <w:r w:rsidRPr="00260F90">
        <w:rPr>
          <w:rFonts w:ascii="Arial Narrow" w:hAnsi="Arial Narrow" w:cstheme="minorHAnsi"/>
        </w:rPr>
        <w:t>unitari</w:t>
      </w:r>
      <w:r w:rsidRPr="00A77E4B">
        <w:rPr>
          <w:rFonts w:ascii="Arial Narrow" w:hAnsi="Arial Narrow" w:cstheme="minorHAnsi"/>
          <w:spacing w:val="-8"/>
        </w:rPr>
        <w:t xml:space="preserve"> </w:t>
      </w:r>
      <w:r w:rsidRPr="00260F90">
        <w:rPr>
          <w:rFonts w:ascii="Arial Narrow" w:hAnsi="Arial Narrow" w:cstheme="minorHAnsi"/>
        </w:rPr>
        <w:t>integranti</w:t>
      </w:r>
      <w:r w:rsidRPr="00A77E4B">
        <w:rPr>
          <w:rFonts w:ascii="Arial Narrow" w:hAnsi="Arial Narrow" w:cstheme="minorHAnsi"/>
          <w:spacing w:val="-8"/>
        </w:rPr>
        <w:t xml:space="preserve"> </w:t>
      </w:r>
      <w:r w:rsidRPr="00260F90">
        <w:rPr>
          <w:rFonts w:ascii="Arial Narrow" w:hAnsi="Arial Narrow" w:cstheme="minorHAnsi"/>
        </w:rPr>
        <w:t>il</w:t>
      </w:r>
      <w:r w:rsidRPr="00A77E4B">
        <w:rPr>
          <w:rFonts w:ascii="Arial Narrow" w:hAnsi="Arial Narrow" w:cstheme="minorHAnsi"/>
          <w:spacing w:val="-5"/>
        </w:rPr>
        <w:t xml:space="preserve"> </w:t>
      </w:r>
      <w:r w:rsidRPr="00260F90">
        <w:rPr>
          <w:rFonts w:ascii="Arial Narrow" w:hAnsi="Arial Narrow" w:cstheme="minorHAnsi"/>
        </w:rPr>
        <w:t>progetto</w:t>
      </w:r>
      <w:r w:rsidRPr="00A77E4B">
        <w:rPr>
          <w:rFonts w:ascii="Arial Narrow" w:hAnsi="Arial Narrow" w:cstheme="minorHAnsi"/>
          <w:spacing w:val="-6"/>
        </w:rPr>
        <w:t xml:space="preserve"> </w:t>
      </w:r>
      <w:r w:rsidRPr="00260F90">
        <w:rPr>
          <w:rFonts w:ascii="Arial Narrow" w:hAnsi="Arial Narrow" w:cstheme="minorHAnsi"/>
        </w:rPr>
        <w:t>a</w:t>
      </w:r>
      <w:r w:rsidRPr="00A77E4B">
        <w:rPr>
          <w:rFonts w:ascii="Arial Narrow" w:hAnsi="Arial Narrow" w:cstheme="minorHAnsi"/>
          <w:spacing w:val="-7"/>
        </w:rPr>
        <w:t xml:space="preserve"> </w:t>
      </w:r>
      <w:r w:rsidRPr="00260F90">
        <w:rPr>
          <w:rFonts w:ascii="Arial Narrow" w:hAnsi="Arial Narrow" w:cstheme="minorHAnsi"/>
        </w:rPr>
        <w:t>base</w:t>
      </w:r>
      <w:r w:rsidRPr="00A77E4B">
        <w:rPr>
          <w:rFonts w:ascii="Arial Narrow" w:hAnsi="Arial Narrow" w:cstheme="minorHAnsi"/>
          <w:spacing w:val="-10"/>
        </w:rPr>
        <w:t xml:space="preserve"> </w:t>
      </w:r>
      <w:r w:rsidRPr="00260F90">
        <w:rPr>
          <w:rFonts w:ascii="Arial Narrow" w:hAnsi="Arial Narrow" w:cstheme="minorHAnsi"/>
        </w:rPr>
        <w:t>di</w:t>
      </w:r>
      <w:r w:rsidRPr="00A77E4B">
        <w:rPr>
          <w:rFonts w:ascii="Arial Narrow" w:hAnsi="Arial Narrow" w:cstheme="minorHAnsi"/>
          <w:spacing w:val="-8"/>
        </w:rPr>
        <w:t xml:space="preserve"> </w:t>
      </w:r>
      <w:r w:rsidRPr="00260F90">
        <w:rPr>
          <w:rFonts w:ascii="Arial Narrow" w:hAnsi="Arial Narrow" w:cstheme="minorHAnsi"/>
        </w:rPr>
        <w:t>gara,</w:t>
      </w:r>
      <w:r w:rsidRPr="00A77E4B">
        <w:rPr>
          <w:rFonts w:ascii="Arial Narrow" w:hAnsi="Arial Narrow" w:cstheme="minorHAnsi"/>
          <w:spacing w:val="-11"/>
        </w:rPr>
        <w:t xml:space="preserve"> </w:t>
      </w:r>
      <w:r w:rsidRPr="00260F90">
        <w:rPr>
          <w:rFonts w:ascii="Arial Narrow" w:hAnsi="Arial Narrow" w:cstheme="minorHAnsi"/>
        </w:rPr>
        <w:t>in</w:t>
      </w:r>
      <w:r w:rsidRPr="00A77E4B">
        <w:rPr>
          <w:rFonts w:ascii="Arial Narrow" w:hAnsi="Arial Narrow" w:cstheme="minorHAnsi"/>
          <w:spacing w:val="-7"/>
        </w:rPr>
        <w:t xml:space="preserve"> </w:t>
      </w:r>
      <w:r w:rsidRPr="00260F90">
        <w:rPr>
          <w:rFonts w:ascii="Arial Narrow" w:hAnsi="Arial Narrow" w:cstheme="minorHAnsi"/>
        </w:rPr>
        <w:t>presenza di tali</w:t>
      </w:r>
      <w:r w:rsidRPr="00A77E4B">
        <w:rPr>
          <w:rFonts w:ascii="Arial Narrow" w:hAnsi="Arial Narrow" w:cstheme="minorHAnsi"/>
          <w:spacing w:val="1"/>
        </w:rPr>
        <w:t xml:space="preserve"> </w:t>
      </w:r>
      <w:r w:rsidRPr="00260F90">
        <w:rPr>
          <w:rFonts w:ascii="Arial Narrow" w:hAnsi="Arial Narrow" w:cstheme="minorHAnsi"/>
        </w:rPr>
        <w:t>analisi.</w:t>
      </w:r>
    </w:p>
    <w:p w14:paraId="53C2506D" w14:textId="77777777" w:rsidR="005247B2" w:rsidRPr="00260F90" w:rsidRDefault="005247B2" w:rsidP="00FC0BD2">
      <w:pPr>
        <w:pStyle w:val="Paragrafoelenco"/>
        <w:tabs>
          <w:tab w:val="left" w:pos="681"/>
        </w:tabs>
        <w:spacing w:before="0" w:line="276" w:lineRule="auto"/>
        <w:ind w:left="680" w:right="129" w:firstLine="0"/>
        <w:rPr>
          <w:rFonts w:ascii="Arial Narrow" w:hAnsi="Arial Narrow" w:cstheme="minorHAnsi"/>
        </w:rPr>
      </w:pPr>
    </w:p>
    <w:p w14:paraId="3B61EF90" w14:textId="1AFC3E3E" w:rsidR="00B32A77" w:rsidRPr="00A77E4B" w:rsidRDefault="002E0D3D" w:rsidP="00FC0BD2">
      <w:pPr>
        <w:pStyle w:val="Titolo2"/>
        <w:spacing w:before="0" w:line="276" w:lineRule="auto"/>
        <w:ind w:hanging="786"/>
        <w:rPr>
          <w:sz w:val="22"/>
          <w:szCs w:val="22"/>
        </w:rPr>
      </w:pPr>
      <w:bookmarkStart w:id="53" w:name="_Toc138237020"/>
      <w:bookmarkStart w:id="54" w:name="_Toc205376715"/>
      <w:r w:rsidRPr="00A77E4B">
        <w:rPr>
          <w:sz w:val="22"/>
          <w:szCs w:val="22"/>
        </w:rPr>
        <w:t>Valutazione dei manufatti e dei materiali a piè</w:t>
      </w:r>
      <w:r w:rsidRPr="00096236">
        <w:rPr>
          <w:sz w:val="22"/>
          <w:szCs w:val="22"/>
        </w:rPr>
        <w:t xml:space="preserve"> </w:t>
      </w:r>
      <w:r w:rsidRPr="00A77E4B">
        <w:rPr>
          <w:sz w:val="22"/>
          <w:szCs w:val="22"/>
        </w:rPr>
        <w:t>d</w:t>
      </w:r>
      <w:r w:rsidR="00BC1D58">
        <w:rPr>
          <w:sz w:val="22"/>
          <w:szCs w:val="22"/>
        </w:rPr>
        <w:t>’</w:t>
      </w:r>
      <w:r w:rsidRPr="00A77E4B">
        <w:rPr>
          <w:sz w:val="22"/>
          <w:szCs w:val="22"/>
        </w:rPr>
        <w:t>opera</w:t>
      </w:r>
      <w:bookmarkEnd w:id="53"/>
      <w:bookmarkEnd w:id="54"/>
    </w:p>
    <w:p w14:paraId="37302BDF" w14:textId="29556C8E" w:rsidR="00B32A77" w:rsidRPr="00A77E4B" w:rsidRDefault="002E0D3D" w:rsidP="00FC0BD2">
      <w:pPr>
        <w:pStyle w:val="Corpotesto"/>
        <w:spacing w:before="0" w:line="276" w:lineRule="auto"/>
        <w:ind w:left="112" w:firstLine="0"/>
        <w:rPr>
          <w:rFonts w:ascii="Arial Narrow" w:hAnsi="Arial Narrow" w:cstheme="minorHAnsi"/>
          <w:sz w:val="22"/>
          <w:szCs w:val="22"/>
        </w:rPr>
      </w:pPr>
      <w:r w:rsidRPr="00A77E4B">
        <w:rPr>
          <w:rFonts w:ascii="Arial Narrow" w:hAnsi="Arial Narrow" w:cstheme="minorHAnsi"/>
          <w:sz w:val="22"/>
          <w:szCs w:val="22"/>
        </w:rPr>
        <w:t>1. Non sono valutati i manufatti ed i materiali a piè d</w:t>
      </w:r>
      <w:r w:rsidR="00BC1D58">
        <w:rPr>
          <w:rFonts w:ascii="Arial Narrow" w:hAnsi="Arial Narrow" w:cstheme="minorHAnsi"/>
          <w:sz w:val="22"/>
          <w:szCs w:val="22"/>
        </w:rPr>
        <w:t>’</w:t>
      </w:r>
      <w:r w:rsidRPr="00A77E4B">
        <w:rPr>
          <w:rFonts w:ascii="Arial Narrow" w:hAnsi="Arial Narrow" w:cstheme="minorHAnsi"/>
          <w:sz w:val="22"/>
          <w:szCs w:val="22"/>
        </w:rPr>
        <w:t>opera, ancorché accettati dalla direzione dei lavori.</w:t>
      </w:r>
    </w:p>
    <w:p w14:paraId="4E0FEB91" w14:textId="77777777" w:rsidR="00B32A77" w:rsidRPr="00A77E4B" w:rsidRDefault="00B32A77" w:rsidP="00FC0BD2">
      <w:pPr>
        <w:spacing w:before="0" w:line="276" w:lineRule="auto"/>
        <w:rPr>
          <w:rFonts w:ascii="Arial Narrow" w:hAnsi="Arial Narrow" w:cstheme="minorHAnsi"/>
        </w:rPr>
        <w:sectPr w:rsidR="00B32A77" w:rsidRPr="00A77E4B" w:rsidSect="008E13C6">
          <w:pgSz w:w="11910" w:h="16840"/>
          <w:pgMar w:top="1417" w:right="1134" w:bottom="1134" w:left="1134" w:header="321" w:footer="480" w:gutter="0"/>
          <w:cols w:space="720"/>
        </w:sectPr>
      </w:pPr>
    </w:p>
    <w:p w14:paraId="7B80FFC6" w14:textId="4E1908ED" w:rsidR="00B32A77" w:rsidRPr="00A77E4B" w:rsidRDefault="00A77E4B" w:rsidP="00FC0BD2">
      <w:pPr>
        <w:pStyle w:val="Titolo1"/>
        <w:spacing w:before="0" w:line="276" w:lineRule="auto"/>
        <w:ind w:left="0"/>
        <w:jc w:val="center"/>
        <w:rPr>
          <w:rFonts w:ascii="Arial Narrow" w:hAnsi="Arial Narrow" w:cstheme="minorHAnsi"/>
          <w:i w:val="0"/>
          <w:sz w:val="22"/>
          <w:szCs w:val="22"/>
        </w:rPr>
      </w:pPr>
      <w:bookmarkStart w:id="55" w:name="_Toc138237021"/>
      <w:bookmarkStart w:id="56" w:name="_Toc205376716"/>
      <w:r w:rsidRPr="00A77E4B">
        <w:rPr>
          <w:rFonts w:ascii="Arial Narrow" w:hAnsi="Arial Narrow" w:cstheme="minorHAnsi"/>
          <w:i w:val="0"/>
          <w:sz w:val="22"/>
          <w:szCs w:val="22"/>
        </w:rPr>
        <w:lastRenderedPageBreak/>
        <w:t xml:space="preserve">PARTE 5 </w:t>
      </w:r>
      <w:r>
        <w:rPr>
          <w:rFonts w:ascii="Arial Narrow" w:hAnsi="Arial Narrow" w:cstheme="minorHAnsi"/>
          <w:i w:val="0"/>
          <w:sz w:val="22"/>
          <w:szCs w:val="22"/>
        </w:rPr>
        <w:t xml:space="preserve">- </w:t>
      </w:r>
      <w:r w:rsidRPr="00A77E4B">
        <w:rPr>
          <w:rFonts w:ascii="Arial Narrow" w:hAnsi="Arial Narrow" w:cstheme="minorHAnsi"/>
          <w:i w:val="0"/>
          <w:sz w:val="22"/>
          <w:szCs w:val="22"/>
        </w:rPr>
        <w:t>DISCIPLINA ECONOMICA</w:t>
      </w:r>
      <w:bookmarkEnd w:id="55"/>
      <w:bookmarkEnd w:id="56"/>
    </w:p>
    <w:p w14:paraId="1EE143BF" w14:textId="77777777" w:rsidR="00B32A77" w:rsidRPr="00A77E4B" w:rsidRDefault="002E0D3D" w:rsidP="00FC0BD2">
      <w:pPr>
        <w:pStyle w:val="Titolo2"/>
        <w:spacing w:before="0" w:line="276" w:lineRule="auto"/>
        <w:ind w:hanging="786"/>
        <w:rPr>
          <w:sz w:val="22"/>
          <w:szCs w:val="22"/>
        </w:rPr>
      </w:pPr>
      <w:bookmarkStart w:id="57" w:name="_Toc138237022"/>
      <w:bookmarkStart w:id="58" w:name="_Toc205376717"/>
      <w:r w:rsidRPr="00A77E4B">
        <w:rPr>
          <w:sz w:val="22"/>
          <w:szCs w:val="22"/>
        </w:rPr>
        <w:t>Anticipazione del prezzo</w:t>
      </w:r>
      <w:bookmarkEnd w:id="57"/>
      <w:bookmarkEnd w:id="58"/>
    </w:p>
    <w:p w14:paraId="42F0B0C2" w14:textId="48409F04" w:rsidR="00B32A77" w:rsidRPr="00260F90" w:rsidRDefault="002E0D3D" w:rsidP="009A06E8">
      <w:pPr>
        <w:pStyle w:val="Paragrafoelenco"/>
        <w:numPr>
          <w:ilvl w:val="0"/>
          <w:numId w:val="36"/>
        </w:numPr>
        <w:tabs>
          <w:tab w:val="left" w:pos="397"/>
        </w:tabs>
        <w:spacing w:before="0" w:line="276" w:lineRule="auto"/>
        <w:ind w:right="123"/>
        <w:rPr>
          <w:rFonts w:ascii="Arial Narrow" w:hAnsi="Arial Narrow" w:cstheme="minorHAnsi"/>
        </w:rPr>
      </w:pPr>
      <w:r w:rsidRPr="00260F90">
        <w:rPr>
          <w:rFonts w:ascii="Arial Narrow" w:hAnsi="Arial Narrow" w:cstheme="minorHAnsi"/>
        </w:rPr>
        <w:t>Ai</w:t>
      </w:r>
      <w:r w:rsidRPr="00A77E4B">
        <w:rPr>
          <w:rFonts w:ascii="Arial Narrow" w:hAnsi="Arial Narrow" w:cstheme="minorHAnsi"/>
          <w:spacing w:val="-9"/>
        </w:rPr>
        <w:t xml:space="preserve"> </w:t>
      </w:r>
      <w:r w:rsidRPr="00260F90">
        <w:rPr>
          <w:rFonts w:ascii="Arial Narrow" w:hAnsi="Arial Narrow" w:cstheme="minorHAnsi"/>
        </w:rPr>
        <w:t>sensi</w:t>
      </w:r>
      <w:r w:rsidRPr="00A77E4B">
        <w:rPr>
          <w:rFonts w:ascii="Arial Narrow" w:hAnsi="Arial Narrow" w:cstheme="minorHAnsi"/>
          <w:spacing w:val="-11"/>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art</w:t>
      </w:r>
      <w:r w:rsidR="00EA6A9B">
        <w:rPr>
          <w:rFonts w:ascii="Arial Narrow" w:hAnsi="Arial Narrow" w:cstheme="minorHAnsi"/>
        </w:rPr>
        <w:t>icolo</w:t>
      </w:r>
      <w:r w:rsidRPr="00A77E4B">
        <w:rPr>
          <w:rFonts w:ascii="Arial Narrow" w:hAnsi="Arial Narrow" w:cstheme="minorHAnsi"/>
          <w:spacing w:val="-14"/>
        </w:rPr>
        <w:t xml:space="preserve"> </w:t>
      </w:r>
      <w:r w:rsidR="00A46CAF" w:rsidRPr="00260F90">
        <w:rPr>
          <w:rFonts w:ascii="Arial Narrow" w:hAnsi="Arial Narrow" w:cstheme="minorHAnsi"/>
        </w:rPr>
        <w:t>125,</w:t>
      </w:r>
      <w:r w:rsidR="00A46CAF" w:rsidRPr="00A77E4B">
        <w:rPr>
          <w:rFonts w:ascii="Arial Narrow" w:hAnsi="Arial Narrow" w:cstheme="minorHAnsi"/>
          <w:spacing w:val="-15"/>
        </w:rPr>
        <w:t xml:space="preserve"> </w:t>
      </w:r>
      <w:r w:rsidR="00A46CAF" w:rsidRPr="00260F90">
        <w:rPr>
          <w:rFonts w:ascii="Arial Narrow" w:hAnsi="Arial Narrow" w:cstheme="minorHAnsi"/>
        </w:rPr>
        <w:t>comma</w:t>
      </w:r>
      <w:r w:rsidR="00A46CAF" w:rsidRPr="00A77E4B">
        <w:rPr>
          <w:rFonts w:ascii="Arial Narrow" w:hAnsi="Arial Narrow" w:cstheme="minorHAnsi"/>
          <w:spacing w:val="-11"/>
        </w:rPr>
        <w:t xml:space="preserve"> </w:t>
      </w:r>
      <w:r w:rsidR="00A46CAF" w:rsidRPr="00260F90">
        <w:rPr>
          <w:rFonts w:ascii="Arial Narrow" w:hAnsi="Arial Narrow" w:cstheme="minorHAnsi"/>
        </w:rPr>
        <w:t>1,</w:t>
      </w:r>
      <w:r w:rsidR="00A46CAF" w:rsidRPr="00A77E4B">
        <w:rPr>
          <w:rFonts w:ascii="Arial Narrow" w:hAnsi="Arial Narrow" w:cstheme="minorHAnsi"/>
          <w:spacing w:val="-11"/>
        </w:rPr>
        <w:t xml:space="preserve"> </w:t>
      </w:r>
      <w:r w:rsidR="00A46CAF" w:rsidRPr="00260F90">
        <w:rPr>
          <w:rFonts w:ascii="Arial Narrow" w:hAnsi="Arial Narrow" w:cstheme="minorHAnsi"/>
        </w:rPr>
        <w:t>del</w:t>
      </w:r>
      <w:r w:rsidR="00A46CAF" w:rsidRPr="00A77E4B">
        <w:rPr>
          <w:rFonts w:ascii="Arial Narrow" w:hAnsi="Arial Narrow" w:cstheme="minorHAnsi"/>
          <w:spacing w:val="-11"/>
        </w:rPr>
        <w:t xml:space="preserve"> </w:t>
      </w:r>
      <w:r w:rsidR="000152D4">
        <w:rPr>
          <w:rFonts w:ascii="Arial Narrow" w:hAnsi="Arial Narrow" w:cstheme="minorHAnsi"/>
        </w:rPr>
        <w:t>Codice dei contratti</w:t>
      </w:r>
      <w:r w:rsidRPr="00260F90">
        <w:rPr>
          <w:rFonts w:ascii="Arial Narrow" w:hAnsi="Arial Narrow" w:cstheme="minorHAnsi"/>
        </w:rPr>
        <w:t>,</w:t>
      </w:r>
      <w:r w:rsidRPr="00A77E4B">
        <w:rPr>
          <w:rFonts w:ascii="Arial Narrow" w:hAnsi="Arial Narrow" w:cstheme="minorHAnsi"/>
          <w:spacing w:val="-11"/>
        </w:rPr>
        <w:t xml:space="preserve"> </w:t>
      </w:r>
      <w:r w:rsidRPr="00260F90">
        <w:rPr>
          <w:rFonts w:ascii="Arial Narrow" w:hAnsi="Arial Narrow" w:cstheme="minorHAnsi"/>
        </w:rPr>
        <w:t>sul</w:t>
      </w:r>
      <w:r w:rsidRPr="00A77E4B">
        <w:rPr>
          <w:rFonts w:ascii="Arial Narrow" w:hAnsi="Arial Narrow" w:cstheme="minorHAnsi"/>
          <w:spacing w:val="-12"/>
        </w:rPr>
        <w:t xml:space="preserve"> </w:t>
      </w:r>
      <w:r w:rsidRPr="00260F90">
        <w:rPr>
          <w:rFonts w:ascii="Arial Narrow" w:hAnsi="Arial Narrow" w:cstheme="minorHAnsi"/>
        </w:rPr>
        <w:t xml:space="preserve">valore </w:t>
      </w:r>
      <w:r w:rsidR="004034F7" w:rsidRPr="00260F90">
        <w:rPr>
          <w:rFonts w:ascii="Arial Narrow" w:hAnsi="Arial Narrow" w:cstheme="minorHAnsi"/>
        </w:rPr>
        <w:t xml:space="preserve">del contratto di </w:t>
      </w:r>
      <w:r w:rsidRPr="00260F90">
        <w:rPr>
          <w:rFonts w:ascii="Arial Narrow" w:hAnsi="Arial Narrow" w:cstheme="minorHAnsi"/>
        </w:rPr>
        <w:t>appalto</w:t>
      </w:r>
      <w:r w:rsidR="00C1716B" w:rsidRPr="00260F90">
        <w:rPr>
          <w:rFonts w:ascii="Arial Narrow" w:hAnsi="Arial Narrow" w:cstheme="minorHAnsi"/>
        </w:rPr>
        <w:t xml:space="preserve"> </w:t>
      </w:r>
      <w:r w:rsidRPr="00260F90">
        <w:rPr>
          <w:rFonts w:ascii="Arial Narrow" w:hAnsi="Arial Narrow" w:cstheme="minorHAnsi"/>
        </w:rPr>
        <w:t>verrà calcolato l</w:t>
      </w:r>
      <w:r w:rsidR="00BC1D58">
        <w:rPr>
          <w:rFonts w:ascii="Arial Narrow" w:hAnsi="Arial Narrow" w:cstheme="minorHAnsi"/>
        </w:rPr>
        <w:t>’</w:t>
      </w:r>
      <w:r w:rsidRPr="00260F90">
        <w:rPr>
          <w:rFonts w:ascii="Arial Narrow" w:hAnsi="Arial Narrow" w:cstheme="minorHAnsi"/>
        </w:rPr>
        <w:t>importo dell</w:t>
      </w:r>
      <w:r w:rsidR="00BC1D58">
        <w:rPr>
          <w:rFonts w:ascii="Arial Narrow" w:hAnsi="Arial Narrow" w:cstheme="minorHAnsi"/>
        </w:rPr>
        <w:t>’</w:t>
      </w:r>
      <w:r w:rsidRPr="00260F90">
        <w:rPr>
          <w:rFonts w:ascii="Arial Narrow" w:hAnsi="Arial Narrow" w:cstheme="minorHAnsi"/>
        </w:rPr>
        <w:t>anticipazione del prezzo pari al 20% (venti</w:t>
      </w:r>
      <w:r w:rsidR="001428A6" w:rsidRPr="00260F90">
        <w:rPr>
          <w:rFonts w:ascii="Arial Narrow" w:hAnsi="Arial Narrow" w:cstheme="minorHAnsi"/>
        </w:rPr>
        <w:t xml:space="preserve"> </w:t>
      </w:r>
      <w:r w:rsidRPr="00260F90">
        <w:rPr>
          <w:rFonts w:ascii="Arial Narrow" w:hAnsi="Arial Narrow" w:cstheme="minorHAnsi"/>
        </w:rPr>
        <w:t>per</w:t>
      </w:r>
      <w:r w:rsidR="001428A6" w:rsidRPr="00260F90">
        <w:rPr>
          <w:rFonts w:ascii="Arial Narrow" w:hAnsi="Arial Narrow" w:cstheme="minorHAnsi"/>
        </w:rPr>
        <w:t xml:space="preserve"> </w:t>
      </w:r>
      <w:r w:rsidRPr="00260F90">
        <w:rPr>
          <w:rFonts w:ascii="Arial Narrow" w:hAnsi="Arial Narrow" w:cstheme="minorHAnsi"/>
        </w:rPr>
        <w:t>cento) da corrispondere all</w:t>
      </w:r>
      <w:r w:rsidR="00BC1D58">
        <w:rPr>
          <w:rFonts w:ascii="Arial Narrow" w:hAnsi="Arial Narrow" w:cstheme="minorHAnsi"/>
        </w:rPr>
        <w:t>’</w:t>
      </w:r>
      <w:r w:rsidRPr="00260F90">
        <w:rPr>
          <w:rFonts w:ascii="Arial Narrow" w:hAnsi="Arial Narrow" w:cstheme="minorHAnsi"/>
        </w:rPr>
        <w:t>Appaltatore entro quindici giorni dall</w:t>
      </w:r>
      <w:r w:rsidR="00BC1D58">
        <w:rPr>
          <w:rFonts w:ascii="Arial Narrow" w:hAnsi="Arial Narrow" w:cstheme="minorHAnsi"/>
        </w:rPr>
        <w:t>’</w:t>
      </w:r>
      <w:r w:rsidRPr="00260F90">
        <w:rPr>
          <w:rFonts w:ascii="Arial Narrow" w:hAnsi="Arial Narrow" w:cstheme="minorHAnsi"/>
        </w:rPr>
        <w:t xml:space="preserve">effettivo inizio </w:t>
      </w:r>
      <w:r w:rsidR="00C1716B" w:rsidRPr="00260F90">
        <w:rPr>
          <w:rFonts w:ascii="Arial Narrow" w:hAnsi="Arial Narrow" w:cstheme="minorHAnsi"/>
        </w:rPr>
        <w:t>dei lavori</w:t>
      </w:r>
      <w:r w:rsidR="006A1758" w:rsidRPr="00260F90">
        <w:rPr>
          <w:rFonts w:ascii="Arial Narrow" w:hAnsi="Arial Narrow" w:cstheme="minorHAnsi"/>
        </w:rPr>
        <w:t xml:space="preserve"> anche nel caso di consegna in via d</w:t>
      </w:r>
      <w:r w:rsidR="00BC1D58">
        <w:rPr>
          <w:rFonts w:ascii="Arial Narrow" w:hAnsi="Arial Narrow" w:cstheme="minorHAnsi"/>
        </w:rPr>
        <w:t>’</w:t>
      </w:r>
      <w:r w:rsidR="006A1758" w:rsidRPr="00260F90">
        <w:rPr>
          <w:rFonts w:ascii="Arial Narrow" w:hAnsi="Arial Narrow" w:cstheme="minorHAnsi"/>
        </w:rPr>
        <w:t>urgenza</w:t>
      </w:r>
      <w:r w:rsidRPr="00260F90">
        <w:rPr>
          <w:rFonts w:ascii="Arial Narrow" w:hAnsi="Arial Narrow" w:cstheme="minorHAnsi"/>
        </w:rPr>
        <w:t>.</w:t>
      </w:r>
      <w:r w:rsidR="00F550AF" w:rsidRPr="00260F90">
        <w:rPr>
          <w:rFonts w:ascii="Arial Narrow" w:hAnsi="Arial Narrow" w:cstheme="minorHAnsi"/>
        </w:rPr>
        <w:t xml:space="preserve"> </w:t>
      </w:r>
    </w:p>
    <w:p w14:paraId="354FA69A" w14:textId="0627808D" w:rsidR="00C1716B" w:rsidRPr="00A77E4B" w:rsidRDefault="00C1716B" w:rsidP="009A06E8">
      <w:pPr>
        <w:pStyle w:val="Paragrafoelenco"/>
        <w:numPr>
          <w:ilvl w:val="0"/>
          <w:numId w:val="36"/>
        </w:numPr>
        <w:tabs>
          <w:tab w:val="left" w:pos="397"/>
        </w:tabs>
        <w:spacing w:before="0" w:line="276" w:lineRule="auto"/>
        <w:ind w:right="123"/>
        <w:rPr>
          <w:rFonts w:ascii="Arial Narrow" w:hAnsi="Arial Narrow" w:cstheme="minorHAnsi"/>
        </w:rPr>
      </w:pPr>
      <w:r w:rsidRPr="00A77E4B">
        <w:rPr>
          <w:rFonts w:ascii="Arial Narrow" w:hAnsi="Arial Narrow" w:cstheme="minorHAnsi"/>
        </w:rPr>
        <w:tab/>
        <w:t>L</w:t>
      </w:r>
      <w:r w:rsidR="00BC1D58">
        <w:rPr>
          <w:rFonts w:ascii="Arial Narrow" w:hAnsi="Arial Narrow" w:cstheme="minorHAnsi"/>
        </w:rPr>
        <w:t>’</w:t>
      </w:r>
      <w:r w:rsidRPr="00A77E4B">
        <w:rPr>
          <w:rFonts w:ascii="Arial Narrow" w:hAnsi="Arial Narrow" w:cstheme="minorHAnsi"/>
        </w:rPr>
        <w:t>anticipazione sarà erogata entro 15 (quindici) giorni dalla data di “effettivo” inizio degli stessi, e verrà compensata secondo il cronoprogramma della prestazione, mediante trattenuta sull</w:t>
      </w:r>
      <w:r w:rsidR="00BC1D58">
        <w:rPr>
          <w:rFonts w:ascii="Arial Narrow" w:hAnsi="Arial Narrow" w:cstheme="minorHAnsi"/>
        </w:rPr>
        <w:t>’</w:t>
      </w:r>
      <w:r w:rsidRPr="00A77E4B">
        <w:rPr>
          <w:rFonts w:ascii="Arial Narrow" w:hAnsi="Arial Narrow" w:cstheme="minorHAnsi"/>
        </w:rPr>
        <w:t>importo di ogni certificato di pagamento, proporzionalmente all</w:t>
      </w:r>
      <w:r w:rsidR="00BC1D58">
        <w:rPr>
          <w:rFonts w:ascii="Arial Narrow" w:hAnsi="Arial Narrow" w:cstheme="minorHAnsi"/>
        </w:rPr>
        <w:t>’</w:t>
      </w:r>
      <w:r w:rsidRPr="00A77E4B">
        <w:rPr>
          <w:rFonts w:ascii="Arial Narrow" w:hAnsi="Arial Narrow" w:cstheme="minorHAnsi"/>
        </w:rPr>
        <w:t>importo di pagamento erogato sul totale del contratto. In ogni caso al completamento delle obbligazioni contrattuali, l</w:t>
      </w:r>
      <w:r w:rsidR="00BC1D58">
        <w:rPr>
          <w:rFonts w:ascii="Arial Narrow" w:hAnsi="Arial Narrow" w:cstheme="minorHAnsi"/>
        </w:rPr>
        <w:t>’</w:t>
      </w:r>
      <w:r w:rsidRPr="00A77E4B">
        <w:rPr>
          <w:rFonts w:ascii="Arial Narrow" w:hAnsi="Arial Narrow" w:cstheme="minorHAnsi"/>
        </w:rPr>
        <w:t>importo dell</w:t>
      </w:r>
      <w:r w:rsidR="00BC1D58">
        <w:rPr>
          <w:rFonts w:ascii="Arial Narrow" w:hAnsi="Arial Narrow" w:cstheme="minorHAnsi"/>
        </w:rPr>
        <w:t>’</w:t>
      </w:r>
      <w:r w:rsidRPr="00A77E4B">
        <w:rPr>
          <w:rFonts w:ascii="Arial Narrow" w:hAnsi="Arial Narrow" w:cstheme="minorHAnsi"/>
        </w:rPr>
        <w:t>anticipazione deve essere compensato integralmente</w:t>
      </w:r>
    </w:p>
    <w:p w14:paraId="28EFA5D1" w14:textId="5D0693A5" w:rsidR="00B32A77" w:rsidRPr="00A77E4B" w:rsidRDefault="00C1716B" w:rsidP="009A06E8">
      <w:pPr>
        <w:pStyle w:val="Paragrafoelenco"/>
        <w:numPr>
          <w:ilvl w:val="0"/>
          <w:numId w:val="36"/>
        </w:numPr>
        <w:tabs>
          <w:tab w:val="left" w:pos="397"/>
        </w:tabs>
        <w:spacing w:before="0" w:line="276" w:lineRule="auto"/>
        <w:rPr>
          <w:rFonts w:ascii="Arial Narrow" w:hAnsi="Arial Narrow" w:cstheme="minorHAnsi"/>
        </w:rPr>
      </w:pPr>
      <w:r w:rsidRPr="00A77E4B">
        <w:rPr>
          <w:rFonts w:ascii="Arial Narrow" w:hAnsi="Arial Narrow" w:cstheme="minorHAnsi"/>
        </w:rPr>
        <w:t>L</w:t>
      </w:r>
      <w:r w:rsidR="00BC1D58">
        <w:rPr>
          <w:rFonts w:ascii="Arial Narrow" w:hAnsi="Arial Narrow" w:cstheme="minorHAnsi"/>
        </w:rPr>
        <w:t>’</w:t>
      </w:r>
      <w:r w:rsidRPr="00A77E4B">
        <w:rPr>
          <w:rFonts w:ascii="Arial Narrow" w:hAnsi="Arial Narrow" w:cstheme="minorHAnsi"/>
        </w:rPr>
        <w:t>erogazione dell</w:t>
      </w:r>
      <w:r w:rsidR="00BC1D58">
        <w:rPr>
          <w:rFonts w:ascii="Arial Narrow" w:hAnsi="Arial Narrow" w:cstheme="minorHAnsi"/>
        </w:rPr>
        <w:t>’</w:t>
      </w:r>
      <w:r w:rsidRPr="00A77E4B">
        <w:rPr>
          <w:rFonts w:ascii="Arial Narrow" w:hAnsi="Arial Narrow" w:cstheme="minorHAnsi"/>
        </w:rPr>
        <w:t>anticipazione è subordinata alla costituzione di garanzia fideiussoria bancaria o assicurativa di importo pari all</w:t>
      </w:r>
      <w:r w:rsidR="00BC1D58">
        <w:rPr>
          <w:rFonts w:ascii="Arial Narrow" w:hAnsi="Arial Narrow" w:cstheme="minorHAnsi"/>
        </w:rPr>
        <w:t>’</w:t>
      </w:r>
      <w:r w:rsidRPr="00A77E4B">
        <w:rPr>
          <w:rFonts w:ascii="Arial Narrow" w:hAnsi="Arial Narrow" w:cstheme="minorHAnsi"/>
        </w:rPr>
        <w:t>anticipazione maggiorato del tasso di interesse legale applicato al periodo necessario al recupero dell</w:t>
      </w:r>
      <w:r w:rsidR="00BC1D58">
        <w:rPr>
          <w:rFonts w:ascii="Arial Narrow" w:hAnsi="Arial Narrow" w:cstheme="minorHAnsi"/>
        </w:rPr>
        <w:t>’</w:t>
      </w:r>
      <w:r w:rsidRPr="00A77E4B">
        <w:rPr>
          <w:rFonts w:ascii="Arial Narrow" w:hAnsi="Arial Narrow" w:cstheme="minorHAnsi"/>
        </w:rPr>
        <w:t>anticipazione stessa secondo il cronoprogramma dei lavori. La predetta garanzia è rilasciata dai soggetti di cui all</w:t>
      </w:r>
      <w:r w:rsidR="00BC1D58">
        <w:rPr>
          <w:rFonts w:ascii="Arial Narrow" w:hAnsi="Arial Narrow" w:cstheme="minorHAnsi"/>
        </w:rPr>
        <w:t>’</w:t>
      </w:r>
      <w:r w:rsidRPr="00A77E4B">
        <w:rPr>
          <w:rFonts w:ascii="Arial Narrow" w:hAnsi="Arial Narrow" w:cstheme="minorHAnsi"/>
        </w:rPr>
        <w:t>articolo 106</w:t>
      </w:r>
      <w:r w:rsidR="000152D4">
        <w:rPr>
          <w:rFonts w:ascii="Arial Narrow" w:hAnsi="Arial Narrow" w:cstheme="minorHAnsi"/>
        </w:rPr>
        <w:t>,</w:t>
      </w:r>
      <w:r w:rsidRPr="00A77E4B">
        <w:rPr>
          <w:rFonts w:ascii="Arial Narrow" w:hAnsi="Arial Narrow" w:cstheme="minorHAnsi"/>
        </w:rPr>
        <w:t xml:space="preserve"> comma 3</w:t>
      </w:r>
      <w:r w:rsidR="000152D4">
        <w:rPr>
          <w:rFonts w:ascii="Arial Narrow" w:hAnsi="Arial Narrow" w:cstheme="minorHAnsi"/>
        </w:rPr>
        <w:t>,</w:t>
      </w:r>
      <w:r w:rsidRPr="00A77E4B">
        <w:rPr>
          <w:rFonts w:ascii="Arial Narrow" w:hAnsi="Arial Narrow" w:cstheme="minorHAnsi"/>
        </w:rPr>
        <w:t xml:space="preserve"> del Codice </w:t>
      </w:r>
      <w:r w:rsidR="0076224C">
        <w:rPr>
          <w:rFonts w:ascii="Arial Narrow" w:hAnsi="Arial Narrow" w:cstheme="minorHAnsi"/>
        </w:rPr>
        <w:t xml:space="preserve">dei contratti </w:t>
      </w:r>
      <w:r w:rsidRPr="00A77E4B">
        <w:rPr>
          <w:rFonts w:ascii="Arial Narrow" w:hAnsi="Arial Narrow" w:cstheme="minorHAnsi"/>
        </w:rPr>
        <w:t>con le modalità previste dal medesimo articolo</w:t>
      </w:r>
      <w:r w:rsidR="002E0D3D" w:rsidRPr="00A77E4B">
        <w:rPr>
          <w:rFonts w:ascii="Arial Narrow" w:hAnsi="Arial Narrow" w:cstheme="minorHAnsi"/>
        </w:rPr>
        <w:t>.</w:t>
      </w:r>
    </w:p>
    <w:p w14:paraId="0CB8F954" w14:textId="60943C23" w:rsidR="00D71296" w:rsidRDefault="002E0D3D" w:rsidP="009A06E8">
      <w:pPr>
        <w:pStyle w:val="Paragrafoelenco"/>
        <w:numPr>
          <w:ilvl w:val="0"/>
          <w:numId w:val="36"/>
        </w:numPr>
        <w:tabs>
          <w:tab w:val="left" w:pos="397"/>
        </w:tabs>
        <w:spacing w:before="0" w:line="276" w:lineRule="auto"/>
        <w:ind w:right="132"/>
        <w:rPr>
          <w:rFonts w:ascii="Arial Narrow" w:hAnsi="Arial Narrow" w:cstheme="minorHAnsi"/>
        </w:rPr>
      </w:pPr>
      <w:r w:rsidRPr="00A77E4B">
        <w:rPr>
          <w:rFonts w:ascii="Arial Narrow" w:hAnsi="Arial Narrow" w:cstheme="minorHAnsi"/>
        </w:rPr>
        <w:t>L</w:t>
      </w:r>
      <w:r w:rsidR="00BC1D58">
        <w:rPr>
          <w:rFonts w:ascii="Arial Narrow" w:hAnsi="Arial Narrow" w:cstheme="minorHAnsi"/>
        </w:rPr>
        <w:t>’</w:t>
      </w:r>
      <w:r w:rsidRPr="00A77E4B">
        <w:rPr>
          <w:rFonts w:ascii="Arial Narrow" w:hAnsi="Arial Narrow" w:cstheme="minorHAnsi"/>
        </w:rPr>
        <w:t>importo della garanzia verrà gradualmente ed automaticamente ridotto nel corso de</w:t>
      </w:r>
      <w:r w:rsidR="004034F7" w:rsidRPr="00A77E4B">
        <w:rPr>
          <w:rFonts w:ascii="Arial Narrow" w:hAnsi="Arial Narrow" w:cstheme="minorHAnsi"/>
        </w:rPr>
        <w:t>lla prestazione</w:t>
      </w:r>
      <w:r w:rsidRPr="00A77E4B">
        <w:rPr>
          <w:rFonts w:ascii="Arial Narrow" w:hAnsi="Arial Narrow" w:cstheme="minorHAnsi"/>
        </w:rPr>
        <w:t>, in rapporto al progressivo recupero dell</w:t>
      </w:r>
      <w:r w:rsidR="00BC1D58">
        <w:rPr>
          <w:rFonts w:ascii="Arial Narrow" w:hAnsi="Arial Narrow" w:cstheme="minorHAnsi"/>
        </w:rPr>
        <w:t>’</w:t>
      </w:r>
      <w:r w:rsidRPr="00A77E4B">
        <w:rPr>
          <w:rFonts w:ascii="Arial Narrow" w:hAnsi="Arial Narrow" w:cstheme="minorHAnsi"/>
        </w:rPr>
        <w:t>anticipazione da parte delle stazioni appaltanti. Il beneficiario decade dall</w:t>
      </w:r>
      <w:r w:rsidR="00BC1D58">
        <w:rPr>
          <w:rFonts w:ascii="Arial Narrow" w:hAnsi="Arial Narrow" w:cstheme="minorHAnsi"/>
        </w:rPr>
        <w:t>’</w:t>
      </w:r>
      <w:r w:rsidRPr="00A77E4B">
        <w:rPr>
          <w:rFonts w:ascii="Arial Narrow" w:hAnsi="Arial Narrow" w:cstheme="minorHAnsi"/>
        </w:rPr>
        <w:t>anticipazione, con obbligo di restituzione, se l</w:t>
      </w:r>
      <w:r w:rsidR="00BC1D58">
        <w:rPr>
          <w:rFonts w:ascii="Arial Narrow" w:hAnsi="Arial Narrow" w:cstheme="minorHAnsi"/>
        </w:rPr>
        <w:t>’</w:t>
      </w:r>
      <w:r w:rsidRPr="00A77E4B">
        <w:rPr>
          <w:rFonts w:ascii="Arial Narrow" w:hAnsi="Arial Narrow" w:cstheme="minorHAnsi"/>
        </w:rPr>
        <w:t>esecuzione dei lavori non procede, per ritardi a lui imputabili, secondo i tempi contrattuali. Sulle somme restituite sono dovuti gli interessi legali con decorrenza dalla data di erogazione della anticipazione.</w:t>
      </w:r>
    </w:p>
    <w:p w14:paraId="31D4030D" w14:textId="77777777" w:rsidR="005247B2" w:rsidRPr="00A77E4B" w:rsidRDefault="005247B2" w:rsidP="00FC0BD2">
      <w:pPr>
        <w:pStyle w:val="Paragrafoelenco"/>
        <w:tabs>
          <w:tab w:val="left" w:pos="397"/>
        </w:tabs>
        <w:spacing w:before="0" w:line="276" w:lineRule="auto"/>
        <w:ind w:right="132" w:firstLine="0"/>
        <w:rPr>
          <w:rFonts w:ascii="Arial Narrow" w:hAnsi="Arial Narrow" w:cstheme="minorHAnsi"/>
        </w:rPr>
      </w:pPr>
    </w:p>
    <w:p w14:paraId="746921C2" w14:textId="0FD572CB" w:rsidR="00B32A77" w:rsidRPr="00A77E4B" w:rsidRDefault="002E0D3D" w:rsidP="00FC0BD2">
      <w:pPr>
        <w:pStyle w:val="Titolo2"/>
        <w:spacing w:before="0" w:line="276" w:lineRule="auto"/>
        <w:ind w:hanging="786"/>
        <w:rPr>
          <w:sz w:val="22"/>
          <w:szCs w:val="22"/>
        </w:rPr>
      </w:pPr>
      <w:bookmarkStart w:id="59" w:name="_Toc138237024"/>
      <w:bookmarkStart w:id="60" w:name="_Toc205376718"/>
      <w:r w:rsidRPr="00A77E4B">
        <w:rPr>
          <w:sz w:val="22"/>
          <w:szCs w:val="22"/>
        </w:rPr>
        <w:t>Pagament</w:t>
      </w:r>
      <w:r w:rsidR="006C1C93" w:rsidRPr="00A77E4B">
        <w:rPr>
          <w:sz w:val="22"/>
          <w:szCs w:val="22"/>
        </w:rPr>
        <w:t>o del corrispettivo</w:t>
      </w:r>
      <w:bookmarkEnd w:id="59"/>
      <w:bookmarkEnd w:id="60"/>
    </w:p>
    <w:p w14:paraId="0040F59C" w14:textId="5E7911BB" w:rsidR="00B32A77" w:rsidRPr="00A77E4B" w:rsidRDefault="002E0D3D" w:rsidP="009A06E8">
      <w:pPr>
        <w:pStyle w:val="Paragrafoelenco"/>
        <w:numPr>
          <w:ilvl w:val="0"/>
          <w:numId w:val="57"/>
        </w:numPr>
        <w:tabs>
          <w:tab w:val="left" w:pos="397"/>
        </w:tabs>
        <w:spacing w:before="0" w:line="276" w:lineRule="auto"/>
        <w:ind w:right="133"/>
        <w:rPr>
          <w:rFonts w:ascii="Arial Narrow" w:hAnsi="Arial Narrow" w:cstheme="minorHAnsi"/>
        </w:rPr>
      </w:pPr>
      <w:r w:rsidRPr="00A77E4B">
        <w:rPr>
          <w:rFonts w:ascii="Arial Narrow" w:hAnsi="Arial Narrow" w:cstheme="minorHAnsi"/>
        </w:rPr>
        <w:t>L</w:t>
      </w:r>
      <w:r w:rsidR="00BC1D58">
        <w:rPr>
          <w:rFonts w:ascii="Arial Narrow" w:hAnsi="Arial Narrow" w:cstheme="minorHAnsi"/>
        </w:rPr>
        <w:t>’</w:t>
      </w:r>
      <w:r w:rsidRPr="00A77E4B">
        <w:rPr>
          <w:rFonts w:ascii="Arial Narrow" w:hAnsi="Arial Narrow" w:cstheme="minorHAnsi"/>
        </w:rPr>
        <w:t>Appaltatore avrà diritto a pagamenti in acconto, in corso d</w:t>
      </w:r>
      <w:r w:rsidR="00BC1D58">
        <w:rPr>
          <w:rFonts w:ascii="Arial Narrow" w:hAnsi="Arial Narrow" w:cstheme="minorHAnsi"/>
        </w:rPr>
        <w:t>’</w:t>
      </w:r>
      <w:r w:rsidRPr="00A77E4B">
        <w:rPr>
          <w:rFonts w:ascii="Arial Narrow" w:hAnsi="Arial Narrow" w:cstheme="minorHAnsi"/>
        </w:rPr>
        <w:t>opera, ogni qual volta il suo credito, al netto del ribasso d</w:t>
      </w:r>
      <w:r w:rsidR="00BC1D58">
        <w:rPr>
          <w:rFonts w:ascii="Arial Narrow" w:hAnsi="Arial Narrow" w:cstheme="minorHAnsi"/>
        </w:rPr>
        <w:t>’</w:t>
      </w:r>
      <w:r w:rsidRPr="00A77E4B">
        <w:rPr>
          <w:rFonts w:ascii="Arial Narrow" w:hAnsi="Arial Narrow" w:cstheme="minorHAnsi"/>
        </w:rPr>
        <w:t xml:space="preserve">asta e delle prescritte ritenute, raggiunga la cifra di </w:t>
      </w:r>
      <w:r w:rsidR="00C00890">
        <w:rPr>
          <w:rFonts w:ascii="Arial Narrow" w:hAnsi="Arial Narrow" w:cstheme="minorHAnsi"/>
        </w:rPr>
        <w:t>200.000,00</w:t>
      </w:r>
      <w:r w:rsidR="00BD6409">
        <w:rPr>
          <w:rFonts w:ascii="Arial Narrow" w:hAnsi="Arial Narrow" w:cstheme="minorHAnsi"/>
        </w:rPr>
        <w:t xml:space="preserve"> euro</w:t>
      </w:r>
      <w:r w:rsidR="0076224C">
        <w:rPr>
          <w:rFonts w:ascii="Arial Narrow" w:hAnsi="Arial Narrow" w:cstheme="minorHAnsi"/>
        </w:rPr>
        <w:t>.</w:t>
      </w:r>
    </w:p>
    <w:p w14:paraId="571B04F6" w14:textId="0DB46781" w:rsidR="00B32A77" w:rsidRPr="00260F90" w:rsidRDefault="00373C98" w:rsidP="009A06E8">
      <w:pPr>
        <w:pStyle w:val="Paragrafoelenco"/>
        <w:numPr>
          <w:ilvl w:val="0"/>
          <w:numId w:val="57"/>
        </w:numPr>
        <w:tabs>
          <w:tab w:val="left" w:pos="397"/>
        </w:tabs>
        <w:spacing w:before="0" w:line="276" w:lineRule="auto"/>
        <w:rPr>
          <w:rFonts w:ascii="Arial Narrow" w:hAnsi="Arial Narrow" w:cstheme="minorHAnsi"/>
        </w:rPr>
      </w:pPr>
      <w:r w:rsidRPr="00260F90">
        <w:rPr>
          <w:rFonts w:ascii="Arial Narrow" w:hAnsi="Arial Narrow" w:cstheme="minorHAnsi"/>
        </w:rPr>
        <w:t>Accertato senza indugio il raggiungimento delle condizioni contrattuali e</w:t>
      </w:r>
      <w:r w:rsidR="002E0D3D" w:rsidRPr="00260F90">
        <w:rPr>
          <w:rFonts w:ascii="Arial Narrow" w:hAnsi="Arial Narrow" w:cstheme="minorHAnsi"/>
        </w:rPr>
        <w:t xml:space="preserve"> </w:t>
      </w:r>
      <w:r w:rsidR="007038E3" w:rsidRPr="00260F90">
        <w:rPr>
          <w:rFonts w:ascii="Arial Narrow" w:hAnsi="Arial Narrow" w:cstheme="minorHAnsi"/>
        </w:rPr>
        <w:t xml:space="preserve">al </w:t>
      </w:r>
      <w:r w:rsidR="002E0D3D" w:rsidRPr="00260F90">
        <w:rPr>
          <w:rFonts w:ascii="Arial Narrow" w:hAnsi="Arial Narrow" w:cstheme="minorHAnsi"/>
        </w:rPr>
        <w:t xml:space="preserve">verificarsi delle condizioni di cui al </w:t>
      </w:r>
      <w:r w:rsidR="002E0D3D" w:rsidRPr="005247B2">
        <w:rPr>
          <w:rFonts w:ascii="Arial Narrow" w:hAnsi="Arial Narrow" w:cstheme="minorHAnsi"/>
        </w:rPr>
        <w:t>co</w:t>
      </w:r>
      <w:r w:rsidR="00FC3497">
        <w:rPr>
          <w:rFonts w:ascii="Arial Narrow" w:hAnsi="Arial Narrow" w:cstheme="minorHAnsi"/>
        </w:rPr>
        <w:t xml:space="preserve">. </w:t>
      </w:r>
      <w:r w:rsidR="002E0D3D" w:rsidRPr="005247B2">
        <w:rPr>
          <w:rFonts w:ascii="Arial Narrow" w:hAnsi="Arial Narrow" w:cstheme="minorHAnsi"/>
        </w:rPr>
        <w:t>1</w:t>
      </w:r>
      <w:r w:rsidR="002E0D3D" w:rsidRPr="00260F90">
        <w:rPr>
          <w:rFonts w:ascii="Arial Narrow" w:hAnsi="Arial Narrow" w:cstheme="minorHAnsi"/>
        </w:rPr>
        <w:t>:</w:t>
      </w:r>
    </w:p>
    <w:p w14:paraId="429A406A" w14:textId="3AA593C3" w:rsidR="00B32A77" w:rsidRPr="00260F90" w:rsidRDefault="0084550E" w:rsidP="009A06E8">
      <w:pPr>
        <w:pStyle w:val="Paragrafoelenco"/>
        <w:numPr>
          <w:ilvl w:val="1"/>
          <w:numId w:val="57"/>
        </w:numPr>
        <w:tabs>
          <w:tab w:val="left" w:pos="681"/>
        </w:tabs>
        <w:spacing w:before="0" w:line="276" w:lineRule="auto"/>
        <w:ind w:right="118"/>
        <w:rPr>
          <w:rFonts w:ascii="Arial Narrow" w:hAnsi="Arial Narrow" w:cstheme="minorHAnsi"/>
        </w:rPr>
      </w:pPr>
      <w:r>
        <w:rPr>
          <w:rFonts w:ascii="Arial Narrow" w:hAnsi="Arial Narrow" w:cstheme="minorHAnsi"/>
        </w:rPr>
        <w:t>il</w:t>
      </w:r>
      <w:r w:rsidR="002E0D3D" w:rsidRPr="00260F90">
        <w:rPr>
          <w:rFonts w:ascii="Arial Narrow" w:hAnsi="Arial Narrow" w:cstheme="minorHAnsi"/>
        </w:rPr>
        <w:t xml:space="preserve"> D.L. redige la contabilità ed emette lo stato di avanzamento dei lavori, ai sensi dell</w:t>
      </w:r>
      <w:r w:rsidR="00BC1D58">
        <w:rPr>
          <w:rFonts w:ascii="Arial Narrow" w:hAnsi="Arial Narrow" w:cstheme="minorHAnsi"/>
        </w:rPr>
        <w:t>’</w:t>
      </w:r>
      <w:r w:rsidR="002E0D3D" w:rsidRPr="00260F90">
        <w:rPr>
          <w:rFonts w:ascii="Arial Narrow" w:hAnsi="Arial Narrow" w:cstheme="minorHAnsi"/>
        </w:rPr>
        <w:t xml:space="preserve">articolo </w:t>
      </w:r>
      <w:r w:rsidR="00A46CAF" w:rsidRPr="00260F90">
        <w:rPr>
          <w:rFonts w:ascii="Arial Narrow" w:hAnsi="Arial Narrow" w:cstheme="minorHAnsi"/>
        </w:rPr>
        <w:t>125</w:t>
      </w:r>
      <w:r w:rsidR="0076224C">
        <w:rPr>
          <w:rFonts w:ascii="Arial Narrow" w:hAnsi="Arial Narrow" w:cstheme="minorHAnsi"/>
        </w:rPr>
        <w:t>,</w:t>
      </w:r>
      <w:r w:rsidR="00A46CAF" w:rsidRPr="00260F90">
        <w:rPr>
          <w:rFonts w:ascii="Arial Narrow" w:hAnsi="Arial Narrow" w:cstheme="minorHAnsi"/>
        </w:rPr>
        <w:t xml:space="preserve"> comma 3</w:t>
      </w:r>
      <w:r w:rsidR="0076224C">
        <w:rPr>
          <w:rFonts w:ascii="Arial Narrow" w:hAnsi="Arial Narrow" w:cstheme="minorHAnsi"/>
        </w:rPr>
        <w:t>,</w:t>
      </w:r>
      <w:r w:rsidR="00A46CAF" w:rsidRPr="00260F90">
        <w:rPr>
          <w:rFonts w:ascii="Arial Narrow" w:hAnsi="Arial Narrow" w:cstheme="minorHAnsi"/>
        </w:rPr>
        <w:t xml:space="preserve"> del </w:t>
      </w:r>
      <w:r w:rsidR="0076224C">
        <w:rPr>
          <w:rFonts w:ascii="Arial Narrow" w:hAnsi="Arial Narrow" w:cstheme="minorHAnsi"/>
        </w:rPr>
        <w:t>Codice dei contratti</w:t>
      </w:r>
      <w:r w:rsidR="002E0D3D" w:rsidRPr="00260F90">
        <w:rPr>
          <w:rFonts w:ascii="Arial Narrow" w:hAnsi="Arial Narrow" w:cstheme="minorHAnsi"/>
        </w:rPr>
        <w:t>, che deve recare la dicitura: "lavori a tutto il " con l</w:t>
      </w:r>
      <w:r w:rsidR="00BC1D58">
        <w:rPr>
          <w:rFonts w:ascii="Arial Narrow" w:hAnsi="Arial Narrow" w:cstheme="minorHAnsi"/>
        </w:rPr>
        <w:t>’</w:t>
      </w:r>
      <w:r w:rsidR="002E0D3D" w:rsidRPr="00260F90">
        <w:rPr>
          <w:rFonts w:ascii="Arial Narrow" w:hAnsi="Arial Narrow" w:cstheme="minorHAnsi"/>
        </w:rPr>
        <w:t>indicazione della data di</w:t>
      </w:r>
      <w:r w:rsidR="002E0D3D" w:rsidRPr="00A77E4B">
        <w:rPr>
          <w:rFonts w:ascii="Arial Narrow" w:hAnsi="Arial Narrow" w:cstheme="minorHAnsi"/>
          <w:spacing w:val="-24"/>
        </w:rPr>
        <w:t xml:space="preserve"> </w:t>
      </w:r>
      <w:r w:rsidR="002E0D3D" w:rsidRPr="00260F90">
        <w:rPr>
          <w:rFonts w:ascii="Arial Narrow" w:hAnsi="Arial Narrow" w:cstheme="minorHAnsi"/>
        </w:rPr>
        <w:t>chiusura;</w:t>
      </w:r>
    </w:p>
    <w:p w14:paraId="32A5EBB7" w14:textId="071AB5A9" w:rsidR="00B32A77" w:rsidRPr="00260F90" w:rsidRDefault="002E0D3D" w:rsidP="009A06E8">
      <w:pPr>
        <w:pStyle w:val="Paragrafoelenco"/>
        <w:numPr>
          <w:ilvl w:val="1"/>
          <w:numId w:val="57"/>
        </w:numPr>
        <w:tabs>
          <w:tab w:val="left" w:pos="681"/>
        </w:tabs>
        <w:spacing w:before="0" w:line="276" w:lineRule="auto"/>
        <w:ind w:right="128"/>
        <w:rPr>
          <w:rFonts w:ascii="Arial Narrow" w:hAnsi="Arial Narrow" w:cstheme="minorHAnsi"/>
        </w:rPr>
      </w:pPr>
      <w:r w:rsidRPr="00260F90">
        <w:rPr>
          <w:rFonts w:ascii="Arial Narrow" w:hAnsi="Arial Narrow" w:cstheme="minorHAnsi"/>
        </w:rPr>
        <w:t xml:space="preserve">il R.U.P. </w:t>
      </w:r>
      <w:r w:rsidR="00373C98" w:rsidRPr="00260F90">
        <w:rPr>
          <w:rFonts w:ascii="Arial Narrow" w:hAnsi="Arial Narrow" w:cstheme="minorHAnsi"/>
        </w:rPr>
        <w:t>emette il certificato di pagamento contestualmente all</w:t>
      </w:r>
      <w:r w:rsidR="00BC1D58">
        <w:rPr>
          <w:rFonts w:ascii="Arial Narrow" w:hAnsi="Arial Narrow" w:cstheme="minorHAnsi"/>
        </w:rPr>
        <w:t>’</w:t>
      </w:r>
      <w:r w:rsidR="00373C98" w:rsidRPr="00260F90">
        <w:rPr>
          <w:rFonts w:ascii="Arial Narrow" w:hAnsi="Arial Narrow" w:cstheme="minorHAnsi"/>
        </w:rPr>
        <w:t>adozione dello stato di avanzamento dei lavori e, comunque, non oltre sette giorni dalla data della sua adozione, previa verifica della regolarità contributiva dell</w:t>
      </w:r>
      <w:r w:rsidR="00BC1D58">
        <w:rPr>
          <w:rFonts w:ascii="Arial Narrow" w:hAnsi="Arial Narrow" w:cstheme="minorHAnsi"/>
        </w:rPr>
        <w:t>’</w:t>
      </w:r>
      <w:r w:rsidR="00373C98" w:rsidRPr="00260F90">
        <w:rPr>
          <w:rFonts w:ascii="Arial Narrow" w:hAnsi="Arial Narrow" w:cstheme="minorHAnsi"/>
        </w:rPr>
        <w:t>esecutore e dei subappaltatori</w:t>
      </w:r>
      <w:r w:rsidRPr="00260F90">
        <w:rPr>
          <w:rFonts w:ascii="Arial Narrow" w:hAnsi="Arial Narrow" w:cstheme="minorHAnsi"/>
        </w:rPr>
        <w:t>, ai sensi dell</w:t>
      </w:r>
      <w:r w:rsidR="00BC1D58">
        <w:rPr>
          <w:rFonts w:ascii="Arial Narrow" w:hAnsi="Arial Narrow" w:cstheme="minorHAnsi"/>
        </w:rPr>
        <w:t>’</w:t>
      </w:r>
      <w:r w:rsidRPr="00260F90">
        <w:rPr>
          <w:rFonts w:ascii="Arial Narrow" w:hAnsi="Arial Narrow" w:cstheme="minorHAnsi"/>
        </w:rPr>
        <w:t xml:space="preserve">articolo </w:t>
      </w:r>
      <w:r w:rsidR="00A46CAF" w:rsidRPr="00260F90">
        <w:rPr>
          <w:rFonts w:ascii="Arial Narrow" w:hAnsi="Arial Narrow" w:cstheme="minorHAnsi"/>
        </w:rPr>
        <w:t>125</w:t>
      </w:r>
      <w:r w:rsidR="0076224C">
        <w:rPr>
          <w:rFonts w:ascii="Arial Narrow" w:hAnsi="Arial Narrow" w:cstheme="minorHAnsi"/>
        </w:rPr>
        <w:t>,</w:t>
      </w:r>
      <w:r w:rsidR="00A46CAF" w:rsidRPr="00260F90">
        <w:rPr>
          <w:rFonts w:ascii="Arial Narrow" w:hAnsi="Arial Narrow" w:cstheme="minorHAnsi"/>
        </w:rPr>
        <w:t xml:space="preserve"> comma 5</w:t>
      </w:r>
      <w:r w:rsidR="0076224C">
        <w:rPr>
          <w:rFonts w:ascii="Arial Narrow" w:hAnsi="Arial Narrow" w:cstheme="minorHAnsi"/>
        </w:rPr>
        <w:t>,</w:t>
      </w:r>
      <w:r w:rsidR="00A46CAF" w:rsidRPr="00260F90">
        <w:rPr>
          <w:rFonts w:ascii="Arial Narrow" w:hAnsi="Arial Narrow" w:cstheme="minorHAnsi"/>
        </w:rPr>
        <w:t xml:space="preserve"> del </w:t>
      </w:r>
      <w:r w:rsidR="0076224C">
        <w:rPr>
          <w:rFonts w:ascii="Arial Narrow" w:hAnsi="Arial Narrow" w:cstheme="minorHAnsi"/>
        </w:rPr>
        <w:t>Codice dei contratti</w:t>
      </w:r>
      <w:r w:rsidRPr="00260F90">
        <w:rPr>
          <w:rFonts w:ascii="Arial Narrow" w:hAnsi="Arial Narrow" w:cstheme="minorHAnsi"/>
        </w:rPr>
        <w:t xml:space="preserve">, che deve riportare esplicitamente il riferimento al relativo stato di avanzamento dei lavori di </w:t>
      </w:r>
      <w:r w:rsidRPr="00A77E4B">
        <w:rPr>
          <w:rFonts w:ascii="Arial Narrow" w:hAnsi="Arial Narrow" w:cstheme="minorHAnsi"/>
          <w:spacing w:val="-3"/>
        </w:rPr>
        <w:t xml:space="preserve">cui </w:t>
      </w:r>
      <w:r w:rsidRPr="00260F90">
        <w:rPr>
          <w:rFonts w:ascii="Arial Narrow" w:hAnsi="Arial Narrow" w:cstheme="minorHAnsi"/>
        </w:rPr>
        <w:t>alla lettera a), con l</w:t>
      </w:r>
      <w:r w:rsidR="00BC1D58">
        <w:rPr>
          <w:rFonts w:ascii="Arial Narrow" w:hAnsi="Arial Narrow" w:cstheme="minorHAnsi"/>
        </w:rPr>
        <w:t>’</w:t>
      </w:r>
      <w:r w:rsidRPr="00260F90">
        <w:rPr>
          <w:rFonts w:ascii="Arial Narrow" w:hAnsi="Arial Narrow" w:cstheme="minorHAnsi"/>
        </w:rPr>
        <w:t xml:space="preserve">indicazione della data di emissione. </w:t>
      </w:r>
      <w:r w:rsidRPr="00A77E4B">
        <w:rPr>
          <w:rFonts w:ascii="Arial Narrow" w:hAnsi="Arial Narrow" w:cstheme="minorHAnsi"/>
          <w:spacing w:val="-2"/>
        </w:rPr>
        <w:t xml:space="preserve">Sul </w:t>
      </w:r>
      <w:r w:rsidRPr="00260F90">
        <w:rPr>
          <w:rFonts w:ascii="Arial Narrow" w:hAnsi="Arial Narrow" w:cstheme="minorHAnsi"/>
        </w:rPr>
        <w:t>certificato di pagamento è operata la ritenuta per la compensazione dell</w:t>
      </w:r>
      <w:r w:rsidR="00BC1D58">
        <w:rPr>
          <w:rFonts w:ascii="Arial Narrow" w:hAnsi="Arial Narrow" w:cstheme="minorHAnsi"/>
        </w:rPr>
        <w:t>’</w:t>
      </w:r>
      <w:r w:rsidRPr="00260F90">
        <w:rPr>
          <w:rFonts w:ascii="Arial Narrow" w:hAnsi="Arial Narrow" w:cstheme="minorHAnsi"/>
        </w:rPr>
        <w:t>anticipazione ai sensi</w:t>
      </w:r>
      <w:r w:rsidRPr="00A77E4B">
        <w:rPr>
          <w:rFonts w:ascii="Arial Narrow" w:hAnsi="Arial Narrow" w:cstheme="minorHAnsi"/>
          <w:spacing w:val="5"/>
        </w:rPr>
        <w:t xml:space="preserve"> </w:t>
      </w:r>
      <w:r w:rsidR="0098382C" w:rsidRPr="00260F90">
        <w:rPr>
          <w:rFonts w:ascii="Arial Narrow" w:hAnsi="Arial Narrow" w:cstheme="minorHAnsi"/>
        </w:rPr>
        <w:t>del</w:t>
      </w:r>
      <w:r w:rsidR="0076224C">
        <w:rPr>
          <w:rFonts w:ascii="Arial Narrow" w:hAnsi="Arial Narrow" w:cstheme="minorHAnsi"/>
        </w:rPr>
        <w:t xml:space="preserve"> comma 1 dell</w:t>
      </w:r>
      <w:r w:rsidR="00BC1D58">
        <w:rPr>
          <w:rFonts w:ascii="Arial Narrow" w:hAnsi="Arial Narrow" w:cstheme="minorHAnsi"/>
        </w:rPr>
        <w:t>’</w:t>
      </w:r>
      <w:r w:rsidR="0076224C">
        <w:rPr>
          <w:rFonts w:ascii="Arial Narrow" w:hAnsi="Arial Narrow" w:cstheme="minorHAnsi"/>
        </w:rPr>
        <w:t>articolo</w:t>
      </w:r>
      <w:r w:rsidR="007038E3" w:rsidRPr="00260F90">
        <w:rPr>
          <w:rFonts w:ascii="Arial Narrow" w:hAnsi="Arial Narrow" w:cstheme="minorHAnsi"/>
        </w:rPr>
        <w:t xml:space="preserve"> 125 del </w:t>
      </w:r>
      <w:r w:rsidR="0076224C">
        <w:rPr>
          <w:rFonts w:ascii="Arial Narrow" w:hAnsi="Arial Narrow" w:cstheme="minorHAnsi"/>
        </w:rPr>
        <w:t>Codice dei contratti</w:t>
      </w:r>
      <w:r w:rsidR="007038E3" w:rsidRPr="00260F90">
        <w:rPr>
          <w:rFonts w:ascii="Arial Narrow" w:hAnsi="Arial Narrow" w:cstheme="minorHAnsi"/>
        </w:rPr>
        <w:t>.</w:t>
      </w:r>
    </w:p>
    <w:p w14:paraId="24DC32D3" w14:textId="236597D8" w:rsidR="00C1716B" w:rsidRPr="00A77E4B" w:rsidRDefault="00C1716B" w:rsidP="009A06E8">
      <w:pPr>
        <w:pStyle w:val="Paragrafoelenco"/>
        <w:numPr>
          <w:ilvl w:val="0"/>
          <w:numId w:val="57"/>
        </w:numPr>
        <w:tabs>
          <w:tab w:val="left" w:pos="397"/>
        </w:tabs>
        <w:spacing w:before="0" w:line="276" w:lineRule="auto"/>
        <w:ind w:right="131"/>
        <w:rPr>
          <w:rFonts w:ascii="Arial Narrow" w:hAnsi="Arial Narrow" w:cstheme="minorHAnsi"/>
        </w:rPr>
      </w:pPr>
      <w:r w:rsidRPr="00A77E4B">
        <w:rPr>
          <w:rFonts w:ascii="Arial Narrow" w:hAnsi="Arial Narrow" w:cstheme="minorHAnsi"/>
        </w:rPr>
        <w:t>L</w:t>
      </w:r>
      <w:r w:rsidR="00BC1D58">
        <w:rPr>
          <w:rFonts w:ascii="Arial Narrow" w:hAnsi="Arial Narrow" w:cstheme="minorHAnsi"/>
        </w:rPr>
        <w:t>’</w:t>
      </w:r>
      <w:r w:rsidRPr="00A77E4B">
        <w:rPr>
          <w:rFonts w:ascii="Arial Narrow" w:hAnsi="Arial Narrow" w:cstheme="minorHAnsi"/>
        </w:rPr>
        <w:t>emissione della fattura da parte dell</w:t>
      </w:r>
      <w:r w:rsidR="00BC1D58">
        <w:rPr>
          <w:rFonts w:ascii="Arial Narrow" w:hAnsi="Arial Narrow" w:cstheme="minorHAnsi"/>
        </w:rPr>
        <w:t>’</w:t>
      </w:r>
      <w:r w:rsidRPr="00A77E4B">
        <w:rPr>
          <w:rFonts w:ascii="Arial Narrow" w:hAnsi="Arial Narrow" w:cstheme="minorHAnsi"/>
        </w:rPr>
        <w:t xml:space="preserve">esecutore non è subordinata al rilascio del certificato di pagamento da parte del </w:t>
      </w:r>
      <w:proofErr w:type="gramStart"/>
      <w:r w:rsidR="00AE0F6B">
        <w:rPr>
          <w:rFonts w:ascii="Arial Narrow" w:hAnsi="Arial Narrow" w:cstheme="minorHAnsi"/>
        </w:rPr>
        <w:t>R.U.P.</w:t>
      </w:r>
      <w:r w:rsidRPr="00A77E4B">
        <w:rPr>
          <w:rFonts w:ascii="Arial Narrow" w:hAnsi="Arial Narrow" w:cstheme="minorHAnsi"/>
        </w:rPr>
        <w:t>.</w:t>
      </w:r>
      <w:proofErr w:type="gramEnd"/>
    </w:p>
    <w:p w14:paraId="225090B7" w14:textId="2376A1FF" w:rsidR="00B32A77" w:rsidRPr="00260F90" w:rsidRDefault="002E0D3D" w:rsidP="009A06E8">
      <w:pPr>
        <w:pStyle w:val="Paragrafoelenco"/>
        <w:numPr>
          <w:ilvl w:val="0"/>
          <w:numId w:val="57"/>
        </w:numPr>
        <w:tabs>
          <w:tab w:val="left" w:pos="397"/>
        </w:tabs>
        <w:spacing w:before="0" w:line="276" w:lineRule="auto"/>
        <w:ind w:right="131"/>
        <w:rPr>
          <w:rFonts w:ascii="Arial Narrow" w:hAnsi="Arial Narrow" w:cstheme="minorHAnsi"/>
        </w:rPr>
      </w:pPr>
      <w:r w:rsidRPr="00260F90">
        <w:rPr>
          <w:rFonts w:ascii="Arial Narrow" w:hAnsi="Arial Narrow" w:cstheme="minorHAnsi"/>
        </w:rPr>
        <w:t>La Stazione Appaltante acquisisce d</w:t>
      </w:r>
      <w:r w:rsidR="00BC1D58">
        <w:rPr>
          <w:rFonts w:ascii="Arial Narrow" w:hAnsi="Arial Narrow" w:cstheme="minorHAnsi"/>
        </w:rPr>
        <w:t>’</w:t>
      </w:r>
      <w:r w:rsidRPr="00260F90">
        <w:rPr>
          <w:rFonts w:ascii="Arial Narrow" w:hAnsi="Arial Narrow" w:cstheme="minorHAnsi"/>
        </w:rPr>
        <w:t>ufficio, anche attraverso strumenti informatici, il documento unico di regolarità contributiva (DURC) dagli istituti o dagli enti abilitati al rilascio in tutti i casi in cui è richiesto dalla</w:t>
      </w:r>
      <w:r w:rsidRPr="00A77E4B">
        <w:rPr>
          <w:rFonts w:ascii="Arial Narrow" w:hAnsi="Arial Narrow" w:cstheme="minorHAnsi"/>
          <w:spacing w:val="-23"/>
        </w:rPr>
        <w:t xml:space="preserve"> </w:t>
      </w:r>
      <w:r w:rsidRPr="00260F90">
        <w:rPr>
          <w:rFonts w:ascii="Arial Narrow" w:hAnsi="Arial Narrow" w:cstheme="minorHAnsi"/>
        </w:rPr>
        <w:t>legge.</w:t>
      </w:r>
    </w:p>
    <w:p w14:paraId="0F46970D" w14:textId="322A9839" w:rsidR="0084550E" w:rsidRPr="0084550E" w:rsidRDefault="0084550E" w:rsidP="009A06E8">
      <w:pPr>
        <w:pStyle w:val="Paragrafoelenco"/>
        <w:numPr>
          <w:ilvl w:val="0"/>
          <w:numId w:val="57"/>
        </w:numPr>
        <w:tabs>
          <w:tab w:val="left" w:pos="397"/>
        </w:tabs>
        <w:spacing w:before="0" w:line="276" w:lineRule="auto"/>
        <w:rPr>
          <w:rFonts w:ascii="Arial Narrow" w:hAnsi="Arial Narrow"/>
          <w:sz w:val="23"/>
          <w:szCs w:val="23"/>
        </w:rPr>
      </w:pPr>
      <w:r>
        <w:rPr>
          <w:rFonts w:ascii="Arial Narrow" w:hAnsi="Arial Narrow"/>
          <w:sz w:val="23"/>
          <w:szCs w:val="23"/>
        </w:rPr>
        <w:t>Il pagamento del corrispettivo della prestazione oggetto dell’appalto verrà effettuato nel rispetto dei termini previsti dal d.lgs. 9 ottobre 2002, n. 231 e dall’art</w:t>
      </w:r>
      <w:r w:rsidR="00EA6A9B">
        <w:rPr>
          <w:rFonts w:ascii="Arial Narrow" w:hAnsi="Arial Narrow"/>
          <w:sz w:val="23"/>
          <w:szCs w:val="23"/>
        </w:rPr>
        <w:t xml:space="preserve">icolo </w:t>
      </w:r>
      <w:r>
        <w:rPr>
          <w:rFonts w:ascii="Arial Narrow" w:hAnsi="Arial Narrow"/>
          <w:sz w:val="23"/>
          <w:szCs w:val="23"/>
        </w:rPr>
        <w:t xml:space="preserve">125 del Codice dei contratti. In particolare, </w:t>
      </w:r>
      <w:r>
        <w:rPr>
          <w:rFonts w:ascii="Arial Narrow" w:hAnsi="Arial Narrow" w:cstheme="minorHAnsi"/>
        </w:rPr>
        <w:t>l</w:t>
      </w:r>
      <w:r w:rsidRPr="0084550E">
        <w:rPr>
          <w:rFonts w:ascii="Arial Narrow" w:hAnsi="Arial Narrow" w:cstheme="minorHAnsi"/>
        </w:rPr>
        <w:t>a</w:t>
      </w:r>
      <w:r w:rsidRPr="0084550E">
        <w:rPr>
          <w:rFonts w:ascii="Arial Narrow" w:hAnsi="Arial Narrow" w:cstheme="minorHAnsi"/>
          <w:spacing w:val="-11"/>
        </w:rPr>
        <w:t xml:space="preserve"> </w:t>
      </w:r>
      <w:r w:rsidRPr="0084550E">
        <w:rPr>
          <w:rFonts w:ascii="Arial Narrow" w:hAnsi="Arial Narrow" w:cstheme="minorHAnsi"/>
        </w:rPr>
        <w:t>Stazione</w:t>
      </w:r>
      <w:r w:rsidRPr="0084550E">
        <w:rPr>
          <w:rFonts w:ascii="Arial Narrow" w:hAnsi="Arial Narrow" w:cstheme="minorHAnsi"/>
          <w:spacing w:val="-10"/>
        </w:rPr>
        <w:t xml:space="preserve"> </w:t>
      </w:r>
      <w:r w:rsidRPr="0084550E">
        <w:rPr>
          <w:rFonts w:ascii="Arial Narrow" w:hAnsi="Arial Narrow" w:cstheme="minorHAnsi"/>
        </w:rPr>
        <w:t>Appaltante</w:t>
      </w:r>
      <w:r w:rsidRPr="0084550E">
        <w:rPr>
          <w:rFonts w:ascii="Arial Narrow" w:hAnsi="Arial Narrow" w:cstheme="minorHAnsi"/>
          <w:spacing w:val="-6"/>
        </w:rPr>
        <w:t xml:space="preserve"> </w:t>
      </w:r>
      <w:r w:rsidRPr="0084550E">
        <w:rPr>
          <w:rFonts w:ascii="Arial Narrow" w:hAnsi="Arial Narrow" w:cstheme="minorHAnsi"/>
        </w:rPr>
        <w:t>provvede</w:t>
      </w:r>
      <w:r w:rsidRPr="0084550E">
        <w:rPr>
          <w:rFonts w:ascii="Arial Narrow" w:hAnsi="Arial Narrow" w:cstheme="minorHAnsi"/>
          <w:spacing w:val="-11"/>
        </w:rPr>
        <w:t xml:space="preserve"> </w:t>
      </w:r>
      <w:r w:rsidRPr="0084550E">
        <w:rPr>
          <w:rFonts w:ascii="Arial Narrow" w:hAnsi="Arial Narrow" w:cstheme="minorHAnsi"/>
        </w:rPr>
        <w:t>a</w:t>
      </w:r>
      <w:r w:rsidRPr="0084550E">
        <w:rPr>
          <w:rFonts w:ascii="Arial Narrow" w:hAnsi="Arial Narrow" w:cstheme="minorHAnsi"/>
          <w:spacing w:val="-6"/>
        </w:rPr>
        <w:t xml:space="preserve"> </w:t>
      </w:r>
      <w:r w:rsidRPr="0084550E">
        <w:rPr>
          <w:rFonts w:ascii="Arial Narrow" w:hAnsi="Arial Narrow" w:cstheme="minorHAnsi"/>
        </w:rPr>
        <w:t>corrispondere</w:t>
      </w:r>
      <w:r w:rsidRPr="0084550E">
        <w:rPr>
          <w:rFonts w:ascii="Arial Narrow" w:hAnsi="Arial Narrow" w:cstheme="minorHAnsi"/>
          <w:spacing w:val="-7"/>
        </w:rPr>
        <w:t xml:space="preserve"> </w:t>
      </w:r>
      <w:r w:rsidRPr="0084550E">
        <w:rPr>
          <w:rFonts w:ascii="Arial Narrow" w:hAnsi="Arial Narrow" w:cstheme="minorHAnsi"/>
        </w:rPr>
        <w:t>l’importo</w:t>
      </w:r>
      <w:r w:rsidRPr="0084550E">
        <w:rPr>
          <w:rFonts w:ascii="Arial Narrow" w:hAnsi="Arial Narrow" w:cstheme="minorHAnsi"/>
          <w:spacing w:val="-6"/>
        </w:rPr>
        <w:t xml:space="preserve"> </w:t>
      </w:r>
      <w:r w:rsidRPr="0084550E">
        <w:rPr>
          <w:rFonts w:ascii="Arial Narrow" w:hAnsi="Arial Narrow"/>
          <w:sz w:val="23"/>
          <w:szCs w:val="23"/>
        </w:rPr>
        <w:t>del certificato di pagamento entro 30 (trenta) giorni dall’adozione di ogni stato di avanzamento, mediante emissione dell’apposito mandato e alla successiva erogazione a favore dell’Appaltatore, a condizione che quest’ultimo presenti tutte le certificazioni relative alle opere oggetto del relativo stato di avanzamento dei lavori.</w:t>
      </w:r>
    </w:p>
    <w:p w14:paraId="510D80E3" w14:textId="66984CC3" w:rsidR="0084550E" w:rsidRPr="009A06E8" w:rsidRDefault="0084550E" w:rsidP="009A06E8">
      <w:pPr>
        <w:pStyle w:val="Paragrafoelenco"/>
        <w:numPr>
          <w:ilvl w:val="0"/>
          <w:numId w:val="57"/>
        </w:numPr>
        <w:tabs>
          <w:tab w:val="left" w:pos="397"/>
        </w:tabs>
        <w:spacing w:before="0" w:line="276" w:lineRule="auto"/>
        <w:ind w:right="133"/>
        <w:rPr>
          <w:rFonts w:ascii="Arial Narrow" w:hAnsi="Arial Narrow" w:cstheme="minorHAnsi"/>
          <w:sz w:val="23"/>
          <w:szCs w:val="23"/>
        </w:rPr>
      </w:pPr>
      <w:r w:rsidRPr="009A06E8">
        <w:rPr>
          <w:rFonts w:ascii="Arial Narrow" w:hAnsi="Arial Narrow"/>
          <w:sz w:val="23"/>
          <w:szCs w:val="23"/>
        </w:rPr>
        <w:t>[</w:t>
      </w:r>
      <w:r w:rsidRPr="009A06E8">
        <w:rPr>
          <w:rFonts w:ascii="Arial Narrow" w:hAnsi="Arial Narrow"/>
          <w:b/>
          <w:i/>
          <w:sz w:val="23"/>
          <w:szCs w:val="23"/>
        </w:rPr>
        <w:t>Al verificarsi dei presupposti previsti dall’art. 1 e 37 del D.L. 189/2016</w:t>
      </w:r>
      <w:r w:rsidR="009A06E8">
        <w:rPr>
          <w:rFonts w:ascii="Arial Narrow" w:hAnsi="Arial Narrow"/>
          <w:sz w:val="23"/>
          <w:szCs w:val="23"/>
        </w:rPr>
        <w:t>]</w:t>
      </w:r>
      <w:r w:rsidRPr="009A06E8">
        <w:rPr>
          <w:rFonts w:ascii="Arial Narrow" w:hAnsi="Arial Narrow"/>
          <w:sz w:val="23"/>
          <w:szCs w:val="23"/>
        </w:rPr>
        <w:t xml:space="preserve"> In considerazione dell'impegno straordinario connesso con la gestione dell'emergenza, le amministrazioni pubbliche direttamente coinvolte nella gestione degli interventi volti a fronteggiare gli eventi calamitosi per i quali è stato dichiarato lo stato di emergenza ai sensi dei commi 1 e 1-bis, dell'</w:t>
      </w:r>
      <w:hyperlink r:id="rId10" w:anchor="/ricerca/fonti_documento?idDatabank=7&amp;idDocMaster=2110391&amp;idUnitaDoc=6445334&amp;nVigUnitaDoc=1&amp;docIdx=1&amp;isCorrelazioniSearch=true&amp;correlatoA=Normativa" w:history="1">
        <w:r w:rsidRPr="009A06E8">
          <w:rPr>
            <w:rFonts w:ascii="Arial Narrow" w:hAnsi="Arial Narrow"/>
            <w:sz w:val="23"/>
            <w:szCs w:val="23"/>
          </w:rPr>
          <w:t>articolo 5, della legge 24 febbraio 1992, n. 225</w:t>
        </w:r>
      </w:hyperlink>
      <w:r w:rsidRPr="009A06E8">
        <w:rPr>
          <w:rFonts w:ascii="Arial Narrow" w:hAnsi="Arial Narrow"/>
          <w:sz w:val="23"/>
          <w:szCs w:val="23"/>
        </w:rPr>
        <w:t xml:space="preserve">, sono autorizzate a differire, con provvedimento motivato, i termini dei periodi di pagamento di cui all'articolo 4, comma 2, del decreto legislativo 9 settembre 2002, n. 231, per il tempo strettamente necessario e, comunque, entro il limite massimo di centoventi giorni </w:t>
      </w:r>
    </w:p>
    <w:p w14:paraId="4DBE2453" w14:textId="30EDC03B" w:rsidR="00B32A77" w:rsidRPr="00260F90" w:rsidRDefault="002E0D3D" w:rsidP="009A06E8">
      <w:pPr>
        <w:pStyle w:val="Paragrafoelenco"/>
        <w:numPr>
          <w:ilvl w:val="0"/>
          <w:numId w:val="57"/>
        </w:numPr>
        <w:tabs>
          <w:tab w:val="left" w:pos="397"/>
        </w:tabs>
        <w:spacing w:before="0" w:line="276" w:lineRule="auto"/>
        <w:ind w:right="133"/>
        <w:rPr>
          <w:rFonts w:ascii="Arial Narrow" w:hAnsi="Arial Narrow" w:cstheme="minorHAnsi"/>
        </w:rPr>
      </w:pPr>
      <w:r w:rsidRPr="00260F90">
        <w:rPr>
          <w:rFonts w:ascii="Arial Narrow" w:hAnsi="Arial Narrow" w:cstheme="minorHAnsi"/>
        </w:rPr>
        <w:lastRenderedPageBreak/>
        <w:t xml:space="preserve">Se i lavori rimangono sospesi per un periodo </w:t>
      </w:r>
      <w:r w:rsidRPr="00DD12AD">
        <w:rPr>
          <w:rFonts w:ascii="Arial Narrow" w:hAnsi="Arial Narrow" w:cstheme="minorHAnsi"/>
        </w:rPr>
        <w:t>superiore a 45 (quarantacinque) giorni, per cause non dipendenti dall</w:t>
      </w:r>
      <w:r w:rsidR="00BC1D58" w:rsidRPr="00DD12AD">
        <w:rPr>
          <w:rFonts w:ascii="Arial Narrow" w:hAnsi="Arial Narrow" w:cstheme="minorHAnsi"/>
        </w:rPr>
        <w:t>’</w:t>
      </w:r>
      <w:r w:rsidRPr="00DD12AD">
        <w:rPr>
          <w:rFonts w:ascii="Arial Narrow" w:hAnsi="Arial Narrow" w:cstheme="minorHAnsi"/>
        </w:rPr>
        <w:t>Appaltatore, si provvede alla redazione dello stato di avanzamento e all</w:t>
      </w:r>
      <w:r w:rsidR="00BC1D58" w:rsidRPr="00DD12AD">
        <w:rPr>
          <w:rFonts w:ascii="Arial Narrow" w:hAnsi="Arial Narrow" w:cstheme="minorHAnsi"/>
        </w:rPr>
        <w:t>’</w:t>
      </w:r>
      <w:r w:rsidRPr="00DD12AD">
        <w:rPr>
          <w:rFonts w:ascii="Arial Narrow" w:hAnsi="Arial Narrow" w:cstheme="minorHAnsi"/>
        </w:rPr>
        <w:t>emissione del certificato di</w:t>
      </w:r>
      <w:r w:rsidRPr="00260F90">
        <w:rPr>
          <w:rFonts w:ascii="Arial Narrow" w:hAnsi="Arial Narrow" w:cstheme="minorHAnsi"/>
        </w:rPr>
        <w:t xml:space="preserve"> pagamento, prescindendo dall</w:t>
      </w:r>
      <w:r w:rsidR="00BC1D58">
        <w:rPr>
          <w:rFonts w:ascii="Arial Narrow" w:hAnsi="Arial Narrow" w:cstheme="minorHAnsi"/>
        </w:rPr>
        <w:t>’</w:t>
      </w:r>
      <w:r w:rsidRPr="00260F90">
        <w:rPr>
          <w:rFonts w:ascii="Arial Narrow" w:hAnsi="Arial Narrow" w:cstheme="minorHAnsi"/>
        </w:rPr>
        <w:t xml:space="preserve">importo minimo di cui al </w:t>
      </w:r>
      <w:r w:rsidRPr="00E330E4">
        <w:rPr>
          <w:rFonts w:ascii="Arial Narrow" w:hAnsi="Arial Narrow" w:cstheme="minorHAnsi"/>
        </w:rPr>
        <w:t>comma 1</w:t>
      </w:r>
      <w:r w:rsidRPr="00260F90">
        <w:rPr>
          <w:rFonts w:ascii="Arial Narrow" w:hAnsi="Arial Narrow" w:cstheme="minorHAnsi"/>
        </w:rPr>
        <w:t>.</w:t>
      </w:r>
    </w:p>
    <w:p w14:paraId="39ABA1CD" w14:textId="5E790677" w:rsidR="00B04923" w:rsidRPr="00260F90" w:rsidRDefault="002E0D3D" w:rsidP="009A06E8">
      <w:pPr>
        <w:pStyle w:val="Paragrafoelenco"/>
        <w:numPr>
          <w:ilvl w:val="0"/>
          <w:numId w:val="57"/>
        </w:numPr>
        <w:tabs>
          <w:tab w:val="left" w:pos="397"/>
        </w:tabs>
        <w:spacing w:before="0" w:line="276" w:lineRule="auto"/>
        <w:ind w:right="136"/>
        <w:rPr>
          <w:rFonts w:ascii="Arial Narrow" w:hAnsi="Arial Narrow" w:cstheme="minorHAnsi"/>
        </w:rPr>
      </w:pPr>
      <w:r w:rsidRPr="00260F90">
        <w:rPr>
          <w:rFonts w:ascii="Arial Narrow" w:hAnsi="Arial Narrow" w:cstheme="minorHAnsi"/>
        </w:rPr>
        <w:t>Il certificato per il pagamento dell</w:t>
      </w:r>
      <w:r w:rsidR="00BC1D58">
        <w:rPr>
          <w:rFonts w:ascii="Arial Narrow" w:hAnsi="Arial Narrow" w:cstheme="minorHAnsi"/>
        </w:rPr>
        <w:t>’</w:t>
      </w:r>
      <w:r w:rsidRPr="00260F90">
        <w:rPr>
          <w:rFonts w:ascii="Arial Narrow" w:hAnsi="Arial Narrow" w:cstheme="minorHAnsi"/>
        </w:rPr>
        <w:t>ultima rata del corrispettivo, qualunque sia l</w:t>
      </w:r>
      <w:r w:rsidR="00BC1D58">
        <w:rPr>
          <w:rFonts w:ascii="Arial Narrow" w:hAnsi="Arial Narrow" w:cstheme="minorHAnsi"/>
        </w:rPr>
        <w:t>’</w:t>
      </w:r>
      <w:r w:rsidRPr="00260F90">
        <w:rPr>
          <w:rFonts w:ascii="Arial Narrow" w:hAnsi="Arial Narrow" w:cstheme="minorHAnsi"/>
        </w:rPr>
        <w:t>ammontare, verrà rilasciato dopo l</w:t>
      </w:r>
      <w:r w:rsidR="00BC1D58">
        <w:rPr>
          <w:rFonts w:ascii="Arial Narrow" w:hAnsi="Arial Narrow" w:cstheme="minorHAnsi"/>
        </w:rPr>
        <w:t>’</w:t>
      </w:r>
      <w:r w:rsidRPr="00260F90">
        <w:rPr>
          <w:rFonts w:ascii="Arial Narrow" w:hAnsi="Arial Narrow" w:cstheme="minorHAnsi"/>
        </w:rPr>
        <w:t>ultimazione dei</w:t>
      </w:r>
      <w:r w:rsidRPr="00A77E4B">
        <w:rPr>
          <w:rFonts w:ascii="Arial Narrow" w:hAnsi="Arial Narrow" w:cstheme="minorHAnsi"/>
          <w:spacing w:val="-6"/>
        </w:rPr>
        <w:t xml:space="preserve"> </w:t>
      </w:r>
      <w:r w:rsidRPr="00260F90">
        <w:rPr>
          <w:rFonts w:ascii="Arial Narrow" w:hAnsi="Arial Narrow" w:cstheme="minorHAnsi"/>
        </w:rPr>
        <w:t>lavori.</w:t>
      </w:r>
    </w:p>
    <w:p w14:paraId="7B27EA2B" w14:textId="54341063" w:rsidR="00B32A77" w:rsidRPr="00260F90" w:rsidRDefault="00D44683" w:rsidP="009A06E8">
      <w:pPr>
        <w:pStyle w:val="Paragrafoelenco"/>
        <w:numPr>
          <w:ilvl w:val="0"/>
          <w:numId w:val="57"/>
        </w:numPr>
        <w:tabs>
          <w:tab w:val="left" w:pos="397"/>
        </w:tabs>
        <w:spacing w:before="0" w:line="276" w:lineRule="auto"/>
        <w:ind w:right="118"/>
        <w:rPr>
          <w:rFonts w:ascii="Arial Narrow" w:hAnsi="Arial Narrow" w:cstheme="minorHAnsi"/>
        </w:rPr>
      </w:pPr>
      <w:r>
        <w:rPr>
          <w:rFonts w:ascii="Arial Narrow" w:hAnsi="Arial Narrow" w:cstheme="minorHAnsi"/>
        </w:rPr>
        <w:t>Ai sensi dell</w:t>
      </w:r>
      <w:r w:rsidR="00BC1D58">
        <w:rPr>
          <w:rFonts w:ascii="Arial Narrow" w:hAnsi="Arial Narrow" w:cstheme="minorHAnsi"/>
        </w:rPr>
        <w:t>’</w:t>
      </w:r>
      <w:r>
        <w:rPr>
          <w:rFonts w:ascii="Arial Narrow" w:hAnsi="Arial Narrow" w:cstheme="minorHAnsi"/>
        </w:rPr>
        <w:t>articolo</w:t>
      </w:r>
      <w:r w:rsidR="002E0D3D" w:rsidRPr="00260F90">
        <w:rPr>
          <w:rFonts w:ascii="Arial Narrow" w:hAnsi="Arial Narrow" w:cstheme="minorHAnsi"/>
        </w:rPr>
        <w:t xml:space="preserve"> </w:t>
      </w:r>
      <w:r w:rsidR="00A46CAF" w:rsidRPr="00260F90">
        <w:rPr>
          <w:rFonts w:ascii="Arial Narrow" w:hAnsi="Arial Narrow" w:cstheme="minorHAnsi"/>
        </w:rPr>
        <w:t>11</w:t>
      </w:r>
      <w:r>
        <w:rPr>
          <w:rFonts w:ascii="Arial Narrow" w:hAnsi="Arial Narrow" w:cstheme="minorHAnsi"/>
        </w:rPr>
        <w:t>,</w:t>
      </w:r>
      <w:r w:rsidR="00A46CAF" w:rsidRPr="00260F90">
        <w:rPr>
          <w:rFonts w:ascii="Arial Narrow" w:hAnsi="Arial Narrow" w:cstheme="minorHAnsi"/>
        </w:rPr>
        <w:t xml:space="preserve"> comma 6</w:t>
      </w:r>
      <w:r>
        <w:rPr>
          <w:rFonts w:ascii="Arial Narrow" w:hAnsi="Arial Narrow" w:cstheme="minorHAnsi"/>
        </w:rPr>
        <w:t>,</w:t>
      </w:r>
      <w:r w:rsidR="00A46CAF" w:rsidRPr="00260F90">
        <w:rPr>
          <w:rFonts w:ascii="Arial Narrow" w:hAnsi="Arial Narrow" w:cstheme="minorHAnsi"/>
        </w:rPr>
        <w:t xml:space="preserve"> del </w:t>
      </w:r>
      <w:r>
        <w:rPr>
          <w:rFonts w:ascii="Arial Narrow" w:hAnsi="Arial Narrow" w:cstheme="minorHAnsi"/>
        </w:rPr>
        <w:t>Codice dei contratti</w:t>
      </w:r>
      <w:r w:rsidR="002E0D3D" w:rsidRPr="00260F90">
        <w:rPr>
          <w:rFonts w:ascii="Arial Narrow" w:hAnsi="Arial Narrow" w:cstheme="minorHAnsi"/>
        </w:rPr>
        <w:t xml:space="preserve">, in caso di inadempienza contributiva risultante </w:t>
      </w:r>
      <w:r w:rsidR="002E0D3D" w:rsidRPr="00A77E4B">
        <w:rPr>
          <w:rFonts w:ascii="Arial Narrow" w:hAnsi="Arial Narrow" w:cstheme="minorHAnsi"/>
          <w:spacing w:val="-3"/>
        </w:rPr>
        <w:t xml:space="preserve">dal </w:t>
      </w:r>
      <w:r w:rsidR="002E0D3D" w:rsidRPr="00260F90">
        <w:rPr>
          <w:rFonts w:ascii="Arial Narrow" w:hAnsi="Arial Narrow" w:cstheme="minorHAnsi"/>
        </w:rPr>
        <w:t>documento unico di regolarità contributiva relativo a personale dipendente dell</w:t>
      </w:r>
      <w:r w:rsidR="00BC1D58">
        <w:rPr>
          <w:rFonts w:ascii="Arial Narrow" w:hAnsi="Arial Narrow" w:cstheme="minorHAnsi"/>
        </w:rPr>
        <w:t>’</w:t>
      </w:r>
      <w:r w:rsidR="002E0D3D" w:rsidRPr="00260F90">
        <w:rPr>
          <w:rFonts w:ascii="Arial Narrow" w:hAnsi="Arial Narrow" w:cstheme="minorHAnsi"/>
        </w:rPr>
        <w:t xml:space="preserve">affidatario o del subappaltatore o </w:t>
      </w:r>
      <w:r w:rsidR="002E0D3D" w:rsidRPr="00A77E4B">
        <w:rPr>
          <w:rFonts w:ascii="Arial Narrow" w:hAnsi="Arial Narrow" w:cstheme="minorHAnsi"/>
          <w:spacing w:val="-3"/>
        </w:rPr>
        <w:t xml:space="preserve">dei </w:t>
      </w:r>
      <w:r w:rsidR="002E0D3D" w:rsidRPr="00260F90">
        <w:rPr>
          <w:rFonts w:ascii="Arial Narrow" w:hAnsi="Arial Narrow" w:cstheme="minorHAnsi"/>
        </w:rPr>
        <w:t>soggetti titolari di subappalti e cottimi, impiegato nell</w:t>
      </w:r>
      <w:r w:rsidR="00BC1D58">
        <w:rPr>
          <w:rFonts w:ascii="Arial Narrow" w:hAnsi="Arial Narrow" w:cstheme="minorHAnsi"/>
        </w:rPr>
        <w:t>’</w:t>
      </w:r>
      <w:r w:rsidR="002E0D3D" w:rsidRPr="00260F90">
        <w:rPr>
          <w:rFonts w:ascii="Arial Narrow" w:hAnsi="Arial Narrow" w:cstheme="minorHAnsi"/>
        </w:rPr>
        <w:t>esecuzione del contratto, la Stazione Appaltante trattiene dal certificato di pagamento l</w:t>
      </w:r>
      <w:r w:rsidR="00BC1D58">
        <w:rPr>
          <w:rFonts w:ascii="Arial Narrow" w:hAnsi="Arial Narrow" w:cstheme="minorHAnsi"/>
        </w:rPr>
        <w:t>’</w:t>
      </w:r>
      <w:r w:rsidR="002E0D3D" w:rsidRPr="00260F90">
        <w:rPr>
          <w:rFonts w:ascii="Arial Narrow" w:hAnsi="Arial Narrow" w:cstheme="minorHAnsi"/>
        </w:rPr>
        <w:t>importo corrispondente all</w:t>
      </w:r>
      <w:r w:rsidR="00BC1D58">
        <w:rPr>
          <w:rFonts w:ascii="Arial Narrow" w:hAnsi="Arial Narrow" w:cstheme="minorHAnsi"/>
        </w:rPr>
        <w:t>’</w:t>
      </w:r>
      <w:r w:rsidR="002E0D3D" w:rsidRPr="00260F90">
        <w:rPr>
          <w:rFonts w:ascii="Arial Narrow" w:hAnsi="Arial Narrow" w:cstheme="minorHAnsi"/>
        </w:rPr>
        <w:t>inadempienza per il successivo versamento diretto agli enti previdenziali e assicurativi, compresa, nei lavori, la cassa edile. Sull</w:t>
      </w:r>
      <w:r w:rsidR="00BC1D58">
        <w:rPr>
          <w:rFonts w:ascii="Arial Narrow" w:hAnsi="Arial Narrow" w:cstheme="minorHAnsi"/>
        </w:rPr>
        <w:t>’</w:t>
      </w:r>
      <w:r w:rsidR="002E0D3D" w:rsidRPr="00260F90">
        <w:rPr>
          <w:rFonts w:ascii="Arial Narrow" w:hAnsi="Arial Narrow" w:cstheme="minorHAnsi"/>
        </w:rPr>
        <w:t>importo netto progressivo delle prestazioni è operata</w:t>
      </w:r>
      <w:r w:rsidR="002E0D3D" w:rsidRPr="00A77E4B">
        <w:rPr>
          <w:rFonts w:ascii="Arial Narrow" w:hAnsi="Arial Narrow" w:cstheme="minorHAnsi"/>
          <w:spacing w:val="-13"/>
        </w:rPr>
        <w:t xml:space="preserve"> </w:t>
      </w:r>
      <w:r w:rsidR="002E0D3D" w:rsidRPr="00260F90">
        <w:rPr>
          <w:rFonts w:ascii="Arial Narrow" w:hAnsi="Arial Narrow" w:cstheme="minorHAnsi"/>
        </w:rPr>
        <w:t>una</w:t>
      </w:r>
      <w:r w:rsidR="002E0D3D" w:rsidRPr="00A77E4B">
        <w:rPr>
          <w:rFonts w:ascii="Arial Narrow" w:hAnsi="Arial Narrow" w:cstheme="minorHAnsi"/>
          <w:spacing w:val="-12"/>
        </w:rPr>
        <w:t xml:space="preserve"> </w:t>
      </w:r>
      <w:r w:rsidR="002E0D3D" w:rsidRPr="00260F90">
        <w:rPr>
          <w:rFonts w:ascii="Arial Narrow" w:hAnsi="Arial Narrow" w:cstheme="minorHAnsi"/>
        </w:rPr>
        <w:t>ritenuta</w:t>
      </w:r>
      <w:r w:rsidR="002E0D3D" w:rsidRPr="00A77E4B">
        <w:rPr>
          <w:rFonts w:ascii="Arial Narrow" w:hAnsi="Arial Narrow" w:cstheme="minorHAnsi"/>
          <w:spacing w:val="-13"/>
        </w:rPr>
        <w:t xml:space="preserve"> </w:t>
      </w:r>
      <w:r w:rsidR="002E0D3D" w:rsidRPr="00260F90">
        <w:rPr>
          <w:rFonts w:ascii="Arial Narrow" w:hAnsi="Arial Narrow" w:cstheme="minorHAnsi"/>
        </w:rPr>
        <w:t>dello</w:t>
      </w:r>
      <w:r w:rsidR="002E0D3D" w:rsidRPr="00A77E4B">
        <w:rPr>
          <w:rFonts w:ascii="Arial Narrow" w:hAnsi="Arial Narrow" w:cstheme="minorHAnsi"/>
          <w:spacing w:val="-12"/>
        </w:rPr>
        <w:t xml:space="preserve"> </w:t>
      </w:r>
      <w:r w:rsidR="002E0D3D" w:rsidRPr="00260F90">
        <w:rPr>
          <w:rFonts w:ascii="Arial Narrow" w:hAnsi="Arial Narrow" w:cstheme="minorHAnsi"/>
        </w:rPr>
        <w:t>0,50</w:t>
      </w:r>
      <w:r w:rsidR="002E0D3D" w:rsidRPr="00A77E4B">
        <w:rPr>
          <w:rFonts w:ascii="Arial Narrow" w:hAnsi="Arial Narrow" w:cstheme="minorHAnsi"/>
          <w:spacing w:val="-12"/>
        </w:rPr>
        <w:t xml:space="preserve"> </w:t>
      </w:r>
      <w:r w:rsidR="002E0D3D" w:rsidRPr="00260F90">
        <w:rPr>
          <w:rFonts w:ascii="Arial Narrow" w:hAnsi="Arial Narrow" w:cstheme="minorHAnsi"/>
        </w:rPr>
        <w:t>per</w:t>
      </w:r>
      <w:r w:rsidR="002E0D3D" w:rsidRPr="00A77E4B">
        <w:rPr>
          <w:rFonts w:ascii="Arial Narrow" w:hAnsi="Arial Narrow" w:cstheme="minorHAnsi"/>
          <w:spacing w:val="-13"/>
        </w:rPr>
        <w:t xml:space="preserve"> </w:t>
      </w:r>
      <w:r w:rsidR="002E0D3D" w:rsidRPr="00260F90">
        <w:rPr>
          <w:rFonts w:ascii="Arial Narrow" w:hAnsi="Arial Narrow" w:cstheme="minorHAnsi"/>
        </w:rPr>
        <w:t>cento;</w:t>
      </w:r>
      <w:r w:rsidR="002E0D3D" w:rsidRPr="00A77E4B">
        <w:rPr>
          <w:rFonts w:ascii="Arial Narrow" w:hAnsi="Arial Narrow" w:cstheme="minorHAnsi"/>
          <w:spacing w:val="-13"/>
        </w:rPr>
        <w:t xml:space="preserve"> </w:t>
      </w:r>
      <w:r w:rsidR="002E0D3D" w:rsidRPr="00260F90">
        <w:rPr>
          <w:rFonts w:ascii="Arial Narrow" w:hAnsi="Arial Narrow" w:cstheme="minorHAnsi"/>
        </w:rPr>
        <w:t>le</w:t>
      </w:r>
      <w:r w:rsidR="002E0D3D" w:rsidRPr="00A77E4B">
        <w:rPr>
          <w:rFonts w:ascii="Arial Narrow" w:hAnsi="Arial Narrow" w:cstheme="minorHAnsi"/>
          <w:spacing w:val="-12"/>
        </w:rPr>
        <w:t xml:space="preserve"> </w:t>
      </w:r>
      <w:r w:rsidR="002E0D3D" w:rsidRPr="00260F90">
        <w:rPr>
          <w:rFonts w:ascii="Arial Narrow" w:hAnsi="Arial Narrow" w:cstheme="minorHAnsi"/>
        </w:rPr>
        <w:t>ritenute</w:t>
      </w:r>
      <w:r w:rsidR="002E0D3D" w:rsidRPr="00A77E4B">
        <w:rPr>
          <w:rFonts w:ascii="Arial Narrow" w:hAnsi="Arial Narrow" w:cstheme="minorHAnsi"/>
          <w:spacing w:val="-13"/>
        </w:rPr>
        <w:t xml:space="preserve"> </w:t>
      </w:r>
      <w:r w:rsidR="002E0D3D" w:rsidRPr="00260F90">
        <w:rPr>
          <w:rFonts w:ascii="Arial Narrow" w:hAnsi="Arial Narrow" w:cstheme="minorHAnsi"/>
        </w:rPr>
        <w:t>possono</w:t>
      </w:r>
      <w:r w:rsidR="002E0D3D" w:rsidRPr="00A77E4B">
        <w:rPr>
          <w:rFonts w:ascii="Arial Narrow" w:hAnsi="Arial Narrow" w:cstheme="minorHAnsi"/>
          <w:spacing w:val="-12"/>
        </w:rPr>
        <w:t xml:space="preserve"> </w:t>
      </w:r>
      <w:r w:rsidR="002E0D3D" w:rsidRPr="00260F90">
        <w:rPr>
          <w:rFonts w:ascii="Arial Narrow" w:hAnsi="Arial Narrow" w:cstheme="minorHAnsi"/>
        </w:rPr>
        <w:t>essere</w:t>
      </w:r>
      <w:r w:rsidR="002E0D3D" w:rsidRPr="00A77E4B">
        <w:rPr>
          <w:rFonts w:ascii="Arial Narrow" w:hAnsi="Arial Narrow" w:cstheme="minorHAnsi"/>
          <w:spacing w:val="-12"/>
        </w:rPr>
        <w:t xml:space="preserve"> </w:t>
      </w:r>
      <w:r w:rsidR="002E0D3D" w:rsidRPr="00260F90">
        <w:rPr>
          <w:rFonts w:ascii="Arial Narrow" w:hAnsi="Arial Narrow" w:cstheme="minorHAnsi"/>
        </w:rPr>
        <w:t>svincolate</w:t>
      </w:r>
      <w:r w:rsidR="002E0D3D" w:rsidRPr="00A77E4B">
        <w:rPr>
          <w:rFonts w:ascii="Arial Narrow" w:hAnsi="Arial Narrow" w:cstheme="minorHAnsi"/>
          <w:spacing w:val="-13"/>
        </w:rPr>
        <w:t xml:space="preserve"> </w:t>
      </w:r>
      <w:r w:rsidR="002E0D3D" w:rsidRPr="00260F90">
        <w:rPr>
          <w:rFonts w:ascii="Arial Narrow" w:hAnsi="Arial Narrow" w:cstheme="minorHAnsi"/>
        </w:rPr>
        <w:t>soltanto</w:t>
      </w:r>
      <w:r w:rsidR="002E0D3D" w:rsidRPr="00A77E4B">
        <w:rPr>
          <w:rFonts w:ascii="Arial Narrow" w:hAnsi="Arial Narrow" w:cstheme="minorHAnsi"/>
          <w:spacing w:val="-12"/>
        </w:rPr>
        <w:t xml:space="preserve"> </w:t>
      </w:r>
      <w:r w:rsidR="002E0D3D" w:rsidRPr="00260F90">
        <w:rPr>
          <w:rFonts w:ascii="Arial Narrow" w:hAnsi="Arial Narrow" w:cstheme="minorHAnsi"/>
        </w:rPr>
        <w:t>in</w:t>
      </w:r>
      <w:r w:rsidR="002E0D3D" w:rsidRPr="00A77E4B">
        <w:rPr>
          <w:rFonts w:ascii="Arial Narrow" w:hAnsi="Arial Narrow" w:cstheme="minorHAnsi"/>
          <w:spacing w:val="-14"/>
        </w:rPr>
        <w:t xml:space="preserve"> </w:t>
      </w:r>
      <w:r w:rsidR="002E0D3D" w:rsidRPr="00260F90">
        <w:rPr>
          <w:rFonts w:ascii="Arial Narrow" w:hAnsi="Arial Narrow" w:cstheme="minorHAnsi"/>
        </w:rPr>
        <w:t>sede</w:t>
      </w:r>
      <w:r w:rsidR="002E0D3D" w:rsidRPr="00A77E4B">
        <w:rPr>
          <w:rFonts w:ascii="Arial Narrow" w:hAnsi="Arial Narrow" w:cstheme="minorHAnsi"/>
          <w:spacing w:val="-12"/>
        </w:rPr>
        <w:t xml:space="preserve"> </w:t>
      </w:r>
      <w:r w:rsidR="002E0D3D" w:rsidRPr="00260F90">
        <w:rPr>
          <w:rFonts w:ascii="Arial Narrow" w:hAnsi="Arial Narrow" w:cstheme="minorHAnsi"/>
        </w:rPr>
        <w:t>di</w:t>
      </w:r>
      <w:r w:rsidR="002E0D3D" w:rsidRPr="00A77E4B">
        <w:rPr>
          <w:rFonts w:ascii="Arial Narrow" w:hAnsi="Arial Narrow" w:cstheme="minorHAnsi"/>
          <w:spacing w:val="-14"/>
        </w:rPr>
        <w:t xml:space="preserve"> </w:t>
      </w:r>
      <w:r w:rsidR="002E0D3D" w:rsidRPr="00260F90">
        <w:rPr>
          <w:rFonts w:ascii="Arial Narrow" w:hAnsi="Arial Narrow" w:cstheme="minorHAnsi"/>
        </w:rPr>
        <w:t>liquidazione</w:t>
      </w:r>
      <w:r w:rsidR="002E0D3D" w:rsidRPr="00A77E4B">
        <w:rPr>
          <w:rFonts w:ascii="Arial Narrow" w:hAnsi="Arial Narrow" w:cstheme="minorHAnsi"/>
          <w:spacing w:val="-13"/>
        </w:rPr>
        <w:t xml:space="preserve"> </w:t>
      </w:r>
      <w:r w:rsidR="002E0D3D" w:rsidRPr="00260F90">
        <w:rPr>
          <w:rFonts w:ascii="Arial Narrow" w:hAnsi="Arial Narrow" w:cstheme="minorHAnsi"/>
        </w:rPr>
        <w:t>finale, dopo l</w:t>
      </w:r>
      <w:r w:rsidR="00BC1D58">
        <w:rPr>
          <w:rFonts w:ascii="Arial Narrow" w:hAnsi="Arial Narrow" w:cstheme="minorHAnsi"/>
        </w:rPr>
        <w:t>’</w:t>
      </w:r>
      <w:r w:rsidR="002E0D3D" w:rsidRPr="00260F90">
        <w:rPr>
          <w:rFonts w:ascii="Arial Narrow" w:hAnsi="Arial Narrow" w:cstheme="minorHAnsi"/>
        </w:rPr>
        <w:t>approvazione da parte della Stazione Appaltante del certificato di collaudo o di verifica di conformità, previo rilascio del documento unico di regolarità</w:t>
      </w:r>
      <w:r w:rsidR="002E0D3D" w:rsidRPr="00A77E4B">
        <w:rPr>
          <w:rFonts w:ascii="Arial Narrow" w:hAnsi="Arial Narrow" w:cstheme="minorHAnsi"/>
          <w:spacing w:val="3"/>
        </w:rPr>
        <w:t xml:space="preserve"> </w:t>
      </w:r>
      <w:r w:rsidR="002E0D3D" w:rsidRPr="00260F90">
        <w:rPr>
          <w:rFonts w:ascii="Arial Narrow" w:hAnsi="Arial Narrow" w:cstheme="minorHAnsi"/>
        </w:rPr>
        <w:t>contributiva.</w:t>
      </w:r>
    </w:p>
    <w:p w14:paraId="68A6C078" w14:textId="2EF4F4C3" w:rsidR="00B04923" w:rsidRPr="00260F90" w:rsidRDefault="002E0D3D" w:rsidP="009A06E8">
      <w:pPr>
        <w:pStyle w:val="Paragrafoelenco"/>
        <w:numPr>
          <w:ilvl w:val="0"/>
          <w:numId w:val="57"/>
        </w:numPr>
        <w:tabs>
          <w:tab w:val="left" w:pos="397"/>
        </w:tabs>
        <w:spacing w:before="0" w:line="276" w:lineRule="auto"/>
        <w:ind w:right="122"/>
        <w:rPr>
          <w:rFonts w:ascii="Arial Narrow" w:hAnsi="Arial Narrow" w:cstheme="minorHAnsi"/>
        </w:rPr>
      </w:pPr>
      <w:r w:rsidRPr="00260F90">
        <w:rPr>
          <w:rFonts w:ascii="Arial Narrow" w:hAnsi="Arial Narrow" w:cstheme="minorHAnsi"/>
        </w:rPr>
        <w:t>In caso di ritardo nel pagamento delle retribuzioni dovute al personale di cui al comma precedente, il responsabile unico del procedimento invita per iscritto il soggetto inadempiente, ed in ogni caso l</w:t>
      </w:r>
      <w:r w:rsidR="00BC1D58">
        <w:rPr>
          <w:rFonts w:ascii="Arial Narrow" w:hAnsi="Arial Narrow" w:cstheme="minorHAnsi"/>
        </w:rPr>
        <w:t>’</w:t>
      </w:r>
      <w:r w:rsidRPr="00260F90">
        <w:rPr>
          <w:rFonts w:ascii="Arial Narrow" w:hAnsi="Arial Narrow" w:cstheme="minorHAnsi"/>
        </w:rPr>
        <w:t>affidatario, a provvedervi entro i successivi quindici giorni. Ove non sia stata contestata formalmente e motivatamente la fondatezza della richiesta entro il termine sopra assegnato, la Stazione Appaltante paga anche in corso d</w:t>
      </w:r>
      <w:r w:rsidR="00BC1D58">
        <w:rPr>
          <w:rFonts w:ascii="Arial Narrow" w:hAnsi="Arial Narrow" w:cstheme="minorHAnsi"/>
        </w:rPr>
        <w:t>’</w:t>
      </w:r>
      <w:r w:rsidRPr="00260F90">
        <w:rPr>
          <w:rFonts w:ascii="Arial Narrow" w:hAnsi="Arial Narrow" w:cstheme="minorHAnsi"/>
        </w:rPr>
        <w:t>opera direttamente ai lavoratori le retribuzioni arretrate, detraendo il relativo importo dalle somme dovute all</w:t>
      </w:r>
      <w:r w:rsidR="00BC1D58">
        <w:rPr>
          <w:rFonts w:ascii="Arial Narrow" w:hAnsi="Arial Narrow" w:cstheme="minorHAnsi"/>
        </w:rPr>
        <w:t>’</w:t>
      </w:r>
      <w:r w:rsidRPr="00260F90">
        <w:rPr>
          <w:rFonts w:ascii="Arial Narrow" w:hAnsi="Arial Narrow" w:cstheme="minorHAnsi"/>
        </w:rPr>
        <w:t>affidatario del contratto ovvero dalle somme dovute al subappaltatore inadempiente nel caso in cui sia previsto il</w:t>
      </w:r>
      <w:r w:rsidRPr="00A77E4B">
        <w:rPr>
          <w:rFonts w:ascii="Arial Narrow" w:hAnsi="Arial Narrow" w:cstheme="minorHAnsi"/>
          <w:spacing w:val="-6"/>
        </w:rPr>
        <w:t xml:space="preserve"> </w:t>
      </w:r>
      <w:r w:rsidRPr="00260F90">
        <w:rPr>
          <w:rFonts w:ascii="Arial Narrow" w:hAnsi="Arial Narrow" w:cstheme="minorHAnsi"/>
        </w:rPr>
        <w:t>pagamento</w:t>
      </w:r>
      <w:r w:rsidR="00B04923" w:rsidRPr="00260F90">
        <w:rPr>
          <w:rFonts w:ascii="Arial Narrow" w:hAnsi="Arial Narrow" w:cstheme="minorHAnsi"/>
        </w:rPr>
        <w:t>.</w:t>
      </w:r>
    </w:p>
    <w:p w14:paraId="786F0E1A" w14:textId="77777777" w:rsidR="00B04923" w:rsidRPr="00A77E4B" w:rsidRDefault="00B04923" w:rsidP="009A06E8">
      <w:pPr>
        <w:pStyle w:val="Paragrafoelenco"/>
        <w:numPr>
          <w:ilvl w:val="0"/>
          <w:numId w:val="57"/>
        </w:numPr>
        <w:tabs>
          <w:tab w:val="left" w:pos="397"/>
        </w:tabs>
        <w:spacing w:before="0" w:line="276" w:lineRule="auto"/>
        <w:ind w:right="122"/>
        <w:rPr>
          <w:rFonts w:ascii="Arial Narrow" w:hAnsi="Arial Narrow" w:cstheme="minorHAnsi"/>
        </w:rPr>
      </w:pPr>
      <w:r w:rsidRPr="00A77E4B">
        <w:rPr>
          <w:rFonts w:ascii="Arial Narrow" w:eastAsiaTheme="minorHAnsi" w:hAnsi="Arial Narrow" w:cs="Times New Roman"/>
          <w:lang w:eastAsia="en-US" w:bidi="ar-SA"/>
        </w:rPr>
        <w:t>In caso di ritardo nei pagamenti rispetto ai termini di cui al presente articolo o ai diversi termini stabiliti dal contratto si applicano le disposizioni degli articoli 5 e 6 del decreto legislativo 9 ottobre 2002, n. 231, in tema di interessi moratori.</w:t>
      </w:r>
    </w:p>
    <w:p w14:paraId="48D24A65" w14:textId="606899CD" w:rsidR="00B04923" w:rsidRDefault="002E0D3D" w:rsidP="009A06E8">
      <w:pPr>
        <w:pStyle w:val="Paragrafoelenco"/>
        <w:numPr>
          <w:ilvl w:val="0"/>
          <w:numId w:val="57"/>
        </w:numPr>
        <w:tabs>
          <w:tab w:val="left" w:pos="397"/>
        </w:tabs>
        <w:spacing w:before="0" w:line="276" w:lineRule="auto"/>
        <w:ind w:right="122"/>
        <w:rPr>
          <w:rFonts w:ascii="Arial Narrow" w:hAnsi="Arial Narrow" w:cstheme="minorHAnsi"/>
        </w:rPr>
      </w:pPr>
      <w:r w:rsidRPr="00260F90">
        <w:rPr>
          <w:rFonts w:ascii="Arial Narrow" w:hAnsi="Arial Narrow" w:cstheme="minorHAnsi"/>
        </w:rPr>
        <w:t>In deroga alla previsione del comma 1, se i lavori eseguiti raggiungono un importo pari o superiore al 90% (novanta per cento) dell</w:t>
      </w:r>
      <w:r w:rsidR="00BC1D58">
        <w:rPr>
          <w:rFonts w:ascii="Arial Narrow" w:hAnsi="Arial Narrow" w:cstheme="minorHAnsi"/>
        </w:rPr>
        <w:t>’</w:t>
      </w:r>
      <w:r w:rsidRPr="00260F90">
        <w:rPr>
          <w:rFonts w:ascii="Arial Narrow" w:hAnsi="Arial Narrow" w:cstheme="minorHAnsi"/>
        </w:rPr>
        <w:t>importo contrattuale, può essere emesso uno stato di avanzamento per un importo inferiore a quello minimo</w:t>
      </w:r>
      <w:r w:rsidRPr="00A77E4B">
        <w:rPr>
          <w:rFonts w:ascii="Arial Narrow" w:hAnsi="Arial Narrow" w:cstheme="minorHAnsi"/>
          <w:spacing w:val="-3"/>
        </w:rPr>
        <w:t xml:space="preserve"> </w:t>
      </w:r>
      <w:r w:rsidRPr="00260F90">
        <w:rPr>
          <w:rFonts w:ascii="Arial Narrow" w:hAnsi="Arial Narrow" w:cstheme="minorHAnsi"/>
        </w:rPr>
        <w:t>previsto</w:t>
      </w:r>
      <w:r w:rsidRPr="00A77E4B">
        <w:rPr>
          <w:rFonts w:ascii="Arial Narrow" w:hAnsi="Arial Narrow" w:cstheme="minorHAnsi"/>
          <w:spacing w:val="-5"/>
        </w:rPr>
        <w:t xml:space="preserve"> </w:t>
      </w:r>
      <w:r w:rsidRPr="00260F90">
        <w:rPr>
          <w:rFonts w:ascii="Arial Narrow" w:hAnsi="Arial Narrow" w:cstheme="minorHAnsi"/>
        </w:rPr>
        <w:t>allo</w:t>
      </w:r>
      <w:r w:rsidRPr="00A77E4B">
        <w:rPr>
          <w:rFonts w:ascii="Arial Narrow" w:hAnsi="Arial Narrow" w:cstheme="minorHAnsi"/>
          <w:spacing w:val="-7"/>
        </w:rPr>
        <w:t xml:space="preserve"> </w:t>
      </w:r>
      <w:r w:rsidRPr="00260F90">
        <w:rPr>
          <w:rFonts w:ascii="Arial Narrow" w:hAnsi="Arial Narrow" w:cstheme="minorHAnsi"/>
        </w:rPr>
        <w:t>stesso</w:t>
      </w:r>
      <w:r w:rsidRPr="00A77E4B">
        <w:rPr>
          <w:rFonts w:ascii="Arial Narrow" w:hAnsi="Arial Narrow" w:cstheme="minorHAnsi"/>
          <w:spacing w:val="-6"/>
        </w:rPr>
        <w:t xml:space="preserve"> </w:t>
      </w:r>
      <w:r w:rsidRPr="00260F90">
        <w:rPr>
          <w:rFonts w:ascii="Arial Narrow" w:hAnsi="Arial Narrow" w:cstheme="minorHAnsi"/>
        </w:rPr>
        <w:t>comma</w:t>
      </w:r>
      <w:r w:rsidRPr="00A77E4B">
        <w:rPr>
          <w:rFonts w:ascii="Arial Narrow" w:hAnsi="Arial Narrow" w:cstheme="minorHAnsi"/>
          <w:spacing w:val="-3"/>
        </w:rPr>
        <w:t xml:space="preserve"> </w:t>
      </w:r>
      <w:r w:rsidRPr="00260F90">
        <w:rPr>
          <w:rFonts w:ascii="Arial Narrow" w:hAnsi="Arial Narrow" w:cstheme="minorHAnsi"/>
        </w:rPr>
        <w:t>1,</w:t>
      </w:r>
      <w:r w:rsidRPr="00A77E4B">
        <w:rPr>
          <w:rFonts w:ascii="Arial Narrow" w:hAnsi="Arial Narrow" w:cstheme="minorHAnsi"/>
          <w:spacing w:val="1"/>
        </w:rPr>
        <w:t xml:space="preserve"> </w:t>
      </w:r>
      <w:r w:rsidRPr="00A77E4B">
        <w:rPr>
          <w:rFonts w:ascii="Arial Narrow" w:hAnsi="Arial Narrow" w:cstheme="minorHAnsi"/>
          <w:spacing w:val="-4"/>
        </w:rPr>
        <w:t>ma</w:t>
      </w:r>
      <w:r w:rsidRPr="00A77E4B">
        <w:rPr>
          <w:rFonts w:ascii="Arial Narrow" w:hAnsi="Arial Narrow" w:cstheme="minorHAnsi"/>
          <w:spacing w:val="-2"/>
        </w:rPr>
        <w:t xml:space="preserve"> </w:t>
      </w:r>
      <w:r w:rsidRPr="00260F90">
        <w:rPr>
          <w:rFonts w:ascii="Arial Narrow" w:hAnsi="Arial Narrow" w:cstheme="minorHAnsi"/>
        </w:rPr>
        <w:t>non</w:t>
      </w:r>
      <w:r w:rsidRPr="00A77E4B">
        <w:rPr>
          <w:rFonts w:ascii="Arial Narrow" w:hAnsi="Arial Narrow" w:cstheme="minorHAnsi"/>
          <w:spacing w:val="-6"/>
        </w:rPr>
        <w:t xml:space="preserve"> </w:t>
      </w:r>
      <w:r w:rsidRPr="00260F90">
        <w:rPr>
          <w:rFonts w:ascii="Arial Narrow" w:hAnsi="Arial Narrow" w:cstheme="minorHAnsi"/>
        </w:rPr>
        <w:t>superiore</w:t>
      </w:r>
      <w:r w:rsidRPr="00A77E4B">
        <w:rPr>
          <w:rFonts w:ascii="Arial Narrow" w:hAnsi="Arial Narrow" w:cstheme="minorHAnsi"/>
          <w:spacing w:val="-7"/>
        </w:rPr>
        <w:t xml:space="preserve"> </w:t>
      </w:r>
      <w:r w:rsidRPr="00260F90">
        <w:rPr>
          <w:rFonts w:ascii="Arial Narrow" w:hAnsi="Arial Narrow" w:cstheme="minorHAnsi"/>
        </w:rPr>
        <w:t>al</w:t>
      </w:r>
      <w:r w:rsidRPr="00A77E4B">
        <w:rPr>
          <w:rFonts w:ascii="Arial Narrow" w:hAnsi="Arial Narrow" w:cstheme="minorHAnsi"/>
          <w:spacing w:val="1"/>
        </w:rPr>
        <w:t xml:space="preserve"> </w:t>
      </w:r>
      <w:r w:rsidRPr="00260F90">
        <w:rPr>
          <w:rFonts w:ascii="Arial Narrow" w:hAnsi="Arial Narrow" w:cstheme="minorHAnsi"/>
        </w:rPr>
        <w:t>95%</w:t>
      </w:r>
      <w:r w:rsidRPr="00A77E4B">
        <w:rPr>
          <w:rFonts w:ascii="Arial Narrow" w:hAnsi="Arial Narrow" w:cstheme="minorHAnsi"/>
          <w:spacing w:val="-5"/>
        </w:rPr>
        <w:t xml:space="preserve"> </w:t>
      </w:r>
      <w:r w:rsidRPr="00260F90">
        <w:rPr>
          <w:rFonts w:ascii="Arial Narrow" w:hAnsi="Arial Narrow" w:cstheme="minorHAnsi"/>
        </w:rPr>
        <w:t>(novantacinque</w:t>
      </w:r>
      <w:r w:rsidRPr="00A77E4B">
        <w:rPr>
          <w:rFonts w:ascii="Arial Narrow" w:hAnsi="Arial Narrow" w:cstheme="minorHAnsi"/>
          <w:spacing w:val="-3"/>
        </w:rPr>
        <w:t xml:space="preserve"> </w:t>
      </w:r>
      <w:r w:rsidRPr="00260F90">
        <w:rPr>
          <w:rFonts w:ascii="Arial Narrow" w:hAnsi="Arial Narrow" w:cstheme="minorHAnsi"/>
        </w:rPr>
        <w:t>per</w:t>
      </w:r>
      <w:r w:rsidRPr="00A77E4B">
        <w:rPr>
          <w:rFonts w:ascii="Arial Narrow" w:hAnsi="Arial Narrow" w:cstheme="minorHAnsi"/>
          <w:spacing w:val="-5"/>
        </w:rPr>
        <w:t xml:space="preserve"> </w:t>
      </w:r>
      <w:r w:rsidRPr="00260F90">
        <w:rPr>
          <w:rFonts w:ascii="Arial Narrow" w:hAnsi="Arial Narrow" w:cstheme="minorHAnsi"/>
        </w:rPr>
        <w:t>cento)</w:t>
      </w:r>
      <w:r w:rsidRPr="00A77E4B">
        <w:rPr>
          <w:rFonts w:ascii="Arial Narrow" w:hAnsi="Arial Narrow" w:cstheme="minorHAnsi"/>
          <w:spacing w:val="-2"/>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importo</w:t>
      </w:r>
      <w:r w:rsidRPr="00A77E4B">
        <w:rPr>
          <w:rFonts w:ascii="Arial Narrow" w:hAnsi="Arial Narrow" w:cstheme="minorHAnsi"/>
          <w:spacing w:val="-1"/>
        </w:rPr>
        <w:t xml:space="preserve"> </w:t>
      </w:r>
      <w:r w:rsidRPr="00260F90">
        <w:rPr>
          <w:rFonts w:ascii="Arial Narrow" w:hAnsi="Arial Narrow" w:cstheme="minorHAnsi"/>
        </w:rPr>
        <w:t>contrattuale. Non può essere emesso alcun stato di avanzamento quando la differenza tra l</w:t>
      </w:r>
      <w:r w:rsidR="00BC1D58">
        <w:rPr>
          <w:rFonts w:ascii="Arial Narrow" w:hAnsi="Arial Narrow" w:cstheme="minorHAnsi"/>
        </w:rPr>
        <w:t>’</w:t>
      </w:r>
      <w:r w:rsidRPr="00260F90">
        <w:rPr>
          <w:rFonts w:ascii="Arial Narrow" w:hAnsi="Arial Narrow" w:cstheme="minorHAnsi"/>
        </w:rPr>
        <w:t>importo contrattuale e i certificati di pagamento già emessi sia inferiore al 10% (dieci per cento) dell</w:t>
      </w:r>
      <w:r w:rsidR="00BC1D58">
        <w:rPr>
          <w:rFonts w:ascii="Arial Narrow" w:hAnsi="Arial Narrow" w:cstheme="minorHAnsi"/>
        </w:rPr>
        <w:t>’</w:t>
      </w:r>
      <w:r w:rsidRPr="00260F90">
        <w:rPr>
          <w:rFonts w:ascii="Arial Narrow" w:hAnsi="Arial Narrow" w:cstheme="minorHAnsi"/>
        </w:rPr>
        <w:t>importo contrattuale medesimo. L</w:t>
      </w:r>
      <w:r w:rsidR="00BC1D58">
        <w:rPr>
          <w:rFonts w:ascii="Arial Narrow" w:hAnsi="Arial Narrow" w:cstheme="minorHAnsi"/>
        </w:rPr>
        <w:t>’</w:t>
      </w:r>
      <w:r w:rsidRPr="00260F90">
        <w:rPr>
          <w:rFonts w:ascii="Arial Narrow" w:hAnsi="Arial Narrow" w:cstheme="minorHAnsi"/>
        </w:rPr>
        <w:t>importo residuo dei</w:t>
      </w:r>
      <w:r w:rsidRPr="00A77E4B">
        <w:rPr>
          <w:rFonts w:ascii="Arial Narrow" w:hAnsi="Arial Narrow" w:cstheme="minorHAnsi"/>
          <w:spacing w:val="-8"/>
        </w:rPr>
        <w:t xml:space="preserve"> </w:t>
      </w:r>
      <w:r w:rsidRPr="00260F90">
        <w:rPr>
          <w:rFonts w:ascii="Arial Narrow" w:hAnsi="Arial Narrow" w:cstheme="minorHAnsi"/>
        </w:rPr>
        <w:t>lavori</w:t>
      </w:r>
      <w:r w:rsidRPr="00A77E4B">
        <w:rPr>
          <w:rFonts w:ascii="Arial Narrow" w:hAnsi="Arial Narrow" w:cstheme="minorHAnsi"/>
          <w:spacing w:val="-3"/>
        </w:rPr>
        <w:t xml:space="preserve"> </w:t>
      </w:r>
      <w:r w:rsidRPr="00260F90">
        <w:rPr>
          <w:rFonts w:ascii="Arial Narrow" w:hAnsi="Arial Narrow" w:cstheme="minorHAnsi"/>
        </w:rPr>
        <w:t>è</w:t>
      </w:r>
      <w:r w:rsidRPr="00A77E4B">
        <w:rPr>
          <w:rFonts w:ascii="Arial Narrow" w:hAnsi="Arial Narrow" w:cstheme="minorHAnsi"/>
          <w:spacing w:val="-5"/>
        </w:rPr>
        <w:t xml:space="preserve"> </w:t>
      </w:r>
      <w:r w:rsidRPr="00260F90">
        <w:rPr>
          <w:rFonts w:ascii="Arial Narrow" w:hAnsi="Arial Narrow" w:cstheme="minorHAnsi"/>
        </w:rPr>
        <w:t>contabilizzato</w:t>
      </w:r>
      <w:r w:rsidRPr="0084550E">
        <w:rPr>
          <w:rFonts w:ascii="Arial Narrow" w:hAnsi="Arial Narrow" w:cstheme="minorHAnsi"/>
        </w:rPr>
        <w:t xml:space="preserve"> nel conto finale e liquidato ai sensi dell</w:t>
      </w:r>
      <w:r w:rsidR="00BC1D58" w:rsidRPr="0084550E">
        <w:rPr>
          <w:rFonts w:ascii="Arial Narrow" w:hAnsi="Arial Narrow" w:cstheme="minorHAnsi"/>
        </w:rPr>
        <w:t>’</w:t>
      </w:r>
      <w:r w:rsidR="00FC0BD2" w:rsidRPr="0084550E">
        <w:rPr>
          <w:rFonts w:ascii="Arial Narrow" w:hAnsi="Arial Narrow" w:cstheme="minorHAnsi"/>
        </w:rPr>
        <w:t xml:space="preserve">articolo </w:t>
      </w:r>
      <w:r w:rsidR="00FC0BD2">
        <w:rPr>
          <w:rFonts w:ascii="Arial Narrow" w:hAnsi="Arial Narrow" w:cstheme="minorHAnsi"/>
        </w:rPr>
        <w:t xml:space="preserve"> </w:t>
      </w:r>
      <w:r w:rsidR="00FC0BD2" w:rsidRPr="0084550E">
        <w:rPr>
          <w:rFonts w:ascii="Arial Narrow" w:hAnsi="Arial Narrow" w:cstheme="minorHAnsi"/>
        </w:rPr>
        <w:t>26 del presente Capitolato Speciale.</w:t>
      </w:r>
      <w:r w:rsidRPr="0084550E">
        <w:rPr>
          <w:rFonts w:ascii="Arial Narrow" w:hAnsi="Arial Narrow" w:cstheme="minorHAnsi"/>
        </w:rPr>
        <w:t xml:space="preserve"> </w:t>
      </w:r>
      <w:r w:rsidRPr="00260F90">
        <w:rPr>
          <w:rFonts w:ascii="Arial Narrow" w:hAnsi="Arial Narrow" w:cstheme="minorHAnsi"/>
        </w:rPr>
        <w:t>Per</w:t>
      </w:r>
      <w:r w:rsidRPr="00A77E4B">
        <w:rPr>
          <w:rFonts w:ascii="Arial Narrow" w:hAnsi="Arial Narrow" w:cstheme="minorHAnsi"/>
          <w:spacing w:val="-9"/>
        </w:rPr>
        <w:t xml:space="preserve"> </w:t>
      </w:r>
      <w:r w:rsidRPr="00260F90">
        <w:rPr>
          <w:rFonts w:ascii="Arial Narrow" w:hAnsi="Arial Narrow" w:cstheme="minorHAnsi"/>
        </w:rPr>
        <w:t>importo</w:t>
      </w:r>
      <w:r w:rsidRPr="00A77E4B">
        <w:rPr>
          <w:rFonts w:ascii="Arial Narrow" w:hAnsi="Arial Narrow" w:cstheme="minorHAnsi"/>
          <w:spacing w:val="-5"/>
        </w:rPr>
        <w:t xml:space="preserve"> </w:t>
      </w:r>
      <w:r w:rsidRPr="00260F90">
        <w:rPr>
          <w:rFonts w:ascii="Arial Narrow" w:hAnsi="Arial Narrow" w:cstheme="minorHAnsi"/>
        </w:rPr>
        <w:t>contrattuale</w:t>
      </w:r>
      <w:r w:rsidRPr="00A77E4B">
        <w:rPr>
          <w:rFonts w:ascii="Arial Narrow" w:hAnsi="Arial Narrow" w:cstheme="minorHAnsi"/>
          <w:spacing w:val="-6"/>
        </w:rPr>
        <w:t xml:space="preserve"> </w:t>
      </w:r>
      <w:r w:rsidRPr="00260F90">
        <w:rPr>
          <w:rFonts w:ascii="Arial Narrow" w:hAnsi="Arial Narrow" w:cstheme="minorHAnsi"/>
        </w:rPr>
        <w:t>si</w:t>
      </w:r>
      <w:r w:rsidRPr="00A77E4B">
        <w:rPr>
          <w:rFonts w:ascii="Arial Narrow" w:hAnsi="Arial Narrow" w:cstheme="minorHAnsi"/>
          <w:spacing w:val="-7"/>
        </w:rPr>
        <w:t xml:space="preserve"> </w:t>
      </w:r>
      <w:r w:rsidRPr="00260F90">
        <w:rPr>
          <w:rFonts w:ascii="Arial Narrow" w:hAnsi="Arial Narrow" w:cstheme="minorHAnsi"/>
        </w:rPr>
        <w:t>intende</w:t>
      </w:r>
      <w:r w:rsidRPr="00A77E4B">
        <w:rPr>
          <w:rFonts w:ascii="Arial Narrow" w:hAnsi="Arial Narrow" w:cstheme="minorHAnsi"/>
          <w:spacing w:val="-9"/>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importo del Contratto originario eventualmente adeguato in base all</w:t>
      </w:r>
      <w:r w:rsidR="00BC1D58">
        <w:rPr>
          <w:rFonts w:ascii="Arial Narrow" w:hAnsi="Arial Narrow" w:cstheme="minorHAnsi"/>
        </w:rPr>
        <w:t>’</w:t>
      </w:r>
      <w:r w:rsidRPr="00260F90">
        <w:rPr>
          <w:rFonts w:ascii="Arial Narrow" w:hAnsi="Arial Narrow" w:cstheme="minorHAnsi"/>
        </w:rPr>
        <w:t>importo degli atti di sottomissione</w:t>
      </w:r>
      <w:r w:rsidRPr="00A77E4B">
        <w:rPr>
          <w:rFonts w:ascii="Arial Narrow" w:hAnsi="Arial Narrow" w:cstheme="minorHAnsi"/>
          <w:spacing w:val="-7"/>
        </w:rPr>
        <w:t xml:space="preserve"> </w:t>
      </w:r>
      <w:r w:rsidRPr="00260F90">
        <w:rPr>
          <w:rFonts w:ascii="Arial Narrow" w:hAnsi="Arial Narrow" w:cstheme="minorHAnsi"/>
        </w:rPr>
        <w:t>approvati.</w:t>
      </w:r>
    </w:p>
    <w:p w14:paraId="635A5329" w14:textId="77777777" w:rsidR="00FC0BD2" w:rsidRPr="00260F90" w:rsidRDefault="00FC0BD2" w:rsidP="00FC0BD2">
      <w:pPr>
        <w:pStyle w:val="Paragrafoelenco"/>
        <w:tabs>
          <w:tab w:val="left" w:pos="397"/>
        </w:tabs>
        <w:spacing w:before="0" w:line="276" w:lineRule="auto"/>
        <w:ind w:right="122" w:firstLine="0"/>
        <w:rPr>
          <w:rFonts w:ascii="Arial Narrow" w:hAnsi="Arial Narrow" w:cstheme="minorHAnsi"/>
        </w:rPr>
      </w:pPr>
    </w:p>
    <w:p w14:paraId="383D7C7C" w14:textId="54DEB221" w:rsidR="00B32A77" w:rsidRPr="00A77E4B" w:rsidRDefault="00B04923" w:rsidP="00FC0BD2">
      <w:pPr>
        <w:pStyle w:val="Titolo2"/>
        <w:spacing w:before="0" w:line="276" w:lineRule="auto"/>
        <w:ind w:hanging="786"/>
        <w:rPr>
          <w:sz w:val="22"/>
          <w:szCs w:val="22"/>
        </w:rPr>
      </w:pPr>
      <w:bookmarkStart w:id="61" w:name="_Toc138237025"/>
      <w:bookmarkStart w:id="62" w:name="_Toc205376719"/>
      <w:r w:rsidRPr="00A77E4B">
        <w:rPr>
          <w:sz w:val="22"/>
          <w:szCs w:val="22"/>
        </w:rPr>
        <w:t>Conto finale e p</w:t>
      </w:r>
      <w:r w:rsidR="002E0D3D" w:rsidRPr="00A77E4B">
        <w:rPr>
          <w:sz w:val="22"/>
          <w:szCs w:val="22"/>
        </w:rPr>
        <w:t>agamenti a saldo</w:t>
      </w:r>
      <w:bookmarkEnd w:id="61"/>
      <w:bookmarkEnd w:id="62"/>
    </w:p>
    <w:p w14:paraId="29DD672E" w14:textId="6679AF77" w:rsidR="00B32A77" w:rsidRPr="00260F90" w:rsidRDefault="002E0D3D" w:rsidP="009A06E8">
      <w:pPr>
        <w:pStyle w:val="Paragrafoelenco"/>
        <w:numPr>
          <w:ilvl w:val="0"/>
          <w:numId w:val="35"/>
        </w:numPr>
        <w:tabs>
          <w:tab w:val="left" w:pos="397"/>
        </w:tabs>
        <w:spacing w:before="0" w:line="276" w:lineRule="auto"/>
        <w:rPr>
          <w:rFonts w:ascii="Arial Narrow" w:hAnsi="Arial Narrow" w:cstheme="minorHAnsi"/>
        </w:rPr>
      </w:pPr>
      <w:r w:rsidRPr="00260F90">
        <w:rPr>
          <w:rFonts w:ascii="Arial Narrow" w:hAnsi="Arial Narrow" w:cstheme="minorHAnsi"/>
        </w:rPr>
        <w:t>Il conto finale dei lavori è redatto entro 30 (trenta) giorni dalla data della loro ultimazione, accertata con apposito verbale; è sottoscritto dal direttore di lavori e trasmesso al R.U.P.; col conto finale è accertato e proposto l</w:t>
      </w:r>
      <w:r w:rsidR="00BC1D58">
        <w:rPr>
          <w:rFonts w:ascii="Arial Narrow" w:hAnsi="Arial Narrow" w:cstheme="minorHAnsi"/>
        </w:rPr>
        <w:t>’</w:t>
      </w:r>
      <w:r w:rsidRPr="00260F90">
        <w:rPr>
          <w:rFonts w:ascii="Arial Narrow" w:hAnsi="Arial Narrow" w:cstheme="minorHAnsi"/>
        </w:rPr>
        <w:t>importo della rata di saldo, qualunque sia il suo ammontare, la cui liquidazione definitiva ed erogazione è subordinata all</w:t>
      </w:r>
      <w:r w:rsidR="00BC1D58">
        <w:rPr>
          <w:rFonts w:ascii="Arial Narrow" w:hAnsi="Arial Narrow" w:cstheme="minorHAnsi"/>
        </w:rPr>
        <w:t>’</w:t>
      </w:r>
      <w:r w:rsidRPr="00260F90">
        <w:rPr>
          <w:rFonts w:ascii="Arial Narrow" w:hAnsi="Arial Narrow" w:cstheme="minorHAnsi"/>
        </w:rPr>
        <w:t xml:space="preserve">emissione del certificato di cui al </w:t>
      </w:r>
      <w:r w:rsidRPr="002C0B47">
        <w:rPr>
          <w:rFonts w:ascii="Arial Narrow" w:hAnsi="Arial Narrow" w:cstheme="minorHAnsi"/>
        </w:rPr>
        <w:t>comma 3</w:t>
      </w:r>
      <w:r w:rsidRPr="00260F90">
        <w:rPr>
          <w:rFonts w:ascii="Arial Narrow" w:hAnsi="Arial Narrow" w:cstheme="minorHAnsi"/>
        </w:rPr>
        <w:t xml:space="preserve"> e</w:t>
      </w:r>
      <w:r w:rsidR="002C0B47">
        <w:rPr>
          <w:rFonts w:ascii="Arial Narrow" w:hAnsi="Arial Narrow" w:cstheme="minorHAnsi"/>
        </w:rPr>
        <w:t>d</w:t>
      </w:r>
      <w:r w:rsidRPr="00260F90">
        <w:rPr>
          <w:rFonts w:ascii="Arial Narrow" w:hAnsi="Arial Narrow" w:cstheme="minorHAnsi"/>
        </w:rPr>
        <w:t xml:space="preserve"> alle condizioni di cui al </w:t>
      </w:r>
      <w:r w:rsidRPr="002C0B47">
        <w:rPr>
          <w:rFonts w:ascii="Arial Narrow" w:hAnsi="Arial Narrow" w:cstheme="minorHAnsi"/>
        </w:rPr>
        <w:t>comma 4</w:t>
      </w:r>
      <w:r w:rsidRPr="00260F90">
        <w:rPr>
          <w:rFonts w:ascii="Arial Narrow" w:hAnsi="Arial Narrow" w:cstheme="minorHAnsi"/>
        </w:rPr>
        <w:t>.</w:t>
      </w:r>
    </w:p>
    <w:p w14:paraId="2DCC2A27" w14:textId="00FCA62D" w:rsidR="00B32A77" w:rsidRPr="00260F90" w:rsidRDefault="002E0D3D" w:rsidP="009A06E8">
      <w:pPr>
        <w:pStyle w:val="Paragrafoelenco"/>
        <w:numPr>
          <w:ilvl w:val="0"/>
          <w:numId w:val="35"/>
        </w:numPr>
        <w:tabs>
          <w:tab w:val="left" w:pos="397"/>
        </w:tabs>
        <w:spacing w:before="0" w:line="276" w:lineRule="auto"/>
        <w:ind w:right="128"/>
        <w:rPr>
          <w:rFonts w:ascii="Arial Narrow" w:hAnsi="Arial Narrow" w:cstheme="minorHAnsi"/>
        </w:rPr>
      </w:pPr>
      <w:r w:rsidRPr="00260F90">
        <w:rPr>
          <w:rFonts w:ascii="Arial Narrow" w:hAnsi="Arial Narrow" w:cstheme="minorHAnsi"/>
        </w:rPr>
        <w:t>Il</w:t>
      </w:r>
      <w:r w:rsidRPr="00A77E4B">
        <w:rPr>
          <w:rFonts w:ascii="Arial Narrow" w:hAnsi="Arial Narrow" w:cstheme="minorHAnsi"/>
          <w:spacing w:val="-7"/>
        </w:rPr>
        <w:t xml:space="preserve"> </w:t>
      </w:r>
      <w:r w:rsidRPr="00260F90">
        <w:rPr>
          <w:rFonts w:ascii="Arial Narrow" w:hAnsi="Arial Narrow" w:cstheme="minorHAnsi"/>
        </w:rPr>
        <w:t>conto</w:t>
      </w:r>
      <w:r w:rsidRPr="00A77E4B">
        <w:rPr>
          <w:rFonts w:ascii="Arial Narrow" w:hAnsi="Arial Narrow" w:cstheme="minorHAnsi"/>
          <w:spacing w:val="-10"/>
        </w:rPr>
        <w:t xml:space="preserve"> </w:t>
      </w:r>
      <w:r w:rsidRPr="00260F90">
        <w:rPr>
          <w:rFonts w:ascii="Arial Narrow" w:hAnsi="Arial Narrow" w:cstheme="minorHAnsi"/>
        </w:rPr>
        <w:t>finale</w:t>
      </w:r>
      <w:r w:rsidRPr="00A77E4B">
        <w:rPr>
          <w:rFonts w:ascii="Arial Narrow" w:hAnsi="Arial Narrow" w:cstheme="minorHAnsi"/>
          <w:spacing w:val="-9"/>
        </w:rPr>
        <w:t xml:space="preserve"> </w:t>
      </w:r>
      <w:r w:rsidRPr="00260F90">
        <w:rPr>
          <w:rFonts w:ascii="Arial Narrow" w:hAnsi="Arial Narrow" w:cstheme="minorHAnsi"/>
        </w:rPr>
        <w:t>dei</w:t>
      </w:r>
      <w:r w:rsidRPr="00A77E4B">
        <w:rPr>
          <w:rFonts w:ascii="Arial Narrow" w:hAnsi="Arial Narrow" w:cstheme="minorHAnsi"/>
          <w:spacing w:val="-12"/>
        </w:rPr>
        <w:t xml:space="preserve"> </w:t>
      </w:r>
      <w:r w:rsidRPr="00260F90">
        <w:rPr>
          <w:rFonts w:ascii="Arial Narrow" w:hAnsi="Arial Narrow" w:cstheme="minorHAnsi"/>
        </w:rPr>
        <w:t>lavori</w:t>
      </w:r>
      <w:r w:rsidRPr="00A77E4B">
        <w:rPr>
          <w:rFonts w:ascii="Arial Narrow" w:hAnsi="Arial Narrow" w:cstheme="minorHAnsi"/>
          <w:spacing w:val="-7"/>
        </w:rPr>
        <w:t xml:space="preserve"> </w:t>
      </w:r>
      <w:r w:rsidRPr="00260F90">
        <w:rPr>
          <w:rFonts w:ascii="Arial Narrow" w:hAnsi="Arial Narrow" w:cstheme="minorHAnsi"/>
        </w:rPr>
        <w:t>deve</w:t>
      </w:r>
      <w:r w:rsidRPr="00A77E4B">
        <w:rPr>
          <w:rFonts w:ascii="Arial Narrow" w:hAnsi="Arial Narrow" w:cstheme="minorHAnsi"/>
          <w:spacing w:val="-10"/>
        </w:rPr>
        <w:t xml:space="preserve"> </w:t>
      </w:r>
      <w:r w:rsidRPr="00260F90">
        <w:rPr>
          <w:rFonts w:ascii="Arial Narrow" w:hAnsi="Arial Narrow" w:cstheme="minorHAnsi"/>
        </w:rPr>
        <w:t>essere</w:t>
      </w:r>
      <w:r w:rsidRPr="00A77E4B">
        <w:rPr>
          <w:rFonts w:ascii="Arial Narrow" w:hAnsi="Arial Narrow" w:cstheme="minorHAnsi"/>
          <w:spacing w:val="-9"/>
        </w:rPr>
        <w:t xml:space="preserve"> </w:t>
      </w:r>
      <w:r w:rsidRPr="00260F90">
        <w:rPr>
          <w:rFonts w:ascii="Arial Narrow" w:hAnsi="Arial Narrow" w:cstheme="minorHAnsi"/>
        </w:rPr>
        <w:t>sottoscritto</w:t>
      </w:r>
      <w:r w:rsidRPr="00A77E4B">
        <w:rPr>
          <w:rFonts w:ascii="Arial Narrow" w:hAnsi="Arial Narrow" w:cstheme="minorHAnsi"/>
          <w:spacing w:val="-10"/>
        </w:rPr>
        <w:t xml:space="preserve"> </w:t>
      </w:r>
      <w:r w:rsidRPr="00260F90">
        <w:rPr>
          <w:rFonts w:ascii="Arial Narrow" w:hAnsi="Arial Narrow" w:cstheme="minorHAnsi"/>
        </w:rPr>
        <w:t>dall</w:t>
      </w:r>
      <w:r w:rsidR="00BC1D58">
        <w:rPr>
          <w:rFonts w:ascii="Arial Narrow" w:hAnsi="Arial Narrow" w:cstheme="minorHAnsi"/>
        </w:rPr>
        <w:t>’</w:t>
      </w:r>
      <w:r w:rsidRPr="00260F90">
        <w:rPr>
          <w:rFonts w:ascii="Arial Narrow" w:hAnsi="Arial Narrow" w:cstheme="minorHAnsi"/>
        </w:rPr>
        <w:t>Appaltatore,</w:t>
      </w:r>
      <w:r w:rsidRPr="00A77E4B">
        <w:rPr>
          <w:rFonts w:ascii="Arial Narrow" w:hAnsi="Arial Narrow" w:cstheme="minorHAnsi"/>
          <w:spacing w:val="-10"/>
        </w:rPr>
        <w:t xml:space="preserve"> </w:t>
      </w:r>
      <w:r w:rsidRPr="00260F90">
        <w:rPr>
          <w:rFonts w:ascii="Arial Narrow" w:hAnsi="Arial Narrow" w:cstheme="minorHAnsi"/>
        </w:rPr>
        <w:t>su</w:t>
      </w:r>
      <w:r w:rsidRPr="00A77E4B">
        <w:rPr>
          <w:rFonts w:ascii="Arial Narrow" w:hAnsi="Arial Narrow" w:cstheme="minorHAnsi"/>
          <w:spacing w:val="-10"/>
        </w:rPr>
        <w:t xml:space="preserve"> </w:t>
      </w:r>
      <w:r w:rsidRPr="00260F90">
        <w:rPr>
          <w:rFonts w:ascii="Arial Narrow" w:hAnsi="Arial Narrow" w:cstheme="minorHAnsi"/>
        </w:rPr>
        <w:t>richiesta</w:t>
      </w:r>
      <w:r w:rsidRPr="00A77E4B">
        <w:rPr>
          <w:rFonts w:ascii="Arial Narrow" w:hAnsi="Arial Narrow" w:cstheme="minorHAnsi"/>
          <w:spacing w:val="-9"/>
        </w:rPr>
        <w:t xml:space="preserve"> </w:t>
      </w:r>
      <w:r w:rsidRPr="00260F90">
        <w:rPr>
          <w:rFonts w:ascii="Arial Narrow" w:hAnsi="Arial Narrow" w:cstheme="minorHAnsi"/>
        </w:rPr>
        <w:t>del</w:t>
      </w:r>
      <w:r w:rsidRPr="00A77E4B">
        <w:rPr>
          <w:rFonts w:ascii="Arial Narrow" w:hAnsi="Arial Narrow" w:cstheme="minorHAnsi"/>
          <w:spacing w:val="-8"/>
        </w:rPr>
        <w:t xml:space="preserve"> </w:t>
      </w:r>
      <w:r w:rsidRPr="00260F90">
        <w:rPr>
          <w:rFonts w:ascii="Arial Narrow" w:hAnsi="Arial Narrow" w:cstheme="minorHAnsi"/>
        </w:rPr>
        <w:t>R.U.P.,</w:t>
      </w:r>
      <w:r w:rsidRPr="00A77E4B">
        <w:rPr>
          <w:rFonts w:ascii="Arial Narrow" w:hAnsi="Arial Narrow" w:cstheme="minorHAnsi"/>
          <w:spacing w:val="-9"/>
        </w:rPr>
        <w:t xml:space="preserve"> </w:t>
      </w:r>
      <w:r w:rsidRPr="00260F90">
        <w:rPr>
          <w:rFonts w:ascii="Arial Narrow" w:hAnsi="Arial Narrow" w:cstheme="minorHAnsi"/>
        </w:rPr>
        <w:t>entro</w:t>
      </w:r>
      <w:r w:rsidRPr="00A77E4B">
        <w:rPr>
          <w:rFonts w:ascii="Arial Narrow" w:hAnsi="Arial Narrow" w:cstheme="minorHAnsi"/>
          <w:spacing w:val="-10"/>
        </w:rPr>
        <w:t xml:space="preserve"> </w:t>
      </w:r>
      <w:r w:rsidRPr="00260F90">
        <w:rPr>
          <w:rFonts w:ascii="Arial Narrow" w:hAnsi="Arial Narrow" w:cstheme="minorHAnsi"/>
        </w:rPr>
        <w:t>il</w:t>
      </w:r>
      <w:r w:rsidRPr="00A77E4B">
        <w:rPr>
          <w:rFonts w:ascii="Arial Narrow" w:hAnsi="Arial Narrow" w:cstheme="minorHAnsi"/>
          <w:spacing w:val="-8"/>
        </w:rPr>
        <w:t xml:space="preserve"> </w:t>
      </w:r>
      <w:r w:rsidRPr="00260F90">
        <w:rPr>
          <w:rFonts w:ascii="Arial Narrow" w:hAnsi="Arial Narrow" w:cstheme="minorHAnsi"/>
        </w:rPr>
        <w:t>termine</w:t>
      </w:r>
      <w:r w:rsidRPr="00A77E4B">
        <w:rPr>
          <w:rFonts w:ascii="Arial Narrow" w:hAnsi="Arial Narrow" w:cstheme="minorHAnsi"/>
          <w:spacing w:val="-9"/>
        </w:rPr>
        <w:t xml:space="preserve"> </w:t>
      </w:r>
      <w:r w:rsidRPr="00260F90">
        <w:rPr>
          <w:rFonts w:ascii="Arial Narrow" w:hAnsi="Arial Narrow" w:cstheme="minorHAnsi"/>
        </w:rPr>
        <w:t>perentorio</w:t>
      </w:r>
      <w:r w:rsidRPr="00A77E4B">
        <w:rPr>
          <w:rFonts w:ascii="Arial Narrow" w:hAnsi="Arial Narrow" w:cstheme="minorHAnsi"/>
          <w:spacing w:val="-11"/>
        </w:rPr>
        <w:t xml:space="preserve"> </w:t>
      </w:r>
      <w:r w:rsidRPr="00260F90">
        <w:rPr>
          <w:rFonts w:ascii="Arial Narrow" w:hAnsi="Arial Narrow" w:cstheme="minorHAnsi"/>
        </w:rPr>
        <w:t>di 30 (trenta) giorni; se l</w:t>
      </w:r>
      <w:r w:rsidR="00BC1D58">
        <w:rPr>
          <w:rFonts w:ascii="Arial Narrow" w:hAnsi="Arial Narrow" w:cstheme="minorHAnsi"/>
        </w:rPr>
        <w:t>’</w:t>
      </w:r>
      <w:r w:rsidRPr="00260F90">
        <w:rPr>
          <w:rFonts w:ascii="Arial Narrow" w:hAnsi="Arial Narrow" w:cstheme="minorHAnsi"/>
        </w:rPr>
        <w:t>Appaltatore non firma il conto finale nel termine indicato, o se lo firma senza confermare le domande già formulate nel registro di contabilità, il conto finale è definitivamente accettato. Il R.U.P. formula in ogni caso una sua relazione al conto</w:t>
      </w:r>
      <w:r w:rsidRPr="00A77E4B">
        <w:rPr>
          <w:rFonts w:ascii="Arial Narrow" w:hAnsi="Arial Narrow" w:cstheme="minorHAnsi"/>
          <w:spacing w:val="3"/>
        </w:rPr>
        <w:t xml:space="preserve"> </w:t>
      </w:r>
      <w:r w:rsidRPr="00260F90">
        <w:rPr>
          <w:rFonts w:ascii="Arial Narrow" w:hAnsi="Arial Narrow" w:cstheme="minorHAnsi"/>
        </w:rPr>
        <w:t>finale.</w:t>
      </w:r>
    </w:p>
    <w:p w14:paraId="0C79D6DD" w14:textId="0939B67D" w:rsidR="00B32A77" w:rsidRPr="00260F90" w:rsidRDefault="00603CBA" w:rsidP="009A06E8">
      <w:pPr>
        <w:pStyle w:val="Paragrafoelenco"/>
        <w:numPr>
          <w:ilvl w:val="0"/>
          <w:numId w:val="35"/>
        </w:numPr>
        <w:tabs>
          <w:tab w:val="left" w:pos="397"/>
        </w:tabs>
        <w:spacing w:before="0" w:line="276" w:lineRule="auto"/>
        <w:ind w:right="115"/>
        <w:rPr>
          <w:rFonts w:ascii="Arial Narrow" w:hAnsi="Arial Narrow" w:cstheme="minorHAnsi"/>
        </w:rPr>
      </w:pPr>
      <w:r w:rsidRPr="00260F90">
        <w:rPr>
          <w:rFonts w:ascii="Arial Narrow" w:hAnsi="Arial Narrow" w:cstheme="minorHAnsi"/>
        </w:rPr>
        <w:t>All</w:t>
      </w:r>
      <w:r w:rsidR="00BC1D58">
        <w:rPr>
          <w:rFonts w:ascii="Arial Narrow" w:hAnsi="Arial Narrow" w:cstheme="minorHAnsi"/>
        </w:rPr>
        <w:t>’</w:t>
      </w:r>
      <w:r w:rsidRPr="00260F90">
        <w:rPr>
          <w:rFonts w:ascii="Arial Narrow" w:hAnsi="Arial Narrow" w:cstheme="minorHAnsi"/>
        </w:rPr>
        <w:t>esito positivo del collaudo negli appalti di lavori, e comunque entro un termine non superiore a sette giorni dall</w:t>
      </w:r>
      <w:r w:rsidR="00BC1D58">
        <w:rPr>
          <w:rFonts w:ascii="Arial Narrow" w:hAnsi="Arial Narrow" w:cstheme="minorHAnsi"/>
        </w:rPr>
        <w:t>’</w:t>
      </w:r>
      <w:r w:rsidRPr="00260F90">
        <w:rPr>
          <w:rFonts w:ascii="Arial Narrow" w:hAnsi="Arial Narrow" w:cstheme="minorHAnsi"/>
        </w:rPr>
        <w:t xml:space="preserve">emissione dei relativi certificati, il </w:t>
      </w:r>
      <w:r w:rsidR="00AE0F6B">
        <w:rPr>
          <w:rFonts w:ascii="Arial Narrow" w:hAnsi="Arial Narrow" w:cstheme="minorHAnsi"/>
        </w:rPr>
        <w:t>R.U.P.</w:t>
      </w:r>
      <w:r w:rsidRPr="00260F90">
        <w:rPr>
          <w:rFonts w:ascii="Arial Narrow" w:hAnsi="Arial Narrow" w:cstheme="minorHAnsi"/>
        </w:rPr>
        <w:t xml:space="preserve"> rilascia il certificato di pagamento relativo alla rata di saldo</w:t>
      </w:r>
      <w:r w:rsidR="007656E1" w:rsidRPr="00260F90">
        <w:rPr>
          <w:rFonts w:ascii="Arial Narrow" w:hAnsi="Arial Narrow" w:cstheme="minorHAnsi"/>
        </w:rPr>
        <w:t>.</w:t>
      </w:r>
      <w:r w:rsidRPr="00260F90">
        <w:rPr>
          <w:rFonts w:ascii="Arial Narrow" w:hAnsi="Arial Narrow" w:cstheme="minorHAnsi"/>
        </w:rPr>
        <w:t xml:space="preserve"> </w:t>
      </w:r>
      <w:r w:rsidR="002E0D3D" w:rsidRPr="00260F90">
        <w:rPr>
          <w:rFonts w:ascii="Arial Narrow" w:hAnsi="Arial Narrow" w:cstheme="minorHAnsi"/>
        </w:rPr>
        <w:t xml:space="preserve">La rata di saldo è pagata entro </w:t>
      </w:r>
      <w:r w:rsidR="0087444B" w:rsidRPr="00260F90">
        <w:rPr>
          <w:rFonts w:ascii="Arial Narrow" w:hAnsi="Arial Narrow" w:cstheme="minorHAnsi"/>
        </w:rPr>
        <w:t>30</w:t>
      </w:r>
      <w:r w:rsidR="002E0D3D" w:rsidRPr="00260F90">
        <w:rPr>
          <w:rFonts w:ascii="Arial Narrow" w:hAnsi="Arial Narrow" w:cstheme="minorHAnsi"/>
        </w:rPr>
        <w:t xml:space="preserve"> giorni dopo l</w:t>
      </w:r>
      <w:r w:rsidR="00BC1D58">
        <w:rPr>
          <w:rFonts w:ascii="Arial Narrow" w:hAnsi="Arial Narrow" w:cstheme="minorHAnsi"/>
        </w:rPr>
        <w:t>’</w:t>
      </w:r>
      <w:r w:rsidR="002E0D3D" w:rsidRPr="00260F90">
        <w:rPr>
          <w:rFonts w:ascii="Arial Narrow" w:hAnsi="Arial Narrow" w:cstheme="minorHAnsi"/>
        </w:rPr>
        <w:t>avvenuta emissione del certificato di collaudo provvisorio o del certificato di regolare esecuzione, previa presentazione di regolare fattura</w:t>
      </w:r>
      <w:r w:rsidR="002E0D3D" w:rsidRPr="00A77E4B">
        <w:rPr>
          <w:rFonts w:ascii="Arial Narrow" w:hAnsi="Arial Narrow" w:cstheme="minorHAnsi"/>
          <w:spacing w:val="-2"/>
        </w:rPr>
        <w:t xml:space="preserve"> </w:t>
      </w:r>
      <w:r w:rsidR="002E0D3D" w:rsidRPr="00260F90">
        <w:rPr>
          <w:rFonts w:ascii="Arial Narrow" w:hAnsi="Arial Narrow" w:cstheme="minorHAnsi"/>
        </w:rPr>
        <w:t>fiscale.</w:t>
      </w:r>
    </w:p>
    <w:p w14:paraId="393494B5" w14:textId="254926B1" w:rsidR="00B32A77" w:rsidRPr="00260F90" w:rsidRDefault="002E0D3D" w:rsidP="009A06E8">
      <w:pPr>
        <w:pStyle w:val="Paragrafoelenco"/>
        <w:numPr>
          <w:ilvl w:val="0"/>
          <w:numId w:val="35"/>
        </w:numPr>
        <w:tabs>
          <w:tab w:val="left" w:pos="397"/>
        </w:tabs>
        <w:spacing w:before="0" w:line="276" w:lineRule="auto"/>
        <w:ind w:right="132"/>
        <w:rPr>
          <w:rFonts w:ascii="Arial Narrow" w:hAnsi="Arial Narrow" w:cstheme="minorHAnsi"/>
        </w:rPr>
      </w:pPr>
      <w:r w:rsidRPr="00260F90">
        <w:rPr>
          <w:rFonts w:ascii="Arial Narrow" w:hAnsi="Arial Narrow" w:cstheme="minorHAnsi"/>
        </w:rPr>
        <w:t>Il pagamento della rata di saldo non costituisce presunzione di accettazione dell</w:t>
      </w:r>
      <w:r w:rsidR="00BC1D58">
        <w:rPr>
          <w:rFonts w:ascii="Arial Narrow" w:hAnsi="Arial Narrow" w:cstheme="minorHAnsi"/>
        </w:rPr>
        <w:t>’</w:t>
      </w:r>
      <w:r w:rsidRPr="00260F90">
        <w:rPr>
          <w:rFonts w:ascii="Arial Narrow" w:hAnsi="Arial Narrow" w:cstheme="minorHAnsi"/>
        </w:rPr>
        <w:t>opera, ai sensi dell</w:t>
      </w:r>
      <w:r w:rsidR="00BC1D58">
        <w:rPr>
          <w:rFonts w:ascii="Arial Narrow" w:hAnsi="Arial Narrow" w:cstheme="minorHAnsi"/>
        </w:rPr>
        <w:t>’</w:t>
      </w:r>
      <w:r w:rsidRPr="00260F90">
        <w:rPr>
          <w:rFonts w:ascii="Arial Narrow" w:hAnsi="Arial Narrow" w:cstheme="minorHAnsi"/>
        </w:rPr>
        <w:t xml:space="preserve">articolo 1666, secondo comma, del </w:t>
      </w:r>
      <w:proofErr w:type="gramStart"/>
      <w:r w:rsidRPr="00260F90">
        <w:rPr>
          <w:rFonts w:ascii="Arial Narrow" w:hAnsi="Arial Narrow" w:cstheme="minorHAnsi"/>
        </w:rPr>
        <w:t>codice</w:t>
      </w:r>
      <w:r w:rsidRPr="00A77E4B">
        <w:rPr>
          <w:rFonts w:ascii="Arial Narrow" w:hAnsi="Arial Narrow" w:cstheme="minorHAnsi"/>
          <w:spacing w:val="2"/>
        </w:rPr>
        <w:t xml:space="preserve"> </w:t>
      </w:r>
      <w:r w:rsidRPr="00260F90">
        <w:rPr>
          <w:rFonts w:ascii="Arial Narrow" w:hAnsi="Arial Narrow" w:cstheme="minorHAnsi"/>
        </w:rPr>
        <w:t>civile</w:t>
      </w:r>
      <w:proofErr w:type="gramEnd"/>
      <w:r w:rsidRPr="00260F90">
        <w:rPr>
          <w:rFonts w:ascii="Arial Narrow" w:hAnsi="Arial Narrow" w:cstheme="minorHAnsi"/>
        </w:rPr>
        <w:t>.</w:t>
      </w:r>
    </w:p>
    <w:p w14:paraId="3139B4FA" w14:textId="51BA04F4" w:rsidR="00B32A77" w:rsidRPr="00260F90" w:rsidRDefault="002B73F2" w:rsidP="009A06E8">
      <w:pPr>
        <w:pStyle w:val="Paragrafoelenco"/>
        <w:numPr>
          <w:ilvl w:val="0"/>
          <w:numId w:val="35"/>
        </w:numPr>
        <w:tabs>
          <w:tab w:val="left" w:pos="397"/>
        </w:tabs>
        <w:spacing w:before="0" w:line="276" w:lineRule="auto"/>
        <w:ind w:right="117"/>
        <w:rPr>
          <w:rFonts w:ascii="Arial Narrow" w:hAnsi="Arial Narrow" w:cstheme="minorHAnsi"/>
        </w:rPr>
      </w:pPr>
      <w:r w:rsidRPr="00260F90">
        <w:rPr>
          <w:rFonts w:ascii="Arial Narrow" w:hAnsi="Arial Narrow" w:cstheme="minorHAnsi"/>
        </w:rPr>
        <w:t>I</w:t>
      </w:r>
      <w:r w:rsidR="002E0D3D" w:rsidRPr="00260F90">
        <w:rPr>
          <w:rFonts w:ascii="Arial Narrow" w:hAnsi="Arial Narrow" w:cstheme="minorHAnsi"/>
        </w:rPr>
        <w:t>l pagamento della rata di saldo è disposto solo a condizione che l</w:t>
      </w:r>
      <w:r w:rsidR="00BC1D58">
        <w:rPr>
          <w:rFonts w:ascii="Arial Narrow" w:hAnsi="Arial Narrow" w:cstheme="minorHAnsi"/>
        </w:rPr>
        <w:t>’</w:t>
      </w:r>
      <w:r w:rsidR="002E0D3D" w:rsidRPr="00260F90">
        <w:rPr>
          <w:rFonts w:ascii="Arial Narrow" w:hAnsi="Arial Narrow" w:cstheme="minorHAnsi"/>
        </w:rPr>
        <w:t>Appaltatore presenti apposita garanzia</w:t>
      </w:r>
      <w:r w:rsidR="00BB00C2">
        <w:rPr>
          <w:rFonts w:ascii="Arial Narrow" w:hAnsi="Arial Narrow" w:cstheme="minorHAnsi"/>
        </w:rPr>
        <w:t xml:space="preserve"> fideiussoria ai sensi dell</w:t>
      </w:r>
      <w:r w:rsidR="00BC1D58">
        <w:rPr>
          <w:rFonts w:ascii="Arial Narrow" w:hAnsi="Arial Narrow" w:cstheme="minorHAnsi"/>
        </w:rPr>
        <w:t>’</w:t>
      </w:r>
      <w:r w:rsidR="00BB00C2">
        <w:rPr>
          <w:rFonts w:ascii="Arial Narrow" w:hAnsi="Arial Narrow" w:cstheme="minorHAnsi"/>
        </w:rPr>
        <w:t>articolo</w:t>
      </w:r>
      <w:r w:rsidR="002E0D3D" w:rsidRPr="00260F90">
        <w:rPr>
          <w:rFonts w:ascii="Arial Narrow" w:hAnsi="Arial Narrow" w:cstheme="minorHAnsi"/>
        </w:rPr>
        <w:t xml:space="preserve"> </w:t>
      </w:r>
      <w:r w:rsidR="00A46CAF" w:rsidRPr="00260F90">
        <w:rPr>
          <w:rFonts w:ascii="Arial Narrow" w:hAnsi="Arial Narrow" w:cstheme="minorHAnsi"/>
        </w:rPr>
        <w:t>117</w:t>
      </w:r>
      <w:r w:rsidR="00BB00C2">
        <w:rPr>
          <w:rFonts w:ascii="Arial Narrow" w:hAnsi="Arial Narrow" w:cstheme="minorHAnsi"/>
        </w:rPr>
        <w:t xml:space="preserve">, comma 9, </w:t>
      </w:r>
      <w:r w:rsidR="00A46CAF" w:rsidRPr="00260F90">
        <w:rPr>
          <w:rFonts w:ascii="Arial Narrow" w:hAnsi="Arial Narrow" w:cstheme="minorHAnsi"/>
        </w:rPr>
        <w:t xml:space="preserve">del </w:t>
      </w:r>
      <w:r w:rsidR="00BB00C2">
        <w:rPr>
          <w:rFonts w:ascii="Arial Narrow" w:hAnsi="Arial Narrow" w:cstheme="minorHAnsi"/>
        </w:rPr>
        <w:t>Codice dei contratti</w:t>
      </w:r>
      <w:r w:rsidR="002E0D3D" w:rsidRPr="00260F90">
        <w:rPr>
          <w:rFonts w:ascii="Arial Narrow" w:hAnsi="Arial Narrow" w:cstheme="minorHAnsi"/>
        </w:rPr>
        <w:t>, emessa nei termini e alle condizioni che</w:t>
      </w:r>
      <w:r w:rsidR="002E0D3D" w:rsidRPr="00A77E4B">
        <w:rPr>
          <w:rFonts w:ascii="Arial Narrow" w:hAnsi="Arial Narrow" w:cstheme="minorHAnsi"/>
          <w:spacing w:val="-16"/>
        </w:rPr>
        <w:t xml:space="preserve"> </w:t>
      </w:r>
      <w:r w:rsidR="002E0D3D" w:rsidRPr="00260F90">
        <w:rPr>
          <w:rFonts w:ascii="Arial Narrow" w:hAnsi="Arial Narrow" w:cstheme="minorHAnsi"/>
        </w:rPr>
        <w:t>seguono:</w:t>
      </w:r>
    </w:p>
    <w:p w14:paraId="0DE0B0C4" w14:textId="30C2660D" w:rsidR="00B32A77" w:rsidRPr="00260F90" w:rsidRDefault="002E0D3D" w:rsidP="009A06E8">
      <w:pPr>
        <w:pStyle w:val="Paragrafoelenco"/>
        <w:numPr>
          <w:ilvl w:val="1"/>
          <w:numId w:val="35"/>
        </w:numPr>
        <w:tabs>
          <w:tab w:val="left" w:pos="681"/>
        </w:tabs>
        <w:spacing w:before="0" w:line="276" w:lineRule="auto"/>
        <w:ind w:right="130"/>
        <w:rPr>
          <w:rFonts w:ascii="Arial Narrow" w:hAnsi="Arial Narrow" w:cstheme="minorHAnsi"/>
        </w:rPr>
      </w:pPr>
      <w:r w:rsidRPr="00260F90">
        <w:rPr>
          <w:rFonts w:ascii="Arial Narrow" w:hAnsi="Arial Narrow" w:cstheme="minorHAnsi"/>
        </w:rPr>
        <w:lastRenderedPageBreak/>
        <w:t>importo</w:t>
      </w:r>
      <w:r w:rsidRPr="00A77E4B">
        <w:rPr>
          <w:rFonts w:ascii="Arial Narrow" w:hAnsi="Arial Narrow" w:cstheme="minorHAnsi"/>
          <w:spacing w:val="-11"/>
        </w:rPr>
        <w:t xml:space="preserve"> </w:t>
      </w:r>
      <w:r w:rsidRPr="00260F90">
        <w:rPr>
          <w:rFonts w:ascii="Arial Narrow" w:hAnsi="Arial Narrow" w:cstheme="minorHAnsi"/>
        </w:rPr>
        <w:t>garantito</w:t>
      </w:r>
      <w:r w:rsidRPr="00A77E4B">
        <w:rPr>
          <w:rFonts w:ascii="Arial Narrow" w:hAnsi="Arial Narrow" w:cstheme="minorHAnsi"/>
          <w:spacing w:val="-15"/>
        </w:rPr>
        <w:t xml:space="preserve"> </w:t>
      </w:r>
      <w:r w:rsidRPr="00260F90">
        <w:rPr>
          <w:rFonts w:ascii="Arial Narrow" w:hAnsi="Arial Narrow" w:cstheme="minorHAnsi"/>
        </w:rPr>
        <w:t>almeno</w:t>
      </w:r>
      <w:r w:rsidRPr="00A77E4B">
        <w:rPr>
          <w:rFonts w:ascii="Arial Narrow" w:hAnsi="Arial Narrow" w:cstheme="minorHAnsi"/>
          <w:spacing w:val="-11"/>
        </w:rPr>
        <w:t xml:space="preserve"> </w:t>
      </w:r>
      <w:r w:rsidRPr="00260F90">
        <w:rPr>
          <w:rFonts w:ascii="Arial Narrow" w:hAnsi="Arial Narrow" w:cstheme="minorHAnsi"/>
        </w:rPr>
        <w:t>pari</w:t>
      </w:r>
      <w:r w:rsidRPr="00A77E4B">
        <w:rPr>
          <w:rFonts w:ascii="Arial Narrow" w:hAnsi="Arial Narrow" w:cstheme="minorHAnsi"/>
          <w:spacing w:val="-13"/>
        </w:rPr>
        <w:t xml:space="preserve"> </w:t>
      </w:r>
      <w:r w:rsidRPr="00260F90">
        <w:rPr>
          <w:rFonts w:ascii="Arial Narrow" w:hAnsi="Arial Narrow" w:cstheme="minorHAnsi"/>
        </w:rPr>
        <w:t>all</w:t>
      </w:r>
      <w:r w:rsidR="00BC1D58">
        <w:rPr>
          <w:rFonts w:ascii="Arial Narrow" w:hAnsi="Arial Narrow" w:cstheme="minorHAnsi"/>
        </w:rPr>
        <w:t>’</w:t>
      </w:r>
      <w:r w:rsidRPr="00260F90">
        <w:rPr>
          <w:rFonts w:ascii="Arial Narrow" w:hAnsi="Arial Narrow" w:cstheme="minorHAnsi"/>
        </w:rPr>
        <w:t>importo</w:t>
      </w:r>
      <w:r w:rsidRPr="00A77E4B">
        <w:rPr>
          <w:rFonts w:ascii="Arial Narrow" w:hAnsi="Arial Narrow" w:cstheme="minorHAnsi"/>
          <w:spacing w:val="-11"/>
        </w:rPr>
        <w:t xml:space="preserve"> </w:t>
      </w:r>
      <w:r w:rsidRPr="00260F90">
        <w:rPr>
          <w:rFonts w:ascii="Arial Narrow" w:hAnsi="Arial Narrow" w:cstheme="minorHAnsi"/>
        </w:rPr>
        <w:t>della</w:t>
      </w:r>
      <w:r w:rsidRPr="00A77E4B">
        <w:rPr>
          <w:rFonts w:ascii="Arial Narrow" w:hAnsi="Arial Narrow" w:cstheme="minorHAnsi"/>
          <w:spacing w:val="-14"/>
        </w:rPr>
        <w:t xml:space="preserve"> </w:t>
      </w:r>
      <w:r w:rsidRPr="00260F90">
        <w:rPr>
          <w:rFonts w:ascii="Arial Narrow" w:hAnsi="Arial Narrow" w:cstheme="minorHAnsi"/>
        </w:rPr>
        <w:t>rata</w:t>
      </w:r>
      <w:r w:rsidRPr="00A77E4B">
        <w:rPr>
          <w:rFonts w:ascii="Arial Narrow" w:hAnsi="Arial Narrow" w:cstheme="minorHAnsi"/>
          <w:spacing w:val="-15"/>
        </w:rPr>
        <w:t xml:space="preserve"> </w:t>
      </w:r>
      <w:r w:rsidRPr="00260F90">
        <w:rPr>
          <w:rFonts w:ascii="Arial Narrow" w:hAnsi="Arial Narrow" w:cstheme="minorHAnsi"/>
        </w:rPr>
        <w:t>di</w:t>
      </w:r>
      <w:r w:rsidRPr="00A77E4B">
        <w:rPr>
          <w:rFonts w:ascii="Arial Narrow" w:hAnsi="Arial Narrow" w:cstheme="minorHAnsi"/>
          <w:spacing w:val="-12"/>
        </w:rPr>
        <w:t xml:space="preserve"> </w:t>
      </w:r>
      <w:r w:rsidRPr="00260F90">
        <w:rPr>
          <w:rFonts w:ascii="Arial Narrow" w:hAnsi="Arial Narrow" w:cstheme="minorHAnsi"/>
        </w:rPr>
        <w:t>saldo,</w:t>
      </w:r>
      <w:r w:rsidRPr="00A77E4B">
        <w:rPr>
          <w:rFonts w:ascii="Arial Narrow" w:hAnsi="Arial Narrow" w:cstheme="minorHAnsi"/>
          <w:spacing w:val="-12"/>
        </w:rPr>
        <w:t xml:space="preserve"> </w:t>
      </w:r>
      <w:r w:rsidRPr="00260F90">
        <w:rPr>
          <w:rFonts w:ascii="Arial Narrow" w:hAnsi="Arial Narrow" w:cstheme="minorHAnsi"/>
        </w:rPr>
        <w:t>maggiorato</w:t>
      </w:r>
      <w:r w:rsidRPr="00A77E4B">
        <w:rPr>
          <w:rFonts w:ascii="Arial Narrow" w:hAnsi="Arial Narrow" w:cstheme="minorHAnsi"/>
          <w:spacing w:val="-14"/>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I.V.A.</w:t>
      </w:r>
      <w:r w:rsidRPr="00A77E4B">
        <w:rPr>
          <w:rFonts w:ascii="Arial Narrow" w:hAnsi="Arial Narrow" w:cstheme="minorHAnsi"/>
          <w:spacing w:val="-12"/>
        </w:rPr>
        <w:t xml:space="preserve"> </w:t>
      </w:r>
      <w:r w:rsidRPr="00260F90">
        <w:rPr>
          <w:rFonts w:ascii="Arial Narrow" w:hAnsi="Arial Narrow" w:cstheme="minorHAnsi"/>
        </w:rPr>
        <w:t>all</w:t>
      </w:r>
      <w:r w:rsidR="00BC1D58">
        <w:rPr>
          <w:rFonts w:ascii="Arial Narrow" w:hAnsi="Arial Narrow" w:cstheme="minorHAnsi"/>
        </w:rPr>
        <w:t>’</w:t>
      </w:r>
      <w:r w:rsidRPr="00260F90">
        <w:rPr>
          <w:rFonts w:ascii="Arial Narrow" w:hAnsi="Arial Narrow" w:cstheme="minorHAnsi"/>
        </w:rPr>
        <w:t>aliquota</w:t>
      </w:r>
      <w:r w:rsidRPr="00A77E4B">
        <w:rPr>
          <w:rFonts w:ascii="Arial Narrow" w:hAnsi="Arial Narrow" w:cstheme="minorHAnsi"/>
          <w:spacing w:val="-15"/>
        </w:rPr>
        <w:t xml:space="preserve"> </w:t>
      </w:r>
      <w:r w:rsidRPr="00260F90">
        <w:rPr>
          <w:rFonts w:ascii="Arial Narrow" w:hAnsi="Arial Narrow" w:cstheme="minorHAnsi"/>
        </w:rPr>
        <w:t>di</w:t>
      </w:r>
      <w:r w:rsidRPr="00A77E4B">
        <w:rPr>
          <w:rFonts w:ascii="Arial Narrow" w:hAnsi="Arial Narrow" w:cstheme="minorHAnsi"/>
          <w:spacing w:val="-12"/>
        </w:rPr>
        <w:t xml:space="preserve"> </w:t>
      </w:r>
      <w:r w:rsidRPr="00260F90">
        <w:rPr>
          <w:rFonts w:ascii="Arial Narrow" w:hAnsi="Arial Narrow" w:cstheme="minorHAnsi"/>
        </w:rPr>
        <w:t>legge,</w:t>
      </w:r>
      <w:r w:rsidRPr="00A77E4B">
        <w:rPr>
          <w:rFonts w:ascii="Arial Narrow" w:hAnsi="Arial Narrow" w:cstheme="minorHAnsi"/>
          <w:spacing w:val="-15"/>
        </w:rPr>
        <w:t xml:space="preserve"> </w:t>
      </w:r>
      <w:r w:rsidRPr="00260F90">
        <w:rPr>
          <w:rFonts w:ascii="Arial Narrow" w:hAnsi="Arial Narrow" w:cstheme="minorHAnsi"/>
        </w:rPr>
        <w:t>maggiorato altresì del tasso legale di interesse applicato al periodo di due</w:t>
      </w:r>
      <w:r w:rsidRPr="00A77E4B">
        <w:rPr>
          <w:rFonts w:ascii="Arial Narrow" w:hAnsi="Arial Narrow" w:cstheme="minorHAnsi"/>
          <w:spacing w:val="-7"/>
        </w:rPr>
        <w:t xml:space="preserve"> </w:t>
      </w:r>
      <w:r w:rsidRPr="00260F90">
        <w:rPr>
          <w:rFonts w:ascii="Arial Narrow" w:hAnsi="Arial Narrow" w:cstheme="minorHAnsi"/>
        </w:rPr>
        <w:t>anni;</w:t>
      </w:r>
    </w:p>
    <w:p w14:paraId="7FEA0FCA" w14:textId="0A922E4A" w:rsidR="00B32A77" w:rsidRPr="00260F90" w:rsidRDefault="002E0D3D" w:rsidP="009A06E8">
      <w:pPr>
        <w:pStyle w:val="Paragrafoelenco"/>
        <w:numPr>
          <w:ilvl w:val="1"/>
          <w:numId w:val="35"/>
        </w:numPr>
        <w:tabs>
          <w:tab w:val="left" w:pos="681"/>
        </w:tabs>
        <w:spacing w:before="0" w:line="276" w:lineRule="auto"/>
        <w:ind w:right="138"/>
        <w:rPr>
          <w:rFonts w:ascii="Arial Narrow" w:hAnsi="Arial Narrow" w:cstheme="minorHAnsi"/>
        </w:rPr>
      </w:pPr>
      <w:r w:rsidRPr="00260F90">
        <w:rPr>
          <w:rFonts w:ascii="Arial Narrow" w:hAnsi="Arial Narrow" w:cstheme="minorHAnsi"/>
        </w:rPr>
        <w:t>efficacia dalla data di erogazione della rata di saldo con estinzione due anni dopo l</w:t>
      </w:r>
      <w:r w:rsidR="00BC1D58">
        <w:rPr>
          <w:rFonts w:ascii="Arial Narrow" w:hAnsi="Arial Narrow" w:cstheme="minorHAnsi"/>
        </w:rPr>
        <w:t>’</w:t>
      </w:r>
      <w:r w:rsidRPr="00260F90">
        <w:rPr>
          <w:rFonts w:ascii="Arial Narrow" w:hAnsi="Arial Narrow" w:cstheme="minorHAnsi"/>
        </w:rPr>
        <w:t>emissione del certificato di collaudo provvisorio o del certificato di regolare</w:t>
      </w:r>
      <w:r w:rsidRPr="00A77E4B">
        <w:rPr>
          <w:rFonts w:ascii="Arial Narrow" w:hAnsi="Arial Narrow" w:cstheme="minorHAnsi"/>
          <w:spacing w:val="-2"/>
        </w:rPr>
        <w:t xml:space="preserve"> </w:t>
      </w:r>
      <w:r w:rsidRPr="00260F90">
        <w:rPr>
          <w:rFonts w:ascii="Arial Narrow" w:hAnsi="Arial Narrow" w:cstheme="minorHAnsi"/>
        </w:rPr>
        <w:t>esecuzione;</w:t>
      </w:r>
    </w:p>
    <w:p w14:paraId="516CA840" w14:textId="0E428A94" w:rsidR="00B32A77" w:rsidRPr="00A77E4B" w:rsidRDefault="002E0D3D" w:rsidP="009A06E8">
      <w:pPr>
        <w:pStyle w:val="Paragrafoelenco"/>
        <w:numPr>
          <w:ilvl w:val="1"/>
          <w:numId w:val="35"/>
        </w:numPr>
        <w:tabs>
          <w:tab w:val="left" w:pos="681"/>
        </w:tabs>
        <w:spacing w:before="0" w:line="276" w:lineRule="auto"/>
        <w:ind w:right="121"/>
        <w:rPr>
          <w:rFonts w:ascii="Arial Narrow" w:hAnsi="Arial Narrow" w:cstheme="minorHAnsi"/>
        </w:rPr>
      </w:pPr>
      <w:r w:rsidRPr="00A77E4B">
        <w:rPr>
          <w:rFonts w:ascii="Arial Narrow" w:hAnsi="Arial Narrow" w:cstheme="minorHAnsi"/>
        </w:rPr>
        <w:t xml:space="preserve">la garanzia deve essere prestata mediante presentazione di atto di fideiussione rilasciato da una banca o da un intermediario finanziario autorizzato o polizza fideiussoria rilasciata da impresa di assicurazione, </w:t>
      </w:r>
      <w:r w:rsidR="00A46CAF" w:rsidRPr="00A77E4B">
        <w:rPr>
          <w:rFonts w:ascii="Arial Narrow" w:hAnsi="Arial Narrow" w:cstheme="minorHAnsi"/>
        </w:rPr>
        <w:t>conformi agli schemi tipo del decreto ministeriale 16 settembre 2022, n. 193</w:t>
      </w:r>
      <w:r w:rsidRPr="00A77E4B">
        <w:rPr>
          <w:rFonts w:ascii="Arial Narrow" w:hAnsi="Arial Narrow" w:cstheme="minorHAnsi"/>
        </w:rPr>
        <w:t>.</w:t>
      </w:r>
    </w:p>
    <w:p w14:paraId="507F806E" w14:textId="1F313474" w:rsidR="00B32A77" w:rsidRPr="00A77E4B" w:rsidRDefault="002E0D3D" w:rsidP="009A06E8">
      <w:pPr>
        <w:pStyle w:val="Paragrafoelenco"/>
        <w:numPr>
          <w:ilvl w:val="0"/>
          <w:numId w:val="35"/>
        </w:numPr>
        <w:tabs>
          <w:tab w:val="left" w:pos="397"/>
        </w:tabs>
        <w:spacing w:before="0" w:line="276" w:lineRule="auto"/>
        <w:ind w:right="124"/>
        <w:rPr>
          <w:rFonts w:ascii="Arial Narrow" w:hAnsi="Arial Narrow" w:cstheme="minorHAnsi"/>
        </w:rPr>
      </w:pPr>
      <w:r w:rsidRPr="00A77E4B">
        <w:rPr>
          <w:rFonts w:ascii="Arial Narrow" w:hAnsi="Arial Narrow" w:cstheme="minorHAnsi"/>
        </w:rPr>
        <w:t>Salvo quanto disposto dall</w:t>
      </w:r>
      <w:r w:rsidR="00BC1D58">
        <w:rPr>
          <w:rFonts w:ascii="Arial Narrow" w:hAnsi="Arial Narrow" w:cstheme="minorHAnsi"/>
        </w:rPr>
        <w:t>’</w:t>
      </w:r>
      <w:r w:rsidRPr="00A77E4B">
        <w:rPr>
          <w:rFonts w:ascii="Arial Narrow" w:hAnsi="Arial Narrow" w:cstheme="minorHAnsi"/>
        </w:rPr>
        <w:t xml:space="preserve">articolo 1669 del </w:t>
      </w:r>
      <w:proofErr w:type="gramStart"/>
      <w:r w:rsidRPr="00A77E4B">
        <w:rPr>
          <w:rFonts w:ascii="Arial Narrow" w:hAnsi="Arial Narrow" w:cstheme="minorHAnsi"/>
        </w:rPr>
        <w:t>codice civile</w:t>
      </w:r>
      <w:proofErr w:type="gramEnd"/>
      <w:r w:rsidRPr="00A77E4B">
        <w:rPr>
          <w:rFonts w:ascii="Arial Narrow" w:hAnsi="Arial Narrow" w:cstheme="minorHAnsi"/>
        </w:rPr>
        <w:t>, l</w:t>
      </w:r>
      <w:r w:rsidR="00BC1D58">
        <w:rPr>
          <w:rFonts w:ascii="Arial Narrow" w:hAnsi="Arial Narrow" w:cstheme="minorHAnsi"/>
        </w:rPr>
        <w:t>’</w:t>
      </w:r>
      <w:r w:rsidRPr="00A77E4B">
        <w:rPr>
          <w:rFonts w:ascii="Arial Narrow" w:hAnsi="Arial Narrow" w:cstheme="minorHAnsi"/>
        </w:rPr>
        <w:t>Appaltatore risponde per la difformità ed i vizi dell</w:t>
      </w:r>
      <w:r w:rsidR="00BC1D58">
        <w:rPr>
          <w:rFonts w:ascii="Arial Narrow" w:hAnsi="Arial Narrow" w:cstheme="minorHAnsi"/>
        </w:rPr>
        <w:t>’</w:t>
      </w:r>
      <w:r w:rsidRPr="00A77E4B">
        <w:rPr>
          <w:rFonts w:ascii="Arial Narrow" w:hAnsi="Arial Narrow" w:cstheme="minorHAnsi"/>
        </w:rPr>
        <w:t xml:space="preserve">opera, ancorché riconoscibili, purché denunciati dalla Stazione Appaltante </w:t>
      </w:r>
      <w:r w:rsidR="0087444B" w:rsidRPr="00A77E4B">
        <w:rPr>
          <w:rFonts w:ascii="Arial Narrow" w:hAnsi="Arial Narrow" w:cstheme="minorHAnsi"/>
        </w:rPr>
        <w:t>prima che il certificato di collaudo assuma carattere definitivo.</w:t>
      </w:r>
    </w:p>
    <w:p w14:paraId="466EEC5A" w14:textId="1B354714" w:rsidR="00B32A77" w:rsidRDefault="002E0D3D" w:rsidP="009A06E8">
      <w:pPr>
        <w:pStyle w:val="Paragrafoelenco"/>
        <w:numPr>
          <w:ilvl w:val="0"/>
          <w:numId w:val="35"/>
        </w:numPr>
        <w:tabs>
          <w:tab w:val="left" w:pos="397"/>
        </w:tabs>
        <w:spacing w:before="0" w:line="276" w:lineRule="auto"/>
        <w:ind w:right="133"/>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Appaltatore e il direttore dei lavori devono utilizzare la massima diligenza e professionalità, nonché improntare il proprio comportamento a buona fede, al fine di evidenziare tempestivamente i vizi e i difetti riscontrabili nonché le misure da adottare per il loro</w:t>
      </w:r>
      <w:r w:rsidRPr="00A77E4B">
        <w:rPr>
          <w:rFonts w:ascii="Arial Narrow" w:hAnsi="Arial Narrow" w:cstheme="minorHAnsi"/>
          <w:spacing w:val="-5"/>
        </w:rPr>
        <w:t xml:space="preserve"> </w:t>
      </w:r>
      <w:r w:rsidRPr="00260F90">
        <w:rPr>
          <w:rFonts w:ascii="Arial Narrow" w:hAnsi="Arial Narrow" w:cstheme="minorHAnsi"/>
        </w:rPr>
        <w:t>rimedio.</w:t>
      </w:r>
    </w:p>
    <w:p w14:paraId="65F4956B" w14:textId="77777777" w:rsidR="00FC0BD2" w:rsidRPr="00260F90" w:rsidRDefault="00FC0BD2" w:rsidP="00FC0BD2">
      <w:pPr>
        <w:pStyle w:val="Paragrafoelenco"/>
        <w:tabs>
          <w:tab w:val="left" w:pos="397"/>
        </w:tabs>
        <w:spacing w:before="0" w:line="276" w:lineRule="auto"/>
        <w:ind w:right="133" w:firstLine="0"/>
        <w:rPr>
          <w:rFonts w:ascii="Arial Narrow" w:hAnsi="Arial Narrow" w:cstheme="minorHAnsi"/>
        </w:rPr>
      </w:pPr>
    </w:p>
    <w:p w14:paraId="286E2438" w14:textId="77777777" w:rsidR="00B32A77" w:rsidRPr="00A77E4B" w:rsidRDefault="002E0D3D" w:rsidP="00FC0BD2">
      <w:pPr>
        <w:pStyle w:val="Titolo2"/>
        <w:spacing w:before="0" w:line="276" w:lineRule="auto"/>
        <w:ind w:hanging="786"/>
        <w:rPr>
          <w:sz w:val="22"/>
          <w:szCs w:val="22"/>
        </w:rPr>
      </w:pPr>
      <w:bookmarkStart w:id="63" w:name="_Toc138237026"/>
      <w:bookmarkStart w:id="64" w:name="_Toc205376720"/>
      <w:r w:rsidRPr="00A77E4B">
        <w:rPr>
          <w:sz w:val="22"/>
          <w:szCs w:val="22"/>
        </w:rPr>
        <w:t>Adempimenti subordinati ai pagamenti</w:t>
      </w:r>
      <w:r w:rsidR="005621FA" w:rsidRPr="00A77E4B">
        <w:rPr>
          <w:sz w:val="22"/>
          <w:szCs w:val="22"/>
        </w:rPr>
        <w:t xml:space="preserve"> delle rate di acconto e della rata di saldo</w:t>
      </w:r>
      <w:bookmarkEnd w:id="63"/>
      <w:bookmarkEnd w:id="64"/>
    </w:p>
    <w:p w14:paraId="247044EC" w14:textId="77777777" w:rsidR="00B32A77" w:rsidRPr="00260F90" w:rsidRDefault="002E0D3D" w:rsidP="009A06E8">
      <w:pPr>
        <w:pStyle w:val="Paragrafoelenco"/>
        <w:numPr>
          <w:ilvl w:val="0"/>
          <w:numId w:val="34"/>
        </w:numPr>
        <w:tabs>
          <w:tab w:val="left" w:pos="397"/>
        </w:tabs>
        <w:spacing w:before="0" w:line="276" w:lineRule="auto"/>
        <w:ind w:hanging="285"/>
        <w:rPr>
          <w:rFonts w:ascii="Arial Narrow" w:hAnsi="Arial Narrow" w:cstheme="minorHAnsi"/>
        </w:rPr>
      </w:pPr>
      <w:r w:rsidRPr="00260F90">
        <w:rPr>
          <w:rFonts w:ascii="Arial Narrow" w:hAnsi="Arial Narrow" w:cstheme="minorHAnsi"/>
        </w:rPr>
        <w:t>Ogni pagamento è subordinato alla presentazione alla Stazione</w:t>
      </w:r>
      <w:r w:rsidRPr="00A77E4B">
        <w:rPr>
          <w:rFonts w:ascii="Arial Narrow" w:hAnsi="Arial Narrow" w:cstheme="minorHAnsi"/>
          <w:spacing w:val="-4"/>
        </w:rPr>
        <w:t xml:space="preserve"> </w:t>
      </w:r>
      <w:r w:rsidRPr="00260F90">
        <w:rPr>
          <w:rFonts w:ascii="Arial Narrow" w:hAnsi="Arial Narrow" w:cstheme="minorHAnsi"/>
        </w:rPr>
        <w:t>Appaltante:</w:t>
      </w:r>
    </w:p>
    <w:p w14:paraId="0210DDA4" w14:textId="229996B2" w:rsidR="00B32A77" w:rsidRPr="00260F90" w:rsidRDefault="002E0D3D" w:rsidP="009A06E8">
      <w:pPr>
        <w:pStyle w:val="Paragrafoelenco"/>
        <w:numPr>
          <w:ilvl w:val="1"/>
          <w:numId w:val="34"/>
        </w:numPr>
        <w:tabs>
          <w:tab w:val="left" w:pos="636"/>
        </w:tabs>
        <w:spacing w:before="0" w:line="276" w:lineRule="auto"/>
        <w:ind w:right="137" w:hanging="284"/>
        <w:rPr>
          <w:rFonts w:ascii="Arial Narrow" w:hAnsi="Arial Narrow" w:cstheme="minorHAnsi"/>
        </w:rPr>
      </w:pPr>
      <w:r w:rsidRPr="00260F90">
        <w:rPr>
          <w:rFonts w:ascii="Arial Narrow" w:hAnsi="Arial Narrow" w:cstheme="minorHAnsi"/>
        </w:rPr>
        <w:t>della pertinente fattura fiscale elettronica, contenente i riferimenti al corrispettivo oggetto del pagamento ai sensi dell</w:t>
      </w:r>
      <w:r w:rsidR="00BC1D58">
        <w:rPr>
          <w:rFonts w:ascii="Arial Narrow" w:hAnsi="Arial Narrow" w:cstheme="minorHAnsi"/>
        </w:rPr>
        <w:t>’</w:t>
      </w:r>
      <w:r w:rsidRPr="00260F90">
        <w:rPr>
          <w:rFonts w:ascii="Arial Narrow" w:hAnsi="Arial Narrow" w:cstheme="minorHAnsi"/>
        </w:rPr>
        <w:t>articolo</w:t>
      </w:r>
      <w:r w:rsidRPr="00A77E4B">
        <w:rPr>
          <w:rFonts w:ascii="Arial Narrow" w:hAnsi="Arial Narrow" w:cstheme="minorHAnsi"/>
          <w:spacing w:val="-10"/>
        </w:rPr>
        <w:t xml:space="preserve"> </w:t>
      </w:r>
      <w:r w:rsidRPr="00260F90">
        <w:rPr>
          <w:rFonts w:ascii="Arial Narrow" w:hAnsi="Arial Narrow" w:cstheme="minorHAnsi"/>
        </w:rPr>
        <w:t>1,</w:t>
      </w:r>
      <w:r w:rsidRPr="00A77E4B">
        <w:rPr>
          <w:rFonts w:ascii="Arial Narrow" w:hAnsi="Arial Narrow" w:cstheme="minorHAnsi"/>
          <w:spacing w:val="-11"/>
        </w:rPr>
        <w:t xml:space="preserve"> </w:t>
      </w:r>
      <w:r w:rsidRPr="00260F90">
        <w:rPr>
          <w:rFonts w:ascii="Arial Narrow" w:hAnsi="Arial Narrow" w:cstheme="minorHAnsi"/>
        </w:rPr>
        <w:t>commi</w:t>
      </w:r>
      <w:r w:rsidRPr="00A77E4B">
        <w:rPr>
          <w:rFonts w:ascii="Arial Narrow" w:hAnsi="Arial Narrow" w:cstheme="minorHAnsi"/>
          <w:spacing w:val="-8"/>
        </w:rPr>
        <w:t xml:space="preserve"> </w:t>
      </w:r>
      <w:r w:rsidRPr="00260F90">
        <w:rPr>
          <w:rFonts w:ascii="Arial Narrow" w:hAnsi="Arial Narrow" w:cstheme="minorHAnsi"/>
        </w:rPr>
        <w:t>da</w:t>
      </w:r>
      <w:r w:rsidRPr="00A77E4B">
        <w:rPr>
          <w:rFonts w:ascii="Arial Narrow" w:hAnsi="Arial Narrow" w:cstheme="minorHAnsi"/>
          <w:spacing w:val="-10"/>
        </w:rPr>
        <w:t xml:space="preserve"> </w:t>
      </w:r>
      <w:r w:rsidRPr="00260F90">
        <w:rPr>
          <w:rFonts w:ascii="Arial Narrow" w:hAnsi="Arial Narrow" w:cstheme="minorHAnsi"/>
        </w:rPr>
        <w:t>209</w:t>
      </w:r>
      <w:r w:rsidRPr="00A77E4B">
        <w:rPr>
          <w:rFonts w:ascii="Arial Narrow" w:hAnsi="Arial Narrow" w:cstheme="minorHAnsi"/>
          <w:spacing w:val="-10"/>
        </w:rPr>
        <w:t xml:space="preserve"> </w:t>
      </w:r>
      <w:r w:rsidRPr="00260F90">
        <w:rPr>
          <w:rFonts w:ascii="Arial Narrow" w:hAnsi="Arial Narrow" w:cstheme="minorHAnsi"/>
        </w:rPr>
        <w:t>a</w:t>
      </w:r>
      <w:r w:rsidRPr="00A77E4B">
        <w:rPr>
          <w:rFonts w:ascii="Arial Narrow" w:hAnsi="Arial Narrow" w:cstheme="minorHAnsi"/>
          <w:spacing w:val="-10"/>
        </w:rPr>
        <w:t xml:space="preserve"> </w:t>
      </w:r>
      <w:r w:rsidRPr="00260F90">
        <w:rPr>
          <w:rFonts w:ascii="Arial Narrow" w:hAnsi="Arial Narrow" w:cstheme="minorHAnsi"/>
        </w:rPr>
        <w:t>213,</w:t>
      </w:r>
      <w:r w:rsidRPr="00A77E4B">
        <w:rPr>
          <w:rFonts w:ascii="Arial Narrow" w:hAnsi="Arial Narrow" w:cstheme="minorHAnsi"/>
          <w:spacing w:val="-10"/>
        </w:rPr>
        <w:t xml:space="preserve"> </w:t>
      </w:r>
      <w:r w:rsidRPr="00260F90">
        <w:rPr>
          <w:rFonts w:ascii="Arial Narrow" w:hAnsi="Arial Narrow" w:cstheme="minorHAnsi"/>
        </w:rPr>
        <w:t>della</w:t>
      </w:r>
      <w:r w:rsidRPr="00A77E4B">
        <w:rPr>
          <w:rFonts w:ascii="Arial Narrow" w:hAnsi="Arial Narrow" w:cstheme="minorHAnsi"/>
          <w:spacing w:val="-14"/>
        </w:rPr>
        <w:t xml:space="preserve"> </w:t>
      </w:r>
      <w:r w:rsidRPr="00260F90">
        <w:rPr>
          <w:rFonts w:ascii="Arial Narrow" w:hAnsi="Arial Narrow" w:cstheme="minorHAnsi"/>
        </w:rPr>
        <w:t>legge</w:t>
      </w:r>
      <w:r w:rsidRPr="00A77E4B">
        <w:rPr>
          <w:rFonts w:ascii="Arial Narrow" w:hAnsi="Arial Narrow" w:cstheme="minorHAnsi"/>
          <w:spacing w:val="-10"/>
        </w:rPr>
        <w:t xml:space="preserve"> </w:t>
      </w:r>
      <w:r w:rsidRPr="00260F90">
        <w:rPr>
          <w:rFonts w:ascii="Arial Narrow" w:hAnsi="Arial Narrow" w:cstheme="minorHAnsi"/>
        </w:rPr>
        <w:t>24</w:t>
      </w:r>
      <w:r w:rsidRPr="00A77E4B">
        <w:rPr>
          <w:rFonts w:ascii="Arial Narrow" w:hAnsi="Arial Narrow" w:cstheme="minorHAnsi"/>
          <w:spacing w:val="-10"/>
        </w:rPr>
        <w:t xml:space="preserve"> </w:t>
      </w:r>
      <w:r w:rsidRPr="00260F90">
        <w:rPr>
          <w:rFonts w:ascii="Arial Narrow" w:hAnsi="Arial Narrow" w:cstheme="minorHAnsi"/>
        </w:rPr>
        <w:t>dicembre</w:t>
      </w:r>
      <w:r w:rsidRPr="00A77E4B">
        <w:rPr>
          <w:rFonts w:ascii="Arial Narrow" w:hAnsi="Arial Narrow" w:cstheme="minorHAnsi"/>
          <w:spacing w:val="-10"/>
        </w:rPr>
        <w:t xml:space="preserve"> </w:t>
      </w:r>
      <w:r w:rsidRPr="00260F90">
        <w:rPr>
          <w:rFonts w:ascii="Arial Narrow" w:hAnsi="Arial Narrow" w:cstheme="minorHAnsi"/>
        </w:rPr>
        <w:t>2007,</w:t>
      </w:r>
      <w:r w:rsidRPr="00A77E4B">
        <w:rPr>
          <w:rFonts w:ascii="Arial Narrow" w:hAnsi="Arial Narrow" w:cstheme="minorHAnsi"/>
          <w:spacing w:val="-10"/>
        </w:rPr>
        <w:t xml:space="preserve"> </w:t>
      </w:r>
      <w:r w:rsidRPr="00260F90">
        <w:rPr>
          <w:rFonts w:ascii="Arial Narrow" w:hAnsi="Arial Narrow" w:cstheme="minorHAnsi"/>
        </w:rPr>
        <w:t>n.</w:t>
      </w:r>
      <w:r w:rsidRPr="00A77E4B">
        <w:rPr>
          <w:rFonts w:ascii="Arial Narrow" w:hAnsi="Arial Narrow" w:cstheme="minorHAnsi"/>
          <w:spacing w:val="-11"/>
        </w:rPr>
        <w:t xml:space="preserve"> </w:t>
      </w:r>
      <w:r w:rsidRPr="00260F90">
        <w:rPr>
          <w:rFonts w:ascii="Arial Narrow" w:hAnsi="Arial Narrow" w:cstheme="minorHAnsi"/>
        </w:rPr>
        <w:t>244</w:t>
      </w:r>
      <w:r w:rsidRPr="00A77E4B">
        <w:rPr>
          <w:rFonts w:ascii="Arial Narrow" w:hAnsi="Arial Narrow" w:cstheme="minorHAnsi"/>
          <w:spacing w:val="-10"/>
        </w:rPr>
        <w:t xml:space="preserve"> </w:t>
      </w:r>
      <w:r w:rsidRPr="00260F90">
        <w:rPr>
          <w:rFonts w:ascii="Arial Narrow" w:hAnsi="Arial Narrow" w:cstheme="minorHAnsi"/>
        </w:rPr>
        <w:t>e</w:t>
      </w:r>
      <w:r w:rsidRPr="00A77E4B">
        <w:rPr>
          <w:rFonts w:ascii="Arial Narrow" w:hAnsi="Arial Narrow" w:cstheme="minorHAnsi"/>
          <w:spacing w:val="-10"/>
        </w:rPr>
        <w:t xml:space="preserve"> </w:t>
      </w:r>
      <w:r w:rsidRPr="00260F90">
        <w:rPr>
          <w:rFonts w:ascii="Arial Narrow" w:hAnsi="Arial Narrow" w:cstheme="minorHAnsi"/>
        </w:rPr>
        <w:t>del</w:t>
      </w:r>
      <w:r w:rsidRPr="00A77E4B">
        <w:rPr>
          <w:rFonts w:ascii="Arial Narrow" w:hAnsi="Arial Narrow" w:cstheme="minorHAnsi"/>
          <w:spacing w:val="-8"/>
        </w:rPr>
        <w:t xml:space="preserve"> </w:t>
      </w:r>
      <w:r w:rsidRPr="00260F90">
        <w:rPr>
          <w:rFonts w:ascii="Arial Narrow" w:hAnsi="Arial Narrow" w:cstheme="minorHAnsi"/>
        </w:rPr>
        <w:t>decreto</w:t>
      </w:r>
      <w:r w:rsidRPr="00A77E4B">
        <w:rPr>
          <w:rFonts w:ascii="Arial Narrow" w:hAnsi="Arial Narrow" w:cstheme="minorHAnsi"/>
          <w:spacing w:val="-10"/>
        </w:rPr>
        <w:t xml:space="preserve"> </w:t>
      </w:r>
      <w:r w:rsidRPr="00A77E4B">
        <w:rPr>
          <w:rFonts w:ascii="Arial Narrow" w:hAnsi="Arial Narrow" w:cstheme="minorHAnsi"/>
          <w:spacing w:val="-3"/>
        </w:rPr>
        <w:t>del</w:t>
      </w:r>
      <w:r w:rsidRPr="00A77E4B">
        <w:rPr>
          <w:rFonts w:ascii="Arial Narrow" w:hAnsi="Arial Narrow" w:cstheme="minorHAnsi"/>
          <w:spacing w:val="-11"/>
        </w:rPr>
        <w:t xml:space="preserve"> </w:t>
      </w:r>
      <w:r w:rsidRPr="00260F90">
        <w:rPr>
          <w:rFonts w:ascii="Arial Narrow" w:hAnsi="Arial Narrow" w:cstheme="minorHAnsi"/>
        </w:rPr>
        <w:t>Ministro</w:t>
      </w:r>
      <w:r w:rsidRPr="00A77E4B">
        <w:rPr>
          <w:rFonts w:ascii="Arial Narrow" w:hAnsi="Arial Narrow" w:cstheme="minorHAnsi"/>
          <w:spacing w:val="-10"/>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economia e delle finanze 3 aprile 2013, n. 55;</w:t>
      </w:r>
    </w:p>
    <w:p w14:paraId="758D1AA1" w14:textId="1160ACF6" w:rsidR="00B32A77" w:rsidRPr="00260F90" w:rsidRDefault="002E0D3D" w:rsidP="009A06E8">
      <w:pPr>
        <w:pStyle w:val="Paragrafoelenco"/>
        <w:numPr>
          <w:ilvl w:val="1"/>
          <w:numId w:val="34"/>
        </w:numPr>
        <w:tabs>
          <w:tab w:val="left" w:pos="640"/>
        </w:tabs>
        <w:spacing w:before="0" w:line="276" w:lineRule="auto"/>
        <w:ind w:right="119" w:hanging="284"/>
        <w:rPr>
          <w:rFonts w:ascii="Arial Narrow" w:hAnsi="Arial Narrow" w:cstheme="minorHAnsi"/>
        </w:rPr>
      </w:pPr>
      <w:r w:rsidRPr="00260F90">
        <w:rPr>
          <w:rFonts w:ascii="Arial Narrow" w:hAnsi="Arial Narrow" w:cstheme="minorHAnsi"/>
        </w:rPr>
        <w:t>all</w:t>
      </w:r>
      <w:r w:rsidR="00BC1D58">
        <w:rPr>
          <w:rFonts w:ascii="Arial Narrow" w:hAnsi="Arial Narrow" w:cstheme="minorHAnsi"/>
        </w:rPr>
        <w:t>’</w:t>
      </w:r>
      <w:r w:rsidRPr="00260F90">
        <w:rPr>
          <w:rFonts w:ascii="Arial Narrow" w:hAnsi="Arial Narrow" w:cstheme="minorHAnsi"/>
        </w:rPr>
        <w:t xml:space="preserve">acquisizione </w:t>
      </w:r>
      <w:r w:rsidRPr="00A77E4B">
        <w:rPr>
          <w:rFonts w:ascii="Arial Narrow" w:hAnsi="Arial Narrow" w:cstheme="minorHAnsi"/>
          <w:spacing w:val="-3"/>
        </w:rPr>
        <w:t xml:space="preserve">del </w:t>
      </w:r>
      <w:r w:rsidRPr="00260F90">
        <w:rPr>
          <w:rFonts w:ascii="Arial Narrow" w:hAnsi="Arial Narrow" w:cstheme="minorHAnsi"/>
        </w:rPr>
        <w:t>DURC dell</w:t>
      </w:r>
      <w:r w:rsidR="00BC1D58">
        <w:rPr>
          <w:rFonts w:ascii="Arial Narrow" w:hAnsi="Arial Narrow" w:cstheme="minorHAnsi"/>
        </w:rPr>
        <w:t>’</w:t>
      </w:r>
      <w:r w:rsidRPr="00260F90">
        <w:rPr>
          <w:rFonts w:ascii="Arial Narrow" w:hAnsi="Arial Narrow" w:cstheme="minorHAnsi"/>
        </w:rPr>
        <w:t>Appaltatore e degli eventuali subappaltatori;</w:t>
      </w:r>
    </w:p>
    <w:p w14:paraId="41437EC3" w14:textId="305781CC" w:rsidR="00B32A77" w:rsidRPr="00260F90" w:rsidRDefault="002E0D3D" w:rsidP="009A06E8">
      <w:pPr>
        <w:pStyle w:val="Paragrafoelenco"/>
        <w:numPr>
          <w:ilvl w:val="1"/>
          <w:numId w:val="34"/>
        </w:numPr>
        <w:tabs>
          <w:tab w:val="left" w:pos="648"/>
        </w:tabs>
        <w:spacing w:before="0" w:line="276" w:lineRule="auto"/>
        <w:ind w:right="119" w:hanging="284"/>
        <w:rPr>
          <w:rFonts w:ascii="Arial Narrow" w:hAnsi="Arial Narrow" w:cstheme="minorHAnsi"/>
        </w:rPr>
      </w:pPr>
      <w:r w:rsidRPr="00260F90">
        <w:rPr>
          <w:rFonts w:ascii="Arial Narrow" w:hAnsi="Arial Narrow" w:cstheme="minorHAnsi"/>
        </w:rPr>
        <w:t>agli adempimenti di cui all</w:t>
      </w:r>
      <w:r w:rsidR="00BC1D58">
        <w:rPr>
          <w:rFonts w:ascii="Arial Narrow" w:hAnsi="Arial Narrow" w:cstheme="minorHAnsi"/>
        </w:rPr>
        <w:t>’</w:t>
      </w:r>
      <w:r w:rsidR="002B73F2" w:rsidRPr="00BB00C2">
        <w:rPr>
          <w:rFonts w:ascii="Arial Narrow" w:hAnsi="Arial Narrow" w:cstheme="minorHAnsi"/>
        </w:rPr>
        <w:t>art</w:t>
      </w:r>
      <w:r w:rsidR="00BB00C2">
        <w:rPr>
          <w:rFonts w:ascii="Arial Narrow" w:hAnsi="Arial Narrow" w:cstheme="minorHAnsi"/>
        </w:rPr>
        <w:t>icolo</w:t>
      </w:r>
      <w:r w:rsidR="002B73F2" w:rsidRPr="00BB00C2">
        <w:rPr>
          <w:rFonts w:ascii="Arial Narrow" w:hAnsi="Arial Narrow" w:cstheme="minorHAnsi"/>
        </w:rPr>
        <w:t xml:space="preserve"> 119 del </w:t>
      </w:r>
      <w:r w:rsidR="00BB00C2">
        <w:rPr>
          <w:rFonts w:ascii="Arial Narrow" w:hAnsi="Arial Narrow" w:cstheme="minorHAnsi"/>
        </w:rPr>
        <w:t>Codice dei contratti</w:t>
      </w:r>
      <w:r w:rsidRPr="00260F90">
        <w:rPr>
          <w:rFonts w:ascii="Arial Narrow" w:hAnsi="Arial Narrow" w:cstheme="minorHAnsi"/>
        </w:rPr>
        <w:t xml:space="preserve"> in favore dei subappaltatori e subcontraenti, se sono stati stipulati contratti di subappalto o subcontratti di cui allo stesso articolo;</w:t>
      </w:r>
    </w:p>
    <w:p w14:paraId="5562C472" w14:textId="364F4C0B" w:rsidR="00B32A77" w:rsidRPr="00A77E4B" w:rsidRDefault="002E0D3D" w:rsidP="009A06E8">
      <w:pPr>
        <w:pStyle w:val="Paragrafoelenco"/>
        <w:numPr>
          <w:ilvl w:val="1"/>
          <w:numId w:val="34"/>
        </w:numPr>
        <w:tabs>
          <w:tab w:val="left" w:pos="632"/>
        </w:tabs>
        <w:spacing w:before="0" w:line="276" w:lineRule="auto"/>
        <w:ind w:right="119" w:hanging="284"/>
        <w:rPr>
          <w:rFonts w:ascii="Arial Narrow" w:hAnsi="Arial Narrow" w:cstheme="minorHAnsi"/>
        </w:rPr>
      </w:pPr>
      <w:r w:rsidRPr="00A77E4B">
        <w:rPr>
          <w:rFonts w:ascii="Arial Narrow" w:hAnsi="Arial Narrow" w:cstheme="minorHAnsi"/>
        </w:rPr>
        <w:t>all</w:t>
      </w:r>
      <w:r w:rsidR="00BC1D58">
        <w:rPr>
          <w:rFonts w:ascii="Arial Narrow" w:hAnsi="Arial Narrow" w:cstheme="minorHAnsi"/>
        </w:rPr>
        <w:t>’</w:t>
      </w:r>
      <w:r w:rsidRPr="00A77E4B">
        <w:rPr>
          <w:rFonts w:ascii="Arial Narrow" w:hAnsi="Arial Narrow" w:cstheme="minorHAnsi"/>
        </w:rPr>
        <w:t>ottemperanza alle prescrizioni</w:t>
      </w:r>
      <w:r w:rsidR="002B73F2" w:rsidRPr="00A77E4B">
        <w:rPr>
          <w:rFonts w:ascii="Arial Narrow" w:hAnsi="Arial Narrow" w:cstheme="minorHAnsi"/>
        </w:rPr>
        <w:t xml:space="preserve"> </w:t>
      </w:r>
      <w:r w:rsidRPr="00A77E4B">
        <w:rPr>
          <w:rFonts w:ascii="Arial Narrow" w:hAnsi="Arial Narrow" w:cstheme="minorHAnsi"/>
        </w:rPr>
        <w:t>in materia di tracciabilità dei pagamenti;</w:t>
      </w:r>
    </w:p>
    <w:p w14:paraId="49173FCD" w14:textId="61CD67AE" w:rsidR="00B32A77" w:rsidRPr="00A77E4B" w:rsidRDefault="002E0D3D" w:rsidP="009A06E8">
      <w:pPr>
        <w:pStyle w:val="Paragrafoelenco"/>
        <w:numPr>
          <w:ilvl w:val="1"/>
          <w:numId w:val="34"/>
        </w:numPr>
        <w:tabs>
          <w:tab w:val="left" w:pos="640"/>
        </w:tabs>
        <w:spacing w:before="0" w:line="276" w:lineRule="auto"/>
        <w:ind w:right="119" w:hanging="284"/>
        <w:rPr>
          <w:rFonts w:ascii="Arial Narrow" w:hAnsi="Arial Narrow" w:cstheme="minorHAnsi"/>
        </w:rPr>
      </w:pPr>
      <w:r w:rsidRPr="00A77E4B">
        <w:rPr>
          <w:rFonts w:ascii="Arial Narrow" w:hAnsi="Arial Narrow" w:cstheme="minorHAnsi"/>
        </w:rPr>
        <w:t>ai sensi dell</w:t>
      </w:r>
      <w:r w:rsidR="00BC1D58">
        <w:rPr>
          <w:rFonts w:ascii="Arial Narrow" w:hAnsi="Arial Narrow" w:cstheme="minorHAnsi"/>
        </w:rPr>
        <w:t>’</w:t>
      </w:r>
      <w:r w:rsidRPr="00A77E4B">
        <w:rPr>
          <w:rFonts w:ascii="Arial Narrow" w:hAnsi="Arial Narrow" w:cstheme="minorHAnsi"/>
        </w:rPr>
        <w:t xml:space="preserve">articolo 48-bis del </w:t>
      </w:r>
      <w:r w:rsidR="00EA6A9B">
        <w:rPr>
          <w:rFonts w:ascii="Arial Narrow" w:hAnsi="Arial Narrow" w:cstheme="minorHAnsi"/>
        </w:rPr>
        <w:t>d</w:t>
      </w:r>
      <w:r w:rsidRPr="00A77E4B">
        <w:rPr>
          <w:rFonts w:ascii="Arial Narrow" w:hAnsi="Arial Narrow" w:cstheme="minorHAnsi"/>
        </w:rPr>
        <w:t>.P.R. n. 602 del 1973, introdotto dall</w:t>
      </w:r>
      <w:r w:rsidR="00BC1D58">
        <w:rPr>
          <w:rFonts w:ascii="Arial Narrow" w:hAnsi="Arial Narrow" w:cstheme="minorHAnsi"/>
        </w:rPr>
        <w:t>’</w:t>
      </w:r>
      <w:r w:rsidRPr="00A77E4B">
        <w:rPr>
          <w:rFonts w:ascii="Arial Narrow" w:hAnsi="Arial Narrow" w:cstheme="minorHAnsi"/>
        </w:rPr>
        <w:t>articolo 2, comma 9, della legge n. 286 del 2006, all</w:t>
      </w:r>
      <w:r w:rsidR="00BC1D58">
        <w:rPr>
          <w:rFonts w:ascii="Arial Narrow" w:hAnsi="Arial Narrow" w:cstheme="minorHAnsi"/>
        </w:rPr>
        <w:t>’</w:t>
      </w:r>
      <w:r w:rsidRPr="00A77E4B">
        <w:rPr>
          <w:rFonts w:ascii="Arial Narrow" w:hAnsi="Arial Narrow" w:cstheme="minorHAnsi"/>
        </w:rPr>
        <w:t>accertamento, da parte della Stazione Appaltante, che il beneficiario non sia inadempiente all</w:t>
      </w:r>
      <w:r w:rsidR="00BC1D58">
        <w:rPr>
          <w:rFonts w:ascii="Arial Narrow" w:hAnsi="Arial Narrow" w:cstheme="minorHAnsi"/>
        </w:rPr>
        <w:t>’</w:t>
      </w:r>
      <w:r w:rsidRPr="00A77E4B">
        <w:rPr>
          <w:rFonts w:ascii="Arial Narrow" w:hAnsi="Arial Narrow" w:cstheme="minorHAnsi"/>
        </w:rPr>
        <w:t>obbligo di versamento derivante dalla notifica di una o più cartelle di pagamento per un ammontare complessivo pari almeno all</w:t>
      </w:r>
      <w:r w:rsidR="00BC1D58">
        <w:rPr>
          <w:rFonts w:ascii="Arial Narrow" w:hAnsi="Arial Narrow" w:cstheme="minorHAnsi"/>
        </w:rPr>
        <w:t>’</w:t>
      </w:r>
      <w:r w:rsidRPr="00A77E4B">
        <w:rPr>
          <w:rFonts w:ascii="Arial Narrow" w:hAnsi="Arial Narrow" w:cstheme="minorHAnsi"/>
        </w:rPr>
        <w:t>importo da corrispondere con le modalità di cui al D.M. 18 gennaio 2008, n. 40. In caso di inadempimento accertato, il pagamento è sospeso e la circostanza è segnalata all</w:t>
      </w:r>
      <w:r w:rsidR="00BC1D58">
        <w:rPr>
          <w:rFonts w:ascii="Arial Narrow" w:hAnsi="Arial Narrow" w:cstheme="minorHAnsi"/>
        </w:rPr>
        <w:t>’</w:t>
      </w:r>
      <w:r w:rsidRPr="00A77E4B">
        <w:rPr>
          <w:rFonts w:ascii="Arial Narrow" w:hAnsi="Arial Narrow" w:cstheme="minorHAnsi"/>
        </w:rPr>
        <w:t>agente della riscossione competente per territorio.</w:t>
      </w:r>
    </w:p>
    <w:p w14:paraId="1BF77504" w14:textId="2E3946C8" w:rsidR="00B32A77" w:rsidRPr="00260F90" w:rsidRDefault="002E0D3D" w:rsidP="009A06E8">
      <w:pPr>
        <w:pStyle w:val="Paragrafoelenco"/>
        <w:numPr>
          <w:ilvl w:val="0"/>
          <w:numId w:val="34"/>
        </w:numPr>
        <w:tabs>
          <w:tab w:val="left" w:pos="397"/>
        </w:tabs>
        <w:spacing w:before="0" w:line="276" w:lineRule="auto"/>
        <w:ind w:right="116"/>
        <w:rPr>
          <w:rFonts w:ascii="Arial Narrow" w:hAnsi="Arial Narrow" w:cstheme="minorHAnsi"/>
        </w:rPr>
      </w:pPr>
      <w:r w:rsidRPr="00260F90">
        <w:rPr>
          <w:rFonts w:ascii="Arial Narrow" w:hAnsi="Arial Narrow" w:cstheme="minorHAnsi"/>
        </w:rPr>
        <w:t>Ai sensi dell</w:t>
      </w:r>
      <w:r w:rsidR="00BC1D58">
        <w:rPr>
          <w:rFonts w:ascii="Arial Narrow" w:hAnsi="Arial Narrow" w:cstheme="minorHAnsi"/>
        </w:rPr>
        <w:t>’</w:t>
      </w:r>
      <w:r w:rsidRPr="00260F90">
        <w:rPr>
          <w:rFonts w:ascii="Arial Narrow" w:hAnsi="Arial Narrow" w:cstheme="minorHAnsi"/>
        </w:rPr>
        <w:t>art</w:t>
      </w:r>
      <w:r w:rsidR="00EA6A9B">
        <w:rPr>
          <w:rFonts w:ascii="Arial Narrow" w:hAnsi="Arial Narrow" w:cstheme="minorHAnsi"/>
        </w:rPr>
        <w:t>icolo</w:t>
      </w:r>
      <w:r w:rsidRPr="00260F90">
        <w:rPr>
          <w:rFonts w:ascii="Arial Narrow" w:hAnsi="Arial Narrow" w:cstheme="minorHAnsi"/>
        </w:rPr>
        <w:t xml:space="preserve"> </w:t>
      </w:r>
      <w:r w:rsidR="00A46CAF" w:rsidRPr="00260F90">
        <w:rPr>
          <w:rFonts w:ascii="Arial Narrow" w:hAnsi="Arial Narrow" w:cstheme="minorHAnsi"/>
        </w:rPr>
        <w:t>11</w:t>
      </w:r>
      <w:r w:rsidR="00BB00C2">
        <w:rPr>
          <w:rFonts w:ascii="Arial Narrow" w:hAnsi="Arial Narrow" w:cstheme="minorHAnsi"/>
        </w:rPr>
        <w:t>,</w:t>
      </w:r>
      <w:r w:rsidR="00A46CAF" w:rsidRPr="00260F90">
        <w:rPr>
          <w:rFonts w:ascii="Arial Narrow" w:hAnsi="Arial Narrow" w:cstheme="minorHAnsi"/>
        </w:rPr>
        <w:t xml:space="preserve"> comma 6</w:t>
      </w:r>
      <w:r w:rsidR="00BB00C2">
        <w:rPr>
          <w:rFonts w:ascii="Arial Narrow" w:hAnsi="Arial Narrow" w:cstheme="minorHAnsi"/>
        </w:rPr>
        <w:t>,</w:t>
      </w:r>
      <w:r w:rsidR="00A46CAF" w:rsidRPr="00260F90">
        <w:rPr>
          <w:rFonts w:ascii="Arial Narrow" w:hAnsi="Arial Narrow" w:cstheme="minorHAnsi"/>
        </w:rPr>
        <w:t xml:space="preserve"> del </w:t>
      </w:r>
      <w:r w:rsidR="00BB00C2">
        <w:rPr>
          <w:rFonts w:ascii="Arial Narrow" w:hAnsi="Arial Narrow" w:cstheme="minorHAnsi"/>
        </w:rPr>
        <w:t>Codice dei contratti</w:t>
      </w:r>
      <w:r w:rsidRPr="00260F90">
        <w:rPr>
          <w:rFonts w:ascii="Arial Narrow" w:hAnsi="Arial Narrow" w:cstheme="minorHAnsi"/>
        </w:rPr>
        <w:t>, in caso di ritardo nel pagamento delle retribuzioni dovute al personale dipendente dell</w:t>
      </w:r>
      <w:r w:rsidR="00BC1D58">
        <w:rPr>
          <w:rFonts w:ascii="Arial Narrow" w:hAnsi="Arial Narrow" w:cstheme="minorHAnsi"/>
        </w:rPr>
        <w:t>’</w:t>
      </w:r>
      <w:r w:rsidRPr="00260F90">
        <w:rPr>
          <w:rFonts w:ascii="Arial Narrow" w:hAnsi="Arial Narrow" w:cstheme="minorHAnsi"/>
        </w:rPr>
        <w:t>Appaltatore, dei subappaltatori o dei soggetti titolari di subappalti e cottimi, impiegato</w:t>
      </w:r>
      <w:r w:rsidRPr="00A77E4B">
        <w:rPr>
          <w:rFonts w:ascii="Arial Narrow" w:hAnsi="Arial Narrow" w:cstheme="minorHAnsi"/>
          <w:spacing w:val="-9"/>
        </w:rPr>
        <w:t xml:space="preserve"> </w:t>
      </w:r>
      <w:r w:rsidRPr="00260F90">
        <w:rPr>
          <w:rFonts w:ascii="Arial Narrow" w:hAnsi="Arial Narrow" w:cstheme="minorHAnsi"/>
        </w:rPr>
        <w:t>nel</w:t>
      </w:r>
      <w:r w:rsidRPr="00A77E4B">
        <w:rPr>
          <w:rFonts w:ascii="Arial Narrow" w:hAnsi="Arial Narrow" w:cstheme="minorHAnsi"/>
          <w:spacing w:val="-6"/>
        </w:rPr>
        <w:t xml:space="preserve"> </w:t>
      </w:r>
      <w:r w:rsidRPr="00260F90">
        <w:rPr>
          <w:rFonts w:ascii="Arial Narrow" w:hAnsi="Arial Narrow" w:cstheme="minorHAnsi"/>
        </w:rPr>
        <w:t>cantiere,</w:t>
      </w:r>
      <w:r w:rsidRPr="00A77E4B">
        <w:rPr>
          <w:rFonts w:ascii="Arial Narrow" w:hAnsi="Arial Narrow" w:cstheme="minorHAnsi"/>
          <w:spacing w:val="-13"/>
        </w:rPr>
        <w:t xml:space="preserve"> </w:t>
      </w:r>
      <w:r w:rsidRPr="00260F90">
        <w:rPr>
          <w:rFonts w:ascii="Arial Narrow" w:hAnsi="Arial Narrow" w:cstheme="minorHAnsi"/>
        </w:rPr>
        <w:t>il</w:t>
      </w:r>
      <w:r w:rsidRPr="00A77E4B">
        <w:rPr>
          <w:rFonts w:ascii="Arial Narrow" w:hAnsi="Arial Narrow" w:cstheme="minorHAnsi"/>
          <w:spacing w:val="-4"/>
        </w:rPr>
        <w:t xml:space="preserve"> </w:t>
      </w:r>
      <w:r w:rsidRPr="00260F90">
        <w:rPr>
          <w:rFonts w:ascii="Arial Narrow" w:hAnsi="Arial Narrow" w:cstheme="minorHAnsi"/>
        </w:rPr>
        <w:t>R.U.P.</w:t>
      </w:r>
      <w:r w:rsidRPr="00A77E4B">
        <w:rPr>
          <w:rFonts w:ascii="Arial Narrow" w:hAnsi="Arial Narrow" w:cstheme="minorHAnsi"/>
          <w:spacing w:val="-8"/>
        </w:rPr>
        <w:t xml:space="preserve"> </w:t>
      </w:r>
      <w:r w:rsidRPr="00260F90">
        <w:rPr>
          <w:rFonts w:ascii="Arial Narrow" w:hAnsi="Arial Narrow" w:cstheme="minorHAnsi"/>
        </w:rPr>
        <w:t>invita</w:t>
      </w:r>
      <w:r w:rsidRPr="00A77E4B">
        <w:rPr>
          <w:rFonts w:ascii="Arial Narrow" w:hAnsi="Arial Narrow" w:cstheme="minorHAnsi"/>
          <w:spacing w:val="-8"/>
        </w:rPr>
        <w:t xml:space="preserve"> </w:t>
      </w:r>
      <w:r w:rsidRPr="00260F90">
        <w:rPr>
          <w:rFonts w:ascii="Arial Narrow" w:hAnsi="Arial Narrow" w:cstheme="minorHAnsi"/>
        </w:rPr>
        <w:t>per</w:t>
      </w:r>
      <w:r w:rsidRPr="00A77E4B">
        <w:rPr>
          <w:rFonts w:ascii="Arial Narrow" w:hAnsi="Arial Narrow" w:cstheme="minorHAnsi"/>
          <w:spacing w:val="-12"/>
        </w:rPr>
        <w:t xml:space="preserve"> </w:t>
      </w:r>
      <w:r w:rsidRPr="00260F90">
        <w:rPr>
          <w:rFonts w:ascii="Arial Narrow" w:hAnsi="Arial Narrow" w:cstheme="minorHAnsi"/>
        </w:rPr>
        <w:t>iscritto</w:t>
      </w:r>
      <w:r w:rsidRPr="00A77E4B">
        <w:rPr>
          <w:rFonts w:ascii="Arial Narrow" w:hAnsi="Arial Narrow" w:cstheme="minorHAnsi"/>
          <w:spacing w:val="-9"/>
        </w:rPr>
        <w:t xml:space="preserve"> </w:t>
      </w:r>
      <w:r w:rsidRPr="00260F90">
        <w:rPr>
          <w:rFonts w:ascii="Arial Narrow" w:hAnsi="Arial Narrow" w:cstheme="minorHAnsi"/>
        </w:rPr>
        <w:t>il</w:t>
      </w:r>
      <w:r w:rsidRPr="00A77E4B">
        <w:rPr>
          <w:rFonts w:ascii="Arial Narrow" w:hAnsi="Arial Narrow" w:cstheme="minorHAnsi"/>
          <w:spacing w:val="-6"/>
        </w:rPr>
        <w:t xml:space="preserve"> </w:t>
      </w:r>
      <w:r w:rsidRPr="00260F90">
        <w:rPr>
          <w:rFonts w:ascii="Arial Narrow" w:hAnsi="Arial Narrow" w:cstheme="minorHAnsi"/>
        </w:rPr>
        <w:t>soggetto</w:t>
      </w:r>
      <w:r w:rsidRPr="00A77E4B">
        <w:rPr>
          <w:rFonts w:ascii="Arial Narrow" w:hAnsi="Arial Narrow" w:cstheme="minorHAnsi"/>
          <w:spacing w:val="-12"/>
        </w:rPr>
        <w:t xml:space="preserve"> </w:t>
      </w:r>
      <w:r w:rsidRPr="00260F90">
        <w:rPr>
          <w:rFonts w:ascii="Arial Narrow" w:hAnsi="Arial Narrow" w:cstheme="minorHAnsi"/>
        </w:rPr>
        <w:t>inadempiente,</w:t>
      </w:r>
      <w:r w:rsidRPr="00A77E4B">
        <w:rPr>
          <w:rFonts w:ascii="Arial Narrow" w:hAnsi="Arial Narrow" w:cstheme="minorHAnsi"/>
          <w:spacing w:val="-9"/>
        </w:rPr>
        <w:t xml:space="preserve"> </w:t>
      </w:r>
      <w:r w:rsidRPr="00260F90">
        <w:rPr>
          <w:rFonts w:ascii="Arial Narrow" w:hAnsi="Arial Narrow" w:cstheme="minorHAnsi"/>
        </w:rPr>
        <w:t>e</w:t>
      </w:r>
      <w:r w:rsidRPr="00A77E4B">
        <w:rPr>
          <w:rFonts w:ascii="Arial Narrow" w:hAnsi="Arial Narrow" w:cstheme="minorHAnsi"/>
          <w:spacing w:val="-8"/>
        </w:rPr>
        <w:t xml:space="preserve"> </w:t>
      </w:r>
      <w:r w:rsidRPr="00260F90">
        <w:rPr>
          <w:rFonts w:ascii="Arial Narrow" w:hAnsi="Arial Narrow" w:cstheme="minorHAnsi"/>
        </w:rPr>
        <w:t>in</w:t>
      </w:r>
      <w:r w:rsidRPr="00A77E4B">
        <w:rPr>
          <w:rFonts w:ascii="Arial Narrow" w:hAnsi="Arial Narrow" w:cstheme="minorHAnsi"/>
          <w:spacing w:val="-9"/>
        </w:rPr>
        <w:t xml:space="preserve"> </w:t>
      </w:r>
      <w:r w:rsidRPr="00260F90">
        <w:rPr>
          <w:rFonts w:ascii="Arial Narrow" w:hAnsi="Arial Narrow" w:cstheme="minorHAnsi"/>
        </w:rPr>
        <w:t>ogni</w:t>
      </w:r>
      <w:r w:rsidRPr="00A77E4B">
        <w:rPr>
          <w:rFonts w:ascii="Arial Narrow" w:hAnsi="Arial Narrow" w:cstheme="minorHAnsi"/>
          <w:spacing w:val="-6"/>
        </w:rPr>
        <w:t xml:space="preserve"> </w:t>
      </w:r>
      <w:r w:rsidRPr="00260F90">
        <w:rPr>
          <w:rFonts w:ascii="Arial Narrow" w:hAnsi="Arial Narrow" w:cstheme="minorHAnsi"/>
        </w:rPr>
        <w:t>caso</w:t>
      </w:r>
      <w:r w:rsidRPr="00A77E4B">
        <w:rPr>
          <w:rFonts w:ascii="Arial Narrow" w:hAnsi="Arial Narrow" w:cstheme="minorHAnsi"/>
          <w:spacing w:val="-12"/>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Appaltatore,</w:t>
      </w:r>
      <w:r w:rsidRPr="00A77E4B">
        <w:rPr>
          <w:rFonts w:ascii="Arial Narrow" w:hAnsi="Arial Narrow" w:cstheme="minorHAnsi"/>
          <w:spacing w:val="-9"/>
        </w:rPr>
        <w:t xml:space="preserve"> </w:t>
      </w:r>
      <w:r w:rsidRPr="00260F90">
        <w:rPr>
          <w:rFonts w:ascii="Arial Narrow" w:hAnsi="Arial Narrow" w:cstheme="minorHAnsi"/>
        </w:rPr>
        <w:t>a</w:t>
      </w:r>
      <w:r w:rsidRPr="00A77E4B">
        <w:rPr>
          <w:rFonts w:ascii="Arial Narrow" w:hAnsi="Arial Narrow" w:cstheme="minorHAnsi"/>
          <w:spacing w:val="-9"/>
        </w:rPr>
        <w:t xml:space="preserve"> </w:t>
      </w:r>
      <w:r w:rsidRPr="00260F90">
        <w:rPr>
          <w:rFonts w:ascii="Arial Narrow" w:hAnsi="Arial Narrow" w:cstheme="minorHAnsi"/>
        </w:rPr>
        <w:t>provvedere entro 15 (quindici) giorni. Decorso infruttuosamente tale termine senza che sia stata contestata formalmente e motivatamente la fondatezza della richiesta, la Stazione Appaltante paga anche in corso d</w:t>
      </w:r>
      <w:r w:rsidR="00BC1D58">
        <w:rPr>
          <w:rFonts w:ascii="Arial Narrow" w:hAnsi="Arial Narrow" w:cstheme="minorHAnsi"/>
        </w:rPr>
        <w:t>’</w:t>
      </w:r>
      <w:r w:rsidRPr="00260F90">
        <w:rPr>
          <w:rFonts w:ascii="Arial Narrow" w:hAnsi="Arial Narrow" w:cstheme="minorHAnsi"/>
        </w:rPr>
        <w:t>opera direttamente ai lavoratori</w:t>
      </w:r>
      <w:r w:rsidRPr="00A77E4B">
        <w:rPr>
          <w:rFonts w:ascii="Arial Narrow" w:hAnsi="Arial Narrow" w:cstheme="minorHAnsi"/>
          <w:spacing w:val="-18"/>
        </w:rPr>
        <w:t xml:space="preserve"> </w:t>
      </w:r>
      <w:r w:rsidRPr="00260F90">
        <w:rPr>
          <w:rFonts w:ascii="Arial Narrow" w:hAnsi="Arial Narrow" w:cstheme="minorHAnsi"/>
        </w:rPr>
        <w:t>le</w:t>
      </w:r>
      <w:r w:rsidRPr="00A77E4B">
        <w:rPr>
          <w:rFonts w:ascii="Arial Narrow" w:hAnsi="Arial Narrow" w:cstheme="minorHAnsi"/>
          <w:spacing w:val="-15"/>
        </w:rPr>
        <w:t xml:space="preserve"> </w:t>
      </w:r>
      <w:r w:rsidRPr="00260F90">
        <w:rPr>
          <w:rFonts w:ascii="Arial Narrow" w:hAnsi="Arial Narrow" w:cstheme="minorHAnsi"/>
        </w:rPr>
        <w:t>retribuzioni</w:t>
      </w:r>
      <w:r w:rsidRPr="00A77E4B">
        <w:rPr>
          <w:rFonts w:ascii="Arial Narrow" w:hAnsi="Arial Narrow" w:cstheme="minorHAnsi"/>
          <w:spacing w:val="-13"/>
        </w:rPr>
        <w:t xml:space="preserve"> </w:t>
      </w:r>
      <w:r w:rsidRPr="00260F90">
        <w:rPr>
          <w:rFonts w:ascii="Arial Narrow" w:hAnsi="Arial Narrow" w:cstheme="minorHAnsi"/>
        </w:rPr>
        <w:t>arretrate,</w:t>
      </w:r>
      <w:r w:rsidRPr="00A77E4B">
        <w:rPr>
          <w:rFonts w:ascii="Arial Narrow" w:hAnsi="Arial Narrow" w:cstheme="minorHAnsi"/>
          <w:spacing w:val="-13"/>
        </w:rPr>
        <w:t xml:space="preserve"> </w:t>
      </w:r>
      <w:r w:rsidRPr="00260F90">
        <w:rPr>
          <w:rFonts w:ascii="Arial Narrow" w:hAnsi="Arial Narrow" w:cstheme="minorHAnsi"/>
        </w:rPr>
        <w:t>detraendo</w:t>
      </w:r>
      <w:r w:rsidRPr="00A77E4B">
        <w:rPr>
          <w:rFonts w:ascii="Arial Narrow" w:hAnsi="Arial Narrow" w:cstheme="minorHAnsi"/>
          <w:spacing w:val="-15"/>
        </w:rPr>
        <w:t xml:space="preserve"> </w:t>
      </w:r>
      <w:r w:rsidRPr="00260F90">
        <w:rPr>
          <w:rFonts w:ascii="Arial Narrow" w:hAnsi="Arial Narrow" w:cstheme="minorHAnsi"/>
        </w:rPr>
        <w:t>il</w:t>
      </w:r>
      <w:r w:rsidRPr="00A77E4B">
        <w:rPr>
          <w:rFonts w:ascii="Arial Narrow" w:hAnsi="Arial Narrow" w:cstheme="minorHAnsi"/>
          <w:spacing w:val="-17"/>
        </w:rPr>
        <w:t xml:space="preserve"> </w:t>
      </w:r>
      <w:r w:rsidRPr="00260F90">
        <w:rPr>
          <w:rFonts w:ascii="Arial Narrow" w:hAnsi="Arial Narrow" w:cstheme="minorHAnsi"/>
        </w:rPr>
        <w:t>relativo</w:t>
      </w:r>
      <w:r w:rsidRPr="00A77E4B">
        <w:rPr>
          <w:rFonts w:ascii="Arial Narrow" w:hAnsi="Arial Narrow" w:cstheme="minorHAnsi"/>
          <w:spacing w:val="-15"/>
        </w:rPr>
        <w:t xml:space="preserve"> </w:t>
      </w:r>
      <w:r w:rsidRPr="00260F90">
        <w:rPr>
          <w:rFonts w:ascii="Arial Narrow" w:hAnsi="Arial Narrow" w:cstheme="minorHAnsi"/>
        </w:rPr>
        <w:t>importo</w:t>
      </w:r>
      <w:r w:rsidRPr="00A77E4B">
        <w:rPr>
          <w:rFonts w:ascii="Arial Narrow" w:hAnsi="Arial Narrow" w:cstheme="minorHAnsi"/>
          <w:spacing w:val="-12"/>
        </w:rPr>
        <w:t xml:space="preserve"> </w:t>
      </w:r>
      <w:r w:rsidRPr="00260F90">
        <w:rPr>
          <w:rFonts w:ascii="Arial Narrow" w:hAnsi="Arial Narrow" w:cstheme="minorHAnsi"/>
        </w:rPr>
        <w:t>dalle</w:t>
      </w:r>
      <w:r w:rsidRPr="00A77E4B">
        <w:rPr>
          <w:rFonts w:ascii="Arial Narrow" w:hAnsi="Arial Narrow" w:cstheme="minorHAnsi"/>
          <w:spacing w:val="-11"/>
        </w:rPr>
        <w:t xml:space="preserve"> </w:t>
      </w:r>
      <w:r w:rsidRPr="00260F90">
        <w:rPr>
          <w:rFonts w:ascii="Arial Narrow" w:hAnsi="Arial Narrow" w:cstheme="minorHAnsi"/>
        </w:rPr>
        <w:t>somme</w:t>
      </w:r>
      <w:r w:rsidRPr="00A77E4B">
        <w:rPr>
          <w:rFonts w:ascii="Arial Narrow" w:hAnsi="Arial Narrow" w:cstheme="minorHAnsi"/>
          <w:spacing w:val="-12"/>
        </w:rPr>
        <w:t xml:space="preserve"> </w:t>
      </w:r>
      <w:r w:rsidRPr="00260F90">
        <w:rPr>
          <w:rFonts w:ascii="Arial Narrow" w:hAnsi="Arial Narrow" w:cstheme="minorHAnsi"/>
        </w:rPr>
        <w:t>dovute</w:t>
      </w:r>
      <w:r w:rsidRPr="00A77E4B">
        <w:rPr>
          <w:rFonts w:ascii="Arial Narrow" w:hAnsi="Arial Narrow" w:cstheme="minorHAnsi"/>
          <w:spacing w:val="-12"/>
        </w:rPr>
        <w:t xml:space="preserve"> </w:t>
      </w:r>
      <w:r w:rsidRPr="00260F90">
        <w:rPr>
          <w:rFonts w:ascii="Arial Narrow" w:hAnsi="Arial Narrow" w:cstheme="minorHAnsi"/>
        </w:rPr>
        <w:t>all</w:t>
      </w:r>
      <w:r w:rsidR="00BC1D58">
        <w:rPr>
          <w:rFonts w:ascii="Arial Narrow" w:hAnsi="Arial Narrow" w:cstheme="minorHAnsi"/>
        </w:rPr>
        <w:t>’</w:t>
      </w:r>
      <w:r w:rsidRPr="00260F90">
        <w:rPr>
          <w:rFonts w:ascii="Arial Narrow" w:hAnsi="Arial Narrow" w:cstheme="minorHAnsi"/>
        </w:rPr>
        <w:t>affidatario</w:t>
      </w:r>
      <w:r w:rsidRPr="00A77E4B">
        <w:rPr>
          <w:rFonts w:ascii="Arial Narrow" w:hAnsi="Arial Narrow" w:cstheme="minorHAnsi"/>
          <w:spacing w:val="-12"/>
        </w:rPr>
        <w:t xml:space="preserve"> </w:t>
      </w:r>
      <w:r w:rsidRPr="00260F90">
        <w:rPr>
          <w:rFonts w:ascii="Arial Narrow" w:hAnsi="Arial Narrow" w:cstheme="minorHAnsi"/>
        </w:rPr>
        <w:t>del</w:t>
      </w:r>
      <w:r w:rsidRPr="00A77E4B">
        <w:rPr>
          <w:rFonts w:ascii="Arial Narrow" w:hAnsi="Arial Narrow" w:cstheme="minorHAnsi"/>
          <w:spacing w:val="-14"/>
        </w:rPr>
        <w:t xml:space="preserve"> </w:t>
      </w:r>
      <w:r w:rsidRPr="00260F90">
        <w:rPr>
          <w:rFonts w:ascii="Arial Narrow" w:hAnsi="Arial Narrow" w:cstheme="minorHAnsi"/>
        </w:rPr>
        <w:t>Contratto</w:t>
      </w:r>
      <w:r w:rsidRPr="00A77E4B">
        <w:rPr>
          <w:rFonts w:ascii="Arial Narrow" w:hAnsi="Arial Narrow" w:cstheme="minorHAnsi"/>
          <w:spacing w:val="-15"/>
        </w:rPr>
        <w:t xml:space="preserve"> </w:t>
      </w:r>
      <w:r w:rsidRPr="00260F90">
        <w:rPr>
          <w:rFonts w:ascii="Arial Narrow" w:hAnsi="Arial Narrow" w:cstheme="minorHAnsi"/>
        </w:rPr>
        <w:t>ovvero dalle</w:t>
      </w:r>
      <w:r w:rsidRPr="00A77E4B">
        <w:rPr>
          <w:rFonts w:ascii="Arial Narrow" w:hAnsi="Arial Narrow" w:cstheme="minorHAnsi"/>
          <w:spacing w:val="-10"/>
        </w:rPr>
        <w:t xml:space="preserve"> </w:t>
      </w:r>
      <w:r w:rsidR="00943BEF" w:rsidRPr="00260F90">
        <w:rPr>
          <w:rFonts w:ascii="Arial Narrow" w:hAnsi="Arial Narrow" w:cstheme="minorHAnsi"/>
        </w:rPr>
        <w:t>somme</w:t>
      </w:r>
      <w:r w:rsidR="00943BEF" w:rsidRPr="00A77E4B">
        <w:rPr>
          <w:rFonts w:ascii="Arial Narrow" w:hAnsi="Arial Narrow" w:cstheme="minorHAnsi"/>
          <w:spacing w:val="-5"/>
        </w:rPr>
        <w:t xml:space="preserve"> </w:t>
      </w:r>
      <w:r w:rsidRPr="00260F90">
        <w:rPr>
          <w:rFonts w:ascii="Arial Narrow" w:hAnsi="Arial Narrow" w:cstheme="minorHAnsi"/>
        </w:rPr>
        <w:t>dovute</w:t>
      </w:r>
      <w:r w:rsidRPr="00A77E4B">
        <w:rPr>
          <w:rFonts w:ascii="Arial Narrow" w:hAnsi="Arial Narrow" w:cstheme="minorHAnsi"/>
          <w:spacing w:val="-6"/>
        </w:rPr>
        <w:t xml:space="preserve"> </w:t>
      </w:r>
      <w:r w:rsidRPr="00260F90">
        <w:rPr>
          <w:rFonts w:ascii="Arial Narrow" w:hAnsi="Arial Narrow" w:cstheme="minorHAnsi"/>
        </w:rPr>
        <w:t>al</w:t>
      </w:r>
      <w:r w:rsidRPr="00A77E4B">
        <w:rPr>
          <w:rFonts w:ascii="Arial Narrow" w:hAnsi="Arial Narrow" w:cstheme="minorHAnsi"/>
          <w:spacing w:val="-4"/>
        </w:rPr>
        <w:t xml:space="preserve"> </w:t>
      </w:r>
      <w:r w:rsidRPr="00260F90">
        <w:rPr>
          <w:rFonts w:ascii="Arial Narrow" w:hAnsi="Arial Narrow" w:cstheme="minorHAnsi"/>
        </w:rPr>
        <w:t>subappaltatore</w:t>
      </w:r>
      <w:r w:rsidRPr="00A77E4B">
        <w:rPr>
          <w:rFonts w:ascii="Arial Narrow" w:hAnsi="Arial Narrow" w:cstheme="minorHAnsi"/>
          <w:spacing w:val="-8"/>
        </w:rPr>
        <w:t xml:space="preserve"> </w:t>
      </w:r>
      <w:r w:rsidRPr="00260F90">
        <w:rPr>
          <w:rFonts w:ascii="Arial Narrow" w:hAnsi="Arial Narrow" w:cstheme="minorHAnsi"/>
        </w:rPr>
        <w:t>inadempiente</w:t>
      </w:r>
      <w:r w:rsidRPr="00A77E4B">
        <w:rPr>
          <w:rFonts w:ascii="Arial Narrow" w:hAnsi="Arial Narrow" w:cstheme="minorHAnsi"/>
          <w:spacing w:val="-6"/>
        </w:rPr>
        <w:t xml:space="preserve"> </w:t>
      </w:r>
      <w:r w:rsidRPr="00260F90">
        <w:rPr>
          <w:rFonts w:ascii="Arial Narrow" w:hAnsi="Arial Narrow" w:cstheme="minorHAnsi"/>
        </w:rPr>
        <w:t>nel</w:t>
      </w:r>
      <w:r w:rsidRPr="00A77E4B">
        <w:rPr>
          <w:rFonts w:ascii="Arial Narrow" w:hAnsi="Arial Narrow" w:cstheme="minorHAnsi"/>
          <w:spacing w:val="-3"/>
        </w:rPr>
        <w:t xml:space="preserve"> </w:t>
      </w:r>
      <w:r w:rsidRPr="00260F90">
        <w:rPr>
          <w:rFonts w:ascii="Arial Narrow" w:hAnsi="Arial Narrow" w:cstheme="minorHAnsi"/>
        </w:rPr>
        <w:t>caso</w:t>
      </w:r>
      <w:r w:rsidRPr="00A77E4B">
        <w:rPr>
          <w:rFonts w:ascii="Arial Narrow" w:hAnsi="Arial Narrow" w:cstheme="minorHAnsi"/>
          <w:spacing w:val="-10"/>
        </w:rPr>
        <w:t xml:space="preserve"> </w:t>
      </w:r>
      <w:r w:rsidRPr="00260F90">
        <w:rPr>
          <w:rFonts w:ascii="Arial Narrow" w:hAnsi="Arial Narrow" w:cstheme="minorHAnsi"/>
        </w:rPr>
        <w:t>in</w:t>
      </w:r>
      <w:r w:rsidRPr="00A77E4B">
        <w:rPr>
          <w:rFonts w:ascii="Arial Narrow" w:hAnsi="Arial Narrow" w:cstheme="minorHAnsi"/>
          <w:spacing w:val="-5"/>
        </w:rPr>
        <w:t xml:space="preserve"> </w:t>
      </w:r>
      <w:r w:rsidRPr="00260F90">
        <w:rPr>
          <w:rFonts w:ascii="Arial Narrow" w:hAnsi="Arial Narrow" w:cstheme="minorHAnsi"/>
        </w:rPr>
        <w:t>cui</w:t>
      </w:r>
      <w:r w:rsidRPr="00A77E4B">
        <w:rPr>
          <w:rFonts w:ascii="Arial Narrow" w:hAnsi="Arial Narrow" w:cstheme="minorHAnsi"/>
          <w:spacing w:val="-4"/>
        </w:rPr>
        <w:t xml:space="preserve"> </w:t>
      </w:r>
      <w:r w:rsidRPr="00260F90">
        <w:rPr>
          <w:rFonts w:ascii="Arial Narrow" w:hAnsi="Arial Narrow" w:cstheme="minorHAnsi"/>
        </w:rPr>
        <w:t>sia</w:t>
      </w:r>
      <w:r w:rsidRPr="00A77E4B">
        <w:rPr>
          <w:rFonts w:ascii="Arial Narrow" w:hAnsi="Arial Narrow" w:cstheme="minorHAnsi"/>
          <w:spacing w:val="-9"/>
        </w:rPr>
        <w:t xml:space="preserve"> </w:t>
      </w:r>
      <w:r w:rsidRPr="00260F90">
        <w:rPr>
          <w:rFonts w:ascii="Arial Narrow" w:hAnsi="Arial Narrow" w:cstheme="minorHAnsi"/>
        </w:rPr>
        <w:t>previsto</w:t>
      </w:r>
      <w:r w:rsidRPr="00A77E4B">
        <w:rPr>
          <w:rFonts w:ascii="Arial Narrow" w:hAnsi="Arial Narrow" w:cstheme="minorHAnsi"/>
          <w:spacing w:val="-13"/>
        </w:rPr>
        <w:t xml:space="preserve"> </w:t>
      </w:r>
      <w:r w:rsidRPr="00260F90">
        <w:rPr>
          <w:rFonts w:ascii="Arial Narrow" w:hAnsi="Arial Narrow" w:cstheme="minorHAnsi"/>
        </w:rPr>
        <w:t>il</w:t>
      </w:r>
      <w:r w:rsidRPr="00A77E4B">
        <w:rPr>
          <w:rFonts w:ascii="Arial Narrow" w:hAnsi="Arial Narrow" w:cstheme="minorHAnsi"/>
          <w:spacing w:val="-8"/>
        </w:rPr>
        <w:t xml:space="preserve"> </w:t>
      </w:r>
      <w:r w:rsidRPr="00260F90">
        <w:rPr>
          <w:rFonts w:ascii="Arial Narrow" w:hAnsi="Arial Narrow" w:cstheme="minorHAnsi"/>
        </w:rPr>
        <w:t>pagamento</w:t>
      </w:r>
      <w:r w:rsidRPr="00A77E4B">
        <w:rPr>
          <w:rFonts w:ascii="Arial Narrow" w:hAnsi="Arial Narrow" w:cstheme="minorHAnsi"/>
          <w:spacing w:val="-5"/>
        </w:rPr>
        <w:t xml:space="preserve"> </w:t>
      </w:r>
      <w:r w:rsidRPr="00260F90">
        <w:rPr>
          <w:rFonts w:ascii="Arial Narrow" w:hAnsi="Arial Narrow" w:cstheme="minorHAnsi"/>
        </w:rPr>
        <w:t>diretto</w:t>
      </w:r>
      <w:r w:rsidRPr="00A77E4B">
        <w:rPr>
          <w:rFonts w:ascii="Arial Narrow" w:hAnsi="Arial Narrow" w:cstheme="minorHAnsi"/>
          <w:spacing w:val="-10"/>
        </w:rPr>
        <w:t xml:space="preserve"> </w:t>
      </w:r>
      <w:r w:rsidRPr="00260F90">
        <w:rPr>
          <w:rFonts w:ascii="Arial Narrow" w:hAnsi="Arial Narrow" w:cstheme="minorHAnsi"/>
        </w:rPr>
        <w:t>ai</w:t>
      </w:r>
      <w:r w:rsidRPr="00A77E4B">
        <w:rPr>
          <w:rFonts w:ascii="Arial Narrow" w:hAnsi="Arial Narrow" w:cstheme="minorHAnsi"/>
          <w:spacing w:val="-3"/>
        </w:rPr>
        <w:t xml:space="preserve"> </w:t>
      </w:r>
      <w:r w:rsidRPr="00260F90">
        <w:rPr>
          <w:rFonts w:ascii="Arial Narrow" w:hAnsi="Arial Narrow" w:cstheme="minorHAnsi"/>
        </w:rPr>
        <w:t>sensi</w:t>
      </w:r>
      <w:r w:rsidRPr="00A77E4B">
        <w:rPr>
          <w:rFonts w:ascii="Arial Narrow" w:hAnsi="Arial Narrow" w:cstheme="minorHAnsi"/>
          <w:spacing w:val="-4"/>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 xml:space="preserve">art. </w:t>
      </w:r>
      <w:r w:rsidR="00A46CAF" w:rsidRPr="00260F90">
        <w:rPr>
          <w:rFonts w:ascii="Arial Narrow" w:hAnsi="Arial Narrow" w:cstheme="minorHAnsi"/>
        </w:rPr>
        <w:t xml:space="preserve">119 comma 11 del </w:t>
      </w:r>
      <w:r w:rsidR="00BB00C2">
        <w:rPr>
          <w:rFonts w:ascii="Arial Narrow" w:hAnsi="Arial Narrow" w:cstheme="minorHAnsi"/>
        </w:rPr>
        <w:t>Codice dei contratti</w:t>
      </w:r>
      <w:r w:rsidRPr="00260F90">
        <w:rPr>
          <w:rFonts w:ascii="Arial Narrow" w:hAnsi="Arial Narrow" w:cstheme="minorHAnsi"/>
        </w:rPr>
        <w:t>.</w:t>
      </w:r>
      <w:r w:rsidR="000E262A">
        <w:rPr>
          <w:rFonts w:ascii="Arial Narrow" w:hAnsi="Arial Narrow" w:cstheme="minorHAnsi"/>
        </w:rPr>
        <w:t xml:space="preserve"> </w:t>
      </w:r>
    </w:p>
    <w:p w14:paraId="7F50D040" w14:textId="3074094C" w:rsidR="005621FA" w:rsidRPr="00260F90" w:rsidRDefault="005621FA" w:rsidP="009A06E8">
      <w:pPr>
        <w:pStyle w:val="Paragrafoelenco"/>
        <w:numPr>
          <w:ilvl w:val="0"/>
          <w:numId w:val="34"/>
        </w:numPr>
        <w:tabs>
          <w:tab w:val="left" w:pos="397"/>
        </w:tabs>
        <w:spacing w:before="0" w:line="276" w:lineRule="auto"/>
        <w:ind w:right="116"/>
        <w:rPr>
          <w:rFonts w:ascii="Arial Narrow" w:hAnsi="Arial Narrow" w:cstheme="minorHAnsi"/>
        </w:rPr>
      </w:pPr>
      <w:r w:rsidRPr="00260F90">
        <w:rPr>
          <w:rFonts w:ascii="Arial Narrow" w:hAnsi="Arial Narrow" w:cstheme="minorHAnsi"/>
        </w:rPr>
        <w:t>Ai sensi dell</w:t>
      </w:r>
      <w:r w:rsidR="00BC1D58">
        <w:rPr>
          <w:rFonts w:ascii="Arial Narrow" w:hAnsi="Arial Narrow" w:cstheme="minorHAnsi"/>
        </w:rPr>
        <w:t>’</w:t>
      </w:r>
      <w:r w:rsidRPr="00260F90">
        <w:rPr>
          <w:rFonts w:ascii="Arial Narrow" w:hAnsi="Arial Narrow" w:cstheme="minorHAnsi"/>
        </w:rPr>
        <w:t>art</w:t>
      </w:r>
      <w:r w:rsidR="00EA6A9B">
        <w:rPr>
          <w:rFonts w:ascii="Arial Narrow" w:hAnsi="Arial Narrow" w:cstheme="minorHAnsi"/>
        </w:rPr>
        <w:t>icolo</w:t>
      </w:r>
      <w:r w:rsidRPr="00260F90">
        <w:rPr>
          <w:rFonts w:ascii="Arial Narrow" w:hAnsi="Arial Narrow" w:cstheme="minorHAnsi"/>
        </w:rPr>
        <w:t xml:space="preserve"> </w:t>
      </w:r>
      <w:r w:rsidR="00F3079A" w:rsidRPr="00260F90">
        <w:rPr>
          <w:rFonts w:ascii="Arial Narrow" w:hAnsi="Arial Narrow" w:cstheme="minorHAnsi"/>
        </w:rPr>
        <w:t>119</w:t>
      </w:r>
      <w:r w:rsidRPr="00260F90">
        <w:rPr>
          <w:rFonts w:ascii="Arial Narrow" w:hAnsi="Arial Narrow" w:cstheme="minorHAnsi"/>
        </w:rPr>
        <w:t xml:space="preserve">, comma </w:t>
      </w:r>
      <w:r w:rsidR="00F3079A" w:rsidRPr="00260F90">
        <w:rPr>
          <w:rFonts w:ascii="Arial Narrow" w:hAnsi="Arial Narrow" w:cstheme="minorHAnsi"/>
        </w:rPr>
        <w:t>14</w:t>
      </w:r>
      <w:r w:rsidRPr="00260F90">
        <w:rPr>
          <w:rFonts w:ascii="Arial Narrow" w:hAnsi="Arial Narrow" w:cstheme="minorHAnsi"/>
        </w:rPr>
        <w:t xml:space="preserve">, </w:t>
      </w:r>
      <w:r w:rsidR="00F3079A" w:rsidRPr="00260F90">
        <w:rPr>
          <w:rFonts w:ascii="Arial Narrow" w:hAnsi="Arial Narrow" w:cstheme="minorHAnsi"/>
        </w:rPr>
        <w:t xml:space="preserve">del </w:t>
      </w:r>
      <w:r w:rsidR="000E262A">
        <w:rPr>
          <w:rFonts w:ascii="Arial Narrow" w:hAnsi="Arial Narrow" w:cstheme="minorHAnsi"/>
        </w:rPr>
        <w:t>Codice dei contratti</w:t>
      </w:r>
      <w:r w:rsidRPr="00260F90">
        <w:rPr>
          <w:rFonts w:ascii="Arial Narrow" w:hAnsi="Arial Narrow" w:cstheme="minorHAnsi"/>
        </w:rPr>
        <w:t xml:space="preserve">, </w:t>
      </w:r>
      <w:r w:rsidR="002B73F2" w:rsidRPr="00260F90">
        <w:rPr>
          <w:rFonts w:ascii="Arial Narrow" w:hAnsi="Arial Narrow" w:cstheme="minorHAnsi"/>
        </w:rPr>
        <w:t xml:space="preserve">e </w:t>
      </w:r>
      <w:r w:rsidR="002B73F2" w:rsidRPr="00260F90">
        <w:rPr>
          <w:rFonts w:ascii="Arial Narrow" w:hAnsi="Arial Narrow"/>
        </w:rPr>
        <w:t>delle Ordinanze del Commissario Speciale per la Ricostruzione n. 58 del 04/07/2018 e n. 78 del</w:t>
      </w:r>
      <w:r w:rsidR="002B73F2" w:rsidRPr="00A77E4B">
        <w:rPr>
          <w:rFonts w:ascii="Arial Narrow" w:hAnsi="Arial Narrow"/>
          <w:spacing w:val="1"/>
        </w:rPr>
        <w:t xml:space="preserve"> </w:t>
      </w:r>
      <w:r w:rsidR="002B73F2" w:rsidRPr="00260F90">
        <w:rPr>
          <w:rFonts w:ascii="Arial Narrow" w:hAnsi="Arial Narrow"/>
        </w:rPr>
        <w:t xml:space="preserve">02/08/2019, </w:t>
      </w:r>
      <w:r w:rsidR="00F3079A" w:rsidRPr="00260F90">
        <w:rPr>
          <w:rFonts w:ascii="Arial Narrow" w:hAnsi="Arial Narrow" w:cstheme="minorHAnsi"/>
        </w:rPr>
        <w:t>per contrastare il fenomeno del lavoro sommerso irregolare il documento unico di regolarità contributiva è comprensivo della verifica della congruità della incidenza della mano d</w:t>
      </w:r>
      <w:r w:rsidR="00BC1D58">
        <w:rPr>
          <w:rFonts w:ascii="Arial Narrow" w:hAnsi="Arial Narrow" w:cstheme="minorHAnsi"/>
        </w:rPr>
        <w:t>’</w:t>
      </w:r>
      <w:r w:rsidR="00F3079A" w:rsidRPr="00260F90">
        <w:rPr>
          <w:rFonts w:ascii="Arial Narrow" w:hAnsi="Arial Narrow" w:cstheme="minorHAnsi"/>
        </w:rPr>
        <w:t>opera relativa allo specifico contratto affidato. Tale congruità, per i lavori edili, è verificata dalla Cassa edile in base all</w:t>
      </w:r>
      <w:r w:rsidR="00BC1D58">
        <w:rPr>
          <w:rFonts w:ascii="Arial Narrow" w:hAnsi="Arial Narrow" w:cstheme="minorHAnsi"/>
        </w:rPr>
        <w:t>’</w:t>
      </w:r>
      <w:r w:rsidR="00F3079A" w:rsidRPr="00260F90">
        <w:rPr>
          <w:rFonts w:ascii="Arial Narrow" w:hAnsi="Arial Narrow" w:cstheme="minorHAnsi"/>
        </w:rPr>
        <w:t>accordo assunto a livello nazionale tra le parti sociali firmatarie del contratto collettivo nazionale comparativamente più rappresentative per l</w:t>
      </w:r>
      <w:r w:rsidR="00BC1D58">
        <w:rPr>
          <w:rFonts w:ascii="Arial Narrow" w:hAnsi="Arial Narrow" w:cstheme="minorHAnsi"/>
        </w:rPr>
        <w:t>’</w:t>
      </w:r>
      <w:r w:rsidR="00F3079A" w:rsidRPr="00260F90">
        <w:rPr>
          <w:rFonts w:ascii="Arial Narrow" w:hAnsi="Arial Narrow" w:cstheme="minorHAnsi"/>
        </w:rPr>
        <w:t>ambito del settore edile ed il Ministero del lavoro e delle politiche sociali; per i lavori non edili è verificata in comparazione con lo specifico contratto collettivo applicato</w:t>
      </w:r>
      <w:r w:rsidRPr="00260F90">
        <w:rPr>
          <w:rFonts w:ascii="Arial Narrow" w:hAnsi="Arial Narrow" w:cstheme="minorHAnsi"/>
        </w:rPr>
        <w:t>.</w:t>
      </w:r>
    </w:p>
    <w:p w14:paraId="5A52111F" w14:textId="0783AE1F" w:rsidR="005621FA" w:rsidRPr="00260F90" w:rsidRDefault="005621FA" w:rsidP="009A06E8">
      <w:pPr>
        <w:pStyle w:val="Paragrafoelenco"/>
        <w:numPr>
          <w:ilvl w:val="0"/>
          <w:numId w:val="34"/>
        </w:numPr>
        <w:tabs>
          <w:tab w:val="left" w:pos="397"/>
        </w:tabs>
        <w:spacing w:before="0" w:line="276" w:lineRule="auto"/>
        <w:ind w:right="116"/>
        <w:rPr>
          <w:rFonts w:ascii="Arial Narrow" w:hAnsi="Arial Narrow" w:cstheme="minorHAnsi"/>
        </w:rPr>
      </w:pPr>
      <w:r w:rsidRPr="00260F90">
        <w:rPr>
          <w:rFonts w:ascii="Arial Narrow" w:hAnsi="Arial Narrow" w:cstheme="minorHAnsi"/>
        </w:rPr>
        <w:t>A tal fine l</w:t>
      </w:r>
      <w:r w:rsidR="00BC1D58">
        <w:rPr>
          <w:rFonts w:ascii="Arial Narrow" w:hAnsi="Arial Narrow" w:cstheme="minorHAnsi"/>
        </w:rPr>
        <w:t>’</w:t>
      </w:r>
      <w:r w:rsidRPr="00260F90">
        <w:rPr>
          <w:rFonts w:ascii="Arial Narrow" w:hAnsi="Arial Narrow" w:cstheme="minorHAnsi"/>
        </w:rPr>
        <w:t>impresa affidataria avrà l</w:t>
      </w:r>
      <w:r w:rsidR="00BC1D58">
        <w:rPr>
          <w:rFonts w:ascii="Arial Narrow" w:hAnsi="Arial Narrow" w:cstheme="minorHAnsi"/>
        </w:rPr>
        <w:t>’</w:t>
      </w:r>
      <w:r w:rsidRPr="00260F90">
        <w:rPr>
          <w:rFonts w:ascii="Arial Narrow" w:hAnsi="Arial Narrow" w:cstheme="minorHAnsi"/>
        </w:rPr>
        <w:t>obbligo di attestare la congruità dell</w:t>
      </w:r>
      <w:r w:rsidR="00BC1D58">
        <w:rPr>
          <w:rFonts w:ascii="Arial Narrow" w:hAnsi="Arial Narrow" w:cstheme="minorHAnsi"/>
        </w:rPr>
        <w:t>’</w:t>
      </w:r>
      <w:r w:rsidRPr="00260F90">
        <w:rPr>
          <w:rFonts w:ascii="Arial Narrow" w:hAnsi="Arial Narrow" w:cstheme="minorHAnsi"/>
        </w:rPr>
        <w:t xml:space="preserve">incidenza della manodopera mediante la presentazione del </w:t>
      </w:r>
      <w:r w:rsidRPr="00FC0BD2">
        <w:rPr>
          <w:rFonts w:ascii="Arial Narrow" w:hAnsi="Arial Narrow" w:cstheme="minorHAnsi"/>
        </w:rPr>
        <w:t>DURC di congruità</w:t>
      </w:r>
      <w:r w:rsidRPr="00260F90">
        <w:rPr>
          <w:rFonts w:ascii="Arial Narrow" w:hAnsi="Arial Narrow" w:cstheme="minorHAnsi"/>
        </w:rPr>
        <w:t xml:space="preserve"> riferito all</w:t>
      </w:r>
      <w:r w:rsidR="00BC1D58">
        <w:rPr>
          <w:rFonts w:ascii="Arial Narrow" w:hAnsi="Arial Narrow" w:cstheme="minorHAnsi"/>
        </w:rPr>
        <w:t>’</w:t>
      </w:r>
      <w:r w:rsidRPr="00260F90">
        <w:rPr>
          <w:rFonts w:ascii="Arial Narrow" w:hAnsi="Arial Narrow" w:cstheme="minorHAnsi"/>
        </w:rPr>
        <w:t>opera complessiva (art</w:t>
      </w:r>
      <w:r w:rsidR="003C316C">
        <w:rPr>
          <w:rFonts w:ascii="Arial Narrow" w:hAnsi="Arial Narrow" w:cstheme="minorHAnsi"/>
        </w:rPr>
        <w:t>icolo</w:t>
      </w:r>
      <w:r w:rsidRPr="00260F90">
        <w:rPr>
          <w:rFonts w:ascii="Arial Narrow" w:hAnsi="Arial Narrow" w:cstheme="minorHAnsi"/>
        </w:rPr>
        <w:t xml:space="preserve"> 4, comma 3, </w:t>
      </w:r>
      <w:proofErr w:type="spellStart"/>
      <w:r w:rsidRPr="00260F90">
        <w:rPr>
          <w:rFonts w:ascii="Arial Narrow" w:hAnsi="Arial Narrow" w:cstheme="minorHAnsi"/>
        </w:rPr>
        <w:t>d.m.</w:t>
      </w:r>
      <w:proofErr w:type="spellEnd"/>
      <w:r w:rsidRPr="00260F90">
        <w:rPr>
          <w:rFonts w:ascii="Arial Narrow" w:hAnsi="Arial Narrow" w:cstheme="minorHAnsi"/>
        </w:rPr>
        <w:t xml:space="preserve"> 143/2021).</w:t>
      </w:r>
    </w:p>
    <w:p w14:paraId="1967C56E" w14:textId="1A93DC93" w:rsidR="005621FA" w:rsidRPr="00A77E4B" w:rsidRDefault="005621FA" w:rsidP="009A06E8">
      <w:pPr>
        <w:pStyle w:val="Paragrafoelenco"/>
        <w:numPr>
          <w:ilvl w:val="0"/>
          <w:numId w:val="34"/>
        </w:numPr>
        <w:tabs>
          <w:tab w:val="left" w:pos="397"/>
        </w:tabs>
        <w:spacing w:before="0" w:line="276" w:lineRule="auto"/>
        <w:ind w:right="116"/>
        <w:rPr>
          <w:rFonts w:ascii="Arial Narrow" w:hAnsi="Arial Narrow" w:cstheme="minorHAnsi"/>
        </w:rPr>
      </w:pPr>
      <w:r w:rsidRPr="00A77E4B">
        <w:rPr>
          <w:rFonts w:ascii="Arial Narrow" w:hAnsi="Arial Narrow" w:cstheme="minorHAnsi"/>
        </w:rPr>
        <w:t>L</w:t>
      </w:r>
      <w:r w:rsidR="00BC1D58">
        <w:rPr>
          <w:rFonts w:ascii="Arial Narrow" w:hAnsi="Arial Narrow" w:cstheme="minorHAnsi"/>
        </w:rPr>
        <w:t>’</w:t>
      </w:r>
      <w:r w:rsidRPr="00A77E4B">
        <w:rPr>
          <w:rFonts w:ascii="Arial Narrow" w:hAnsi="Arial Narrow" w:cstheme="minorHAnsi"/>
        </w:rPr>
        <w:t>attestazione di congruità sarà rilasciata dalla Cassa Edile/</w:t>
      </w:r>
      <w:proofErr w:type="spellStart"/>
      <w:r w:rsidRPr="00A77E4B">
        <w:rPr>
          <w:rFonts w:ascii="Arial Narrow" w:hAnsi="Arial Narrow" w:cstheme="minorHAnsi"/>
        </w:rPr>
        <w:t>Edilcassa</w:t>
      </w:r>
      <w:proofErr w:type="spellEnd"/>
      <w:r w:rsidRPr="00A77E4B">
        <w:rPr>
          <w:rFonts w:ascii="Arial Narrow" w:hAnsi="Arial Narrow" w:cstheme="minorHAnsi"/>
        </w:rPr>
        <w:t xml:space="preserve"> territorialmente competente, entro dieci giorni dalla richiesta, su istanza dell</w:t>
      </w:r>
      <w:r w:rsidR="00BC1D58">
        <w:rPr>
          <w:rFonts w:ascii="Arial Narrow" w:hAnsi="Arial Narrow" w:cstheme="minorHAnsi"/>
        </w:rPr>
        <w:t>’</w:t>
      </w:r>
      <w:r w:rsidRPr="00A77E4B">
        <w:rPr>
          <w:rFonts w:ascii="Arial Narrow" w:hAnsi="Arial Narrow" w:cstheme="minorHAnsi"/>
        </w:rPr>
        <w:t>impresa affidataria. Nel caso in cui la Cassa Edile/</w:t>
      </w:r>
      <w:proofErr w:type="spellStart"/>
      <w:r w:rsidRPr="00A77E4B">
        <w:rPr>
          <w:rFonts w:ascii="Arial Narrow" w:hAnsi="Arial Narrow" w:cstheme="minorHAnsi"/>
        </w:rPr>
        <w:t>Edilcassa</w:t>
      </w:r>
      <w:proofErr w:type="spellEnd"/>
      <w:r w:rsidRPr="00A77E4B">
        <w:rPr>
          <w:rFonts w:ascii="Arial Narrow" w:hAnsi="Arial Narrow" w:cstheme="minorHAnsi"/>
        </w:rPr>
        <w:t xml:space="preserve"> riscontrasse delle incongruità nei dati (art</w:t>
      </w:r>
      <w:r w:rsidR="003C316C">
        <w:rPr>
          <w:rFonts w:ascii="Arial Narrow" w:hAnsi="Arial Narrow" w:cstheme="minorHAnsi"/>
        </w:rPr>
        <w:t>icolo</w:t>
      </w:r>
      <w:r w:rsidRPr="00A77E4B">
        <w:rPr>
          <w:rFonts w:ascii="Arial Narrow" w:hAnsi="Arial Narrow" w:cstheme="minorHAnsi"/>
        </w:rPr>
        <w:t xml:space="preserve"> 5, </w:t>
      </w:r>
      <w:proofErr w:type="spellStart"/>
      <w:r w:rsidRPr="00A77E4B">
        <w:rPr>
          <w:rFonts w:ascii="Arial Narrow" w:hAnsi="Arial Narrow" w:cstheme="minorHAnsi"/>
        </w:rPr>
        <w:t>d.m.</w:t>
      </w:r>
      <w:proofErr w:type="spellEnd"/>
      <w:r w:rsidRPr="00A77E4B">
        <w:rPr>
          <w:rFonts w:ascii="Arial Narrow" w:hAnsi="Arial Narrow" w:cstheme="minorHAnsi"/>
        </w:rPr>
        <w:t xml:space="preserve"> 143/2021), lo comunicherà all</w:t>
      </w:r>
      <w:r w:rsidR="00BC1D58">
        <w:rPr>
          <w:rFonts w:ascii="Arial Narrow" w:hAnsi="Arial Narrow" w:cstheme="minorHAnsi"/>
        </w:rPr>
        <w:t>’</w:t>
      </w:r>
      <w:r w:rsidRPr="00A77E4B">
        <w:rPr>
          <w:rFonts w:ascii="Arial Narrow" w:hAnsi="Arial Narrow" w:cstheme="minorHAnsi"/>
        </w:rPr>
        <w:t xml:space="preserve">impresa affidataria, la quale avrà 15 giorni di </w:t>
      </w:r>
      <w:r w:rsidRPr="00A77E4B">
        <w:rPr>
          <w:rFonts w:ascii="Arial Narrow" w:hAnsi="Arial Narrow" w:cstheme="minorHAnsi"/>
        </w:rPr>
        <w:lastRenderedPageBreak/>
        <w:t>tempo, dalla ricezione dell</w:t>
      </w:r>
      <w:r w:rsidR="00BC1D58">
        <w:rPr>
          <w:rFonts w:ascii="Arial Narrow" w:hAnsi="Arial Narrow" w:cstheme="minorHAnsi"/>
        </w:rPr>
        <w:t>’</w:t>
      </w:r>
      <w:r w:rsidRPr="00A77E4B">
        <w:rPr>
          <w:rFonts w:ascii="Arial Narrow" w:hAnsi="Arial Narrow" w:cstheme="minorHAnsi"/>
        </w:rPr>
        <w:t>avviso, per regolarizzare la sua posizione, attraverso il versamento in Cassa Edile/</w:t>
      </w:r>
      <w:proofErr w:type="spellStart"/>
      <w:r w:rsidRPr="00A77E4B">
        <w:rPr>
          <w:rFonts w:ascii="Arial Narrow" w:hAnsi="Arial Narrow" w:cstheme="minorHAnsi"/>
        </w:rPr>
        <w:t>Edilcassa</w:t>
      </w:r>
      <w:proofErr w:type="spellEnd"/>
      <w:r w:rsidRPr="00A77E4B">
        <w:rPr>
          <w:rFonts w:ascii="Arial Narrow" w:hAnsi="Arial Narrow" w:cstheme="minorHAnsi"/>
        </w:rPr>
        <w:t xml:space="preserve"> dell</w:t>
      </w:r>
      <w:r w:rsidR="00BC1D58">
        <w:rPr>
          <w:rFonts w:ascii="Arial Narrow" w:hAnsi="Arial Narrow" w:cstheme="minorHAnsi"/>
        </w:rPr>
        <w:t>’</w:t>
      </w:r>
      <w:r w:rsidRPr="00A77E4B">
        <w:rPr>
          <w:rFonts w:ascii="Arial Narrow" w:hAnsi="Arial Narrow" w:cstheme="minorHAnsi"/>
        </w:rPr>
        <w:t>importo pari alla differenza di costo del lavoro necessaria a raggiungere la percentuale stabilita per la congruità ed ottenere il rilascio del DURC di congruità.</w:t>
      </w:r>
    </w:p>
    <w:p w14:paraId="3D0DC768" w14:textId="0D0E17D3" w:rsidR="005621FA" w:rsidRPr="00A77E4B" w:rsidRDefault="005621FA" w:rsidP="009A06E8">
      <w:pPr>
        <w:pStyle w:val="Paragrafoelenco"/>
        <w:numPr>
          <w:ilvl w:val="0"/>
          <w:numId w:val="34"/>
        </w:numPr>
        <w:tabs>
          <w:tab w:val="left" w:pos="397"/>
        </w:tabs>
        <w:spacing w:before="0" w:line="276" w:lineRule="auto"/>
        <w:ind w:right="116"/>
        <w:rPr>
          <w:rFonts w:ascii="Arial Narrow" w:hAnsi="Arial Narrow" w:cstheme="minorHAnsi"/>
        </w:rPr>
      </w:pPr>
      <w:r w:rsidRPr="00A77E4B">
        <w:rPr>
          <w:rFonts w:ascii="Arial Narrow" w:hAnsi="Arial Narrow" w:cstheme="minorHAnsi"/>
        </w:rPr>
        <w:t>Laddove invece, decorra inutilmente il termine di 15 giorni, la Cassa Edile comunicherà, l</w:t>
      </w:r>
      <w:r w:rsidR="00BC1D58">
        <w:rPr>
          <w:rFonts w:ascii="Arial Narrow" w:hAnsi="Arial Narrow" w:cstheme="minorHAnsi"/>
        </w:rPr>
        <w:t>’</w:t>
      </w:r>
      <w:r w:rsidRPr="00A77E4B">
        <w:rPr>
          <w:rFonts w:ascii="Arial Narrow" w:hAnsi="Arial Narrow" w:cstheme="minorHAnsi"/>
        </w:rPr>
        <w:t>esito negativo della verifica di congruità ai soggetti che hanno effettuato la richiesta, con l</w:t>
      </w:r>
      <w:r w:rsidR="00BC1D58">
        <w:rPr>
          <w:rFonts w:ascii="Arial Narrow" w:hAnsi="Arial Narrow" w:cstheme="minorHAnsi"/>
        </w:rPr>
        <w:t>’</w:t>
      </w:r>
      <w:r w:rsidRPr="00A77E4B">
        <w:rPr>
          <w:rFonts w:ascii="Arial Narrow" w:hAnsi="Arial Narrow" w:cstheme="minorHAnsi"/>
        </w:rPr>
        <w:t>indicazione dell</w:t>
      </w:r>
      <w:r w:rsidR="00BC1D58">
        <w:rPr>
          <w:rFonts w:ascii="Arial Narrow" w:hAnsi="Arial Narrow" w:cstheme="minorHAnsi"/>
        </w:rPr>
        <w:t>’</w:t>
      </w:r>
      <w:r w:rsidRPr="00A77E4B">
        <w:rPr>
          <w:rFonts w:ascii="Arial Narrow" w:hAnsi="Arial Narrow" w:cstheme="minorHAnsi"/>
        </w:rPr>
        <w:t>importo a debito e delle cause di irregolarità. Conseguentemente, la Cassa Edile/</w:t>
      </w:r>
      <w:proofErr w:type="spellStart"/>
      <w:r w:rsidRPr="00A77E4B">
        <w:rPr>
          <w:rFonts w:ascii="Arial Narrow" w:hAnsi="Arial Narrow" w:cstheme="minorHAnsi"/>
        </w:rPr>
        <w:t>Edilcassa</w:t>
      </w:r>
      <w:proofErr w:type="spellEnd"/>
      <w:r w:rsidRPr="00A77E4B">
        <w:rPr>
          <w:rFonts w:ascii="Arial Narrow" w:hAnsi="Arial Narrow" w:cstheme="minorHAnsi"/>
        </w:rPr>
        <w:t xml:space="preserve"> territorialmente competente procederà all</w:t>
      </w:r>
      <w:r w:rsidR="00BC1D58">
        <w:rPr>
          <w:rFonts w:ascii="Arial Narrow" w:hAnsi="Arial Narrow" w:cstheme="minorHAnsi"/>
        </w:rPr>
        <w:t>’</w:t>
      </w:r>
      <w:r w:rsidRPr="00A77E4B">
        <w:rPr>
          <w:rFonts w:ascii="Arial Narrow" w:hAnsi="Arial Narrow" w:cstheme="minorHAnsi"/>
        </w:rPr>
        <w:t>iscrizione dell</w:t>
      </w:r>
      <w:r w:rsidR="00BC1D58">
        <w:rPr>
          <w:rFonts w:ascii="Arial Narrow" w:hAnsi="Arial Narrow" w:cstheme="minorHAnsi"/>
        </w:rPr>
        <w:t>’</w:t>
      </w:r>
      <w:r w:rsidRPr="00A77E4B">
        <w:rPr>
          <w:rFonts w:ascii="Arial Narrow" w:hAnsi="Arial Narrow" w:cstheme="minorHAnsi"/>
        </w:rPr>
        <w:t>impresa affidataria nella Banca nazionale delle imprese irregolari (BNI).</w:t>
      </w:r>
    </w:p>
    <w:p w14:paraId="54A7AE55" w14:textId="5D6887E9" w:rsidR="005621FA" w:rsidRPr="00A77E4B" w:rsidRDefault="005621FA" w:rsidP="009A06E8">
      <w:pPr>
        <w:pStyle w:val="Paragrafoelenco"/>
        <w:numPr>
          <w:ilvl w:val="0"/>
          <w:numId w:val="34"/>
        </w:numPr>
        <w:tabs>
          <w:tab w:val="left" w:pos="397"/>
        </w:tabs>
        <w:spacing w:before="0" w:line="276" w:lineRule="auto"/>
        <w:ind w:right="116"/>
        <w:rPr>
          <w:rFonts w:ascii="Arial Narrow" w:hAnsi="Arial Narrow" w:cstheme="minorHAnsi"/>
        </w:rPr>
      </w:pPr>
      <w:r w:rsidRPr="00A77E4B">
        <w:rPr>
          <w:rFonts w:ascii="Arial Narrow" w:hAnsi="Arial Narrow" w:cstheme="minorHAnsi"/>
        </w:rPr>
        <w:t>Qualora lo scostamento rispetto agli indici di congruità sia accertato in misura pari o inferiore al 5% della percentuale di incidenza della manodopera, la Cassa Edile/</w:t>
      </w:r>
      <w:proofErr w:type="spellStart"/>
      <w:r w:rsidRPr="00A77E4B">
        <w:rPr>
          <w:rFonts w:ascii="Arial Narrow" w:hAnsi="Arial Narrow" w:cstheme="minorHAnsi"/>
        </w:rPr>
        <w:t>Edilcassa</w:t>
      </w:r>
      <w:proofErr w:type="spellEnd"/>
      <w:r w:rsidRPr="00A77E4B">
        <w:rPr>
          <w:rFonts w:ascii="Arial Narrow" w:hAnsi="Arial Narrow" w:cstheme="minorHAnsi"/>
        </w:rPr>
        <w:t xml:space="preserve"> rilascerà ugualmente l</w:t>
      </w:r>
      <w:r w:rsidR="00BC1D58">
        <w:rPr>
          <w:rFonts w:ascii="Arial Narrow" w:hAnsi="Arial Narrow" w:cstheme="minorHAnsi"/>
        </w:rPr>
        <w:t>’</w:t>
      </w:r>
      <w:r w:rsidRPr="00A77E4B">
        <w:rPr>
          <w:rFonts w:ascii="Arial Narrow" w:hAnsi="Arial Narrow" w:cstheme="minorHAnsi"/>
        </w:rPr>
        <w:t>attestazione di congruità previa dichiarazione del direttore dei lavori che giustifichi tale scostamento.</w:t>
      </w:r>
    </w:p>
    <w:p w14:paraId="3FD7CCA5" w14:textId="79C20EB5" w:rsidR="005621FA" w:rsidRPr="00A77E4B" w:rsidRDefault="005621FA" w:rsidP="009A06E8">
      <w:pPr>
        <w:pStyle w:val="Paragrafoelenco"/>
        <w:numPr>
          <w:ilvl w:val="0"/>
          <w:numId w:val="34"/>
        </w:numPr>
        <w:tabs>
          <w:tab w:val="left" w:pos="397"/>
        </w:tabs>
        <w:spacing w:before="0" w:line="276" w:lineRule="auto"/>
        <w:ind w:right="116"/>
        <w:rPr>
          <w:rFonts w:ascii="Arial Narrow" w:hAnsi="Arial Narrow" w:cstheme="minorHAnsi"/>
        </w:rPr>
      </w:pPr>
      <w:r w:rsidRPr="00A77E4B">
        <w:rPr>
          <w:rFonts w:ascii="Arial Narrow" w:hAnsi="Arial Narrow" w:cstheme="minorHAnsi"/>
        </w:rPr>
        <w:t>L</w:t>
      </w:r>
      <w:r w:rsidR="00BC1D58">
        <w:rPr>
          <w:rFonts w:ascii="Arial Narrow" w:hAnsi="Arial Narrow" w:cstheme="minorHAnsi"/>
        </w:rPr>
        <w:t>’</w:t>
      </w:r>
      <w:r w:rsidRPr="00A77E4B">
        <w:rPr>
          <w:rFonts w:ascii="Arial Narrow" w:hAnsi="Arial Narrow" w:cstheme="minorHAnsi"/>
        </w:rPr>
        <w:t>impresa affidataria che risulti non congrua può, altresì, dimostrare il raggiungimento della percentuale di incidenza della manodopera mediante l</w:t>
      </w:r>
      <w:r w:rsidR="00BC1D58">
        <w:rPr>
          <w:rFonts w:ascii="Arial Narrow" w:hAnsi="Arial Narrow" w:cstheme="minorHAnsi"/>
        </w:rPr>
        <w:t>’</w:t>
      </w:r>
      <w:r w:rsidRPr="00A77E4B">
        <w:rPr>
          <w:rFonts w:ascii="Arial Narrow" w:hAnsi="Arial Narrow" w:cstheme="minorHAnsi"/>
        </w:rPr>
        <w:t>esibizione di documentazione provante costi non registrati presso la Cassa Edile/</w:t>
      </w:r>
      <w:proofErr w:type="spellStart"/>
      <w:r w:rsidRPr="00A77E4B">
        <w:rPr>
          <w:rFonts w:ascii="Arial Narrow" w:hAnsi="Arial Narrow" w:cstheme="minorHAnsi"/>
        </w:rPr>
        <w:t>Edilcassa</w:t>
      </w:r>
      <w:proofErr w:type="spellEnd"/>
      <w:r w:rsidRPr="00A77E4B">
        <w:rPr>
          <w:rFonts w:ascii="Arial Narrow" w:hAnsi="Arial Narrow" w:cstheme="minorHAnsi"/>
        </w:rPr>
        <w:t>, in base a quanto previsto dall</w:t>
      </w:r>
      <w:r w:rsidR="00BC1D58">
        <w:rPr>
          <w:rFonts w:ascii="Arial Narrow" w:hAnsi="Arial Narrow" w:cstheme="minorHAnsi"/>
        </w:rPr>
        <w:t>’</w:t>
      </w:r>
      <w:r w:rsidRPr="00A77E4B">
        <w:rPr>
          <w:rFonts w:ascii="Arial Narrow" w:hAnsi="Arial Narrow" w:cstheme="minorHAnsi"/>
        </w:rPr>
        <w:t>Accordo collettivo del 10 settembre 2020.</w:t>
      </w:r>
    </w:p>
    <w:p w14:paraId="54D2A0A5" w14:textId="4EB0E63A" w:rsidR="005621FA" w:rsidRDefault="005621FA" w:rsidP="009A06E8">
      <w:pPr>
        <w:pStyle w:val="Paragrafoelenco"/>
        <w:numPr>
          <w:ilvl w:val="0"/>
          <w:numId w:val="34"/>
        </w:numPr>
        <w:tabs>
          <w:tab w:val="left" w:pos="397"/>
        </w:tabs>
        <w:spacing w:before="0" w:line="276" w:lineRule="auto"/>
        <w:ind w:right="116"/>
        <w:rPr>
          <w:rFonts w:ascii="Arial Narrow" w:hAnsi="Arial Narrow" w:cstheme="minorHAnsi"/>
        </w:rPr>
      </w:pPr>
      <w:r w:rsidRPr="00A77E4B">
        <w:rPr>
          <w:rFonts w:ascii="Arial Narrow" w:hAnsi="Arial Narrow" w:cstheme="minorHAnsi"/>
        </w:rPr>
        <w:t>L</w:t>
      </w:r>
      <w:r w:rsidR="00BC1D58">
        <w:rPr>
          <w:rFonts w:ascii="Arial Narrow" w:hAnsi="Arial Narrow" w:cstheme="minorHAnsi"/>
        </w:rPr>
        <w:t>’</w:t>
      </w:r>
      <w:r w:rsidRPr="00A77E4B">
        <w:rPr>
          <w:rFonts w:ascii="Arial Narrow" w:hAnsi="Arial Narrow" w:cstheme="minorHAnsi"/>
        </w:rPr>
        <w:t>esito negativo della verifica di congruità inciderà, in ogni caso, sulle successive verifiche di regolarità contributiva finalizzate al rilascio, per l</w:t>
      </w:r>
      <w:r w:rsidR="00BC1D58">
        <w:rPr>
          <w:rFonts w:ascii="Arial Narrow" w:hAnsi="Arial Narrow" w:cstheme="minorHAnsi"/>
        </w:rPr>
        <w:t>’</w:t>
      </w:r>
      <w:r w:rsidRPr="00A77E4B">
        <w:rPr>
          <w:rFonts w:ascii="Arial Narrow" w:hAnsi="Arial Narrow" w:cstheme="minorHAnsi"/>
        </w:rPr>
        <w:t>impresa affidataria, del DURC ordinario.</w:t>
      </w:r>
    </w:p>
    <w:p w14:paraId="737D30CF" w14:textId="77777777" w:rsidR="00FC0BD2" w:rsidRPr="00A77E4B" w:rsidRDefault="00FC0BD2" w:rsidP="00FC0BD2">
      <w:pPr>
        <w:pStyle w:val="Paragrafoelenco"/>
        <w:tabs>
          <w:tab w:val="left" w:pos="397"/>
        </w:tabs>
        <w:spacing w:before="0" w:line="276" w:lineRule="auto"/>
        <w:ind w:right="116" w:firstLine="0"/>
        <w:rPr>
          <w:rFonts w:ascii="Arial Narrow" w:hAnsi="Arial Narrow" w:cstheme="minorHAnsi"/>
        </w:rPr>
      </w:pPr>
    </w:p>
    <w:p w14:paraId="2F69B774" w14:textId="77777777" w:rsidR="00B32A77" w:rsidRPr="00A77E4B" w:rsidRDefault="002E0D3D" w:rsidP="00FC0BD2">
      <w:pPr>
        <w:pStyle w:val="Titolo2"/>
        <w:spacing w:before="0" w:line="276" w:lineRule="auto"/>
        <w:ind w:hanging="786"/>
        <w:rPr>
          <w:sz w:val="22"/>
          <w:szCs w:val="22"/>
        </w:rPr>
      </w:pPr>
      <w:bookmarkStart w:id="65" w:name="_Toc138237027"/>
      <w:bookmarkStart w:id="66" w:name="_Toc205376721"/>
      <w:r w:rsidRPr="00A77E4B">
        <w:rPr>
          <w:sz w:val="22"/>
          <w:szCs w:val="22"/>
        </w:rPr>
        <w:t>Ritardi nel pagamento delle rate di acconto e di saldo</w:t>
      </w:r>
      <w:bookmarkEnd w:id="65"/>
      <w:bookmarkEnd w:id="66"/>
    </w:p>
    <w:p w14:paraId="05AFAAFF" w14:textId="4DC44406" w:rsidR="00B32A77" w:rsidRPr="00260F90" w:rsidRDefault="002E0D3D" w:rsidP="009A06E8">
      <w:pPr>
        <w:pStyle w:val="Paragrafoelenco"/>
        <w:numPr>
          <w:ilvl w:val="0"/>
          <w:numId w:val="33"/>
        </w:numPr>
        <w:tabs>
          <w:tab w:val="left" w:pos="397"/>
        </w:tabs>
        <w:spacing w:before="0" w:line="276" w:lineRule="auto"/>
        <w:ind w:right="119"/>
        <w:rPr>
          <w:rFonts w:ascii="Arial Narrow" w:hAnsi="Arial Narrow" w:cstheme="minorHAnsi"/>
        </w:rPr>
      </w:pPr>
      <w:r w:rsidRPr="00260F90">
        <w:rPr>
          <w:rFonts w:ascii="Arial Narrow" w:hAnsi="Arial Narrow" w:cstheme="minorHAnsi"/>
        </w:rPr>
        <w:t>In</w:t>
      </w:r>
      <w:r w:rsidRPr="00A77E4B">
        <w:rPr>
          <w:rFonts w:ascii="Arial Narrow" w:hAnsi="Arial Narrow" w:cstheme="minorHAnsi"/>
          <w:spacing w:val="-2"/>
        </w:rPr>
        <w:t xml:space="preserve"> </w:t>
      </w:r>
      <w:r w:rsidRPr="00260F90">
        <w:rPr>
          <w:rFonts w:ascii="Arial Narrow" w:hAnsi="Arial Narrow" w:cstheme="minorHAnsi"/>
        </w:rPr>
        <w:t>caso</w:t>
      </w:r>
      <w:r w:rsidRPr="00A77E4B">
        <w:rPr>
          <w:rFonts w:ascii="Arial Narrow" w:hAnsi="Arial Narrow" w:cstheme="minorHAnsi"/>
          <w:spacing w:val="-5"/>
        </w:rPr>
        <w:t xml:space="preserve"> </w:t>
      </w:r>
      <w:r w:rsidRPr="00260F90">
        <w:rPr>
          <w:rFonts w:ascii="Arial Narrow" w:hAnsi="Arial Narrow" w:cstheme="minorHAnsi"/>
        </w:rPr>
        <w:t>di</w:t>
      </w:r>
      <w:r w:rsidRPr="00A77E4B">
        <w:rPr>
          <w:rFonts w:ascii="Arial Narrow" w:hAnsi="Arial Narrow" w:cstheme="minorHAnsi"/>
          <w:spacing w:val="-2"/>
        </w:rPr>
        <w:t xml:space="preserve"> </w:t>
      </w:r>
      <w:r w:rsidRPr="00260F90">
        <w:rPr>
          <w:rFonts w:ascii="Arial Narrow" w:hAnsi="Arial Narrow" w:cstheme="minorHAnsi"/>
        </w:rPr>
        <w:t>ritardo</w:t>
      </w:r>
      <w:r w:rsidRPr="00A77E4B">
        <w:rPr>
          <w:rFonts w:ascii="Arial Narrow" w:hAnsi="Arial Narrow" w:cstheme="minorHAnsi"/>
          <w:spacing w:val="-5"/>
        </w:rPr>
        <w:t xml:space="preserve"> </w:t>
      </w:r>
      <w:r w:rsidRPr="00260F90">
        <w:rPr>
          <w:rFonts w:ascii="Arial Narrow" w:hAnsi="Arial Narrow" w:cstheme="minorHAnsi"/>
        </w:rPr>
        <w:t>nel</w:t>
      </w:r>
      <w:r w:rsidRPr="00A77E4B">
        <w:rPr>
          <w:rFonts w:ascii="Arial Narrow" w:hAnsi="Arial Narrow" w:cstheme="minorHAnsi"/>
          <w:spacing w:val="1"/>
        </w:rPr>
        <w:t xml:space="preserve"> </w:t>
      </w:r>
      <w:r w:rsidRPr="00260F90">
        <w:rPr>
          <w:rFonts w:ascii="Arial Narrow" w:hAnsi="Arial Narrow" w:cstheme="minorHAnsi"/>
        </w:rPr>
        <w:t>pagamento</w:t>
      </w:r>
      <w:r w:rsidRPr="00A77E4B">
        <w:rPr>
          <w:rFonts w:ascii="Arial Narrow" w:hAnsi="Arial Narrow" w:cstheme="minorHAnsi"/>
          <w:spacing w:val="-1"/>
        </w:rPr>
        <w:t xml:space="preserve"> </w:t>
      </w:r>
      <w:r w:rsidRPr="00260F90">
        <w:rPr>
          <w:rFonts w:ascii="Arial Narrow" w:hAnsi="Arial Narrow" w:cstheme="minorHAnsi"/>
        </w:rPr>
        <w:t>della</w:t>
      </w:r>
      <w:r w:rsidRPr="00A77E4B">
        <w:rPr>
          <w:rFonts w:ascii="Arial Narrow" w:hAnsi="Arial Narrow" w:cstheme="minorHAnsi"/>
          <w:spacing w:val="-2"/>
        </w:rPr>
        <w:t xml:space="preserve"> </w:t>
      </w:r>
      <w:r w:rsidRPr="00260F90">
        <w:rPr>
          <w:rFonts w:ascii="Arial Narrow" w:hAnsi="Arial Narrow" w:cstheme="minorHAnsi"/>
        </w:rPr>
        <w:t>rata</w:t>
      </w:r>
      <w:r w:rsidRPr="00A77E4B">
        <w:rPr>
          <w:rFonts w:ascii="Arial Narrow" w:hAnsi="Arial Narrow" w:cstheme="minorHAnsi"/>
          <w:spacing w:val="-1"/>
        </w:rPr>
        <w:t xml:space="preserve"> </w:t>
      </w:r>
      <w:r w:rsidRPr="00260F90">
        <w:rPr>
          <w:rFonts w:ascii="Arial Narrow" w:hAnsi="Arial Narrow" w:cstheme="minorHAnsi"/>
        </w:rPr>
        <w:t>di</w:t>
      </w:r>
      <w:r w:rsidRPr="00A77E4B">
        <w:rPr>
          <w:rFonts w:ascii="Arial Narrow" w:hAnsi="Arial Narrow" w:cstheme="minorHAnsi"/>
          <w:spacing w:val="-6"/>
        </w:rPr>
        <w:t xml:space="preserve"> </w:t>
      </w:r>
      <w:r w:rsidRPr="00260F90">
        <w:rPr>
          <w:rFonts w:ascii="Arial Narrow" w:hAnsi="Arial Narrow" w:cstheme="minorHAnsi"/>
        </w:rPr>
        <w:t>acconto</w:t>
      </w:r>
      <w:r w:rsidRPr="00A77E4B">
        <w:rPr>
          <w:rFonts w:ascii="Arial Narrow" w:hAnsi="Arial Narrow" w:cstheme="minorHAnsi"/>
          <w:spacing w:val="-5"/>
        </w:rPr>
        <w:t xml:space="preserve"> </w:t>
      </w:r>
      <w:r w:rsidRPr="00260F90">
        <w:rPr>
          <w:rFonts w:ascii="Arial Narrow" w:hAnsi="Arial Narrow" w:cstheme="minorHAnsi"/>
        </w:rPr>
        <w:t>rispetto</w:t>
      </w:r>
      <w:r w:rsidRPr="00A77E4B">
        <w:rPr>
          <w:rFonts w:ascii="Arial Narrow" w:hAnsi="Arial Narrow" w:cstheme="minorHAnsi"/>
          <w:spacing w:val="-6"/>
        </w:rPr>
        <w:t xml:space="preserve"> </w:t>
      </w:r>
      <w:r w:rsidRPr="00260F90">
        <w:rPr>
          <w:rFonts w:ascii="Arial Narrow" w:hAnsi="Arial Narrow" w:cstheme="minorHAnsi"/>
        </w:rPr>
        <w:t>al</w:t>
      </w:r>
      <w:r w:rsidRPr="00A77E4B">
        <w:rPr>
          <w:rFonts w:ascii="Arial Narrow" w:hAnsi="Arial Narrow" w:cstheme="minorHAnsi"/>
          <w:spacing w:val="1"/>
        </w:rPr>
        <w:t xml:space="preserve"> </w:t>
      </w:r>
      <w:r w:rsidRPr="00260F90">
        <w:rPr>
          <w:rFonts w:ascii="Arial Narrow" w:hAnsi="Arial Narrow" w:cstheme="minorHAnsi"/>
        </w:rPr>
        <w:t>termine</w:t>
      </w:r>
      <w:r w:rsidRPr="00A77E4B">
        <w:rPr>
          <w:rFonts w:ascii="Arial Narrow" w:hAnsi="Arial Narrow" w:cstheme="minorHAnsi"/>
          <w:spacing w:val="-2"/>
        </w:rPr>
        <w:t xml:space="preserve"> </w:t>
      </w:r>
      <w:r w:rsidRPr="00260F90">
        <w:rPr>
          <w:rFonts w:ascii="Arial Narrow" w:hAnsi="Arial Narrow" w:cstheme="minorHAnsi"/>
        </w:rPr>
        <w:t>stabilito</w:t>
      </w:r>
      <w:r w:rsidR="002B73F2" w:rsidRPr="00A77E4B">
        <w:rPr>
          <w:rFonts w:ascii="Arial Narrow" w:hAnsi="Arial Narrow" w:cstheme="minorHAnsi"/>
          <w:spacing w:val="-6"/>
        </w:rPr>
        <w:t>,</w:t>
      </w:r>
      <w:r w:rsidRPr="00A77E4B">
        <w:rPr>
          <w:rFonts w:ascii="Arial Narrow" w:hAnsi="Arial Narrow" w:cstheme="minorHAnsi"/>
          <w:spacing w:val="-2"/>
        </w:rPr>
        <w:t xml:space="preserve"> </w:t>
      </w:r>
      <w:r w:rsidRPr="00260F90">
        <w:rPr>
          <w:rFonts w:ascii="Arial Narrow" w:hAnsi="Arial Narrow" w:cstheme="minorHAnsi"/>
        </w:rPr>
        <w:t>per</w:t>
      </w:r>
      <w:r w:rsidRPr="00A77E4B">
        <w:rPr>
          <w:rFonts w:ascii="Arial Narrow" w:hAnsi="Arial Narrow" w:cstheme="minorHAnsi"/>
          <w:spacing w:val="-1"/>
        </w:rPr>
        <w:t xml:space="preserve"> </w:t>
      </w:r>
      <w:r w:rsidRPr="00260F90">
        <w:rPr>
          <w:rFonts w:ascii="Arial Narrow" w:hAnsi="Arial Narrow" w:cstheme="minorHAnsi"/>
        </w:rPr>
        <w:t>causa imputabile alla Stazione Appaltante, sulle somme dovute decorrono gli interessi moratori, nella misura pari al Tasso</w:t>
      </w:r>
      <w:r w:rsidR="00446431" w:rsidRPr="00260F90">
        <w:rPr>
          <w:rFonts w:ascii="Arial Narrow" w:hAnsi="Arial Narrow" w:cstheme="minorHAnsi"/>
        </w:rPr>
        <w:t xml:space="preserve"> </w:t>
      </w:r>
      <w:r w:rsidRPr="00260F90">
        <w:rPr>
          <w:rFonts w:ascii="Arial Narrow" w:hAnsi="Arial Narrow" w:cstheme="minorHAnsi"/>
        </w:rPr>
        <w:t>B.C.E. di riferimento di cui all</w:t>
      </w:r>
      <w:r w:rsidR="00BC1D58">
        <w:rPr>
          <w:rFonts w:ascii="Arial Narrow" w:hAnsi="Arial Narrow" w:cstheme="minorHAnsi"/>
        </w:rPr>
        <w:t>’</w:t>
      </w:r>
      <w:r w:rsidRPr="00260F90">
        <w:rPr>
          <w:rFonts w:ascii="Arial Narrow" w:hAnsi="Arial Narrow" w:cstheme="minorHAnsi"/>
        </w:rPr>
        <w:t>articolo 5, comma 2, del decreto legislativo n. 231 del 2002, maggiorato di 8 (otto) punti percentuali.</w:t>
      </w:r>
    </w:p>
    <w:p w14:paraId="3F3FA18C" w14:textId="2C8BC1F6" w:rsidR="00B32A77" w:rsidRPr="00260F90" w:rsidRDefault="002E0D3D" w:rsidP="009A06E8">
      <w:pPr>
        <w:pStyle w:val="Paragrafoelenco"/>
        <w:numPr>
          <w:ilvl w:val="0"/>
          <w:numId w:val="33"/>
        </w:numPr>
        <w:tabs>
          <w:tab w:val="left" w:pos="397"/>
        </w:tabs>
        <w:spacing w:before="0" w:line="276" w:lineRule="auto"/>
        <w:ind w:right="119"/>
        <w:rPr>
          <w:rFonts w:ascii="Arial Narrow" w:hAnsi="Arial Narrow" w:cstheme="minorHAnsi"/>
        </w:rPr>
      </w:pPr>
      <w:r w:rsidRPr="00260F90">
        <w:rPr>
          <w:rFonts w:ascii="Arial Narrow" w:hAnsi="Arial Narrow" w:cstheme="minorHAnsi"/>
        </w:rPr>
        <w:t>Il pagamento degli interessi avviene d</w:t>
      </w:r>
      <w:r w:rsidR="00BC1D58">
        <w:rPr>
          <w:rFonts w:ascii="Arial Narrow" w:hAnsi="Arial Narrow" w:cstheme="minorHAnsi"/>
        </w:rPr>
        <w:t>’</w:t>
      </w:r>
      <w:r w:rsidRPr="00260F90">
        <w:rPr>
          <w:rFonts w:ascii="Arial Narrow" w:hAnsi="Arial Narrow" w:cstheme="minorHAnsi"/>
        </w:rPr>
        <w:t>ufficio in occasione del pagamento, in acconto o a saldo, immediatamente successivo, senza necessità di domande o riserve; il pagamento dei predetti interessi prevale sul pagamento delle somme a titolo di esecuzione dei</w:t>
      </w:r>
      <w:r w:rsidRPr="00A77E4B">
        <w:rPr>
          <w:rFonts w:ascii="Arial Narrow" w:hAnsi="Arial Narrow" w:cstheme="minorHAnsi"/>
          <w:spacing w:val="-1"/>
        </w:rPr>
        <w:t xml:space="preserve"> </w:t>
      </w:r>
      <w:r w:rsidRPr="00260F90">
        <w:rPr>
          <w:rFonts w:ascii="Arial Narrow" w:hAnsi="Arial Narrow" w:cstheme="minorHAnsi"/>
        </w:rPr>
        <w:t>lavori.</w:t>
      </w:r>
    </w:p>
    <w:p w14:paraId="07255872" w14:textId="3862EEE6" w:rsidR="009C4252" w:rsidRDefault="002E0D3D" w:rsidP="009A06E8">
      <w:pPr>
        <w:pStyle w:val="Paragrafoelenco"/>
        <w:numPr>
          <w:ilvl w:val="0"/>
          <w:numId w:val="33"/>
        </w:numPr>
        <w:tabs>
          <w:tab w:val="left" w:pos="397"/>
        </w:tabs>
        <w:spacing w:before="0" w:line="276" w:lineRule="auto"/>
        <w:ind w:right="119"/>
        <w:rPr>
          <w:rFonts w:ascii="Arial Narrow" w:hAnsi="Arial Narrow" w:cstheme="minorHAnsi"/>
        </w:rPr>
      </w:pPr>
      <w:r w:rsidRPr="00260F90">
        <w:rPr>
          <w:rFonts w:ascii="Arial Narrow" w:hAnsi="Arial Narrow" w:cstheme="minorHAnsi"/>
        </w:rPr>
        <w:t>In</w:t>
      </w:r>
      <w:r w:rsidRPr="00A77E4B">
        <w:rPr>
          <w:rFonts w:ascii="Arial Narrow" w:hAnsi="Arial Narrow" w:cstheme="minorHAnsi"/>
          <w:spacing w:val="-10"/>
        </w:rPr>
        <w:t xml:space="preserve"> </w:t>
      </w:r>
      <w:r w:rsidRPr="00260F90">
        <w:rPr>
          <w:rFonts w:ascii="Arial Narrow" w:hAnsi="Arial Narrow" w:cstheme="minorHAnsi"/>
        </w:rPr>
        <w:t>caso</w:t>
      </w:r>
      <w:r w:rsidRPr="00A77E4B">
        <w:rPr>
          <w:rFonts w:ascii="Arial Narrow" w:hAnsi="Arial Narrow" w:cstheme="minorHAnsi"/>
          <w:spacing w:val="-14"/>
        </w:rPr>
        <w:t xml:space="preserve"> </w:t>
      </w:r>
      <w:r w:rsidRPr="00260F90">
        <w:rPr>
          <w:rFonts w:ascii="Arial Narrow" w:hAnsi="Arial Narrow" w:cstheme="minorHAnsi"/>
        </w:rPr>
        <w:t>di</w:t>
      </w:r>
      <w:r w:rsidRPr="00A77E4B">
        <w:rPr>
          <w:rFonts w:ascii="Arial Narrow" w:hAnsi="Arial Narrow" w:cstheme="minorHAnsi"/>
          <w:spacing w:val="-12"/>
        </w:rPr>
        <w:t xml:space="preserve"> </w:t>
      </w:r>
      <w:r w:rsidRPr="00260F90">
        <w:rPr>
          <w:rFonts w:ascii="Arial Narrow" w:hAnsi="Arial Narrow" w:cstheme="minorHAnsi"/>
        </w:rPr>
        <w:t>ritardo</w:t>
      </w:r>
      <w:r w:rsidRPr="00A77E4B">
        <w:rPr>
          <w:rFonts w:ascii="Arial Narrow" w:hAnsi="Arial Narrow" w:cstheme="minorHAnsi"/>
          <w:spacing w:val="-10"/>
        </w:rPr>
        <w:t xml:space="preserve"> </w:t>
      </w:r>
      <w:r w:rsidRPr="00260F90">
        <w:rPr>
          <w:rFonts w:ascii="Arial Narrow" w:hAnsi="Arial Narrow" w:cstheme="minorHAnsi"/>
        </w:rPr>
        <w:t>della</w:t>
      </w:r>
      <w:r w:rsidRPr="00A77E4B">
        <w:rPr>
          <w:rFonts w:ascii="Arial Narrow" w:hAnsi="Arial Narrow" w:cstheme="minorHAnsi"/>
          <w:spacing w:val="-14"/>
        </w:rPr>
        <w:t xml:space="preserve"> </w:t>
      </w:r>
      <w:r w:rsidRPr="00260F90">
        <w:rPr>
          <w:rFonts w:ascii="Arial Narrow" w:hAnsi="Arial Narrow" w:cstheme="minorHAnsi"/>
        </w:rPr>
        <w:t>rata</w:t>
      </w:r>
      <w:r w:rsidRPr="00A77E4B">
        <w:rPr>
          <w:rFonts w:ascii="Arial Narrow" w:hAnsi="Arial Narrow" w:cstheme="minorHAnsi"/>
          <w:spacing w:val="-14"/>
        </w:rPr>
        <w:t xml:space="preserve"> </w:t>
      </w:r>
      <w:r w:rsidRPr="00260F90">
        <w:rPr>
          <w:rFonts w:ascii="Arial Narrow" w:hAnsi="Arial Narrow" w:cstheme="minorHAnsi"/>
        </w:rPr>
        <w:t>di</w:t>
      </w:r>
      <w:r w:rsidRPr="00A77E4B">
        <w:rPr>
          <w:rFonts w:ascii="Arial Narrow" w:hAnsi="Arial Narrow" w:cstheme="minorHAnsi"/>
          <w:spacing w:val="-8"/>
        </w:rPr>
        <w:t xml:space="preserve"> </w:t>
      </w:r>
      <w:r w:rsidRPr="00260F90">
        <w:rPr>
          <w:rFonts w:ascii="Arial Narrow" w:hAnsi="Arial Narrow" w:cstheme="minorHAnsi"/>
        </w:rPr>
        <w:t>saldo</w:t>
      </w:r>
      <w:r w:rsidRPr="00A77E4B">
        <w:rPr>
          <w:rFonts w:ascii="Arial Narrow" w:hAnsi="Arial Narrow" w:cstheme="minorHAnsi"/>
          <w:spacing w:val="-14"/>
        </w:rPr>
        <w:t xml:space="preserve"> </w:t>
      </w:r>
      <w:r w:rsidRPr="00260F90">
        <w:rPr>
          <w:rFonts w:ascii="Arial Narrow" w:hAnsi="Arial Narrow" w:cstheme="minorHAnsi"/>
        </w:rPr>
        <w:t>rispetto</w:t>
      </w:r>
      <w:r w:rsidRPr="000E262A">
        <w:rPr>
          <w:rFonts w:ascii="Arial Narrow" w:hAnsi="Arial Narrow" w:cstheme="minorHAnsi"/>
        </w:rPr>
        <w:t xml:space="preserve"> </w:t>
      </w:r>
      <w:r w:rsidRPr="00260F90">
        <w:rPr>
          <w:rFonts w:ascii="Arial Narrow" w:hAnsi="Arial Narrow" w:cstheme="minorHAnsi"/>
        </w:rPr>
        <w:t>al</w:t>
      </w:r>
      <w:r w:rsidRPr="000E262A">
        <w:rPr>
          <w:rFonts w:ascii="Arial Narrow" w:hAnsi="Arial Narrow" w:cstheme="minorHAnsi"/>
        </w:rPr>
        <w:t xml:space="preserve"> </w:t>
      </w:r>
      <w:r w:rsidRPr="00260F90">
        <w:rPr>
          <w:rFonts w:ascii="Arial Narrow" w:hAnsi="Arial Narrow" w:cstheme="minorHAnsi"/>
        </w:rPr>
        <w:t>termine</w:t>
      </w:r>
      <w:r w:rsidRPr="000E262A">
        <w:rPr>
          <w:rFonts w:ascii="Arial Narrow" w:hAnsi="Arial Narrow" w:cstheme="minorHAnsi"/>
        </w:rPr>
        <w:t xml:space="preserve"> </w:t>
      </w:r>
      <w:r w:rsidRPr="00260F90">
        <w:rPr>
          <w:rFonts w:ascii="Arial Narrow" w:hAnsi="Arial Narrow" w:cstheme="minorHAnsi"/>
        </w:rPr>
        <w:t>stabilit</w:t>
      </w:r>
      <w:r w:rsidR="002B73F2" w:rsidRPr="00260F90">
        <w:rPr>
          <w:rFonts w:ascii="Arial Narrow" w:hAnsi="Arial Narrow" w:cstheme="minorHAnsi"/>
        </w:rPr>
        <w:t xml:space="preserve">o, </w:t>
      </w:r>
      <w:r w:rsidRPr="00260F90">
        <w:rPr>
          <w:rFonts w:ascii="Arial Narrow" w:hAnsi="Arial Narrow" w:cstheme="minorHAnsi"/>
        </w:rPr>
        <w:t>per</w:t>
      </w:r>
      <w:r w:rsidRPr="000E262A">
        <w:rPr>
          <w:rFonts w:ascii="Arial Narrow" w:hAnsi="Arial Narrow" w:cstheme="minorHAnsi"/>
        </w:rPr>
        <w:t xml:space="preserve"> </w:t>
      </w:r>
      <w:r w:rsidRPr="00260F90">
        <w:rPr>
          <w:rFonts w:ascii="Arial Narrow" w:hAnsi="Arial Narrow" w:cstheme="minorHAnsi"/>
        </w:rPr>
        <w:t>cause</w:t>
      </w:r>
      <w:r w:rsidRPr="000E262A">
        <w:rPr>
          <w:rFonts w:ascii="Arial Narrow" w:hAnsi="Arial Narrow" w:cstheme="minorHAnsi"/>
        </w:rPr>
        <w:t xml:space="preserve"> </w:t>
      </w:r>
      <w:r w:rsidRPr="00260F90">
        <w:rPr>
          <w:rFonts w:ascii="Arial Narrow" w:hAnsi="Arial Narrow" w:cstheme="minorHAnsi"/>
        </w:rPr>
        <w:t>imputabili</w:t>
      </w:r>
      <w:r w:rsidRPr="000E262A">
        <w:rPr>
          <w:rFonts w:ascii="Arial Narrow" w:hAnsi="Arial Narrow" w:cstheme="minorHAnsi"/>
        </w:rPr>
        <w:t xml:space="preserve"> </w:t>
      </w:r>
      <w:r w:rsidRPr="00260F90">
        <w:rPr>
          <w:rFonts w:ascii="Arial Narrow" w:hAnsi="Arial Narrow" w:cstheme="minorHAnsi"/>
        </w:rPr>
        <w:t>alla</w:t>
      </w:r>
      <w:r w:rsidRPr="000E262A">
        <w:rPr>
          <w:rFonts w:ascii="Arial Narrow" w:hAnsi="Arial Narrow" w:cstheme="minorHAnsi"/>
        </w:rPr>
        <w:t xml:space="preserve"> </w:t>
      </w:r>
      <w:r w:rsidRPr="00260F90">
        <w:rPr>
          <w:rFonts w:ascii="Arial Narrow" w:hAnsi="Arial Narrow" w:cstheme="minorHAnsi"/>
        </w:rPr>
        <w:t xml:space="preserve">Stazione Appaltante, sulle somme dovute decorrono gli interessi </w:t>
      </w:r>
      <w:r w:rsidRPr="000E262A">
        <w:rPr>
          <w:rFonts w:ascii="Arial Narrow" w:hAnsi="Arial Narrow" w:cstheme="minorHAnsi"/>
        </w:rPr>
        <w:t xml:space="preserve">moratori nella misura di cui al comma </w:t>
      </w:r>
      <w:r w:rsidR="000E3F70">
        <w:rPr>
          <w:rFonts w:ascii="Arial Narrow" w:hAnsi="Arial Narrow" w:cstheme="minorHAnsi"/>
        </w:rPr>
        <w:t>1</w:t>
      </w:r>
      <w:r w:rsidRPr="00260F90">
        <w:rPr>
          <w:rFonts w:ascii="Arial Narrow" w:hAnsi="Arial Narrow" w:cstheme="minorHAnsi"/>
        </w:rPr>
        <w:t>.</w:t>
      </w:r>
    </w:p>
    <w:p w14:paraId="6B061402" w14:textId="77777777" w:rsidR="00FC0BD2" w:rsidRPr="00260F90" w:rsidRDefault="00FC0BD2" w:rsidP="00FC0BD2">
      <w:pPr>
        <w:pStyle w:val="Paragrafoelenco"/>
        <w:tabs>
          <w:tab w:val="left" w:pos="397"/>
        </w:tabs>
        <w:spacing w:before="0" w:line="276" w:lineRule="auto"/>
        <w:ind w:right="119" w:firstLine="0"/>
        <w:rPr>
          <w:rFonts w:ascii="Arial Narrow" w:hAnsi="Arial Narrow" w:cstheme="minorHAnsi"/>
        </w:rPr>
      </w:pPr>
    </w:p>
    <w:p w14:paraId="3EBEC60F" w14:textId="77777777" w:rsidR="009C4252" w:rsidRPr="00A77E4B" w:rsidRDefault="009C4252" w:rsidP="00FC0BD2">
      <w:pPr>
        <w:pStyle w:val="Titolo2"/>
        <w:spacing w:before="0" w:line="276" w:lineRule="auto"/>
        <w:ind w:hanging="786"/>
        <w:rPr>
          <w:sz w:val="22"/>
          <w:szCs w:val="22"/>
        </w:rPr>
      </w:pPr>
      <w:bookmarkStart w:id="67" w:name="_Toc138237028"/>
      <w:bookmarkStart w:id="68" w:name="_Toc205376722"/>
      <w:r w:rsidRPr="00A77E4B">
        <w:rPr>
          <w:sz w:val="22"/>
          <w:szCs w:val="22"/>
        </w:rPr>
        <w:t>Revisione dei prezzi</w:t>
      </w:r>
      <w:bookmarkEnd w:id="67"/>
      <w:bookmarkEnd w:id="68"/>
    </w:p>
    <w:p w14:paraId="3307C781" w14:textId="7873D22A" w:rsidR="00954BF4" w:rsidRDefault="009C4252" w:rsidP="00FC0BD2">
      <w:pPr>
        <w:pStyle w:val="Paragrafoelenco"/>
        <w:numPr>
          <w:ilvl w:val="0"/>
          <w:numId w:val="28"/>
        </w:numPr>
        <w:tabs>
          <w:tab w:val="left" w:pos="397"/>
        </w:tabs>
        <w:spacing w:before="0" w:line="276" w:lineRule="auto"/>
        <w:ind w:right="121"/>
        <w:rPr>
          <w:rFonts w:ascii="Arial Narrow" w:hAnsi="Arial Narrow" w:cstheme="minorHAnsi"/>
        </w:rPr>
      </w:pPr>
      <w:r w:rsidRPr="00A77E4B">
        <w:rPr>
          <w:rFonts w:ascii="Arial Narrow" w:hAnsi="Arial Narrow" w:cstheme="minorHAnsi"/>
        </w:rPr>
        <w:t>La Stazione appaltante</w:t>
      </w:r>
      <w:r w:rsidR="006C3F8C" w:rsidRPr="00A77E4B">
        <w:rPr>
          <w:rFonts w:ascii="Arial Narrow" w:hAnsi="Arial Narrow" w:cstheme="minorHAnsi"/>
        </w:rPr>
        <w:t xml:space="preserve"> deve</w:t>
      </w:r>
      <w:r w:rsidRPr="00A77E4B">
        <w:rPr>
          <w:rFonts w:ascii="Arial Narrow" w:hAnsi="Arial Narrow" w:cstheme="minorHAnsi"/>
        </w:rPr>
        <w:t xml:space="preserve"> dar luogo </w:t>
      </w:r>
      <w:r w:rsidR="006C3F8C" w:rsidRPr="00A77E4B">
        <w:rPr>
          <w:rFonts w:ascii="Arial Narrow" w:hAnsi="Arial Narrow" w:cstheme="minorHAnsi"/>
        </w:rPr>
        <w:t xml:space="preserve">alla </w:t>
      </w:r>
      <w:r w:rsidRPr="00A77E4B">
        <w:rPr>
          <w:rFonts w:ascii="Arial Narrow" w:hAnsi="Arial Narrow" w:cstheme="minorHAnsi"/>
        </w:rPr>
        <w:t>revisio</w:t>
      </w:r>
      <w:r w:rsidR="00954BF4">
        <w:rPr>
          <w:rFonts w:ascii="Arial Narrow" w:hAnsi="Arial Narrow" w:cstheme="minorHAnsi"/>
        </w:rPr>
        <w:t>ne dei prezzi ai sensi dell</w:t>
      </w:r>
      <w:r w:rsidR="00BC1D58">
        <w:rPr>
          <w:rFonts w:ascii="Arial Narrow" w:hAnsi="Arial Narrow" w:cstheme="minorHAnsi"/>
        </w:rPr>
        <w:t>’</w:t>
      </w:r>
      <w:r w:rsidR="00954BF4">
        <w:rPr>
          <w:rFonts w:ascii="Arial Narrow" w:hAnsi="Arial Narrow" w:cstheme="minorHAnsi"/>
        </w:rPr>
        <w:t>articolo</w:t>
      </w:r>
      <w:r w:rsidRPr="00A77E4B">
        <w:rPr>
          <w:rFonts w:ascii="Arial Narrow" w:hAnsi="Arial Narrow" w:cstheme="minorHAnsi"/>
        </w:rPr>
        <w:t xml:space="preserve"> </w:t>
      </w:r>
      <w:r w:rsidR="00954BF4">
        <w:rPr>
          <w:rFonts w:ascii="Arial Narrow" w:hAnsi="Arial Narrow" w:cstheme="minorHAnsi"/>
        </w:rPr>
        <w:t>60</w:t>
      </w:r>
      <w:r w:rsidR="00A46CAF" w:rsidRPr="00A77E4B">
        <w:rPr>
          <w:rFonts w:ascii="Arial Narrow" w:hAnsi="Arial Narrow" w:cstheme="minorHAnsi"/>
        </w:rPr>
        <w:t xml:space="preserve"> del </w:t>
      </w:r>
      <w:r w:rsidR="00954BF4">
        <w:rPr>
          <w:rFonts w:ascii="Arial Narrow" w:hAnsi="Arial Narrow" w:cstheme="minorHAnsi"/>
        </w:rPr>
        <w:t>Codice dei contratti</w:t>
      </w:r>
      <w:r w:rsidRPr="00A77E4B">
        <w:rPr>
          <w:rFonts w:ascii="Arial Narrow" w:hAnsi="Arial Narrow" w:cstheme="minorHAnsi"/>
        </w:rPr>
        <w:t>.</w:t>
      </w:r>
      <w:r w:rsidR="007E7E9E" w:rsidRPr="00A77E4B">
        <w:rPr>
          <w:rFonts w:ascii="Arial Narrow" w:hAnsi="Arial Narrow" w:cstheme="minorHAnsi"/>
        </w:rPr>
        <w:t xml:space="preserve"> </w:t>
      </w:r>
      <w:r w:rsidRPr="00A77E4B">
        <w:rPr>
          <w:rFonts w:ascii="Arial Narrow" w:hAnsi="Arial Narrow" w:cstheme="minorHAnsi"/>
        </w:rPr>
        <w:t>Qualora nel corso dell</w:t>
      </w:r>
      <w:r w:rsidR="00BC1D58">
        <w:rPr>
          <w:rFonts w:ascii="Arial Narrow" w:hAnsi="Arial Narrow" w:cstheme="minorHAnsi"/>
        </w:rPr>
        <w:t>’</w:t>
      </w:r>
      <w:r w:rsidRPr="00A77E4B">
        <w:rPr>
          <w:rFonts w:ascii="Arial Narrow" w:hAnsi="Arial Narrow" w:cstheme="minorHAnsi"/>
        </w:rPr>
        <w:t>esecuzione del contratto d</w:t>
      </w:r>
      <w:r w:rsidR="00BC1D58">
        <w:rPr>
          <w:rFonts w:ascii="Arial Narrow" w:hAnsi="Arial Narrow" w:cstheme="minorHAnsi"/>
        </w:rPr>
        <w:t>’</w:t>
      </w:r>
      <w:r w:rsidRPr="00A77E4B">
        <w:rPr>
          <w:rFonts w:ascii="Arial Narrow" w:hAnsi="Arial Narrow" w:cstheme="minorHAnsi"/>
        </w:rPr>
        <w:t xml:space="preserve">appalto, </w:t>
      </w:r>
      <w:r w:rsidR="00F3079A" w:rsidRPr="00A77E4B">
        <w:rPr>
          <w:rFonts w:ascii="Arial Narrow" w:hAnsi="Arial Narrow" w:cstheme="minorHAnsi"/>
        </w:rPr>
        <w:t>si verifichino particolari condizioni di natura oggettiva, che determinano una variazione del costo dell</w:t>
      </w:r>
      <w:r w:rsidR="00BC1D58">
        <w:rPr>
          <w:rFonts w:ascii="Arial Narrow" w:hAnsi="Arial Narrow" w:cstheme="minorHAnsi"/>
        </w:rPr>
        <w:t>’</w:t>
      </w:r>
      <w:r w:rsidR="00F3079A" w:rsidRPr="00A77E4B">
        <w:rPr>
          <w:rFonts w:ascii="Arial Narrow" w:hAnsi="Arial Narrow" w:cstheme="minorHAnsi"/>
        </w:rPr>
        <w:t>opera, in aumento o in diminuzione, superiore al 5 per cento dell</w:t>
      </w:r>
      <w:r w:rsidR="00BC1D58">
        <w:rPr>
          <w:rFonts w:ascii="Arial Narrow" w:hAnsi="Arial Narrow" w:cstheme="minorHAnsi"/>
        </w:rPr>
        <w:t>’</w:t>
      </w:r>
      <w:r w:rsidR="00F3079A" w:rsidRPr="00A77E4B">
        <w:rPr>
          <w:rFonts w:ascii="Arial Narrow" w:hAnsi="Arial Narrow" w:cstheme="minorHAnsi"/>
        </w:rPr>
        <w:t>importo complessivo, le clausole di revisione si attivano nella misura dell</w:t>
      </w:r>
      <w:r w:rsidR="00BC1D58">
        <w:rPr>
          <w:rFonts w:ascii="Arial Narrow" w:hAnsi="Arial Narrow" w:cstheme="minorHAnsi"/>
        </w:rPr>
        <w:t>’</w:t>
      </w:r>
      <w:r w:rsidR="00F3079A" w:rsidRPr="00A77E4B">
        <w:rPr>
          <w:rFonts w:ascii="Arial Narrow" w:hAnsi="Arial Narrow" w:cstheme="minorHAnsi"/>
        </w:rPr>
        <w:t>80 per cento della variazione stessa, in relazione alle prestazioni da eseguire.</w:t>
      </w:r>
    </w:p>
    <w:p w14:paraId="51F76CF0" w14:textId="1255C280" w:rsidR="008B37BC" w:rsidRPr="00401456" w:rsidRDefault="00954BF4" w:rsidP="00FC0BD2">
      <w:pPr>
        <w:pStyle w:val="Paragrafoelenco"/>
        <w:numPr>
          <w:ilvl w:val="0"/>
          <w:numId w:val="28"/>
        </w:numPr>
        <w:tabs>
          <w:tab w:val="left" w:pos="397"/>
        </w:tabs>
        <w:spacing w:before="0" w:line="276" w:lineRule="auto"/>
        <w:ind w:right="121"/>
        <w:rPr>
          <w:rFonts w:ascii="Arial Narrow" w:hAnsi="Arial Narrow" w:cstheme="minorHAnsi"/>
        </w:rPr>
      </w:pPr>
      <w:bookmarkStart w:id="69" w:name="_Hlk157007719"/>
      <w:r w:rsidRPr="00401456">
        <w:rPr>
          <w:rFonts w:ascii="Arial Narrow" w:hAnsi="Arial Narrow" w:cstheme="minorHAnsi"/>
        </w:rPr>
        <w:t>Ai fini del calcolo della variazione dei prezzi si utilizza</w:t>
      </w:r>
      <w:r w:rsidR="00FC0BD2" w:rsidRPr="00401456">
        <w:rPr>
          <w:rFonts w:ascii="Arial Narrow" w:hAnsi="Arial Narrow" w:cstheme="minorHAnsi"/>
        </w:rPr>
        <w:t>no</w:t>
      </w:r>
      <w:r w:rsidRPr="00401456">
        <w:rPr>
          <w:rFonts w:ascii="Arial Narrow" w:hAnsi="Arial Narrow" w:cstheme="minorHAnsi"/>
        </w:rPr>
        <w:t xml:space="preserve"> </w:t>
      </w:r>
      <w:r w:rsidR="00FC0BD2" w:rsidRPr="00401456">
        <w:rPr>
          <w:rFonts w:ascii="Arial Narrow" w:hAnsi="Arial Narrow" w:cstheme="minorHAnsi"/>
        </w:rPr>
        <w:t>gli indici sintetici di costo di costruzione di cui all’articolo 60, comma 3, lett. a) del Codice dei contratti</w:t>
      </w:r>
      <w:r w:rsidRPr="00401456">
        <w:rPr>
          <w:rFonts w:ascii="Arial Narrow" w:hAnsi="Arial Narrow" w:cstheme="minorHAnsi"/>
        </w:rPr>
        <w:t>.</w:t>
      </w:r>
    </w:p>
    <w:bookmarkEnd w:id="69"/>
    <w:p w14:paraId="5185914C" w14:textId="40A5D69E" w:rsidR="009C4252" w:rsidRPr="00A77E4B" w:rsidRDefault="009C4252" w:rsidP="00FC0BD2">
      <w:pPr>
        <w:pStyle w:val="Paragrafoelenco"/>
        <w:numPr>
          <w:ilvl w:val="0"/>
          <w:numId w:val="28"/>
        </w:numPr>
        <w:tabs>
          <w:tab w:val="left" w:pos="397"/>
        </w:tabs>
        <w:kinsoku w:val="0"/>
        <w:overflowPunct w:val="0"/>
        <w:spacing w:before="0" w:line="276" w:lineRule="auto"/>
        <w:ind w:right="111"/>
        <w:rPr>
          <w:rFonts w:ascii="Arial Narrow" w:hAnsi="Arial Narrow" w:cstheme="minorHAnsi"/>
        </w:rPr>
      </w:pPr>
      <w:r w:rsidRPr="00A77E4B">
        <w:rPr>
          <w:rFonts w:ascii="Arial Narrow" w:hAnsi="Arial Narrow" w:cstheme="minorHAnsi"/>
        </w:rPr>
        <w:t>Le compensazioni sono liquidate previa presentazione da parte dell</w:t>
      </w:r>
      <w:r w:rsidR="00BC1D58">
        <w:rPr>
          <w:rFonts w:ascii="Arial Narrow" w:hAnsi="Arial Narrow" w:cstheme="minorHAnsi"/>
        </w:rPr>
        <w:t>’</w:t>
      </w:r>
      <w:r w:rsidRPr="00A77E4B">
        <w:rPr>
          <w:rFonts w:ascii="Arial Narrow" w:hAnsi="Arial Narrow" w:cstheme="minorHAnsi"/>
        </w:rPr>
        <w:t>appaltatore</w:t>
      </w:r>
      <w:r w:rsidR="008B37BC" w:rsidRPr="00A77E4B">
        <w:rPr>
          <w:rFonts w:ascii="Arial Narrow" w:hAnsi="Arial Narrow" w:cstheme="minorHAnsi"/>
        </w:rPr>
        <w:t>,</w:t>
      </w:r>
      <w:r w:rsidRPr="00A77E4B">
        <w:rPr>
          <w:rFonts w:ascii="Arial Narrow" w:hAnsi="Arial Narrow" w:cstheme="minorHAnsi"/>
        </w:rPr>
        <w:t xml:space="preserve"> entro 60 giorni dalla pubblicazione</w:t>
      </w:r>
      <w:r w:rsidR="008B37BC" w:rsidRPr="00A77E4B">
        <w:rPr>
          <w:rFonts w:ascii="Arial Narrow" w:hAnsi="Arial Narrow" w:cstheme="minorHAnsi"/>
        </w:rPr>
        <w:t xml:space="preserve"> degli</w:t>
      </w:r>
      <w:r w:rsidRPr="00A77E4B">
        <w:rPr>
          <w:rFonts w:ascii="Arial Narrow" w:hAnsi="Arial Narrow" w:cstheme="minorHAnsi"/>
        </w:rPr>
        <w:t xml:space="preserve"> </w:t>
      </w:r>
      <w:r w:rsidR="008B37BC" w:rsidRPr="00A77E4B">
        <w:rPr>
          <w:rFonts w:ascii="Arial Narrow" w:hAnsi="Arial Narrow" w:cstheme="minorHAnsi"/>
        </w:rPr>
        <w:t>indici sintetici sul portale istituzionale dell</w:t>
      </w:r>
      <w:r w:rsidR="00BC1D58">
        <w:rPr>
          <w:rFonts w:ascii="Arial Narrow" w:hAnsi="Arial Narrow" w:cstheme="minorHAnsi"/>
        </w:rPr>
        <w:t>’</w:t>
      </w:r>
      <w:r w:rsidR="008B37BC" w:rsidRPr="00A77E4B">
        <w:rPr>
          <w:rFonts w:ascii="Arial Narrow" w:hAnsi="Arial Narrow" w:cstheme="minorHAnsi"/>
        </w:rPr>
        <w:t>ISTAT in conformità alle pertinenti disposizioni normative europee e nazionali in materia di comunicazione e diffusione dell</w:t>
      </w:r>
      <w:r w:rsidR="00BC1D58">
        <w:rPr>
          <w:rFonts w:ascii="Arial Narrow" w:hAnsi="Arial Narrow" w:cstheme="minorHAnsi"/>
        </w:rPr>
        <w:t>’</w:t>
      </w:r>
      <w:r w:rsidR="008B37BC" w:rsidRPr="00A77E4B">
        <w:rPr>
          <w:rFonts w:ascii="Arial Narrow" w:hAnsi="Arial Narrow" w:cstheme="minorHAnsi"/>
        </w:rPr>
        <w:t>informazione statistica ufficiale</w:t>
      </w:r>
      <w:r w:rsidRPr="00A77E4B">
        <w:rPr>
          <w:rFonts w:ascii="Arial Narrow" w:hAnsi="Arial Narrow" w:cstheme="minorHAnsi"/>
        </w:rPr>
        <w:t>, di un</w:t>
      </w:r>
      <w:r w:rsidR="00BC1D58">
        <w:rPr>
          <w:rFonts w:ascii="Arial Narrow" w:hAnsi="Arial Narrow" w:cstheme="minorHAnsi"/>
        </w:rPr>
        <w:t>’</w:t>
      </w:r>
      <w:r w:rsidRPr="00A77E4B">
        <w:rPr>
          <w:rFonts w:ascii="Arial Narrow" w:hAnsi="Arial Narrow" w:cstheme="minorHAnsi"/>
        </w:rPr>
        <w:t>istanza di compensazione alla Stazione appaltante, per i lavori eseguiti nel rispetto del cronoprogramma.</w:t>
      </w:r>
    </w:p>
    <w:p w14:paraId="0C2400A1" w14:textId="45E555FD" w:rsidR="009C4252" w:rsidRPr="00A77E4B" w:rsidRDefault="009C4252" w:rsidP="00FC0BD2">
      <w:pPr>
        <w:pStyle w:val="Paragrafoelenco"/>
        <w:numPr>
          <w:ilvl w:val="0"/>
          <w:numId w:val="28"/>
        </w:numPr>
        <w:tabs>
          <w:tab w:val="left" w:pos="397"/>
        </w:tabs>
        <w:kinsoku w:val="0"/>
        <w:overflowPunct w:val="0"/>
        <w:spacing w:before="0" w:line="276" w:lineRule="auto"/>
        <w:ind w:right="111"/>
        <w:rPr>
          <w:rFonts w:ascii="Arial Narrow" w:hAnsi="Arial Narrow" w:cstheme="minorHAnsi"/>
        </w:rPr>
      </w:pPr>
      <w:r w:rsidRPr="00A77E4B">
        <w:rPr>
          <w:rFonts w:ascii="Arial Narrow" w:hAnsi="Arial Narrow" w:cstheme="minorHAnsi"/>
        </w:rPr>
        <w:t>Il D</w:t>
      </w:r>
      <w:r w:rsidR="00FC0BD2">
        <w:rPr>
          <w:rFonts w:ascii="Arial Narrow" w:hAnsi="Arial Narrow" w:cstheme="minorHAnsi"/>
        </w:rPr>
        <w:t>.</w:t>
      </w:r>
      <w:r w:rsidRPr="00A77E4B">
        <w:rPr>
          <w:rFonts w:ascii="Arial Narrow" w:hAnsi="Arial Narrow" w:cstheme="minorHAnsi"/>
        </w:rPr>
        <w:t>L</w:t>
      </w:r>
      <w:r w:rsidR="00FC0BD2">
        <w:rPr>
          <w:rFonts w:ascii="Arial Narrow" w:hAnsi="Arial Narrow" w:cstheme="minorHAnsi"/>
        </w:rPr>
        <w:t>.</w:t>
      </w:r>
      <w:r w:rsidRPr="00A77E4B">
        <w:rPr>
          <w:rFonts w:ascii="Arial Narrow" w:hAnsi="Arial Narrow" w:cstheme="minorHAnsi"/>
        </w:rPr>
        <w:t xml:space="preserve"> verifica il rispetto del cronoprogramma nell</w:t>
      </w:r>
      <w:r w:rsidR="00BC1D58">
        <w:rPr>
          <w:rFonts w:ascii="Arial Narrow" w:hAnsi="Arial Narrow" w:cstheme="minorHAnsi"/>
        </w:rPr>
        <w:t>’</w:t>
      </w:r>
      <w:r w:rsidRPr="00A77E4B">
        <w:rPr>
          <w:rFonts w:ascii="Arial Narrow" w:hAnsi="Arial Narrow" w:cstheme="minorHAnsi"/>
        </w:rPr>
        <w:t>esecuzione dei lavori e valuta la documentazione probante la maggiore onerosità subita dall</w:t>
      </w:r>
      <w:r w:rsidR="00BC1D58">
        <w:rPr>
          <w:rFonts w:ascii="Arial Narrow" w:hAnsi="Arial Narrow" w:cstheme="minorHAnsi"/>
        </w:rPr>
        <w:t>’</w:t>
      </w:r>
      <w:r w:rsidRPr="00A77E4B">
        <w:rPr>
          <w:rFonts w:ascii="Arial Narrow" w:hAnsi="Arial Narrow" w:cstheme="minorHAnsi"/>
        </w:rPr>
        <w:t>appaltatore</w:t>
      </w:r>
      <w:r w:rsidR="008B37BC" w:rsidRPr="00A77E4B">
        <w:rPr>
          <w:rFonts w:ascii="Arial Narrow" w:hAnsi="Arial Narrow" w:cstheme="minorHAnsi"/>
        </w:rPr>
        <w:t>.</w:t>
      </w:r>
    </w:p>
    <w:p w14:paraId="131063DE" w14:textId="48F1C138" w:rsidR="009C4252" w:rsidRPr="00A77E4B" w:rsidRDefault="009C4252" w:rsidP="00FC0BD2">
      <w:pPr>
        <w:pStyle w:val="Paragrafoelenco"/>
        <w:numPr>
          <w:ilvl w:val="0"/>
          <w:numId w:val="28"/>
        </w:numPr>
        <w:tabs>
          <w:tab w:val="left" w:pos="397"/>
        </w:tabs>
        <w:kinsoku w:val="0"/>
        <w:overflowPunct w:val="0"/>
        <w:spacing w:before="0" w:line="276" w:lineRule="auto"/>
        <w:ind w:right="111"/>
        <w:rPr>
          <w:rFonts w:ascii="Arial Narrow" w:hAnsi="Arial Narrow" w:cstheme="minorHAnsi"/>
        </w:rPr>
      </w:pPr>
      <w:r w:rsidRPr="00A77E4B">
        <w:rPr>
          <w:rFonts w:ascii="Arial Narrow" w:hAnsi="Arial Narrow" w:cstheme="minorHAnsi"/>
        </w:rPr>
        <w:t>La compensazione non è soggetta al ribasso d</w:t>
      </w:r>
      <w:r w:rsidR="00BC1D58">
        <w:rPr>
          <w:rFonts w:ascii="Arial Narrow" w:hAnsi="Arial Narrow" w:cstheme="minorHAnsi"/>
        </w:rPr>
        <w:t>’</w:t>
      </w:r>
      <w:r w:rsidRPr="00A77E4B">
        <w:rPr>
          <w:rFonts w:ascii="Arial Narrow" w:hAnsi="Arial Narrow" w:cstheme="minorHAnsi"/>
        </w:rPr>
        <w:t>asta ed è al netto delle eventuali compensazioni precedentemente accordate, inoltre, restano esclusi dalla stessa i lavori contabilizzati nell</w:t>
      </w:r>
      <w:r w:rsidR="00BC1D58">
        <w:rPr>
          <w:rFonts w:ascii="Arial Narrow" w:hAnsi="Arial Narrow" w:cstheme="minorHAnsi"/>
        </w:rPr>
        <w:t>’</w:t>
      </w:r>
      <w:r w:rsidRPr="00A77E4B">
        <w:rPr>
          <w:rFonts w:ascii="Arial Narrow" w:hAnsi="Arial Narrow" w:cstheme="minorHAnsi"/>
        </w:rPr>
        <w:t>anno solare di presentazione dell</w:t>
      </w:r>
      <w:r w:rsidR="00BC1D58">
        <w:rPr>
          <w:rFonts w:ascii="Arial Narrow" w:hAnsi="Arial Narrow" w:cstheme="minorHAnsi"/>
        </w:rPr>
        <w:t>’</w:t>
      </w:r>
      <w:r w:rsidRPr="00A77E4B">
        <w:rPr>
          <w:rFonts w:ascii="Arial Narrow" w:hAnsi="Arial Narrow" w:cstheme="minorHAnsi"/>
        </w:rPr>
        <w:t>offerta.</w:t>
      </w:r>
    </w:p>
    <w:p w14:paraId="76D400CE" w14:textId="77777777" w:rsidR="009C4252" w:rsidRPr="00A77E4B" w:rsidRDefault="009C4252" w:rsidP="00FC0BD2">
      <w:pPr>
        <w:pStyle w:val="Paragrafoelenco"/>
        <w:numPr>
          <w:ilvl w:val="0"/>
          <w:numId w:val="28"/>
        </w:numPr>
        <w:tabs>
          <w:tab w:val="left" w:pos="397"/>
        </w:tabs>
        <w:kinsoku w:val="0"/>
        <w:overflowPunct w:val="0"/>
        <w:spacing w:before="0" w:line="276" w:lineRule="auto"/>
        <w:ind w:right="111"/>
        <w:rPr>
          <w:rFonts w:ascii="Arial Narrow" w:hAnsi="Arial Narrow" w:cstheme="minorHAnsi"/>
        </w:rPr>
      </w:pPr>
      <w:r w:rsidRPr="00A77E4B">
        <w:rPr>
          <w:rFonts w:ascii="Arial Narrow" w:hAnsi="Arial Narrow" w:cstheme="minorHAnsi"/>
        </w:rPr>
        <w:t>Se le variazioni ai prezzi di contratto comportino categorie di lavorazioni non previste o si debbano impiegare materiali per i quali non risulta fissato il prezzo contrattuale si provvederà alla formazione di nuovi prezzi. I nuovi prezzi delle lavorazioni o materiali saranno valutati:</w:t>
      </w:r>
    </w:p>
    <w:p w14:paraId="3E2FD1C7" w14:textId="77777777" w:rsidR="009C4252" w:rsidRPr="00A77E4B" w:rsidRDefault="009C4252" w:rsidP="009A06E8">
      <w:pPr>
        <w:pStyle w:val="Paragrafoelenco"/>
        <w:numPr>
          <w:ilvl w:val="0"/>
          <w:numId w:val="62"/>
        </w:numPr>
        <w:tabs>
          <w:tab w:val="left" w:pos="397"/>
        </w:tabs>
        <w:kinsoku w:val="0"/>
        <w:overflowPunct w:val="0"/>
        <w:spacing w:before="0" w:line="276" w:lineRule="auto"/>
        <w:ind w:right="111"/>
        <w:rPr>
          <w:rFonts w:ascii="Arial Narrow" w:hAnsi="Arial Narrow" w:cstheme="minorHAnsi"/>
        </w:rPr>
      </w:pPr>
      <w:r w:rsidRPr="00A77E4B">
        <w:rPr>
          <w:rFonts w:ascii="Arial Narrow" w:hAnsi="Arial Narrow" w:cstheme="minorHAnsi"/>
        </w:rPr>
        <w:t>desumendoli dal prezzario della stazione appaltante o dal prezzario predisposti dalle regioni e dalle province autonome territorialmente competenti, ove esistenti;</w:t>
      </w:r>
    </w:p>
    <w:p w14:paraId="4B8F8B58" w14:textId="1DDBCE7B" w:rsidR="009C4252" w:rsidRPr="00A77E4B" w:rsidRDefault="009C4252" w:rsidP="009A06E8">
      <w:pPr>
        <w:pStyle w:val="Paragrafoelenco"/>
        <w:numPr>
          <w:ilvl w:val="0"/>
          <w:numId w:val="62"/>
        </w:numPr>
        <w:tabs>
          <w:tab w:val="left" w:pos="397"/>
        </w:tabs>
        <w:kinsoku w:val="0"/>
        <w:overflowPunct w:val="0"/>
        <w:spacing w:before="0" w:line="276" w:lineRule="auto"/>
        <w:ind w:right="111"/>
        <w:rPr>
          <w:rFonts w:ascii="Arial Narrow" w:hAnsi="Arial Narrow" w:cstheme="minorHAnsi"/>
        </w:rPr>
      </w:pPr>
      <w:r w:rsidRPr="00A77E4B">
        <w:rPr>
          <w:rFonts w:ascii="Arial Narrow" w:hAnsi="Arial Narrow" w:cstheme="minorHAnsi"/>
        </w:rPr>
        <w:lastRenderedPageBreak/>
        <w:t>ricavandoli totalmente o parzialmente da nuove analisi effettuate avendo a riferimento i prezzi elementari di mano d</w:t>
      </w:r>
      <w:r w:rsidR="00BC1D58">
        <w:rPr>
          <w:rFonts w:ascii="Arial Narrow" w:hAnsi="Arial Narrow" w:cstheme="minorHAnsi"/>
        </w:rPr>
        <w:t>’</w:t>
      </w:r>
      <w:r w:rsidRPr="00A77E4B">
        <w:rPr>
          <w:rFonts w:ascii="Arial Narrow" w:hAnsi="Arial Narrow" w:cstheme="minorHAnsi"/>
        </w:rPr>
        <w:t>opera, materiali, noli e trasporti alla data di formulazione dell</w:t>
      </w:r>
      <w:r w:rsidR="00BC1D58">
        <w:rPr>
          <w:rFonts w:ascii="Arial Narrow" w:hAnsi="Arial Narrow" w:cstheme="minorHAnsi"/>
        </w:rPr>
        <w:t>’</w:t>
      </w:r>
      <w:r w:rsidRPr="00A77E4B">
        <w:rPr>
          <w:rFonts w:ascii="Arial Narrow" w:hAnsi="Arial Narrow" w:cstheme="minorHAnsi"/>
        </w:rPr>
        <w:t>offerta, attraverso un contraddittorio tra il direttore dei lavori e l</w:t>
      </w:r>
      <w:r w:rsidR="00BC1D58">
        <w:rPr>
          <w:rFonts w:ascii="Arial Narrow" w:hAnsi="Arial Narrow" w:cstheme="minorHAnsi"/>
        </w:rPr>
        <w:t>’</w:t>
      </w:r>
      <w:r w:rsidRPr="00A77E4B">
        <w:rPr>
          <w:rFonts w:ascii="Arial Narrow" w:hAnsi="Arial Narrow" w:cstheme="minorHAnsi"/>
        </w:rPr>
        <w:t xml:space="preserve">esecutore, e approvati dal </w:t>
      </w:r>
      <w:proofErr w:type="gramStart"/>
      <w:r w:rsidR="00AE0F6B">
        <w:rPr>
          <w:rFonts w:ascii="Arial Narrow" w:hAnsi="Arial Narrow" w:cstheme="minorHAnsi"/>
        </w:rPr>
        <w:t>R.U.P.</w:t>
      </w:r>
      <w:r w:rsidRPr="00A77E4B">
        <w:rPr>
          <w:rFonts w:ascii="Arial Narrow" w:hAnsi="Arial Narrow" w:cstheme="minorHAnsi"/>
        </w:rPr>
        <w:t>.</w:t>
      </w:r>
      <w:proofErr w:type="gramEnd"/>
    </w:p>
    <w:p w14:paraId="5CE196D1" w14:textId="7DA24C99" w:rsidR="009C4252" w:rsidRPr="00A77E4B" w:rsidRDefault="009C4252" w:rsidP="00FC0BD2">
      <w:pPr>
        <w:pStyle w:val="Paragrafoelenco"/>
        <w:numPr>
          <w:ilvl w:val="0"/>
          <w:numId w:val="28"/>
        </w:numPr>
        <w:tabs>
          <w:tab w:val="left" w:pos="397"/>
        </w:tabs>
        <w:kinsoku w:val="0"/>
        <w:overflowPunct w:val="0"/>
        <w:spacing w:before="0" w:line="276" w:lineRule="auto"/>
        <w:ind w:right="111"/>
        <w:rPr>
          <w:rFonts w:ascii="Arial Narrow" w:hAnsi="Arial Narrow" w:cstheme="minorHAnsi"/>
        </w:rPr>
      </w:pPr>
      <w:r w:rsidRPr="00A77E4B">
        <w:rPr>
          <w:rFonts w:ascii="Arial Narrow" w:hAnsi="Arial Narrow" w:cstheme="minorHAnsi"/>
        </w:rPr>
        <w:t xml:space="preserve">Ove da tali calcoli risultino maggiori spese rispetto alle somme previste nel quadro economico, i prezzi prima di essere ammessi nella contabilità dei lavori saranno approvati dalla stazione appaltante, su proposta del </w:t>
      </w:r>
      <w:proofErr w:type="gramStart"/>
      <w:r w:rsidR="00AE0F6B">
        <w:rPr>
          <w:rFonts w:ascii="Arial Narrow" w:hAnsi="Arial Narrow" w:cstheme="minorHAnsi"/>
        </w:rPr>
        <w:t>R.U.P.</w:t>
      </w:r>
      <w:r w:rsidRPr="00A77E4B">
        <w:rPr>
          <w:rFonts w:ascii="Arial Narrow" w:hAnsi="Arial Narrow" w:cstheme="minorHAnsi"/>
        </w:rPr>
        <w:t>.</w:t>
      </w:r>
      <w:proofErr w:type="gramEnd"/>
    </w:p>
    <w:p w14:paraId="5563C6B0" w14:textId="222C221D" w:rsidR="009C4252" w:rsidRDefault="009C4252" w:rsidP="00FC0BD2">
      <w:pPr>
        <w:pStyle w:val="Paragrafoelenco"/>
        <w:numPr>
          <w:ilvl w:val="0"/>
          <w:numId w:val="28"/>
        </w:numPr>
        <w:tabs>
          <w:tab w:val="left" w:pos="397"/>
        </w:tabs>
        <w:kinsoku w:val="0"/>
        <w:overflowPunct w:val="0"/>
        <w:spacing w:before="0" w:line="276" w:lineRule="auto"/>
        <w:ind w:right="111"/>
        <w:rPr>
          <w:rFonts w:ascii="Arial Narrow" w:hAnsi="Arial Narrow" w:cstheme="minorHAnsi"/>
        </w:rPr>
      </w:pPr>
      <w:r w:rsidRPr="00A77E4B">
        <w:rPr>
          <w:rFonts w:ascii="Arial Narrow" w:hAnsi="Arial Narrow" w:cstheme="minorHAnsi"/>
        </w:rPr>
        <w:t>Se l</w:t>
      </w:r>
      <w:r w:rsidR="00BC1D58">
        <w:rPr>
          <w:rFonts w:ascii="Arial Narrow" w:hAnsi="Arial Narrow" w:cstheme="minorHAnsi"/>
        </w:rPr>
        <w:t>’</w:t>
      </w:r>
      <w:r w:rsidRPr="00A77E4B">
        <w:rPr>
          <w:rFonts w:ascii="Arial Narrow" w:hAnsi="Arial Narrow" w:cstheme="minorHAnsi"/>
        </w:rPr>
        <w:t xml:space="preserve">esecutore non accetterà i nuovi prezzi così determinati e approvati, la stazione appaltante </w:t>
      </w:r>
      <w:proofErr w:type="gramStart"/>
      <w:r w:rsidRPr="00A77E4B">
        <w:rPr>
          <w:rFonts w:ascii="Arial Narrow" w:hAnsi="Arial Narrow" w:cstheme="minorHAnsi"/>
        </w:rPr>
        <w:t>può ingiungere</w:t>
      </w:r>
      <w:proofErr w:type="gramEnd"/>
      <w:r w:rsidRPr="00A77E4B">
        <w:rPr>
          <w:rFonts w:ascii="Arial Narrow" w:hAnsi="Arial Narrow" w:cstheme="minorHAnsi"/>
        </w:rPr>
        <w:t xml:space="preserve"> l</w:t>
      </w:r>
      <w:r w:rsidR="00BC1D58">
        <w:rPr>
          <w:rFonts w:ascii="Arial Narrow" w:hAnsi="Arial Narrow" w:cstheme="minorHAnsi"/>
        </w:rPr>
        <w:t>’</w:t>
      </w:r>
      <w:r w:rsidRPr="00A77E4B">
        <w:rPr>
          <w:rFonts w:ascii="Arial Narrow" w:hAnsi="Arial Narrow" w:cstheme="minorHAnsi"/>
        </w:rPr>
        <w:t>esecuzione delle lavorazioni o la somministrazione dei materiali sulla base di detti prezzi, comunque ammessi nella contabilità; ove l</w:t>
      </w:r>
      <w:r w:rsidR="00BC1D58">
        <w:rPr>
          <w:rFonts w:ascii="Arial Narrow" w:hAnsi="Arial Narrow" w:cstheme="minorHAnsi"/>
        </w:rPr>
        <w:t>’</w:t>
      </w:r>
      <w:r w:rsidRPr="00A77E4B">
        <w:rPr>
          <w:rFonts w:ascii="Arial Narrow" w:hAnsi="Arial Narrow" w:cstheme="minorHAnsi"/>
        </w:rPr>
        <w:t>impresa affidataria non iscriva riserva negli atti contabili, i prezzi si intenderanno definitivamente accettati</w:t>
      </w:r>
      <w:r w:rsidR="00FC0BD2">
        <w:rPr>
          <w:rFonts w:ascii="Arial Narrow" w:hAnsi="Arial Narrow" w:cstheme="minorHAnsi"/>
        </w:rPr>
        <w:t>.</w:t>
      </w:r>
    </w:p>
    <w:p w14:paraId="12256FC1" w14:textId="77777777" w:rsidR="00FC0BD2" w:rsidRPr="00A77E4B" w:rsidRDefault="00FC0BD2" w:rsidP="00FC0BD2">
      <w:pPr>
        <w:pStyle w:val="Paragrafoelenco"/>
        <w:tabs>
          <w:tab w:val="left" w:pos="397"/>
        </w:tabs>
        <w:kinsoku w:val="0"/>
        <w:overflowPunct w:val="0"/>
        <w:spacing w:before="0" w:line="276" w:lineRule="auto"/>
        <w:ind w:right="111" w:firstLine="0"/>
        <w:rPr>
          <w:rFonts w:ascii="Arial Narrow" w:hAnsi="Arial Narrow" w:cstheme="minorHAnsi"/>
        </w:rPr>
      </w:pPr>
    </w:p>
    <w:p w14:paraId="6FCA23F4" w14:textId="77777777" w:rsidR="00B32A77" w:rsidRPr="00A77E4B" w:rsidRDefault="002E0D3D" w:rsidP="00FC0BD2">
      <w:pPr>
        <w:pStyle w:val="Titolo2"/>
        <w:spacing w:before="0" w:line="276" w:lineRule="auto"/>
        <w:ind w:hanging="786"/>
        <w:rPr>
          <w:sz w:val="22"/>
          <w:szCs w:val="22"/>
        </w:rPr>
      </w:pPr>
      <w:bookmarkStart w:id="70" w:name="_Toc138237029"/>
      <w:bookmarkStart w:id="71" w:name="_Toc205376723"/>
      <w:r w:rsidRPr="00A77E4B">
        <w:rPr>
          <w:sz w:val="22"/>
          <w:szCs w:val="22"/>
        </w:rPr>
        <w:t>Anticipazione del pagamento di taluni materiali</w:t>
      </w:r>
      <w:bookmarkEnd w:id="70"/>
      <w:bookmarkEnd w:id="71"/>
    </w:p>
    <w:p w14:paraId="38D23590" w14:textId="413D01F3" w:rsidR="00B32A77" w:rsidRDefault="002E0D3D" w:rsidP="009A06E8">
      <w:pPr>
        <w:pStyle w:val="Paragrafoelenco"/>
        <w:numPr>
          <w:ilvl w:val="0"/>
          <w:numId w:val="59"/>
        </w:numPr>
        <w:tabs>
          <w:tab w:val="left" w:pos="397"/>
        </w:tabs>
        <w:spacing w:before="0" w:line="276" w:lineRule="auto"/>
        <w:rPr>
          <w:rFonts w:ascii="Arial Narrow" w:hAnsi="Arial Narrow" w:cstheme="minorHAnsi"/>
        </w:rPr>
      </w:pPr>
      <w:r w:rsidRPr="00A77E4B">
        <w:rPr>
          <w:rFonts w:ascii="Arial Narrow" w:hAnsi="Arial Narrow" w:cstheme="minorHAnsi"/>
        </w:rPr>
        <w:t>Non è prevista l</w:t>
      </w:r>
      <w:r w:rsidR="00BC1D58">
        <w:rPr>
          <w:rFonts w:ascii="Arial Narrow" w:hAnsi="Arial Narrow" w:cstheme="minorHAnsi"/>
        </w:rPr>
        <w:t>’</w:t>
      </w:r>
      <w:r w:rsidRPr="00A77E4B">
        <w:rPr>
          <w:rFonts w:ascii="Arial Narrow" w:hAnsi="Arial Narrow" w:cstheme="minorHAnsi"/>
        </w:rPr>
        <w:t>anticipazione del pagamento sui materiali o su parte di essi.</w:t>
      </w:r>
    </w:p>
    <w:p w14:paraId="5C80A204" w14:textId="77777777" w:rsidR="00FC0BD2" w:rsidRPr="00A77E4B" w:rsidRDefault="00FC0BD2" w:rsidP="00FC0BD2">
      <w:pPr>
        <w:pStyle w:val="Paragrafoelenco"/>
        <w:tabs>
          <w:tab w:val="left" w:pos="397"/>
        </w:tabs>
        <w:spacing w:before="0" w:line="276" w:lineRule="auto"/>
        <w:ind w:firstLine="0"/>
        <w:rPr>
          <w:rFonts w:ascii="Arial Narrow" w:hAnsi="Arial Narrow" w:cstheme="minorHAnsi"/>
        </w:rPr>
      </w:pPr>
    </w:p>
    <w:p w14:paraId="735D9AC5" w14:textId="77777777" w:rsidR="00B32A77" w:rsidRPr="00A77E4B" w:rsidRDefault="002E0D3D" w:rsidP="00FC0BD2">
      <w:pPr>
        <w:pStyle w:val="Titolo2"/>
        <w:spacing w:before="0" w:line="276" w:lineRule="auto"/>
        <w:ind w:hanging="786"/>
        <w:rPr>
          <w:sz w:val="22"/>
          <w:szCs w:val="22"/>
        </w:rPr>
      </w:pPr>
      <w:bookmarkStart w:id="72" w:name="_Toc138237030"/>
      <w:bookmarkStart w:id="73" w:name="_Toc205376724"/>
      <w:r w:rsidRPr="00A77E4B">
        <w:rPr>
          <w:sz w:val="22"/>
          <w:szCs w:val="22"/>
        </w:rPr>
        <w:t>Cessione del contratto e cessione dei crediti</w:t>
      </w:r>
      <w:bookmarkEnd w:id="72"/>
      <w:bookmarkEnd w:id="73"/>
    </w:p>
    <w:p w14:paraId="69076004" w14:textId="0EB61EF4" w:rsidR="00B32A77" w:rsidRPr="00A77E4B" w:rsidRDefault="00495EC4" w:rsidP="009A06E8">
      <w:pPr>
        <w:pStyle w:val="Paragrafoelenco"/>
        <w:numPr>
          <w:ilvl w:val="0"/>
          <w:numId w:val="60"/>
        </w:numPr>
        <w:tabs>
          <w:tab w:val="left" w:pos="397"/>
        </w:tabs>
        <w:spacing w:before="0" w:line="276" w:lineRule="auto"/>
        <w:rPr>
          <w:rFonts w:ascii="Arial Narrow" w:hAnsi="Arial Narrow" w:cstheme="minorHAnsi"/>
        </w:rPr>
      </w:pPr>
      <w:r w:rsidRPr="00A77E4B">
        <w:rPr>
          <w:rFonts w:ascii="Arial Narrow" w:hAnsi="Arial Narrow" w:cstheme="minorHAnsi"/>
        </w:rPr>
        <w:t>Ai sensi dell</w:t>
      </w:r>
      <w:r w:rsidR="00BC1D58">
        <w:rPr>
          <w:rFonts w:ascii="Arial Narrow" w:hAnsi="Arial Narrow" w:cstheme="minorHAnsi"/>
        </w:rPr>
        <w:t>’</w:t>
      </w:r>
      <w:r w:rsidRPr="00A77E4B">
        <w:rPr>
          <w:rFonts w:ascii="Arial Narrow" w:hAnsi="Arial Narrow" w:cstheme="minorHAnsi"/>
        </w:rPr>
        <w:t>art. 119 del Codice, a pena di nullità, il contratto non può essere ceduto</w:t>
      </w:r>
      <w:r w:rsidR="0050027F" w:rsidRPr="00A77E4B">
        <w:rPr>
          <w:rFonts w:ascii="Arial Narrow" w:hAnsi="Arial Narrow" w:cstheme="minorHAnsi"/>
        </w:rPr>
        <w:t>.</w:t>
      </w:r>
    </w:p>
    <w:p w14:paraId="5AFB5B62" w14:textId="5E96E3D7" w:rsidR="00B32A77" w:rsidRDefault="002E0D3D" w:rsidP="009A06E8">
      <w:pPr>
        <w:pStyle w:val="Paragrafoelenco"/>
        <w:numPr>
          <w:ilvl w:val="0"/>
          <w:numId w:val="60"/>
        </w:numPr>
        <w:tabs>
          <w:tab w:val="left" w:pos="397"/>
        </w:tabs>
        <w:spacing w:before="0" w:line="276" w:lineRule="auto"/>
        <w:ind w:right="119"/>
        <w:rPr>
          <w:rFonts w:ascii="Arial Narrow" w:hAnsi="Arial Narrow" w:cstheme="minorHAnsi"/>
        </w:rPr>
      </w:pPr>
      <w:r w:rsidRPr="00260F90">
        <w:rPr>
          <w:rFonts w:ascii="Arial Narrow" w:hAnsi="Arial Narrow" w:cstheme="minorHAnsi"/>
        </w:rPr>
        <w:t>È ammessa la cessione dei crediti, ai sensi del combinato disposto dell</w:t>
      </w:r>
      <w:r w:rsidR="00BC1D58">
        <w:rPr>
          <w:rFonts w:ascii="Arial Narrow" w:hAnsi="Arial Narrow" w:cstheme="minorHAnsi"/>
        </w:rPr>
        <w:t>’</w:t>
      </w:r>
      <w:r w:rsidRPr="00260F90">
        <w:rPr>
          <w:rFonts w:ascii="Arial Narrow" w:hAnsi="Arial Narrow" w:cstheme="minorHAnsi"/>
        </w:rPr>
        <w:t>art</w:t>
      </w:r>
      <w:r w:rsidR="000E3F70">
        <w:rPr>
          <w:rFonts w:ascii="Arial Narrow" w:hAnsi="Arial Narrow" w:cstheme="minorHAnsi"/>
        </w:rPr>
        <w:t>icolo</w:t>
      </w:r>
      <w:r w:rsidRPr="00260F90">
        <w:rPr>
          <w:rFonts w:ascii="Arial Narrow" w:hAnsi="Arial Narrow" w:cstheme="minorHAnsi"/>
        </w:rPr>
        <w:t xml:space="preserve"> </w:t>
      </w:r>
      <w:r w:rsidR="00A46CAF" w:rsidRPr="00260F90">
        <w:rPr>
          <w:rFonts w:ascii="Arial Narrow" w:hAnsi="Arial Narrow" w:cstheme="minorHAnsi"/>
        </w:rPr>
        <w:t xml:space="preserve">120, comma 12, del </w:t>
      </w:r>
      <w:r w:rsidR="00F57934">
        <w:rPr>
          <w:rFonts w:ascii="Arial Narrow" w:hAnsi="Arial Narrow" w:cstheme="minorHAnsi"/>
        </w:rPr>
        <w:t>Codice dei contratti</w:t>
      </w:r>
      <w:r w:rsidRPr="00260F90">
        <w:rPr>
          <w:rFonts w:ascii="Arial Narrow" w:hAnsi="Arial Narrow" w:cstheme="minorHAnsi"/>
        </w:rPr>
        <w:t xml:space="preserve"> e della </w:t>
      </w:r>
      <w:r w:rsidR="00F57934">
        <w:rPr>
          <w:rFonts w:ascii="Arial Narrow" w:hAnsi="Arial Narrow" w:cstheme="minorHAnsi"/>
        </w:rPr>
        <w:t>l</w:t>
      </w:r>
      <w:r w:rsidRPr="00260F90">
        <w:rPr>
          <w:rFonts w:ascii="Arial Narrow" w:hAnsi="Arial Narrow" w:cstheme="minorHAnsi"/>
        </w:rPr>
        <w:t>egge 21 febbraio 1991, n.</w:t>
      </w:r>
      <w:r w:rsidRPr="00A77E4B">
        <w:rPr>
          <w:rFonts w:ascii="Arial Narrow" w:hAnsi="Arial Narrow" w:cstheme="minorHAnsi"/>
          <w:spacing w:val="-9"/>
        </w:rPr>
        <w:t xml:space="preserve"> </w:t>
      </w:r>
      <w:r w:rsidRPr="00260F90">
        <w:rPr>
          <w:rFonts w:ascii="Arial Narrow" w:hAnsi="Arial Narrow" w:cstheme="minorHAnsi"/>
        </w:rPr>
        <w:t>52</w:t>
      </w:r>
      <w:r w:rsidR="00495EC4" w:rsidRPr="00260F90">
        <w:rPr>
          <w:rFonts w:ascii="Arial Narrow" w:hAnsi="Arial Narrow" w:cstheme="minorHAnsi"/>
        </w:rPr>
        <w:t xml:space="preserve"> e dell</w:t>
      </w:r>
      <w:r w:rsidR="00BC1D58">
        <w:rPr>
          <w:rFonts w:ascii="Arial Narrow" w:hAnsi="Arial Narrow" w:cstheme="minorHAnsi"/>
        </w:rPr>
        <w:t>’</w:t>
      </w:r>
      <w:r w:rsidR="00495EC4" w:rsidRPr="00260F90">
        <w:rPr>
          <w:rFonts w:ascii="Arial Narrow" w:hAnsi="Arial Narrow" w:cstheme="minorHAnsi"/>
        </w:rPr>
        <w:t>Allegato II.14</w:t>
      </w:r>
      <w:r w:rsidR="000E3F70">
        <w:rPr>
          <w:rFonts w:ascii="Arial Narrow" w:hAnsi="Arial Narrow" w:cstheme="minorHAnsi"/>
        </w:rPr>
        <w:t xml:space="preserve"> al Codice</w:t>
      </w:r>
      <w:r w:rsidRPr="00260F90">
        <w:rPr>
          <w:rFonts w:ascii="Arial Narrow" w:hAnsi="Arial Narrow" w:cstheme="minorHAnsi"/>
        </w:rPr>
        <w:t>.</w:t>
      </w:r>
    </w:p>
    <w:p w14:paraId="6FFC3DCF" w14:textId="77777777" w:rsidR="00FC0BD2" w:rsidRPr="00260F90" w:rsidRDefault="00FC0BD2" w:rsidP="00FC0BD2">
      <w:pPr>
        <w:pStyle w:val="Paragrafoelenco"/>
        <w:tabs>
          <w:tab w:val="left" w:pos="397"/>
        </w:tabs>
        <w:spacing w:before="0" w:line="276" w:lineRule="auto"/>
        <w:ind w:right="119" w:firstLine="0"/>
        <w:rPr>
          <w:rFonts w:ascii="Arial Narrow" w:hAnsi="Arial Narrow" w:cstheme="minorHAnsi"/>
        </w:rPr>
      </w:pPr>
    </w:p>
    <w:p w14:paraId="7350FDF3" w14:textId="77777777" w:rsidR="00B32A77" w:rsidRPr="00A77E4B" w:rsidRDefault="002E0D3D" w:rsidP="00FC0BD2">
      <w:pPr>
        <w:pStyle w:val="Titolo2"/>
        <w:spacing w:before="0" w:line="276" w:lineRule="auto"/>
        <w:ind w:hanging="786"/>
        <w:rPr>
          <w:sz w:val="22"/>
          <w:szCs w:val="22"/>
        </w:rPr>
      </w:pPr>
      <w:bookmarkStart w:id="74" w:name="_Toc138237031"/>
      <w:bookmarkStart w:id="75" w:name="_Toc205376725"/>
      <w:r w:rsidRPr="00A77E4B">
        <w:rPr>
          <w:sz w:val="22"/>
          <w:szCs w:val="22"/>
        </w:rPr>
        <w:t>Tracciabilità dei flussi finanziari</w:t>
      </w:r>
      <w:bookmarkEnd w:id="74"/>
      <w:bookmarkEnd w:id="75"/>
    </w:p>
    <w:p w14:paraId="052B4A0B" w14:textId="779CE685" w:rsidR="00B32A77" w:rsidRPr="00260F90" w:rsidRDefault="002E0D3D" w:rsidP="00FC0BD2">
      <w:pPr>
        <w:pStyle w:val="Paragrafoelenco"/>
        <w:numPr>
          <w:ilvl w:val="0"/>
          <w:numId w:val="32"/>
        </w:numPr>
        <w:tabs>
          <w:tab w:val="left" w:pos="397"/>
        </w:tabs>
        <w:spacing w:before="0" w:line="276" w:lineRule="auto"/>
        <w:ind w:right="119"/>
        <w:jc w:val="both"/>
        <w:rPr>
          <w:rFonts w:ascii="Arial Narrow" w:hAnsi="Arial Narrow" w:cstheme="minorHAnsi"/>
        </w:rPr>
      </w:pPr>
      <w:r w:rsidRPr="00260F90">
        <w:rPr>
          <w:rFonts w:ascii="Arial Narrow" w:hAnsi="Arial Narrow" w:cstheme="minorHAnsi"/>
        </w:rPr>
        <w:t>Ai</w:t>
      </w:r>
      <w:r w:rsidRPr="00A77E4B">
        <w:rPr>
          <w:rFonts w:ascii="Arial Narrow" w:hAnsi="Arial Narrow" w:cstheme="minorHAnsi"/>
          <w:spacing w:val="-5"/>
        </w:rPr>
        <w:t xml:space="preserve"> </w:t>
      </w:r>
      <w:r w:rsidRPr="00260F90">
        <w:rPr>
          <w:rFonts w:ascii="Arial Narrow" w:hAnsi="Arial Narrow" w:cstheme="minorHAnsi"/>
        </w:rPr>
        <w:t>sensi</w:t>
      </w:r>
      <w:r w:rsidRPr="00A77E4B">
        <w:rPr>
          <w:rFonts w:ascii="Arial Narrow" w:hAnsi="Arial Narrow" w:cstheme="minorHAnsi"/>
          <w:spacing w:val="-4"/>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articolo</w:t>
      </w:r>
      <w:r w:rsidRPr="00A77E4B">
        <w:rPr>
          <w:rFonts w:ascii="Arial Narrow" w:hAnsi="Arial Narrow" w:cstheme="minorHAnsi"/>
          <w:spacing w:val="-7"/>
        </w:rPr>
        <w:t xml:space="preserve"> </w:t>
      </w:r>
      <w:r w:rsidRPr="00260F90">
        <w:rPr>
          <w:rFonts w:ascii="Arial Narrow" w:hAnsi="Arial Narrow" w:cstheme="minorHAnsi"/>
        </w:rPr>
        <w:t>3,</w:t>
      </w:r>
      <w:r w:rsidRPr="00A77E4B">
        <w:rPr>
          <w:rFonts w:ascii="Arial Narrow" w:hAnsi="Arial Narrow" w:cstheme="minorHAnsi"/>
          <w:spacing w:val="-8"/>
        </w:rPr>
        <w:t xml:space="preserve"> </w:t>
      </w:r>
      <w:r w:rsidRPr="00260F90">
        <w:rPr>
          <w:rFonts w:ascii="Arial Narrow" w:hAnsi="Arial Narrow" w:cstheme="minorHAnsi"/>
        </w:rPr>
        <w:t>commi</w:t>
      </w:r>
      <w:r w:rsidRPr="00A77E4B">
        <w:rPr>
          <w:rFonts w:ascii="Arial Narrow" w:hAnsi="Arial Narrow" w:cstheme="minorHAnsi"/>
          <w:spacing w:val="-4"/>
        </w:rPr>
        <w:t xml:space="preserve"> </w:t>
      </w:r>
      <w:r w:rsidRPr="00260F90">
        <w:rPr>
          <w:rFonts w:ascii="Arial Narrow" w:hAnsi="Arial Narrow" w:cstheme="minorHAnsi"/>
        </w:rPr>
        <w:t>1</w:t>
      </w:r>
      <w:r w:rsidRPr="00A77E4B">
        <w:rPr>
          <w:rFonts w:ascii="Arial Narrow" w:hAnsi="Arial Narrow" w:cstheme="minorHAnsi"/>
          <w:spacing w:val="-6"/>
        </w:rPr>
        <w:t xml:space="preserve"> </w:t>
      </w:r>
      <w:r w:rsidRPr="00260F90">
        <w:rPr>
          <w:rFonts w:ascii="Arial Narrow" w:hAnsi="Arial Narrow" w:cstheme="minorHAnsi"/>
        </w:rPr>
        <w:t>e</w:t>
      </w:r>
      <w:r w:rsidRPr="00A77E4B">
        <w:rPr>
          <w:rFonts w:ascii="Arial Narrow" w:hAnsi="Arial Narrow" w:cstheme="minorHAnsi"/>
          <w:spacing w:val="-7"/>
        </w:rPr>
        <w:t xml:space="preserve"> </w:t>
      </w:r>
      <w:r w:rsidRPr="00260F90">
        <w:rPr>
          <w:rFonts w:ascii="Arial Narrow" w:hAnsi="Arial Narrow" w:cstheme="minorHAnsi"/>
        </w:rPr>
        <w:t>8,</w:t>
      </w:r>
      <w:r w:rsidRPr="00A77E4B">
        <w:rPr>
          <w:rFonts w:ascii="Arial Narrow" w:hAnsi="Arial Narrow" w:cstheme="minorHAnsi"/>
          <w:spacing w:val="-7"/>
        </w:rPr>
        <w:t xml:space="preserve"> </w:t>
      </w:r>
      <w:r w:rsidRPr="00260F90">
        <w:rPr>
          <w:rFonts w:ascii="Arial Narrow" w:hAnsi="Arial Narrow" w:cstheme="minorHAnsi"/>
        </w:rPr>
        <w:t>della</w:t>
      </w:r>
      <w:r w:rsidRPr="00A77E4B">
        <w:rPr>
          <w:rFonts w:ascii="Arial Narrow" w:hAnsi="Arial Narrow" w:cstheme="minorHAnsi"/>
          <w:spacing w:val="-10"/>
        </w:rPr>
        <w:t xml:space="preserve"> </w:t>
      </w:r>
      <w:r w:rsidRPr="00260F90">
        <w:rPr>
          <w:rFonts w:ascii="Arial Narrow" w:hAnsi="Arial Narrow" w:cstheme="minorHAnsi"/>
        </w:rPr>
        <w:t>legge</w:t>
      </w:r>
      <w:r w:rsidRPr="00A77E4B">
        <w:rPr>
          <w:rFonts w:ascii="Arial Narrow" w:hAnsi="Arial Narrow" w:cstheme="minorHAnsi"/>
          <w:spacing w:val="-6"/>
        </w:rPr>
        <w:t xml:space="preserve"> </w:t>
      </w:r>
      <w:r w:rsidRPr="00260F90">
        <w:rPr>
          <w:rFonts w:ascii="Arial Narrow" w:hAnsi="Arial Narrow" w:cstheme="minorHAnsi"/>
        </w:rPr>
        <w:t>n.</w:t>
      </w:r>
      <w:r w:rsidRPr="00A77E4B">
        <w:rPr>
          <w:rFonts w:ascii="Arial Narrow" w:hAnsi="Arial Narrow" w:cstheme="minorHAnsi"/>
          <w:spacing w:val="-7"/>
        </w:rPr>
        <w:t xml:space="preserve"> </w:t>
      </w:r>
      <w:r w:rsidRPr="00260F90">
        <w:rPr>
          <w:rFonts w:ascii="Arial Narrow" w:hAnsi="Arial Narrow" w:cstheme="minorHAnsi"/>
        </w:rPr>
        <w:t>136</w:t>
      </w:r>
      <w:r w:rsidR="00F57934">
        <w:rPr>
          <w:rFonts w:ascii="Arial Narrow" w:hAnsi="Arial Narrow" w:cstheme="minorHAnsi"/>
          <w:spacing w:val="-7"/>
        </w:rPr>
        <w:t>/</w:t>
      </w:r>
      <w:r w:rsidRPr="00260F90">
        <w:rPr>
          <w:rFonts w:ascii="Arial Narrow" w:hAnsi="Arial Narrow" w:cstheme="minorHAnsi"/>
        </w:rPr>
        <w:t>2010,</w:t>
      </w:r>
      <w:r w:rsidRPr="00A77E4B">
        <w:rPr>
          <w:rFonts w:ascii="Arial Narrow" w:hAnsi="Arial Narrow" w:cstheme="minorHAnsi"/>
          <w:spacing w:val="-7"/>
        </w:rPr>
        <w:t xml:space="preserve"> </w:t>
      </w:r>
      <w:r w:rsidRPr="00260F90">
        <w:rPr>
          <w:rFonts w:ascii="Arial Narrow" w:hAnsi="Arial Narrow" w:cstheme="minorHAnsi"/>
        </w:rPr>
        <w:t>gli</w:t>
      </w:r>
      <w:r w:rsidRPr="00A77E4B">
        <w:rPr>
          <w:rFonts w:ascii="Arial Narrow" w:hAnsi="Arial Narrow" w:cstheme="minorHAnsi"/>
          <w:spacing w:val="-4"/>
        </w:rPr>
        <w:t xml:space="preserve"> </w:t>
      </w:r>
      <w:r w:rsidRPr="00260F90">
        <w:rPr>
          <w:rFonts w:ascii="Arial Narrow" w:hAnsi="Arial Narrow" w:cstheme="minorHAnsi"/>
        </w:rPr>
        <w:t>operatori</w:t>
      </w:r>
      <w:r w:rsidRPr="00A77E4B">
        <w:rPr>
          <w:rFonts w:ascii="Arial Narrow" w:hAnsi="Arial Narrow" w:cstheme="minorHAnsi"/>
          <w:spacing w:val="-5"/>
        </w:rPr>
        <w:t xml:space="preserve"> </w:t>
      </w:r>
      <w:r w:rsidRPr="00260F90">
        <w:rPr>
          <w:rFonts w:ascii="Arial Narrow" w:hAnsi="Arial Narrow" w:cstheme="minorHAnsi"/>
        </w:rPr>
        <w:t>economici</w:t>
      </w:r>
      <w:r w:rsidRPr="00A77E4B">
        <w:rPr>
          <w:rFonts w:ascii="Arial Narrow" w:hAnsi="Arial Narrow" w:cstheme="minorHAnsi"/>
          <w:spacing w:val="-4"/>
        </w:rPr>
        <w:t xml:space="preserve"> </w:t>
      </w:r>
      <w:r w:rsidRPr="00260F90">
        <w:rPr>
          <w:rFonts w:ascii="Arial Narrow" w:hAnsi="Arial Narrow" w:cstheme="minorHAnsi"/>
        </w:rPr>
        <w:t>titolari</w:t>
      </w:r>
      <w:r w:rsidRPr="00A77E4B">
        <w:rPr>
          <w:rFonts w:ascii="Arial Narrow" w:hAnsi="Arial Narrow" w:cstheme="minorHAnsi"/>
          <w:spacing w:val="-8"/>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appalto,</w:t>
      </w:r>
      <w:r w:rsidRPr="00A77E4B">
        <w:rPr>
          <w:rFonts w:ascii="Arial Narrow" w:hAnsi="Arial Narrow" w:cstheme="minorHAnsi"/>
          <w:spacing w:val="-7"/>
        </w:rPr>
        <w:t xml:space="preserve"> </w:t>
      </w:r>
      <w:r w:rsidRPr="00260F90">
        <w:rPr>
          <w:rFonts w:ascii="Arial Narrow" w:hAnsi="Arial Narrow" w:cstheme="minorHAnsi"/>
        </w:rPr>
        <w:t>nonché</w:t>
      </w:r>
      <w:r w:rsidRPr="00A77E4B">
        <w:rPr>
          <w:rFonts w:ascii="Arial Narrow" w:hAnsi="Arial Narrow" w:cstheme="minorHAnsi"/>
          <w:spacing w:val="-7"/>
        </w:rPr>
        <w:t xml:space="preserve"> </w:t>
      </w:r>
      <w:r w:rsidRPr="00260F90">
        <w:rPr>
          <w:rFonts w:ascii="Arial Narrow" w:hAnsi="Arial Narrow" w:cstheme="minorHAnsi"/>
        </w:rPr>
        <w:t>i subappaltatori,</w:t>
      </w:r>
      <w:r w:rsidRPr="00A77E4B">
        <w:rPr>
          <w:rFonts w:ascii="Arial Narrow" w:hAnsi="Arial Narrow" w:cstheme="minorHAnsi"/>
          <w:spacing w:val="-12"/>
        </w:rPr>
        <w:t xml:space="preserve"> </w:t>
      </w:r>
      <w:r w:rsidRPr="00260F90">
        <w:rPr>
          <w:rFonts w:ascii="Arial Narrow" w:hAnsi="Arial Narrow" w:cstheme="minorHAnsi"/>
        </w:rPr>
        <w:t>devono</w:t>
      </w:r>
      <w:r w:rsidRPr="00A77E4B">
        <w:rPr>
          <w:rFonts w:ascii="Arial Narrow" w:hAnsi="Arial Narrow" w:cstheme="minorHAnsi"/>
          <w:spacing w:val="-11"/>
        </w:rPr>
        <w:t xml:space="preserve"> </w:t>
      </w:r>
      <w:r w:rsidRPr="00260F90">
        <w:rPr>
          <w:rFonts w:ascii="Arial Narrow" w:hAnsi="Arial Narrow" w:cstheme="minorHAnsi"/>
        </w:rPr>
        <w:t>comunicare</w:t>
      </w:r>
      <w:r w:rsidRPr="00A77E4B">
        <w:rPr>
          <w:rFonts w:ascii="Arial Narrow" w:hAnsi="Arial Narrow" w:cstheme="minorHAnsi"/>
          <w:spacing w:val="-11"/>
        </w:rPr>
        <w:t xml:space="preserve"> </w:t>
      </w:r>
      <w:r w:rsidRPr="00260F90">
        <w:rPr>
          <w:rFonts w:ascii="Arial Narrow" w:hAnsi="Arial Narrow" w:cstheme="minorHAnsi"/>
        </w:rPr>
        <w:t>alla</w:t>
      </w:r>
      <w:r w:rsidRPr="00A77E4B">
        <w:rPr>
          <w:rFonts w:ascii="Arial Narrow" w:hAnsi="Arial Narrow" w:cstheme="minorHAnsi"/>
          <w:spacing w:val="-6"/>
        </w:rPr>
        <w:t xml:space="preserve"> </w:t>
      </w:r>
      <w:r w:rsidRPr="00260F90">
        <w:rPr>
          <w:rFonts w:ascii="Arial Narrow" w:hAnsi="Arial Narrow" w:cstheme="minorHAnsi"/>
        </w:rPr>
        <w:t>Stazione</w:t>
      </w:r>
      <w:r w:rsidRPr="00A77E4B">
        <w:rPr>
          <w:rFonts w:ascii="Arial Narrow" w:hAnsi="Arial Narrow" w:cstheme="minorHAnsi"/>
          <w:spacing w:val="-11"/>
        </w:rPr>
        <w:t xml:space="preserve"> </w:t>
      </w:r>
      <w:r w:rsidRPr="00260F90">
        <w:rPr>
          <w:rFonts w:ascii="Arial Narrow" w:hAnsi="Arial Narrow" w:cstheme="minorHAnsi"/>
        </w:rPr>
        <w:t>Appaltante</w:t>
      </w:r>
      <w:r w:rsidRPr="00A77E4B">
        <w:rPr>
          <w:rFonts w:ascii="Arial Narrow" w:hAnsi="Arial Narrow" w:cstheme="minorHAnsi"/>
          <w:spacing w:val="-11"/>
        </w:rPr>
        <w:t xml:space="preserve"> </w:t>
      </w:r>
      <w:r w:rsidRPr="00260F90">
        <w:rPr>
          <w:rFonts w:ascii="Arial Narrow" w:hAnsi="Arial Narrow" w:cstheme="minorHAnsi"/>
        </w:rPr>
        <w:t>gli</w:t>
      </w:r>
      <w:r w:rsidRPr="00A77E4B">
        <w:rPr>
          <w:rFonts w:ascii="Arial Narrow" w:hAnsi="Arial Narrow" w:cstheme="minorHAnsi"/>
          <w:spacing w:val="-12"/>
        </w:rPr>
        <w:t xml:space="preserve"> </w:t>
      </w:r>
      <w:r w:rsidRPr="00260F90">
        <w:rPr>
          <w:rFonts w:ascii="Arial Narrow" w:hAnsi="Arial Narrow" w:cstheme="minorHAnsi"/>
        </w:rPr>
        <w:t>estremi</w:t>
      </w:r>
      <w:r w:rsidRPr="00A77E4B">
        <w:rPr>
          <w:rFonts w:ascii="Arial Narrow" w:hAnsi="Arial Narrow" w:cstheme="minorHAnsi"/>
          <w:spacing w:val="-12"/>
        </w:rPr>
        <w:t xml:space="preserve"> </w:t>
      </w:r>
      <w:r w:rsidRPr="00260F90">
        <w:rPr>
          <w:rFonts w:ascii="Arial Narrow" w:hAnsi="Arial Narrow" w:cstheme="minorHAnsi"/>
        </w:rPr>
        <w:t>identificativi</w:t>
      </w:r>
      <w:r w:rsidRPr="00A77E4B">
        <w:rPr>
          <w:rFonts w:ascii="Arial Narrow" w:hAnsi="Arial Narrow" w:cstheme="minorHAnsi"/>
          <w:spacing w:val="-13"/>
        </w:rPr>
        <w:t xml:space="preserve"> </w:t>
      </w:r>
      <w:r w:rsidRPr="00260F90">
        <w:rPr>
          <w:rFonts w:ascii="Arial Narrow" w:hAnsi="Arial Narrow" w:cstheme="minorHAnsi"/>
        </w:rPr>
        <w:t>dei</w:t>
      </w:r>
      <w:r w:rsidRPr="00A77E4B">
        <w:rPr>
          <w:rFonts w:ascii="Arial Narrow" w:hAnsi="Arial Narrow" w:cstheme="minorHAnsi"/>
          <w:spacing w:val="-9"/>
        </w:rPr>
        <w:t xml:space="preserve"> </w:t>
      </w:r>
      <w:r w:rsidRPr="00260F90">
        <w:rPr>
          <w:rFonts w:ascii="Arial Narrow" w:hAnsi="Arial Narrow" w:cstheme="minorHAnsi"/>
        </w:rPr>
        <w:t>conti</w:t>
      </w:r>
      <w:r w:rsidRPr="00A77E4B">
        <w:rPr>
          <w:rFonts w:ascii="Arial Narrow" w:hAnsi="Arial Narrow" w:cstheme="minorHAnsi"/>
          <w:spacing w:val="-13"/>
        </w:rPr>
        <w:t xml:space="preserve"> </w:t>
      </w:r>
      <w:r w:rsidRPr="00260F90">
        <w:rPr>
          <w:rFonts w:ascii="Arial Narrow" w:hAnsi="Arial Narrow" w:cstheme="minorHAnsi"/>
        </w:rPr>
        <w:t>correnti</w:t>
      </w:r>
      <w:r w:rsidRPr="00A77E4B">
        <w:rPr>
          <w:rFonts w:ascii="Arial Narrow" w:hAnsi="Arial Narrow" w:cstheme="minorHAnsi"/>
          <w:spacing w:val="-12"/>
        </w:rPr>
        <w:t xml:space="preserve"> </w:t>
      </w:r>
      <w:r w:rsidRPr="00260F90">
        <w:rPr>
          <w:rFonts w:ascii="Arial Narrow" w:hAnsi="Arial Narrow" w:cstheme="minorHAnsi"/>
        </w:rPr>
        <w:t>dedicati,</w:t>
      </w:r>
      <w:r w:rsidRPr="00A77E4B">
        <w:rPr>
          <w:rFonts w:ascii="Arial Narrow" w:hAnsi="Arial Narrow" w:cstheme="minorHAnsi"/>
          <w:spacing w:val="-12"/>
        </w:rPr>
        <w:t xml:space="preserve"> </w:t>
      </w:r>
      <w:r w:rsidRPr="00260F90">
        <w:rPr>
          <w:rFonts w:ascii="Arial Narrow" w:hAnsi="Arial Narrow" w:cstheme="minorHAnsi"/>
        </w:rPr>
        <w:t>anche se non in via esclusiva, accesi presso banche o presso Poste italiane S.p.A., entro 7 (sette) giorni dalla stipula del contratto</w:t>
      </w:r>
      <w:r w:rsidRPr="00A77E4B">
        <w:rPr>
          <w:rFonts w:ascii="Arial Narrow" w:hAnsi="Arial Narrow" w:cstheme="minorHAnsi"/>
          <w:spacing w:val="-14"/>
        </w:rPr>
        <w:t xml:space="preserve"> </w:t>
      </w:r>
      <w:r w:rsidRPr="00260F90">
        <w:rPr>
          <w:rFonts w:ascii="Arial Narrow" w:hAnsi="Arial Narrow" w:cstheme="minorHAnsi"/>
        </w:rPr>
        <w:t>oppure</w:t>
      </w:r>
      <w:r w:rsidRPr="00A77E4B">
        <w:rPr>
          <w:rFonts w:ascii="Arial Narrow" w:hAnsi="Arial Narrow" w:cstheme="minorHAnsi"/>
          <w:spacing w:val="-14"/>
        </w:rPr>
        <w:t xml:space="preserve"> </w:t>
      </w:r>
      <w:r w:rsidRPr="00260F90">
        <w:rPr>
          <w:rFonts w:ascii="Arial Narrow" w:hAnsi="Arial Narrow" w:cstheme="minorHAnsi"/>
        </w:rPr>
        <w:t>entro</w:t>
      </w:r>
      <w:r w:rsidRPr="00A77E4B">
        <w:rPr>
          <w:rFonts w:ascii="Arial Narrow" w:hAnsi="Arial Narrow" w:cstheme="minorHAnsi"/>
          <w:spacing w:val="-10"/>
        </w:rPr>
        <w:t xml:space="preserve"> </w:t>
      </w:r>
      <w:r w:rsidRPr="00260F90">
        <w:rPr>
          <w:rFonts w:ascii="Arial Narrow" w:hAnsi="Arial Narrow" w:cstheme="minorHAnsi"/>
        </w:rPr>
        <w:t>7</w:t>
      </w:r>
      <w:r w:rsidRPr="00A77E4B">
        <w:rPr>
          <w:rFonts w:ascii="Arial Narrow" w:hAnsi="Arial Narrow" w:cstheme="minorHAnsi"/>
          <w:spacing w:val="-14"/>
        </w:rPr>
        <w:t xml:space="preserve"> </w:t>
      </w:r>
      <w:r w:rsidRPr="00260F90">
        <w:rPr>
          <w:rFonts w:ascii="Arial Narrow" w:hAnsi="Arial Narrow" w:cstheme="minorHAnsi"/>
        </w:rPr>
        <w:t>(sette)</w:t>
      </w:r>
      <w:r w:rsidRPr="00A77E4B">
        <w:rPr>
          <w:rFonts w:ascii="Arial Narrow" w:hAnsi="Arial Narrow" w:cstheme="minorHAnsi"/>
          <w:spacing w:val="-13"/>
        </w:rPr>
        <w:t xml:space="preserve"> </w:t>
      </w:r>
      <w:r w:rsidRPr="00260F90">
        <w:rPr>
          <w:rFonts w:ascii="Arial Narrow" w:hAnsi="Arial Narrow" w:cstheme="minorHAnsi"/>
        </w:rPr>
        <w:t>giorni</w:t>
      </w:r>
      <w:r w:rsidRPr="00A77E4B">
        <w:rPr>
          <w:rFonts w:ascii="Arial Narrow" w:hAnsi="Arial Narrow" w:cstheme="minorHAnsi"/>
          <w:spacing w:val="-12"/>
        </w:rPr>
        <w:t xml:space="preserve"> </w:t>
      </w:r>
      <w:r w:rsidRPr="00260F90">
        <w:rPr>
          <w:rFonts w:ascii="Arial Narrow" w:hAnsi="Arial Narrow" w:cstheme="minorHAnsi"/>
        </w:rPr>
        <w:t>dalla</w:t>
      </w:r>
      <w:r w:rsidRPr="00A77E4B">
        <w:rPr>
          <w:rFonts w:ascii="Arial Narrow" w:hAnsi="Arial Narrow" w:cstheme="minorHAnsi"/>
          <w:spacing w:val="-14"/>
        </w:rPr>
        <w:t xml:space="preserve"> </w:t>
      </w:r>
      <w:r w:rsidRPr="00260F90">
        <w:rPr>
          <w:rFonts w:ascii="Arial Narrow" w:hAnsi="Arial Narrow" w:cstheme="minorHAnsi"/>
        </w:rPr>
        <w:t>loro</w:t>
      </w:r>
      <w:r w:rsidRPr="00A77E4B">
        <w:rPr>
          <w:rFonts w:ascii="Arial Narrow" w:hAnsi="Arial Narrow" w:cstheme="minorHAnsi"/>
          <w:spacing w:val="-10"/>
        </w:rPr>
        <w:t xml:space="preserve"> </w:t>
      </w:r>
      <w:r w:rsidRPr="00260F90">
        <w:rPr>
          <w:rFonts w:ascii="Arial Narrow" w:hAnsi="Arial Narrow" w:cstheme="minorHAnsi"/>
        </w:rPr>
        <w:t>accensione</w:t>
      </w:r>
      <w:r w:rsidRPr="00A77E4B">
        <w:rPr>
          <w:rFonts w:ascii="Arial Narrow" w:hAnsi="Arial Narrow" w:cstheme="minorHAnsi"/>
          <w:spacing w:val="-10"/>
        </w:rPr>
        <w:t xml:space="preserve"> </w:t>
      </w:r>
      <w:r w:rsidRPr="00260F90">
        <w:rPr>
          <w:rFonts w:ascii="Arial Narrow" w:hAnsi="Arial Narrow" w:cstheme="minorHAnsi"/>
        </w:rPr>
        <w:t>se</w:t>
      </w:r>
      <w:r w:rsidRPr="00A77E4B">
        <w:rPr>
          <w:rFonts w:ascii="Arial Narrow" w:hAnsi="Arial Narrow" w:cstheme="minorHAnsi"/>
          <w:spacing w:val="-13"/>
        </w:rPr>
        <w:t xml:space="preserve"> </w:t>
      </w:r>
      <w:r w:rsidRPr="00260F90">
        <w:rPr>
          <w:rFonts w:ascii="Arial Narrow" w:hAnsi="Arial Narrow" w:cstheme="minorHAnsi"/>
        </w:rPr>
        <w:t>successiva,</w:t>
      </w:r>
      <w:r w:rsidRPr="00A77E4B">
        <w:rPr>
          <w:rFonts w:ascii="Arial Narrow" w:hAnsi="Arial Narrow" w:cstheme="minorHAnsi"/>
          <w:spacing w:val="-15"/>
        </w:rPr>
        <w:t xml:space="preserve"> </w:t>
      </w:r>
      <w:r w:rsidRPr="00260F90">
        <w:rPr>
          <w:rFonts w:ascii="Arial Narrow" w:hAnsi="Arial Narrow" w:cstheme="minorHAnsi"/>
        </w:rPr>
        <w:t>comunicando</w:t>
      </w:r>
      <w:r w:rsidRPr="00A77E4B">
        <w:rPr>
          <w:rFonts w:ascii="Arial Narrow" w:hAnsi="Arial Narrow" w:cstheme="minorHAnsi"/>
          <w:spacing w:val="-14"/>
        </w:rPr>
        <w:t xml:space="preserve"> </w:t>
      </w:r>
      <w:r w:rsidRPr="00260F90">
        <w:rPr>
          <w:rFonts w:ascii="Arial Narrow" w:hAnsi="Arial Narrow" w:cstheme="minorHAnsi"/>
        </w:rPr>
        <w:t>altresì</w:t>
      </w:r>
      <w:r w:rsidRPr="00A77E4B">
        <w:rPr>
          <w:rFonts w:ascii="Arial Narrow" w:hAnsi="Arial Narrow" w:cstheme="minorHAnsi"/>
          <w:spacing w:val="-11"/>
        </w:rPr>
        <w:t xml:space="preserve"> </w:t>
      </w:r>
      <w:r w:rsidRPr="00260F90">
        <w:rPr>
          <w:rFonts w:ascii="Arial Narrow" w:hAnsi="Arial Narrow" w:cstheme="minorHAnsi"/>
        </w:rPr>
        <w:t>negli</w:t>
      </w:r>
      <w:r w:rsidRPr="00A77E4B">
        <w:rPr>
          <w:rFonts w:ascii="Arial Narrow" w:hAnsi="Arial Narrow" w:cstheme="minorHAnsi"/>
          <w:spacing w:val="-8"/>
        </w:rPr>
        <w:t xml:space="preserve"> </w:t>
      </w:r>
      <w:r w:rsidRPr="00260F90">
        <w:rPr>
          <w:rFonts w:ascii="Arial Narrow" w:hAnsi="Arial Narrow" w:cstheme="minorHAnsi"/>
        </w:rPr>
        <w:t>stessi</w:t>
      </w:r>
      <w:r w:rsidRPr="00A77E4B">
        <w:rPr>
          <w:rFonts w:ascii="Arial Narrow" w:hAnsi="Arial Narrow" w:cstheme="minorHAnsi"/>
          <w:spacing w:val="-8"/>
        </w:rPr>
        <w:t xml:space="preserve"> </w:t>
      </w:r>
      <w:r w:rsidRPr="00260F90">
        <w:rPr>
          <w:rFonts w:ascii="Arial Narrow" w:hAnsi="Arial Narrow" w:cstheme="minorHAnsi"/>
        </w:rPr>
        <w:t>termini</w:t>
      </w:r>
      <w:r w:rsidRPr="00A77E4B">
        <w:rPr>
          <w:rFonts w:ascii="Arial Narrow" w:hAnsi="Arial Narrow" w:cstheme="minorHAnsi"/>
          <w:spacing w:val="-11"/>
        </w:rPr>
        <w:t xml:space="preserve"> </w:t>
      </w:r>
      <w:r w:rsidRPr="00260F90">
        <w:rPr>
          <w:rFonts w:ascii="Arial Narrow" w:hAnsi="Arial Narrow" w:cstheme="minorHAnsi"/>
        </w:rPr>
        <w:t>le generalità</w:t>
      </w:r>
      <w:r w:rsidRPr="00A77E4B">
        <w:rPr>
          <w:rFonts w:ascii="Arial Narrow" w:hAnsi="Arial Narrow" w:cstheme="minorHAnsi"/>
          <w:spacing w:val="-14"/>
        </w:rPr>
        <w:t xml:space="preserve"> </w:t>
      </w:r>
      <w:r w:rsidRPr="00260F90">
        <w:rPr>
          <w:rFonts w:ascii="Arial Narrow" w:hAnsi="Arial Narrow" w:cstheme="minorHAnsi"/>
        </w:rPr>
        <w:t>e</w:t>
      </w:r>
      <w:r w:rsidRPr="00A77E4B">
        <w:rPr>
          <w:rFonts w:ascii="Arial Narrow" w:hAnsi="Arial Narrow" w:cstheme="minorHAnsi"/>
          <w:spacing w:val="-17"/>
        </w:rPr>
        <w:t xml:space="preserve"> </w:t>
      </w:r>
      <w:r w:rsidRPr="00260F90">
        <w:rPr>
          <w:rFonts w:ascii="Arial Narrow" w:hAnsi="Arial Narrow" w:cstheme="minorHAnsi"/>
        </w:rPr>
        <w:t>il</w:t>
      </w:r>
      <w:r w:rsidRPr="00A77E4B">
        <w:rPr>
          <w:rFonts w:ascii="Arial Narrow" w:hAnsi="Arial Narrow" w:cstheme="minorHAnsi"/>
          <w:spacing w:val="-12"/>
        </w:rPr>
        <w:t xml:space="preserve"> </w:t>
      </w:r>
      <w:r w:rsidRPr="00260F90">
        <w:rPr>
          <w:rFonts w:ascii="Arial Narrow" w:hAnsi="Arial Narrow" w:cstheme="minorHAnsi"/>
        </w:rPr>
        <w:t>codice</w:t>
      </w:r>
      <w:r w:rsidRPr="00A77E4B">
        <w:rPr>
          <w:rFonts w:ascii="Arial Narrow" w:hAnsi="Arial Narrow" w:cstheme="minorHAnsi"/>
          <w:spacing w:val="-14"/>
        </w:rPr>
        <w:t xml:space="preserve"> </w:t>
      </w:r>
      <w:r w:rsidRPr="00260F90">
        <w:rPr>
          <w:rFonts w:ascii="Arial Narrow" w:hAnsi="Arial Narrow" w:cstheme="minorHAnsi"/>
        </w:rPr>
        <w:t>fiscale</w:t>
      </w:r>
      <w:r w:rsidRPr="00A77E4B">
        <w:rPr>
          <w:rFonts w:ascii="Arial Narrow" w:hAnsi="Arial Narrow" w:cstheme="minorHAnsi"/>
          <w:spacing w:val="-13"/>
        </w:rPr>
        <w:t xml:space="preserve"> </w:t>
      </w:r>
      <w:r w:rsidRPr="00260F90">
        <w:rPr>
          <w:rFonts w:ascii="Arial Narrow" w:hAnsi="Arial Narrow" w:cstheme="minorHAnsi"/>
        </w:rPr>
        <w:t>delle</w:t>
      </w:r>
      <w:r w:rsidRPr="00A77E4B">
        <w:rPr>
          <w:rFonts w:ascii="Arial Narrow" w:hAnsi="Arial Narrow" w:cstheme="minorHAnsi"/>
          <w:spacing w:val="-14"/>
        </w:rPr>
        <w:t xml:space="preserve"> </w:t>
      </w:r>
      <w:r w:rsidRPr="00260F90">
        <w:rPr>
          <w:rFonts w:ascii="Arial Narrow" w:hAnsi="Arial Narrow" w:cstheme="minorHAnsi"/>
        </w:rPr>
        <w:t>persone</w:t>
      </w:r>
      <w:r w:rsidRPr="00A77E4B">
        <w:rPr>
          <w:rFonts w:ascii="Arial Narrow" w:hAnsi="Arial Narrow" w:cstheme="minorHAnsi"/>
          <w:spacing w:val="-13"/>
        </w:rPr>
        <w:t xml:space="preserve"> </w:t>
      </w:r>
      <w:r w:rsidRPr="00260F90">
        <w:rPr>
          <w:rFonts w:ascii="Arial Narrow" w:hAnsi="Arial Narrow" w:cstheme="minorHAnsi"/>
        </w:rPr>
        <w:t>delegate</w:t>
      </w:r>
      <w:r w:rsidRPr="00A77E4B">
        <w:rPr>
          <w:rFonts w:ascii="Arial Narrow" w:hAnsi="Arial Narrow" w:cstheme="minorHAnsi"/>
          <w:spacing w:val="-14"/>
        </w:rPr>
        <w:t xml:space="preserve"> </w:t>
      </w:r>
      <w:r w:rsidRPr="00260F90">
        <w:rPr>
          <w:rFonts w:ascii="Arial Narrow" w:hAnsi="Arial Narrow" w:cstheme="minorHAnsi"/>
        </w:rPr>
        <w:t>ad</w:t>
      </w:r>
      <w:r w:rsidRPr="00A77E4B">
        <w:rPr>
          <w:rFonts w:ascii="Arial Narrow" w:hAnsi="Arial Narrow" w:cstheme="minorHAnsi"/>
          <w:spacing w:val="-13"/>
        </w:rPr>
        <w:t xml:space="preserve"> </w:t>
      </w:r>
      <w:r w:rsidRPr="00260F90">
        <w:rPr>
          <w:rFonts w:ascii="Arial Narrow" w:hAnsi="Arial Narrow" w:cstheme="minorHAnsi"/>
        </w:rPr>
        <w:t>operare</w:t>
      </w:r>
      <w:r w:rsidRPr="00A77E4B">
        <w:rPr>
          <w:rFonts w:ascii="Arial Narrow" w:hAnsi="Arial Narrow" w:cstheme="minorHAnsi"/>
          <w:spacing w:val="-14"/>
        </w:rPr>
        <w:t xml:space="preserve"> </w:t>
      </w:r>
      <w:r w:rsidRPr="00260F90">
        <w:rPr>
          <w:rFonts w:ascii="Arial Narrow" w:hAnsi="Arial Narrow" w:cstheme="minorHAnsi"/>
        </w:rPr>
        <w:t>sui</w:t>
      </w:r>
      <w:r w:rsidRPr="00A77E4B">
        <w:rPr>
          <w:rFonts w:ascii="Arial Narrow" w:hAnsi="Arial Narrow" w:cstheme="minorHAnsi"/>
          <w:spacing w:val="-3"/>
        </w:rPr>
        <w:t xml:space="preserve"> </w:t>
      </w:r>
      <w:r w:rsidRPr="00260F90">
        <w:rPr>
          <w:rFonts w:ascii="Arial Narrow" w:hAnsi="Arial Narrow" w:cstheme="minorHAnsi"/>
        </w:rPr>
        <w:t>predetti</w:t>
      </w:r>
      <w:r w:rsidRPr="00A77E4B">
        <w:rPr>
          <w:rFonts w:ascii="Arial Narrow" w:hAnsi="Arial Narrow" w:cstheme="minorHAnsi"/>
          <w:spacing w:val="-12"/>
        </w:rPr>
        <w:t xml:space="preserve"> </w:t>
      </w:r>
      <w:r w:rsidRPr="00260F90">
        <w:rPr>
          <w:rFonts w:ascii="Arial Narrow" w:hAnsi="Arial Narrow" w:cstheme="minorHAnsi"/>
        </w:rPr>
        <w:t>conti.</w:t>
      </w:r>
      <w:r w:rsidRPr="00A77E4B">
        <w:rPr>
          <w:rFonts w:ascii="Arial Narrow" w:hAnsi="Arial Narrow" w:cstheme="minorHAnsi"/>
          <w:spacing w:val="-14"/>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obbligo</w:t>
      </w:r>
      <w:r w:rsidRPr="00A77E4B">
        <w:rPr>
          <w:rFonts w:ascii="Arial Narrow" w:hAnsi="Arial Narrow" w:cstheme="minorHAnsi"/>
          <w:spacing w:val="-14"/>
        </w:rPr>
        <w:t xml:space="preserve"> </w:t>
      </w:r>
      <w:r w:rsidRPr="00260F90">
        <w:rPr>
          <w:rFonts w:ascii="Arial Narrow" w:hAnsi="Arial Narrow" w:cstheme="minorHAnsi"/>
        </w:rPr>
        <w:t>di</w:t>
      </w:r>
      <w:r w:rsidRPr="00A77E4B">
        <w:rPr>
          <w:rFonts w:ascii="Arial Narrow" w:hAnsi="Arial Narrow" w:cstheme="minorHAnsi"/>
          <w:spacing w:val="-15"/>
        </w:rPr>
        <w:t xml:space="preserve"> </w:t>
      </w:r>
      <w:r w:rsidRPr="00260F90">
        <w:rPr>
          <w:rFonts w:ascii="Arial Narrow" w:hAnsi="Arial Narrow" w:cstheme="minorHAnsi"/>
        </w:rPr>
        <w:t>comunicazione</w:t>
      </w:r>
      <w:r w:rsidRPr="00A77E4B">
        <w:rPr>
          <w:rFonts w:ascii="Arial Narrow" w:hAnsi="Arial Narrow" w:cstheme="minorHAnsi"/>
          <w:spacing w:val="-14"/>
        </w:rPr>
        <w:t xml:space="preserve"> </w:t>
      </w:r>
      <w:r w:rsidRPr="00260F90">
        <w:rPr>
          <w:rFonts w:ascii="Arial Narrow" w:hAnsi="Arial Narrow" w:cstheme="minorHAnsi"/>
        </w:rPr>
        <w:t>è</w:t>
      </w:r>
      <w:r w:rsidRPr="00A77E4B">
        <w:rPr>
          <w:rFonts w:ascii="Arial Narrow" w:hAnsi="Arial Narrow" w:cstheme="minorHAnsi"/>
          <w:spacing w:val="-14"/>
        </w:rPr>
        <w:t xml:space="preserve"> </w:t>
      </w:r>
      <w:r w:rsidRPr="00260F90">
        <w:rPr>
          <w:rFonts w:ascii="Arial Narrow" w:hAnsi="Arial Narrow" w:cstheme="minorHAnsi"/>
        </w:rPr>
        <w:t>esteso anche</w:t>
      </w:r>
      <w:r w:rsidRPr="00A77E4B">
        <w:rPr>
          <w:rFonts w:ascii="Arial Narrow" w:hAnsi="Arial Narrow" w:cstheme="minorHAnsi"/>
          <w:spacing w:val="-6"/>
        </w:rPr>
        <w:t xml:space="preserve"> </w:t>
      </w:r>
      <w:r w:rsidRPr="00260F90">
        <w:rPr>
          <w:rFonts w:ascii="Arial Narrow" w:hAnsi="Arial Narrow" w:cstheme="minorHAnsi"/>
        </w:rPr>
        <w:t>alle</w:t>
      </w:r>
      <w:r w:rsidRPr="00A77E4B">
        <w:rPr>
          <w:rFonts w:ascii="Arial Narrow" w:hAnsi="Arial Narrow" w:cstheme="minorHAnsi"/>
          <w:spacing w:val="-4"/>
        </w:rPr>
        <w:t xml:space="preserve"> </w:t>
      </w:r>
      <w:r w:rsidRPr="00260F90">
        <w:rPr>
          <w:rFonts w:ascii="Arial Narrow" w:hAnsi="Arial Narrow" w:cstheme="minorHAnsi"/>
        </w:rPr>
        <w:t>modificazioni</w:t>
      </w:r>
      <w:r w:rsidRPr="00A77E4B">
        <w:rPr>
          <w:rFonts w:ascii="Arial Narrow" w:hAnsi="Arial Narrow" w:cstheme="minorHAnsi"/>
          <w:spacing w:val="-3"/>
        </w:rPr>
        <w:t xml:space="preserve"> </w:t>
      </w:r>
      <w:r w:rsidRPr="00260F90">
        <w:rPr>
          <w:rFonts w:ascii="Arial Narrow" w:hAnsi="Arial Narrow" w:cstheme="minorHAnsi"/>
        </w:rPr>
        <w:t>delle</w:t>
      </w:r>
      <w:r w:rsidRPr="00A77E4B">
        <w:rPr>
          <w:rFonts w:ascii="Arial Narrow" w:hAnsi="Arial Narrow" w:cstheme="minorHAnsi"/>
          <w:spacing w:val="-6"/>
        </w:rPr>
        <w:t xml:space="preserve"> </w:t>
      </w:r>
      <w:r w:rsidRPr="00260F90">
        <w:rPr>
          <w:rFonts w:ascii="Arial Narrow" w:hAnsi="Arial Narrow" w:cstheme="minorHAnsi"/>
        </w:rPr>
        <w:t>indicazioni</w:t>
      </w:r>
      <w:r w:rsidRPr="00A77E4B">
        <w:rPr>
          <w:rFonts w:ascii="Arial Narrow" w:hAnsi="Arial Narrow" w:cstheme="minorHAnsi"/>
          <w:spacing w:val="-4"/>
        </w:rPr>
        <w:t xml:space="preserve"> </w:t>
      </w:r>
      <w:r w:rsidRPr="00260F90">
        <w:rPr>
          <w:rFonts w:ascii="Arial Narrow" w:hAnsi="Arial Narrow" w:cstheme="minorHAnsi"/>
        </w:rPr>
        <w:t>fornite</w:t>
      </w:r>
      <w:r w:rsidRPr="00A77E4B">
        <w:rPr>
          <w:rFonts w:ascii="Arial Narrow" w:hAnsi="Arial Narrow" w:cstheme="minorHAnsi"/>
          <w:spacing w:val="-5"/>
        </w:rPr>
        <w:t xml:space="preserve"> </w:t>
      </w:r>
      <w:r w:rsidRPr="00260F90">
        <w:rPr>
          <w:rFonts w:ascii="Arial Narrow" w:hAnsi="Arial Narrow" w:cstheme="minorHAnsi"/>
        </w:rPr>
        <w:t>in</w:t>
      </w:r>
      <w:r w:rsidRPr="00A77E4B">
        <w:rPr>
          <w:rFonts w:ascii="Arial Narrow" w:hAnsi="Arial Narrow" w:cstheme="minorHAnsi"/>
          <w:spacing w:val="-6"/>
        </w:rPr>
        <w:t xml:space="preserve"> </w:t>
      </w:r>
      <w:r w:rsidRPr="00260F90">
        <w:rPr>
          <w:rFonts w:ascii="Arial Narrow" w:hAnsi="Arial Narrow" w:cstheme="minorHAnsi"/>
        </w:rPr>
        <w:t>precedenza.</w:t>
      </w:r>
      <w:r w:rsidRPr="00A77E4B">
        <w:rPr>
          <w:rFonts w:ascii="Arial Narrow" w:hAnsi="Arial Narrow" w:cstheme="minorHAnsi"/>
          <w:spacing w:val="-7"/>
        </w:rPr>
        <w:t xml:space="preserve"> </w:t>
      </w:r>
      <w:r w:rsidRPr="00260F90">
        <w:rPr>
          <w:rFonts w:ascii="Arial Narrow" w:hAnsi="Arial Narrow" w:cstheme="minorHAnsi"/>
        </w:rPr>
        <w:t>In</w:t>
      </w:r>
      <w:r w:rsidRPr="00A77E4B">
        <w:rPr>
          <w:rFonts w:ascii="Arial Narrow" w:hAnsi="Arial Narrow" w:cstheme="minorHAnsi"/>
          <w:spacing w:val="-7"/>
        </w:rPr>
        <w:t xml:space="preserve"> </w:t>
      </w:r>
      <w:r w:rsidRPr="00260F90">
        <w:rPr>
          <w:rFonts w:ascii="Arial Narrow" w:hAnsi="Arial Narrow" w:cstheme="minorHAnsi"/>
        </w:rPr>
        <w:t>assenza</w:t>
      </w:r>
      <w:r w:rsidRPr="00A77E4B">
        <w:rPr>
          <w:rFonts w:ascii="Arial Narrow" w:hAnsi="Arial Narrow" w:cstheme="minorHAnsi"/>
          <w:spacing w:val="-7"/>
        </w:rPr>
        <w:t xml:space="preserve"> </w:t>
      </w:r>
      <w:r w:rsidRPr="00260F90">
        <w:rPr>
          <w:rFonts w:ascii="Arial Narrow" w:hAnsi="Arial Narrow" w:cstheme="minorHAnsi"/>
        </w:rPr>
        <w:t>delle</w:t>
      </w:r>
      <w:r w:rsidRPr="00A77E4B">
        <w:rPr>
          <w:rFonts w:ascii="Arial Narrow" w:hAnsi="Arial Narrow" w:cstheme="minorHAnsi"/>
          <w:spacing w:val="-7"/>
        </w:rPr>
        <w:t xml:space="preserve"> </w:t>
      </w:r>
      <w:r w:rsidRPr="00260F90">
        <w:rPr>
          <w:rFonts w:ascii="Arial Narrow" w:hAnsi="Arial Narrow" w:cstheme="minorHAnsi"/>
        </w:rPr>
        <w:t>predette</w:t>
      </w:r>
      <w:r w:rsidRPr="00A77E4B">
        <w:rPr>
          <w:rFonts w:ascii="Arial Narrow" w:hAnsi="Arial Narrow" w:cstheme="minorHAnsi"/>
          <w:spacing w:val="-3"/>
        </w:rPr>
        <w:t xml:space="preserve"> </w:t>
      </w:r>
      <w:r w:rsidRPr="00260F90">
        <w:rPr>
          <w:rFonts w:ascii="Arial Narrow" w:hAnsi="Arial Narrow" w:cstheme="minorHAnsi"/>
        </w:rPr>
        <w:t>comunicazioni</w:t>
      </w:r>
      <w:r w:rsidRPr="00A77E4B">
        <w:rPr>
          <w:rFonts w:ascii="Arial Narrow" w:hAnsi="Arial Narrow" w:cstheme="minorHAnsi"/>
          <w:spacing w:val="-3"/>
        </w:rPr>
        <w:t xml:space="preserve"> </w:t>
      </w:r>
      <w:r w:rsidRPr="00260F90">
        <w:rPr>
          <w:rFonts w:ascii="Arial Narrow" w:hAnsi="Arial Narrow" w:cstheme="minorHAnsi"/>
        </w:rPr>
        <w:t>la</w:t>
      </w:r>
      <w:r w:rsidRPr="00A77E4B">
        <w:rPr>
          <w:rFonts w:ascii="Arial Narrow" w:hAnsi="Arial Narrow" w:cstheme="minorHAnsi"/>
          <w:spacing w:val="10"/>
        </w:rPr>
        <w:t xml:space="preserve"> </w:t>
      </w:r>
      <w:r w:rsidRPr="00260F90">
        <w:rPr>
          <w:rFonts w:ascii="Arial Narrow" w:hAnsi="Arial Narrow" w:cstheme="minorHAnsi"/>
        </w:rPr>
        <w:t>Stazione Appaltante</w:t>
      </w:r>
      <w:r w:rsidRPr="00A77E4B">
        <w:rPr>
          <w:rFonts w:ascii="Arial Narrow" w:hAnsi="Arial Narrow" w:cstheme="minorHAnsi"/>
          <w:spacing w:val="-4"/>
        </w:rPr>
        <w:t xml:space="preserve"> </w:t>
      </w:r>
      <w:r w:rsidRPr="00260F90">
        <w:rPr>
          <w:rFonts w:ascii="Arial Narrow" w:hAnsi="Arial Narrow" w:cstheme="minorHAnsi"/>
        </w:rPr>
        <w:t>sospende</w:t>
      </w:r>
      <w:r w:rsidRPr="00A77E4B">
        <w:rPr>
          <w:rFonts w:ascii="Arial Narrow" w:hAnsi="Arial Narrow" w:cstheme="minorHAnsi"/>
          <w:spacing w:val="-6"/>
        </w:rPr>
        <w:t xml:space="preserve"> </w:t>
      </w:r>
      <w:r w:rsidRPr="00260F90">
        <w:rPr>
          <w:rFonts w:ascii="Arial Narrow" w:hAnsi="Arial Narrow" w:cstheme="minorHAnsi"/>
        </w:rPr>
        <w:t>i</w:t>
      </w:r>
      <w:r w:rsidRPr="00A77E4B">
        <w:rPr>
          <w:rFonts w:ascii="Arial Narrow" w:hAnsi="Arial Narrow" w:cstheme="minorHAnsi"/>
          <w:spacing w:val="-3"/>
        </w:rPr>
        <w:t xml:space="preserve"> </w:t>
      </w:r>
      <w:r w:rsidRPr="00260F90">
        <w:rPr>
          <w:rFonts w:ascii="Arial Narrow" w:hAnsi="Arial Narrow" w:cstheme="minorHAnsi"/>
        </w:rPr>
        <w:t>pagamenti</w:t>
      </w:r>
      <w:r w:rsidRPr="00A77E4B">
        <w:rPr>
          <w:rFonts w:ascii="Arial Narrow" w:hAnsi="Arial Narrow" w:cstheme="minorHAnsi"/>
          <w:spacing w:val="-3"/>
        </w:rPr>
        <w:t xml:space="preserve"> </w:t>
      </w:r>
      <w:r w:rsidRPr="00260F90">
        <w:rPr>
          <w:rFonts w:ascii="Arial Narrow" w:hAnsi="Arial Narrow" w:cstheme="minorHAnsi"/>
        </w:rPr>
        <w:t>e</w:t>
      </w:r>
      <w:r w:rsidRPr="00A77E4B">
        <w:rPr>
          <w:rFonts w:ascii="Arial Narrow" w:hAnsi="Arial Narrow" w:cstheme="minorHAnsi"/>
          <w:spacing w:val="-5"/>
        </w:rPr>
        <w:t xml:space="preserve"> </w:t>
      </w:r>
      <w:r w:rsidRPr="00260F90">
        <w:rPr>
          <w:rFonts w:ascii="Arial Narrow" w:hAnsi="Arial Narrow" w:cstheme="minorHAnsi"/>
        </w:rPr>
        <w:t>non</w:t>
      </w:r>
      <w:r w:rsidRPr="00A77E4B">
        <w:rPr>
          <w:rFonts w:ascii="Arial Narrow" w:hAnsi="Arial Narrow" w:cstheme="minorHAnsi"/>
          <w:spacing w:val="-6"/>
        </w:rPr>
        <w:t xml:space="preserve"> </w:t>
      </w:r>
      <w:r w:rsidRPr="00260F90">
        <w:rPr>
          <w:rFonts w:ascii="Arial Narrow" w:hAnsi="Arial Narrow" w:cstheme="minorHAnsi"/>
        </w:rPr>
        <w:t>decorrono</w:t>
      </w:r>
      <w:r w:rsidRPr="00A77E4B">
        <w:rPr>
          <w:rFonts w:ascii="Arial Narrow" w:hAnsi="Arial Narrow" w:cstheme="minorHAnsi"/>
          <w:spacing w:val="-5"/>
        </w:rPr>
        <w:t xml:space="preserve"> </w:t>
      </w:r>
      <w:r w:rsidRPr="00260F90">
        <w:rPr>
          <w:rFonts w:ascii="Arial Narrow" w:hAnsi="Arial Narrow" w:cstheme="minorHAnsi"/>
        </w:rPr>
        <w:t>i</w:t>
      </w:r>
      <w:r w:rsidRPr="00A77E4B">
        <w:rPr>
          <w:rFonts w:ascii="Arial Narrow" w:hAnsi="Arial Narrow" w:cstheme="minorHAnsi"/>
          <w:spacing w:val="-4"/>
        </w:rPr>
        <w:t xml:space="preserve"> </w:t>
      </w:r>
      <w:r w:rsidRPr="00260F90">
        <w:rPr>
          <w:rFonts w:ascii="Arial Narrow" w:hAnsi="Arial Narrow" w:cstheme="minorHAnsi"/>
        </w:rPr>
        <w:t>termini</w:t>
      </w:r>
      <w:r w:rsidRPr="00A77E4B">
        <w:rPr>
          <w:rFonts w:ascii="Arial Narrow" w:hAnsi="Arial Narrow" w:cstheme="minorHAnsi"/>
          <w:spacing w:val="-7"/>
        </w:rPr>
        <w:t xml:space="preserve"> </w:t>
      </w:r>
      <w:r w:rsidRPr="00260F90">
        <w:rPr>
          <w:rFonts w:ascii="Arial Narrow" w:hAnsi="Arial Narrow" w:cstheme="minorHAnsi"/>
        </w:rPr>
        <w:t>legali</w:t>
      </w:r>
      <w:r w:rsidRPr="00A77E4B">
        <w:rPr>
          <w:rFonts w:ascii="Arial Narrow" w:hAnsi="Arial Narrow" w:cstheme="minorHAnsi"/>
          <w:spacing w:val="-4"/>
        </w:rPr>
        <w:t xml:space="preserve"> </w:t>
      </w:r>
      <w:r w:rsidRPr="00260F90">
        <w:rPr>
          <w:rFonts w:ascii="Arial Narrow" w:hAnsi="Arial Narrow" w:cstheme="minorHAnsi"/>
        </w:rPr>
        <w:t>per</w:t>
      </w:r>
      <w:r w:rsidRPr="00A77E4B">
        <w:rPr>
          <w:rFonts w:ascii="Arial Narrow" w:hAnsi="Arial Narrow" w:cstheme="minorHAnsi"/>
          <w:spacing w:val="-9"/>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applicazione</w:t>
      </w:r>
      <w:r w:rsidRPr="00A77E4B">
        <w:rPr>
          <w:rFonts w:ascii="Arial Narrow" w:hAnsi="Arial Narrow" w:cstheme="minorHAnsi"/>
          <w:spacing w:val="-5"/>
        </w:rPr>
        <w:t xml:space="preserve"> </w:t>
      </w:r>
      <w:r w:rsidR="00F550AF" w:rsidRPr="00260F90">
        <w:rPr>
          <w:rFonts w:ascii="Arial Narrow" w:hAnsi="Arial Narrow" w:cstheme="minorHAnsi"/>
        </w:rPr>
        <w:t>degl</w:t>
      </w:r>
      <w:r w:rsidR="00BC1D58">
        <w:rPr>
          <w:rFonts w:ascii="Arial Narrow" w:hAnsi="Arial Narrow" w:cstheme="minorHAnsi"/>
        </w:rPr>
        <w:t>’</w:t>
      </w:r>
      <w:r w:rsidR="00F550AF" w:rsidRPr="00260F90">
        <w:rPr>
          <w:rFonts w:ascii="Arial Narrow" w:hAnsi="Arial Narrow" w:cstheme="minorHAnsi"/>
        </w:rPr>
        <w:t>interessi</w:t>
      </w:r>
      <w:r w:rsidRPr="00A77E4B">
        <w:rPr>
          <w:rFonts w:ascii="Arial Narrow" w:hAnsi="Arial Narrow" w:cstheme="minorHAnsi"/>
          <w:spacing w:val="-5"/>
        </w:rPr>
        <w:t xml:space="preserve"> </w:t>
      </w:r>
      <w:r w:rsidRPr="00260F90">
        <w:rPr>
          <w:rFonts w:ascii="Arial Narrow" w:hAnsi="Arial Narrow" w:cstheme="minorHAnsi"/>
        </w:rPr>
        <w:t>e per la richiesta di risoluzione.</w:t>
      </w:r>
    </w:p>
    <w:p w14:paraId="68C437B9" w14:textId="30590F72" w:rsidR="00B32A77" w:rsidRPr="00260F90" w:rsidRDefault="002E0D3D" w:rsidP="00FC0BD2">
      <w:pPr>
        <w:pStyle w:val="Paragrafoelenco"/>
        <w:numPr>
          <w:ilvl w:val="0"/>
          <w:numId w:val="32"/>
        </w:numPr>
        <w:tabs>
          <w:tab w:val="left" w:pos="397"/>
        </w:tabs>
        <w:spacing w:before="0" w:line="276" w:lineRule="auto"/>
        <w:ind w:right="119"/>
        <w:jc w:val="both"/>
        <w:rPr>
          <w:rFonts w:ascii="Arial Narrow" w:hAnsi="Arial Narrow" w:cstheme="minorHAnsi"/>
        </w:rPr>
      </w:pPr>
      <w:r w:rsidRPr="00260F90">
        <w:rPr>
          <w:rFonts w:ascii="Arial Narrow" w:hAnsi="Arial Narrow" w:cstheme="minorHAnsi"/>
        </w:rPr>
        <w:t>Tutti i movimenti finanziari relativi</w:t>
      </w:r>
      <w:r w:rsidRPr="00A77E4B">
        <w:rPr>
          <w:rFonts w:ascii="Arial Narrow" w:hAnsi="Arial Narrow" w:cstheme="minorHAnsi"/>
          <w:spacing w:val="5"/>
        </w:rPr>
        <w:t xml:space="preserve"> </w:t>
      </w:r>
      <w:r w:rsidRPr="00260F90">
        <w:rPr>
          <w:rFonts w:ascii="Arial Narrow" w:hAnsi="Arial Narrow" w:cstheme="minorHAnsi"/>
        </w:rPr>
        <w:t>all</w:t>
      </w:r>
      <w:r w:rsidR="00BC1D58">
        <w:rPr>
          <w:rFonts w:ascii="Arial Narrow" w:hAnsi="Arial Narrow" w:cstheme="minorHAnsi"/>
        </w:rPr>
        <w:t>’</w:t>
      </w:r>
      <w:r w:rsidRPr="00260F90">
        <w:rPr>
          <w:rFonts w:ascii="Arial Narrow" w:hAnsi="Arial Narrow" w:cstheme="minorHAnsi"/>
        </w:rPr>
        <w:t>intervento:</w:t>
      </w:r>
    </w:p>
    <w:p w14:paraId="4A9AA918" w14:textId="48ED879E" w:rsidR="00B32A77" w:rsidRPr="00260F90" w:rsidRDefault="002E0D3D" w:rsidP="00FC0BD2">
      <w:pPr>
        <w:pStyle w:val="Paragrafoelenco"/>
        <w:numPr>
          <w:ilvl w:val="0"/>
          <w:numId w:val="31"/>
        </w:numPr>
        <w:tabs>
          <w:tab w:val="left" w:pos="681"/>
        </w:tabs>
        <w:spacing w:before="0" w:line="276" w:lineRule="auto"/>
        <w:ind w:right="124"/>
        <w:jc w:val="both"/>
        <w:rPr>
          <w:rFonts w:ascii="Arial Narrow" w:hAnsi="Arial Narrow" w:cstheme="minorHAnsi"/>
        </w:rPr>
      </w:pPr>
      <w:r w:rsidRPr="00260F90">
        <w:rPr>
          <w:rFonts w:ascii="Arial Narrow" w:hAnsi="Arial Narrow" w:cstheme="minorHAnsi"/>
        </w:rPr>
        <w:t>per pagamenti a favore dell</w:t>
      </w:r>
      <w:r w:rsidR="00BC1D58">
        <w:rPr>
          <w:rFonts w:ascii="Arial Narrow" w:hAnsi="Arial Narrow" w:cstheme="minorHAnsi"/>
        </w:rPr>
        <w:t>’</w:t>
      </w:r>
      <w:r w:rsidRPr="00260F90">
        <w:rPr>
          <w:rFonts w:ascii="Arial Narrow" w:hAnsi="Arial Narrow" w:cstheme="minorHAnsi"/>
        </w:rPr>
        <w:t>Appaltatore, dei subappaltatori, dei sub-contraenti, dei sub-fornitori o comunque di soggetti che eseguono lavori, forniscono beni o prestano servizi in relazione all</w:t>
      </w:r>
      <w:r w:rsidR="00BC1D58">
        <w:rPr>
          <w:rFonts w:ascii="Arial Narrow" w:hAnsi="Arial Narrow" w:cstheme="minorHAnsi"/>
        </w:rPr>
        <w:t>’</w:t>
      </w:r>
      <w:r w:rsidRPr="00260F90">
        <w:rPr>
          <w:rFonts w:ascii="Arial Narrow" w:hAnsi="Arial Narrow" w:cstheme="minorHAnsi"/>
        </w:rPr>
        <w:t>intervento, devono avvenire mediante bonifico bancario o postale, ovvero altro mezzo che sia ammesso dall</w:t>
      </w:r>
      <w:r w:rsidR="00BC1D58">
        <w:rPr>
          <w:rFonts w:ascii="Arial Narrow" w:hAnsi="Arial Narrow" w:cstheme="minorHAnsi"/>
        </w:rPr>
        <w:t>’</w:t>
      </w:r>
      <w:r w:rsidRPr="00260F90">
        <w:rPr>
          <w:rFonts w:ascii="Arial Narrow" w:hAnsi="Arial Narrow" w:cstheme="minorHAnsi"/>
        </w:rPr>
        <w:t>ordinamento giuridico in quanto idoneo ai fini della</w:t>
      </w:r>
      <w:r w:rsidRPr="00A77E4B">
        <w:rPr>
          <w:rFonts w:ascii="Arial Narrow" w:hAnsi="Arial Narrow" w:cstheme="minorHAnsi"/>
          <w:spacing w:val="1"/>
        </w:rPr>
        <w:t xml:space="preserve"> </w:t>
      </w:r>
      <w:r w:rsidRPr="00260F90">
        <w:rPr>
          <w:rFonts w:ascii="Arial Narrow" w:hAnsi="Arial Narrow" w:cstheme="minorHAnsi"/>
        </w:rPr>
        <w:t>tracciabilità;</w:t>
      </w:r>
    </w:p>
    <w:p w14:paraId="445C4578" w14:textId="77777777" w:rsidR="00196822" w:rsidRPr="00260F90" w:rsidRDefault="002E0D3D" w:rsidP="00FC0BD2">
      <w:pPr>
        <w:pStyle w:val="Paragrafoelenco"/>
        <w:numPr>
          <w:ilvl w:val="0"/>
          <w:numId w:val="31"/>
        </w:numPr>
        <w:tabs>
          <w:tab w:val="left" w:pos="681"/>
        </w:tabs>
        <w:spacing w:before="0" w:line="276" w:lineRule="auto"/>
        <w:ind w:right="133"/>
        <w:jc w:val="both"/>
        <w:rPr>
          <w:rFonts w:ascii="Arial Narrow" w:hAnsi="Arial Narrow" w:cstheme="minorHAnsi"/>
        </w:rPr>
      </w:pPr>
      <w:r w:rsidRPr="00260F90">
        <w:rPr>
          <w:rFonts w:ascii="Arial Narrow" w:hAnsi="Arial Narrow" w:cstheme="minorHAnsi"/>
        </w:rPr>
        <w:t>i</w:t>
      </w:r>
      <w:r w:rsidRPr="00A77E4B">
        <w:rPr>
          <w:rFonts w:ascii="Arial Narrow" w:hAnsi="Arial Narrow" w:cstheme="minorHAnsi"/>
          <w:spacing w:val="-8"/>
        </w:rPr>
        <w:t xml:space="preserve"> </w:t>
      </w:r>
      <w:r w:rsidRPr="00260F90">
        <w:rPr>
          <w:rFonts w:ascii="Arial Narrow" w:hAnsi="Arial Narrow" w:cstheme="minorHAnsi"/>
        </w:rPr>
        <w:t>pagamenti</w:t>
      </w:r>
      <w:r w:rsidRPr="00BB5F27">
        <w:rPr>
          <w:rFonts w:ascii="Arial Narrow" w:hAnsi="Arial Narrow" w:cstheme="minorHAnsi"/>
        </w:rPr>
        <w:t xml:space="preserve"> </w:t>
      </w:r>
      <w:r w:rsidRPr="00260F90">
        <w:rPr>
          <w:rFonts w:ascii="Arial Narrow" w:hAnsi="Arial Narrow" w:cstheme="minorHAnsi"/>
        </w:rPr>
        <w:t>di</w:t>
      </w:r>
      <w:r w:rsidRPr="00BB5F27">
        <w:rPr>
          <w:rFonts w:ascii="Arial Narrow" w:hAnsi="Arial Narrow" w:cstheme="minorHAnsi"/>
        </w:rPr>
        <w:t xml:space="preserve"> </w:t>
      </w:r>
      <w:r w:rsidRPr="00260F90">
        <w:rPr>
          <w:rFonts w:ascii="Arial Narrow" w:hAnsi="Arial Narrow" w:cstheme="minorHAnsi"/>
        </w:rPr>
        <w:t>cui</w:t>
      </w:r>
      <w:r w:rsidRPr="00BB5F27">
        <w:rPr>
          <w:rFonts w:ascii="Arial Narrow" w:hAnsi="Arial Narrow" w:cstheme="minorHAnsi"/>
        </w:rPr>
        <w:t xml:space="preserve"> </w:t>
      </w:r>
      <w:r w:rsidRPr="00260F90">
        <w:rPr>
          <w:rFonts w:ascii="Arial Narrow" w:hAnsi="Arial Narrow" w:cstheme="minorHAnsi"/>
        </w:rPr>
        <w:t>alla</w:t>
      </w:r>
      <w:r w:rsidRPr="00BB5F27">
        <w:rPr>
          <w:rFonts w:ascii="Arial Narrow" w:hAnsi="Arial Narrow" w:cstheme="minorHAnsi"/>
        </w:rPr>
        <w:t xml:space="preserve"> </w:t>
      </w:r>
      <w:r w:rsidRPr="00260F90">
        <w:rPr>
          <w:rFonts w:ascii="Arial Narrow" w:hAnsi="Arial Narrow" w:cstheme="minorHAnsi"/>
        </w:rPr>
        <w:t>precedente</w:t>
      </w:r>
      <w:r w:rsidRPr="00BB5F27">
        <w:rPr>
          <w:rFonts w:ascii="Arial Narrow" w:hAnsi="Arial Narrow" w:cstheme="minorHAnsi"/>
        </w:rPr>
        <w:t xml:space="preserve"> lettera a) </w:t>
      </w:r>
      <w:r w:rsidRPr="00260F90">
        <w:rPr>
          <w:rFonts w:ascii="Arial Narrow" w:hAnsi="Arial Narrow" w:cstheme="minorHAnsi"/>
        </w:rPr>
        <w:t>devono</w:t>
      </w:r>
      <w:r w:rsidRPr="00BB5F27">
        <w:rPr>
          <w:rFonts w:ascii="Arial Narrow" w:hAnsi="Arial Narrow" w:cstheme="minorHAnsi"/>
        </w:rPr>
        <w:t xml:space="preserve"> </w:t>
      </w:r>
      <w:r w:rsidRPr="00260F90">
        <w:rPr>
          <w:rFonts w:ascii="Arial Narrow" w:hAnsi="Arial Narrow" w:cstheme="minorHAnsi"/>
        </w:rPr>
        <w:t>avvenire</w:t>
      </w:r>
      <w:r w:rsidRPr="00BB5F27">
        <w:rPr>
          <w:rFonts w:ascii="Arial Narrow" w:hAnsi="Arial Narrow" w:cstheme="minorHAnsi"/>
        </w:rPr>
        <w:t xml:space="preserve"> </w:t>
      </w:r>
      <w:r w:rsidRPr="00260F90">
        <w:rPr>
          <w:rFonts w:ascii="Arial Narrow" w:hAnsi="Arial Narrow" w:cstheme="minorHAnsi"/>
        </w:rPr>
        <w:t>in</w:t>
      </w:r>
      <w:r w:rsidRPr="00BB5F27">
        <w:rPr>
          <w:rFonts w:ascii="Arial Narrow" w:hAnsi="Arial Narrow" w:cstheme="minorHAnsi"/>
        </w:rPr>
        <w:t xml:space="preserve"> </w:t>
      </w:r>
      <w:r w:rsidRPr="00260F90">
        <w:rPr>
          <w:rFonts w:ascii="Arial Narrow" w:hAnsi="Arial Narrow" w:cstheme="minorHAnsi"/>
        </w:rPr>
        <w:t>ogni</w:t>
      </w:r>
      <w:r w:rsidRPr="00BB5F27">
        <w:rPr>
          <w:rFonts w:ascii="Arial Narrow" w:hAnsi="Arial Narrow" w:cstheme="minorHAnsi"/>
        </w:rPr>
        <w:t xml:space="preserve"> </w:t>
      </w:r>
      <w:r w:rsidRPr="00260F90">
        <w:rPr>
          <w:rFonts w:ascii="Arial Narrow" w:hAnsi="Arial Narrow" w:cstheme="minorHAnsi"/>
        </w:rPr>
        <w:t>caso</w:t>
      </w:r>
      <w:r w:rsidRPr="00BB5F27">
        <w:rPr>
          <w:rFonts w:ascii="Arial Narrow" w:hAnsi="Arial Narrow" w:cstheme="minorHAnsi"/>
        </w:rPr>
        <w:t xml:space="preserve"> </w:t>
      </w:r>
      <w:r w:rsidRPr="00260F90">
        <w:rPr>
          <w:rFonts w:ascii="Arial Narrow" w:hAnsi="Arial Narrow" w:cstheme="minorHAnsi"/>
        </w:rPr>
        <w:t>utilizzando</w:t>
      </w:r>
      <w:r w:rsidRPr="00BB5F27">
        <w:rPr>
          <w:rFonts w:ascii="Arial Narrow" w:hAnsi="Arial Narrow" w:cstheme="minorHAnsi"/>
        </w:rPr>
        <w:t xml:space="preserve"> </w:t>
      </w:r>
      <w:r w:rsidRPr="00260F90">
        <w:rPr>
          <w:rFonts w:ascii="Arial Narrow" w:hAnsi="Arial Narrow" w:cstheme="minorHAnsi"/>
        </w:rPr>
        <w:t>i</w:t>
      </w:r>
      <w:r w:rsidRPr="00BB5F27">
        <w:rPr>
          <w:rFonts w:ascii="Arial Narrow" w:hAnsi="Arial Narrow" w:cstheme="minorHAnsi"/>
        </w:rPr>
        <w:t xml:space="preserve"> </w:t>
      </w:r>
      <w:r w:rsidRPr="00260F90">
        <w:rPr>
          <w:rFonts w:ascii="Arial Narrow" w:hAnsi="Arial Narrow" w:cstheme="minorHAnsi"/>
        </w:rPr>
        <w:t>conti</w:t>
      </w:r>
      <w:r w:rsidRPr="00BB5F27">
        <w:rPr>
          <w:rFonts w:ascii="Arial Narrow" w:hAnsi="Arial Narrow" w:cstheme="minorHAnsi"/>
        </w:rPr>
        <w:t xml:space="preserve"> </w:t>
      </w:r>
      <w:r w:rsidRPr="00260F90">
        <w:rPr>
          <w:rFonts w:ascii="Arial Narrow" w:hAnsi="Arial Narrow" w:cstheme="minorHAnsi"/>
        </w:rPr>
        <w:t>correnti</w:t>
      </w:r>
      <w:r w:rsidRPr="00BB5F27">
        <w:rPr>
          <w:rFonts w:ascii="Arial Narrow" w:hAnsi="Arial Narrow" w:cstheme="minorHAnsi"/>
        </w:rPr>
        <w:t xml:space="preserve"> </w:t>
      </w:r>
      <w:r w:rsidRPr="00260F90">
        <w:rPr>
          <w:rFonts w:ascii="Arial Narrow" w:hAnsi="Arial Narrow" w:cstheme="minorHAnsi"/>
        </w:rPr>
        <w:t>dedicati</w:t>
      </w:r>
      <w:r w:rsidRPr="00BB5F27">
        <w:rPr>
          <w:rFonts w:ascii="Arial Narrow" w:hAnsi="Arial Narrow" w:cstheme="minorHAnsi"/>
        </w:rPr>
        <w:t xml:space="preserve"> </w:t>
      </w:r>
      <w:r w:rsidRPr="00260F90">
        <w:rPr>
          <w:rFonts w:ascii="Arial Narrow" w:hAnsi="Arial Narrow" w:cstheme="minorHAnsi"/>
        </w:rPr>
        <w:t>di</w:t>
      </w:r>
      <w:r w:rsidRPr="00BB5F27">
        <w:rPr>
          <w:rFonts w:ascii="Arial Narrow" w:hAnsi="Arial Narrow" w:cstheme="minorHAnsi"/>
        </w:rPr>
        <w:t xml:space="preserve"> </w:t>
      </w:r>
      <w:r w:rsidRPr="00260F90">
        <w:rPr>
          <w:rFonts w:ascii="Arial Narrow" w:hAnsi="Arial Narrow" w:cstheme="minorHAnsi"/>
        </w:rPr>
        <w:t xml:space="preserve">cui al </w:t>
      </w:r>
      <w:r w:rsidRPr="00BB5F27">
        <w:rPr>
          <w:rFonts w:ascii="Arial Narrow" w:hAnsi="Arial Narrow" w:cstheme="minorHAnsi"/>
        </w:rPr>
        <w:t>comma 1</w:t>
      </w:r>
      <w:r w:rsidRPr="00260F90">
        <w:rPr>
          <w:rFonts w:ascii="Arial Narrow" w:hAnsi="Arial Narrow" w:cstheme="minorHAnsi"/>
        </w:rPr>
        <w:t>;</w:t>
      </w:r>
    </w:p>
    <w:p w14:paraId="3C4C42D3" w14:textId="0C6F1BFA" w:rsidR="00B32A77" w:rsidRPr="00260F90" w:rsidRDefault="002E0D3D" w:rsidP="00FC0BD2">
      <w:pPr>
        <w:pStyle w:val="Paragrafoelenco"/>
        <w:numPr>
          <w:ilvl w:val="0"/>
          <w:numId w:val="31"/>
        </w:numPr>
        <w:tabs>
          <w:tab w:val="left" w:pos="681"/>
        </w:tabs>
        <w:spacing w:before="0" w:line="276" w:lineRule="auto"/>
        <w:ind w:right="133"/>
        <w:jc w:val="both"/>
        <w:rPr>
          <w:rFonts w:ascii="Arial Narrow" w:hAnsi="Arial Narrow" w:cstheme="minorHAnsi"/>
        </w:rPr>
      </w:pPr>
      <w:r w:rsidRPr="00260F90">
        <w:rPr>
          <w:rFonts w:ascii="Arial Narrow" w:hAnsi="Arial Narrow" w:cstheme="minorHAnsi"/>
        </w:rPr>
        <w:t>i</w:t>
      </w:r>
      <w:r w:rsidRPr="00A77E4B">
        <w:rPr>
          <w:rFonts w:ascii="Arial Narrow" w:hAnsi="Arial Narrow" w:cstheme="minorHAnsi"/>
          <w:spacing w:val="-4"/>
        </w:rPr>
        <w:t xml:space="preserve"> </w:t>
      </w:r>
      <w:r w:rsidRPr="00260F90">
        <w:rPr>
          <w:rFonts w:ascii="Arial Narrow" w:hAnsi="Arial Narrow" w:cstheme="minorHAnsi"/>
        </w:rPr>
        <w:t>pagamenti</w:t>
      </w:r>
      <w:r w:rsidRPr="00A77E4B">
        <w:rPr>
          <w:rFonts w:ascii="Arial Narrow" w:hAnsi="Arial Narrow" w:cstheme="minorHAnsi"/>
          <w:spacing w:val="-2"/>
        </w:rPr>
        <w:t xml:space="preserve"> </w:t>
      </w:r>
      <w:r w:rsidRPr="00260F90">
        <w:rPr>
          <w:rFonts w:ascii="Arial Narrow" w:hAnsi="Arial Narrow" w:cstheme="minorHAnsi"/>
        </w:rPr>
        <w:t>destinati</w:t>
      </w:r>
      <w:r w:rsidRPr="00A77E4B">
        <w:rPr>
          <w:rFonts w:ascii="Arial Narrow" w:hAnsi="Arial Narrow" w:cstheme="minorHAnsi"/>
          <w:spacing w:val="-3"/>
        </w:rPr>
        <w:t xml:space="preserve"> </w:t>
      </w:r>
      <w:r w:rsidRPr="00260F90">
        <w:rPr>
          <w:rFonts w:ascii="Arial Narrow" w:hAnsi="Arial Narrow" w:cstheme="minorHAnsi"/>
        </w:rPr>
        <w:t>a</w:t>
      </w:r>
      <w:r w:rsidRPr="00A77E4B">
        <w:rPr>
          <w:rFonts w:ascii="Arial Narrow" w:hAnsi="Arial Narrow" w:cstheme="minorHAnsi"/>
          <w:spacing w:val="-5"/>
        </w:rPr>
        <w:t xml:space="preserve"> </w:t>
      </w:r>
      <w:r w:rsidRPr="00260F90">
        <w:rPr>
          <w:rFonts w:ascii="Arial Narrow" w:hAnsi="Arial Narrow" w:cstheme="minorHAnsi"/>
        </w:rPr>
        <w:t>dipendenti,</w:t>
      </w:r>
      <w:r w:rsidRPr="00A77E4B">
        <w:rPr>
          <w:rFonts w:ascii="Arial Narrow" w:hAnsi="Arial Narrow" w:cstheme="minorHAnsi"/>
          <w:spacing w:val="-6"/>
        </w:rPr>
        <w:t xml:space="preserve"> </w:t>
      </w:r>
      <w:r w:rsidRPr="00260F90">
        <w:rPr>
          <w:rFonts w:ascii="Arial Narrow" w:hAnsi="Arial Narrow" w:cstheme="minorHAnsi"/>
        </w:rPr>
        <w:t>consulenti</w:t>
      </w:r>
      <w:r w:rsidRPr="00A77E4B">
        <w:rPr>
          <w:rFonts w:ascii="Arial Narrow" w:hAnsi="Arial Narrow" w:cstheme="minorHAnsi"/>
          <w:spacing w:val="-4"/>
        </w:rPr>
        <w:t xml:space="preserve"> </w:t>
      </w:r>
      <w:r w:rsidRPr="00260F90">
        <w:rPr>
          <w:rFonts w:ascii="Arial Narrow" w:hAnsi="Arial Narrow" w:cstheme="minorHAnsi"/>
        </w:rPr>
        <w:t>e</w:t>
      </w:r>
      <w:r w:rsidRPr="00A77E4B">
        <w:rPr>
          <w:rFonts w:ascii="Arial Narrow" w:hAnsi="Arial Narrow" w:cstheme="minorHAnsi"/>
          <w:spacing w:val="-5"/>
        </w:rPr>
        <w:t xml:space="preserve"> </w:t>
      </w:r>
      <w:r w:rsidRPr="00260F90">
        <w:rPr>
          <w:rFonts w:ascii="Arial Narrow" w:hAnsi="Arial Narrow" w:cstheme="minorHAnsi"/>
        </w:rPr>
        <w:t>fornitori</w:t>
      </w:r>
      <w:r w:rsidRPr="00A77E4B">
        <w:rPr>
          <w:rFonts w:ascii="Arial Narrow" w:hAnsi="Arial Narrow" w:cstheme="minorHAnsi"/>
          <w:spacing w:val="-3"/>
        </w:rPr>
        <w:t xml:space="preserve"> </w:t>
      </w:r>
      <w:r w:rsidRPr="00260F90">
        <w:rPr>
          <w:rFonts w:ascii="Arial Narrow" w:hAnsi="Arial Narrow" w:cstheme="minorHAnsi"/>
        </w:rPr>
        <w:t>di</w:t>
      </w:r>
      <w:r w:rsidRPr="00A77E4B">
        <w:rPr>
          <w:rFonts w:ascii="Arial Narrow" w:hAnsi="Arial Narrow" w:cstheme="minorHAnsi"/>
          <w:spacing w:val="-4"/>
        </w:rPr>
        <w:t xml:space="preserve"> </w:t>
      </w:r>
      <w:r w:rsidRPr="00260F90">
        <w:rPr>
          <w:rFonts w:ascii="Arial Narrow" w:hAnsi="Arial Narrow" w:cstheme="minorHAnsi"/>
        </w:rPr>
        <w:t>beni</w:t>
      </w:r>
      <w:r w:rsidRPr="00A77E4B">
        <w:rPr>
          <w:rFonts w:ascii="Arial Narrow" w:hAnsi="Arial Narrow" w:cstheme="minorHAnsi"/>
          <w:spacing w:val="-3"/>
        </w:rPr>
        <w:t xml:space="preserve"> </w:t>
      </w:r>
      <w:r w:rsidRPr="00260F90">
        <w:rPr>
          <w:rFonts w:ascii="Arial Narrow" w:hAnsi="Arial Narrow" w:cstheme="minorHAnsi"/>
        </w:rPr>
        <w:t>e</w:t>
      </w:r>
      <w:r w:rsidRPr="00A77E4B">
        <w:rPr>
          <w:rFonts w:ascii="Arial Narrow" w:hAnsi="Arial Narrow" w:cstheme="minorHAnsi"/>
          <w:spacing w:val="-5"/>
        </w:rPr>
        <w:t xml:space="preserve"> </w:t>
      </w:r>
      <w:r w:rsidRPr="00260F90">
        <w:rPr>
          <w:rFonts w:ascii="Arial Narrow" w:hAnsi="Arial Narrow" w:cstheme="minorHAnsi"/>
        </w:rPr>
        <w:t>servizi</w:t>
      </w:r>
      <w:r w:rsidRPr="00A77E4B">
        <w:rPr>
          <w:rFonts w:ascii="Arial Narrow" w:hAnsi="Arial Narrow" w:cstheme="minorHAnsi"/>
          <w:spacing w:val="-4"/>
        </w:rPr>
        <w:t xml:space="preserve"> </w:t>
      </w:r>
      <w:r w:rsidRPr="00260F90">
        <w:rPr>
          <w:rFonts w:ascii="Arial Narrow" w:hAnsi="Arial Narrow" w:cstheme="minorHAnsi"/>
        </w:rPr>
        <w:t>rientranti</w:t>
      </w:r>
      <w:r w:rsidRPr="00A77E4B">
        <w:rPr>
          <w:rFonts w:ascii="Arial Narrow" w:hAnsi="Arial Narrow" w:cstheme="minorHAnsi"/>
          <w:spacing w:val="-3"/>
        </w:rPr>
        <w:t xml:space="preserve"> </w:t>
      </w:r>
      <w:r w:rsidRPr="00260F90">
        <w:rPr>
          <w:rFonts w:ascii="Arial Narrow" w:hAnsi="Arial Narrow" w:cstheme="minorHAnsi"/>
        </w:rPr>
        <w:t>tra</w:t>
      </w:r>
      <w:r w:rsidRPr="00A77E4B">
        <w:rPr>
          <w:rFonts w:ascii="Arial Narrow" w:hAnsi="Arial Narrow" w:cstheme="minorHAnsi"/>
          <w:spacing w:val="-9"/>
        </w:rPr>
        <w:t xml:space="preserve"> </w:t>
      </w:r>
      <w:r w:rsidRPr="00260F90">
        <w:rPr>
          <w:rFonts w:ascii="Arial Narrow" w:hAnsi="Arial Narrow" w:cstheme="minorHAnsi"/>
        </w:rPr>
        <w:t>le</w:t>
      </w:r>
      <w:r w:rsidRPr="00A77E4B">
        <w:rPr>
          <w:rFonts w:ascii="Arial Narrow" w:hAnsi="Arial Narrow" w:cstheme="minorHAnsi"/>
          <w:spacing w:val="-5"/>
        </w:rPr>
        <w:t xml:space="preserve"> </w:t>
      </w:r>
      <w:r w:rsidRPr="00260F90">
        <w:rPr>
          <w:rFonts w:ascii="Arial Narrow" w:hAnsi="Arial Narrow" w:cstheme="minorHAnsi"/>
        </w:rPr>
        <w:t>spese</w:t>
      </w:r>
      <w:r w:rsidRPr="00A77E4B">
        <w:rPr>
          <w:rFonts w:ascii="Arial Narrow" w:hAnsi="Arial Narrow" w:cstheme="minorHAnsi"/>
          <w:spacing w:val="-6"/>
        </w:rPr>
        <w:t xml:space="preserve"> </w:t>
      </w:r>
      <w:r w:rsidRPr="00260F90">
        <w:rPr>
          <w:rFonts w:ascii="Arial Narrow" w:hAnsi="Arial Narrow" w:cstheme="minorHAnsi"/>
        </w:rPr>
        <w:t>generali</w:t>
      </w:r>
      <w:r w:rsidRPr="00A77E4B">
        <w:rPr>
          <w:rFonts w:ascii="Arial Narrow" w:hAnsi="Arial Narrow" w:cstheme="minorHAnsi"/>
          <w:spacing w:val="-3"/>
        </w:rPr>
        <w:t xml:space="preserve"> </w:t>
      </w:r>
      <w:r w:rsidRPr="00260F90">
        <w:rPr>
          <w:rFonts w:ascii="Arial Narrow" w:hAnsi="Arial Narrow" w:cstheme="minorHAnsi"/>
        </w:rPr>
        <w:t>nonché</w:t>
      </w:r>
      <w:r w:rsidRPr="00A77E4B">
        <w:rPr>
          <w:rFonts w:ascii="Arial Narrow" w:hAnsi="Arial Narrow" w:cstheme="minorHAnsi"/>
          <w:spacing w:val="-5"/>
        </w:rPr>
        <w:t xml:space="preserve"> </w:t>
      </w:r>
      <w:r w:rsidRPr="00260F90">
        <w:rPr>
          <w:rFonts w:ascii="Arial Narrow" w:hAnsi="Arial Narrow" w:cstheme="minorHAnsi"/>
        </w:rPr>
        <w:t>quelli destinati all</w:t>
      </w:r>
      <w:r w:rsidR="00BC1D58">
        <w:rPr>
          <w:rFonts w:ascii="Arial Narrow" w:hAnsi="Arial Narrow" w:cstheme="minorHAnsi"/>
        </w:rPr>
        <w:t>’</w:t>
      </w:r>
      <w:r w:rsidRPr="00260F90">
        <w:rPr>
          <w:rFonts w:ascii="Arial Narrow" w:hAnsi="Arial Narrow" w:cstheme="minorHAnsi"/>
        </w:rPr>
        <w:t xml:space="preserve">acquisto di immobilizzazioni tecniche devono essere eseguiti tramite i conti correnti dedicati di cui al </w:t>
      </w:r>
      <w:r w:rsidRPr="00BB5F27">
        <w:rPr>
          <w:rFonts w:ascii="Arial Narrow" w:hAnsi="Arial Narrow" w:cstheme="minorHAnsi"/>
        </w:rPr>
        <w:t>comma 1</w:t>
      </w:r>
      <w:r w:rsidRPr="00260F90">
        <w:rPr>
          <w:rFonts w:ascii="Arial Narrow" w:hAnsi="Arial Narrow" w:cstheme="minorHAnsi"/>
        </w:rPr>
        <w:t>, per il totale dovuto, anche se non riferibile in via esclusiva alla realizzazione</w:t>
      </w:r>
      <w:r w:rsidRPr="00BB5F27">
        <w:rPr>
          <w:rFonts w:ascii="Arial Narrow" w:hAnsi="Arial Narrow" w:cstheme="minorHAnsi"/>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intervento.</w:t>
      </w:r>
    </w:p>
    <w:p w14:paraId="54AC7B08" w14:textId="05BC379E" w:rsidR="00B32A77" w:rsidRPr="00260F90" w:rsidRDefault="002E0D3D" w:rsidP="00FC0BD2">
      <w:pPr>
        <w:pStyle w:val="Paragrafoelenco"/>
        <w:numPr>
          <w:ilvl w:val="0"/>
          <w:numId w:val="32"/>
        </w:numPr>
        <w:tabs>
          <w:tab w:val="left" w:pos="397"/>
        </w:tabs>
        <w:spacing w:before="0" w:line="276" w:lineRule="auto"/>
        <w:ind w:right="129"/>
        <w:jc w:val="both"/>
        <w:rPr>
          <w:rFonts w:ascii="Arial Narrow" w:hAnsi="Arial Narrow" w:cstheme="minorHAnsi"/>
        </w:rPr>
      </w:pPr>
      <w:r w:rsidRPr="00260F90">
        <w:rPr>
          <w:rFonts w:ascii="Arial Narrow" w:hAnsi="Arial Narrow" w:cstheme="minorHAnsi"/>
        </w:rPr>
        <w:t>I pagamenti in favore di enti previdenziali, assicurativi e istituzionali, nonché quelli in favore di gestori e fornitori di pubblici servizi, ovvero quelli riguardanti tributi, possono essere eseguiti anche con strumenti diversi da quelli ammessi dal</w:t>
      </w:r>
      <w:r w:rsidRPr="00BB5F27">
        <w:rPr>
          <w:rFonts w:ascii="Arial Narrow" w:hAnsi="Arial Narrow" w:cstheme="minorHAnsi"/>
        </w:rPr>
        <w:t xml:space="preserve"> </w:t>
      </w:r>
      <w:r w:rsidRPr="00260F90">
        <w:rPr>
          <w:rFonts w:ascii="Arial Narrow" w:hAnsi="Arial Narrow" w:cstheme="minorHAnsi"/>
        </w:rPr>
        <w:t>comma</w:t>
      </w:r>
      <w:r w:rsidRPr="00BB5F27">
        <w:rPr>
          <w:rFonts w:ascii="Arial Narrow" w:hAnsi="Arial Narrow" w:cstheme="minorHAnsi"/>
        </w:rPr>
        <w:t xml:space="preserve"> </w:t>
      </w:r>
      <w:r w:rsidRPr="00260F90">
        <w:rPr>
          <w:rFonts w:ascii="Arial Narrow" w:hAnsi="Arial Narrow" w:cstheme="minorHAnsi"/>
        </w:rPr>
        <w:t>2,</w:t>
      </w:r>
      <w:r w:rsidRPr="00BB5F27">
        <w:rPr>
          <w:rFonts w:ascii="Arial Narrow" w:hAnsi="Arial Narrow" w:cstheme="minorHAnsi"/>
        </w:rPr>
        <w:t xml:space="preserve"> </w:t>
      </w:r>
      <w:r w:rsidRPr="00260F90">
        <w:rPr>
          <w:rFonts w:ascii="Arial Narrow" w:hAnsi="Arial Narrow" w:cstheme="minorHAnsi"/>
        </w:rPr>
        <w:t>lettera</w:t>
      </w:r>
      <w:r w:rsidRPr="00BB5F27">
        <w:rPr>
          <w:rFonts w:ascii="Arial Narrow" w:hAnsi="Arial Narrow" w:cstheme="minorHAnsi"/>
        </w:rPr>
        <w:t xml:space="preserve"> </w:t>
      </w:r>
      <w:r w:rsidRPr="00260F90">
        <w:rPr>
          <w:rFonts w:ascii="Arial Narrow" w:hAnsi="Arial Narrow" w:cstheme="minorHAnsi"/>
        </w:rPr>
        <w:t>a),</w:t>
      </w:r>
      <w:r w:rsidRPr="00BB5F27">
        <w:rPr>
          <w:rFonts w:ascii="Arial Narrow" w:hAnsi="Arial Narrow" w:cstheme="minorHAnsi"/>
        </w:rPr>
        <w:t xml:space="preserve"> </w:t>
      </w:r>
      <w:r w:rsidRPr="00260F90">
        <w:rPr>
          <w:rFonts w:ascii="Arial Narrow" w:hAnsi="Arial Narrow" w:cstheme="minorHAnsi"/>
        </w:rPr>
        <w:t>fermo</w:t>
      </w:r>
      <w:r w:rsidRPr="00BB5F27">
        <w:rPr>
          <w:rFonts w:ascii="Arial Narrow" w:hAnsi="Arial Narrow" w:cstheme="minorHAnsi"/>
        </w:rPr>
        <w:t xml:space="preserve"> </w:t>
      </w:r>
      <w:r w:rsidRPr="00260F90">
        <w:rPr>
          <w:rFonts w:ascii="Arial Narrow" w:hAnsi="Arial Narrow" w:cstheme="minorHAnsi"/>
        </w:rPr>
        <w:t>restando</w:t>
      </w:r>
      <w:r w:rsidRPr="00BB5F27">
        <w:rPr>
          <w:rFonts w:ascii="Arial Narrow" w:hAnsi="Arial Narrow" w:cstheme="minorHAnsi"/>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obbligo</w:t>
      </w:r>
      <w:r w:rsidRPr="00BB5F27">
        <w:rPr>
          <w:rFonts w:ascii="Arial Narrow" w:hAnsi="Arial Narrow" w:cstheme="minorHAnsi"/>
        </w:rPr>
        <w:t xml:space="preserve"> </w:t>
      </w:r>
      <w:r w:rsidRPr="00260F90">
        <w:rPr>
          <w:rFonts w:ascii="Arial Narrow" w:hAnsi="Arial Narrow" w:cstheme="minorHAnsi"/>
        </w:rPr>
        <w:t>di</w:t>
      </w:r>
      <w:r w:rsidRPr="00BB5F27">
        <w:rPr>
          <w:rFonts w:ascii="Arial Narrow" w:hAnsi="Arial Narrow" w:cstheme="minorHAnsi"/>
        </w:rPr>
        <w:t xml:space="preserve"> </w:t>
      </w:r>
      <w:r w:rsidRPr="00260F90">
        <w:rPr>
          <w:rFonts w:ascii="Arial Narrow" w:hAnsi="Arial Narrow" w:cstheme="minorHAnsi"/>
        </w:rPr>
        <w:t>documentazione</w:t>
      </w:r>
      <w:r w:rsidRPr="00BB5F27">
        <w:rPr>
          <w:rFonts w:ascii="Arial Narrow" w:hAnsi="Arial Narrow" w:cstheme="minorHAnsi"/>
        </w:rPr>
        <w:t xml:space="preserve"> </w:t>
      </w:r>
      <w:r w:rsidRPr="00260F90">
        <w:rPr>
          <w:rFonts w:ascii="Arial Narrow" w:hAnsi="Arial Narrow" w:cstheme="minorHAnsi"/>
        </w:rPr>
        <w:t>della</w:t>
      </w:r>
      <w:r w:rsidRPr="00BB5F27">
        <w:rPr>
          <w:rFonts w:ascii="Arial Narrow" w:hAnsi="Arial Narrow" w:cstheme="minorHAnsi"/>
        </w:rPr>
        <w:t xml:space="preserve"> </w:t>
      </w:r>
      <w:r w:rsidRPr="00260F90">
        <w:rPr>
          <w:rFonts w:ascii="Arial Narrow" w:hAnsi="Arial Narrow" w:cstheme="minorHAnsi"/>
        </w:rPr>
        <w:t>spesa.</w:t>
      </w:r>
      <w:r w:rsidRPr="00BB5F27">
        <w:rPr>
          <w:rFonts w:ascii="Arial Narrow" w:hAnsi="Arial Narrow" w:cstheme="minorHAnsi"/>
        </w:rPr>
        <w:t xml:space="preserve"> </w:t>
      </w:r>
      <w:r w:rsidRPr="00260F90">
        <w:rPr>
          <w:rFonts w:ascii="Arial Narrow" w:hAnsi="Arial Narrow" w:cstheme="minorHAnsi"/>
        </w:rPr>
        <w:t>Per</w:t>
      </w:r>
      <w:r w:rsidRPr="00BB5F27">
        <w:rPr>
          <w:rFonts w:ascii="Arial Narrow" w:hAnsi="Arial Narrow" w:cstheme="minorHAnsi"/>
        </w:rPr>
        <w:t xml:space="preserve"> </w:t>
      </w:r>
      <w:r w:rsidRPr="00260F90">
        <w:rPr>
          <w:rFonts w:ascii="Arial Narrow" w:hAnsi="Arial Narrow" w:cstheme="minorHAnsi"/>
        </w:rPr>
        <w:t>le</w:t>
      </w:r>
      <w:r w:rsidRPr="00BB5F27">
        <w:rPr>
          <w:rFonts w:ascii="Arial Narrow" w:hAnsi="Arial Narrow" w:cstheme="minorHAnsi"/>
        </w:rPr>
        <w:t xml:space="preserve"> </w:t>
      </w:r>
      <w:r w:rsidRPr="00260F90">
        <w:rPr>
          <w:rFonts w:ascii="Arial Narrow" w:hAnsi="Arial Narrow" w:cstheme="minorHAnsi"/>
        </w:rPr>
        <w:t>spese</w:t>
      </w:r>
      <w:r w:rsidRPr="00BB5F27">
        <w:rPr>
          <w:rFonts w:ascii="Arial Narrow" w:hAnsi="Arial Narrow" w:cstheme="minorHAnsi"/>
        </w:rPr>
        <w:t xml:space="preserve"> </w:t>
      </w:r>
      <w:r w:rsidRPr="00260F90">
        <w:rPr>
          <w:rFonts w:ascii="Arial Narrow" w:hAnsi="Arial Narrow" w:cstheme="minorHAnsi"/>
        </w:rPr>
        <w:t xml:space="preserve">giornaliere, di importo inferiore o uguale a 1.500 euro possono essere utilizzati sistemi diversi da quelli ammessi dal </w:t>
      </w:r>
      <w:r w:rsidR="00085C9F" w:rsidRPr="00BB5F27">
        <w:rPr>
          <w:rFonts w:ascii="Arial Narrow" w:hAnsi="Arial Narrow" w:cstheme="minorHAnsi"/>
        </w:rPr>
        <w:t>comma 2, lettera a)</w:t>
      </w:r>
      <w:r w:rsidRPr="00260F90">
        <w:rPr>
          <w:rFonts w:ascii="Arial Narrow" w:hAnsi="Arial Narrow" w:cstheme="minorHAnsi"/>
        </w:rPr>
        <w:t>, fermi restando il divieto di impiego del contante e l</w:t>
      </w:r>
      <w:r w:rsidR="00BC1D58">
        <w:rPr>
          <w:rFonts w:ascii="Arial Narrow" w:hAnsi="Arial Narrow" w:cstheme="minorHAnsi"/>
        </w:rPr>
        <w:t>’</w:t>
      </w:r>
      <w:r w:rsidRPr="00260F90">
        <w:rPr>
          <w:rFonts w:ascii="Arial Narrow" w:hAnsi="Arial Narrow" w:cstheme="minorHAnsi"/>
        </w:rPr>
        <w:t>obbligo di documentazione della</w:t>
      </w:r>
      <w:r w:rsidRPr="00BB5F27">
        <w:rPr>
          <w:rFonts w:ascii="Arial Narrow" w:hAnsi="Arial Narrow" w:cstheme="minorHAnsi"/>
        </w:rPr>
        <w:t xml:space="preserve"> </w:t>
      </w:r>
      <w:r w:rsidRPr="00260F90">
        <w:rPr>
          <w:rFonts w:ascii="Arial Narrow" w:hAnsi="Arial Narrow" w:cstheme="minorHAnsi"/>
        </w:rPr>
        <w:t>spesa.</w:t>
      </w:r>
    </w:p>
    <w:p w14:paraId="77F8CEB3" w14:textId="4F9A4A12" w:rsidR="00B32A77" w:rsidRPr="00260F90" w:rsidRDefault="002E0D3D" w:rsidP="00FC0BD2">
      <w:pPr>
        <w:pStyle w:val="Paragrafoelenco"/>
        <w:numPr>
          <w:ilvl w:val="0"/>
          <w:numId w:val="32"/>
        </w:numPr>
        <w:tabs>
          <w:tab w:val="left" w:pos="397"/>
        </w:tabs>
        <w:spacing w:before="0" w:line="276" w:lineRule="auto"/>
        <w:ind w:right="134"/>
        <w:jc w:val="both"/>
        <w:rPr>
          <w:rFonts w:ascii="Arial Narrow" w:hAnsi="Arial Narrow" w:cstheme="minorHAnsi"/>
        </w:rPr>
      </w:pPr>
      <w:r w:rsidRPr="00260F90">
        <w:rPr>
          <w:rFonts w:ascii="Arial Narrow" w:hAnsi="Arial Narrow" w:cstheme="minorHAnsi"/>
        </w:rPr>
        <w:t>Ogni</w:t>
      </w:r>
      <w:r w:rsidRPr="00A77E4B">
        <w:rPr>
          <w:rFonts w:ascii="Arial Narrow" w:hAnsi="Arial Narrow" w:cstheme="minorHAnsi"/>
          <w:spacing w:val="-12"/>
        </w:rPr>
        <w:t xml:space="preserve"> </w:t>
      </w:r>
      <w:r w:rsidRPr="00260F90">
        <w:rPr>
          <w:rFonts w:ascii="Arial Narrow" w:hAnsi="Arial Narrow" w:cstheme="minorHAnsi"/>
        </w:rPr>
        <w:t>pagamento</w:t>
      </w:r>
      <w:r w:rsidRPr="00A77E4B">
        <w:rPr>
          <w:rFonts w:ascii="Arial Narrow" w:hAnsi="Arial Narrow" w:cstheme="minorHAnsi"/>
          <w:spacing w:val="-14"/>
        </w:rPr>
        <w:t xml:space="preserve"> </w:t>
      </w:r>
      <w:r w:rsidRPr="00260F90">
        <w:rPr>
          <w:rFonts w:ascii="Arial Narrow" w:hAnsi="Arial Narrow" w:cstheme="minorHAnsi"/>
        </w:rPr>
        <w:t>effettuato</w:t>
      </w:r>
      <w:r w:rsidRPr="00A77E4B">
        <w:rPr>
          <w:rFonts w:ascii="Arial Narrow" w:hAnsi="Arial Narrow" w:cstheme="minorHAnsi"/>
          <w:spacing w:val="-13"/>
        </w:rPr>
        <w:t xml:space="preserve"> </w:t>
      </w:r>
      <w:r w:rsidRPr="00260F90">
        <w:rPr>
          <w:rFonts w:ascii="Arial Narrow" w:hAnsi="Arial Narrow" w:cstheme="minorHAnsi"/>
        </w:rPr>
        <w:t>ai</w:t>
      </w:r>
      <w:r w:rsidRPr="00A77E4B">
        <w:rPr>
          <w:rFonts w:ascii="Arial Narrow" w:hAnsi="Arial Narrow" w:cstheme="minorHAnsi"/>
          <w:spacing w:val="-12"/>
        </w:rPr>
        <w:t xml:space="preserve"> </w:t>
      </w:r>
      <w:r w:rsidRPr="00260F90">
        <w:rPr>
          <w:rFonts w:ascii="Arial Narrow" w:hAnsi="Arial Narrow" w:cstheme="minorHAnsi"/>
        </w:rPr>
        <w:t>sensi</w:t>
      </w:r>
      <w:r w:rsidRPr="00BB5F27">
        <w:rPr>
          <w:rFonts w:ascii="Arial Narrow" w:hAnsi="Arial Narrow" w:cstheme="minorHAnsi"/>
        </w:rPr>
        <w:t xml:space="preserve"> </w:t>
      </w:r>
      <w:r w:rsidRPr="00260F90">
        <w:rPr>
          <w:rFonts w:ascii="Arial Narrow" w:hAnsi="Arial Narrow" w:cstheme="minorHAnsi"/>
        </w:rPr>
        <w:t>del</w:t>
      </w:r>
      <w:r w:rsidRPr="00BB5F27">
        <w:rPr>
          <w:rFonts w:ascii="Arial Narrow" w:hAnsi="Arial Narrow" w:cstheme="minorHAnsi"/>
        </w:rPr>
        <w:t xml:space="preserve"> comma 2, lettera a)</w:t>
      </w:r>
      <w:r w:rsidRPr="00260F90">
        <w:rPr>
          <w:rFonts w:ascii="Arial Narrow" w:hAnsi="Arial Narrow" w:cstheme="minorHAnsi"/>
        </w:rPr>
        <w:t>,</w:t>
      </w:r>
      <w:r w:rsidRPr="00BB5F27">
        <w:rPr>
          <w:rFonts w:ascii="Arial Narrow" w:hAnsi="Arial Narrow" w:cstheme="minorHAnsi"/>
        </w:rPr>
        <w:t xml:space="preserve"> </w:t>
      </w:r>
      <w:r w:rsidRPr="00260F90">
        <w:rPr>
          <w:rFonts w:ascii="Arial Narrow" w:hAnsi="Arial Narrow" w:cstheme="minorHAnsi"/>
        </w:rPr>
        <w:t>deve</w:t>
      </w:r>
      <w:r w:rsidRPr="00BB5F27">
        <w:rPr>
          <w:rFonts w:ascii="Arial Narrow" w:hAnsi="Arial Narrow" w:cstheme="minorHAnsi"/>
        </w:rPr>
        <w:t xml:space="preserve"> </w:t>
      </w:r>
      <w:r w:rsidRPr="00260F90">
        <w:rPr>
          <w:rFonts w:ascii="Arial Narrow" w:hAnsi="Arial Narrow" w:cstheme="minorHAnsi"/>
        </w:rPr>
        <w:t>riportare,</w:t>
      </w:r>
      <w:r w:rsidRPr="00BB5F27">
        <w:rPr>
          <w:rFonts w:ascii="Arial Narrow" w:hAnsi="Arial Narrow" w:cstheme="minorHAnsi"/>
        </w:rPr>
        <w:t xml:space="preserve"> </w:t>
      </w:r>
      <w:r w:rsidRPr="00260F90">
        <w:rPr>
          <w:rFonts w:ascii="Arial Narrow" w:hAnsi="Arial Narrow" w:cstheme="minorHAnsi"/>
        </w:rPr>
        <w:t>in</w:t>
      </w:r>
      <w:r w:rsidRPr="00BB5F27">
        <w:rPr>
          <w:rFonts w:ascii="Arial Narrow" w:hAnsi="Arial Narrow" w:cstheme="minorHAnsi"/>
        </w:rPr>
        <w:t xml:space="preserve"> </w:t>
      </w:r>
      <w:r w:rsidRPr="00260F90">
        <w:rPr>
          <w:rFonts w:ascii="Arial Narrow" w:hAnsi="Arial Narrow" w:cstheme="minorHAnsi"/>
        </w:rPr>
        <w:t>relazione</w:t>
      </w:r>
      <w:r w:rsidRPr="00A77E4B">
        <w:rPr>
          <w:rFonts w:ascii="Arial Narrow" w:hAnsi="Arial Narrow" w:cstheme="minorHAnsi"/>
          <w:spacing w:val="-13"/>
        </w:rPr>
        <w:t xml:space="preserve"> </w:t>
      </w:r>
      <w:r w:rsidRPr="00260F90">
        <w:rPr>
          <w:rFonts w:ascii="Arial Narrow" w:hAnsi="Arial Narrow" w:cstheme="minorHAnsi"/>
        </w:rPr>
        <w:t>a</w:t>
      </w:r>
      <w:r w:rsidRPr="00A77E4B">
        <w:rPr>
          <w:rFonts w:ascii="Arial Narrow" w:hAnsi="Arial Narrow" w:cstheme="minorHAnsi"/>
          <w:spacing w:val="-14"/>
        </w:rPr>
        <w:t xml:space="preserve"> </w:t>
      </w:r>
      <w:r w:rsidRPr="00260F90">
        <w:rPr>
          <w:rFonts w:ascii="Arial Narrow" w:hAnsi="Arial Narrow" w:cstheme="minorHAnsi"/>
        </w:rPr>
        <w:t>ciascuna</w:t>
      </w:r>
      <w:r w:rsidRPr="00A77E4B">
        <w:rPr>
          <w:rFonts w:ascii="Arial Narrow" w:hAnsi="Arial Narrow" w:cstheme="minorHAnsi"/>
          <w:spacing w:val="-13"/>
        </w:rPr>
        <w:t xml:space="preserve"> </w:t>
      </w:r>
      <w:r w:rsidRPr="00260F90">
        <w:rPr>
          <w:rFonts w:ascii="Arial Narrow" w:hAnsi="Arial Narrow" w:cstheme="minorHAnsi"/>
        </w:rPr>
        <w:t>transazione,</w:t>
      </w:r>
      <w:r w:rsidRPr="00A77E4B">
        <w:rPr>
          <w:rFonts w:ascii="Arial Narrow" w:hAnsi="Arial Narrow" w:cstheme="minorHAnsi"/>
          <w:spacing w:val="-19"/>
        </w:rPr>
        <w:t xml:space="preserve"> </w:t>
      </w:r>
      <w:r w:rsidRPr="00260F90">
        <w:rPr>
          <w:rFonts w:ascii="Arial Narrow" w:hAnsi="Arial Narrow" w:cstheme="minorHAnsi"/>
        </w:rPr>
        <w:t>il</w:t>
      </w:r>
      <w:r w:rsidRPr="00A77E4B">
        <w:rPr>
          <w:rFonts w:ascii="Arial Narrow" w:hAnsi="Arial Narrow" w:cstheme="minorHAnsi"/>
          <w:spacing w:val="-11"/>
        </w:rPr>
        <w:t xml:space="preserve"> </w:t>
      </w:r>
      <w:r w:rsidRPr="00260F90">
        <w:rPr>
          <w:rFonts w:ascii="Arial Narrow" w:hAnsi="Arial Narrow" w:cstheme="minorHAnsi"/>
        </w:rPr>
        <w:t>CIG e il CUP</w:t>
      </w:r>
      <w:r w:rsidR="00C55778" w:rsidRPr="00260F90">
        <w:rPr>
          <w:rFonts w:ascii="Arial Narrow" w:hAnsi="Arial Narrow" w:cstheme="minorHAnsi"/>
        </w:rPr>
        <w:t>.</w:t>
      </w:r>
    </w:p>
    <w:p w14:paraId="1F1E9F57" w14:textId="0D96E725" w:rsidR="00B32A77" w:rsidRPr="00260F90" w:rsidRDefault="002E0D3D" w:rsidP="00FC0BD2">
      <w:pPr>
        <w:pStyle w:val="Paragrafoelenco"/>
        <w:numPr>
          <w:ilvl w:val="0"/>
          <w:numId w:val="32"/>
        </w:numPr>
        <w:tabs>
          <w:tab w:val="left" w:pos="397"/>
        </w:tabs>
        <w:spacing w:before="0" w:line="276" w:lineRule="auto"/>
        <w:ind w:hanging="285"/>
        <w:jc w:val="both"/>
        <w:rPr>
          <w:rFonts w:ascii="Arial Narrow" w:hAnsi="Arial Narrow" w:cstheme="minorHAnsi"/>
        </w:rPr>
      </w:pPr>
      <w:r w:rsidRPr="00260F90">
        <w:rPr>
          <w:rFonts w:ascii="Arial Narrow" w:hAnsi="Arial Narrow" w:cstheme="minorHAnsi"/>
        </w:rPr>
        <w:t>Fatte salve le sanzioni amministrative pecuniarie di cui all</w:t>
      </w:r>
      <w:r w:rsidR="00BC1D58">
        <w:rPr>
          <w:rFonts w:ascii="Arial Narrow" w:hAnsi="Arial Narrow" w:cstheme="minorHAnsi"/>
        </w:rPr>
        <w:t>’</w:t>
      </w:r>
      <w:r w:rsidRPr="00260F90">
        <w:rPr>
          <w:rFonts w:ascii="Arial Narrow" w:hAnsi="Arial Narrow" w:cstheme="minorHAnsi"/>
        </w:rPr>
        <w:t>articolo 6 della legge n. 136</w:t>
      </w:r>
      <w:r w:rsidR="00FC0BD2">
        <w:rPr>
          <w:rFonts w:ascii="Arial Narrow" w:hAnsi="Arial Narrow" w:cstheme="minorHAnsi"/>
        </w:rPr>
        <w:t>/</w:t>
      </w:r>
      <w:r w:rsidRPr="00260F90">
        <w:rPr>
          <w:rFonts w:ascii="Arial Narrow" w:hAnsi="Arial Narrow" w:cstheme="minorHAnsi"/>
        </w:rPr>
        <w:t>2010:</w:t>
      </w:r>
    </w:p>
    <w:p w14:paraId="74D39F40" w14:textId="7D5A3FB6" w:rsidR="00B32A77" w:rsidRPr="00260F90" w:rsidRDefault="002E0D3D" w:rsidP="00FC0BD2">
      <w:pPr>
        <w:pStyle w:val="Paragrafoelenco"/>
        <w:numPr>
          <w:ilvl w:val="1"/>
          <w:numId w:val="32"/>
        </w:numPr>
        <w:tabs>
          <w:tab w:val="left" w:pos="681"/>
        </w:tabs>
        <w:spacing w:before="0" w:line="276" w:lineRule="auto"/>
        <w:ind w:right="135"/>
        <w:rPr>
          <w:rFonts w:ascii="Arial Narrow" w:hAnsi="Arial Narrow" w:cstheme="minorHAnsi"/>
        </w:rPr>
      </w:pPr>
      <w:r w:rsidRPr="00260F90">
        <w:rPr>
          <w:rFonts w:ascii="Arial Narrow" w:hAnsi="Arial Narrow" w:cstheme="minorHAnsi"/>
        </w:rPr>
        <w:t xml:space="preserve">la violazione delle prescrizioni di cui al </w:t>
      </w:r>
      <w:r w:rsidRPr="00BB5F27">
        <w:rPr>
          <w:rFonts w:ascii="Arial Narrow" w:hAnsi="Arial Narrow" w:cstheme="minorHAnsi"/>
        </w:rPr>
        <w:t>comma 2, lettera a)</w:t>
      </w:r>
      <w:r w:rsidRPr="00260F90">
        <w:rPr>
          <w:rFonts w:ascii="Arial Narrow" w:hAnsi="Arial Narrow" w:cstheme="minorHAnsi"/>
        </w:rPr>
        <w:t>, costituisce causa di risoluzione del contratto ai sensi dell</w:t>
      </w:r>
      <w:r w:rsidR="00BC1D58">
        <w:rPr>
          <w:rFonts w:ascii="Arial Narrow" w:hAnsi="Arial Narrow" w:cstheme="minorHAnsi"/>
        </w:rPr>
        <w:t>’</w:t>
      </w:r>
      <w:r w:rsidRPr="00260F90">
        <w:rPr>
          <w:rFonts w:ascii="Arial Narrow" w:hAnsi="Arial Narrow" w:cstheme="minorHAnsi"/>
        </w:rPr>
        <w:t>articolo 3, comma 9-bis, della citata legge n. 136 del</w:t>
      </w:r>
      <w:r w:rsidRPr="00BB5F27">
        <w:rPr>
          <w:rFonts w:ascii="Arial Narrow" w:hAnsi="Arial Narrow" w:cstheme="minorHAnsi"/>
        </w:rPr>
        <w:t xml:space="preserve"> </w:t>
      </w:r>
      <w:r w:rsidRPr="00260F90">
        <w:rPr>
          <w:rFonts w:ascii="Arial Narrow" w:hAnsi="Arial Narrow" w:cstheme="minorHAnsi"/>
        </w:rPr>
        <w:t>2010;</w:t>
      </w:r>
    </w:p>
    <w:p w14:paraId="75914180" w14:textId="758FB5E6" w:rsidR="00B32A77" w:rsidRPr="00260F90" w:rsidRDefault="002E0D3D" w:rsidP="00FC0BD2">
      <w:pPr>
        <w:pStyle w:val="Paragrafoelenco"/>
        <w:numPr>
          <w:ilvl w:val="1"/>
          <w:numId w:val="32"/>
        </w:numPr>
        <w:tabs>
          <w:tab w:val="left" w:pos="681"/>
        </w:tabs>
        <w:spacing w:before="0" w:line="276" w:lineRule="auto"/>
        <w:ind w:right="119"/>
        <w:rPr>
          <w:rFonts w:ascii="Arial Narrow" w:hAnsi="Arial Narrow" w:cstheme="minorHAnsi"/>
        </w:rPr>
      </w:pPr>
      <w:r w:rsidRPr="00260F90">
        <w:rPr>
          <w:rFonts w:ascii="Arial Narrow" w:hAnsi="Arial Narrow" w:cstheme="minorHAnsi"/>
        </w:rPr>
        <w:t>la</w:t>
      </w:r>
      <w:r w:rsidRPr="00A77E4B">
        <w:rPr>
          <w:rFonts w:ascii="Arial Narrow" w:hAnsi="Arial Narrow" w:cstheme="minorHAnsi"/>
          <w:spacing w:val="-6"/>
        </w:rPr>
        <w:t xml:space="preserve"> </w:t>
      </w:r>
      <w:r w:rsidRPr="00260F90">
        <w:rPr>
          <w:rFonts w:ascii="Arial Narrow" w:hAnsi="Arial Narrow" w:cstheme="minorHAnsi"/>
        </w:rPr>
        <w:t>violazione</w:t>
      </w:r>
      <w:r w:rsidRPr="00A77E4B">
        <w:rPr>
          <w:rFonts w:ascii="Arial Narrow" w:hAnsi="Arial Narrow" w:cstheme="minorHAnsi"/>
          <w:spacing w:val="-10"/>
        </w:rPr>
        <w:t xml:space="preserve"> </w:t>
      </w:r>
      <w:r w:rsidRPr="00260F90">
        <w:rPr>
          <w:rFonts w:ascii="Arial Narrow" w:hAnsi="Arial Narrow" w:cstheme="minorHAnsi"/>
        </w:rPr>
        <w:t>delle</w:t>
      </w:r>
      <w:r w:rsidRPr="00A77E4B">
        <w:rPr>
          <w:rFonts w:ascii="Arial Narrow" w:hAnsi="Arial Narrow" w:cstheme="minorHAnsi"/>
          <w:spacing w:val="-6"/>
        </w:rPr>
        <w:t xml:space="preserve"> </w:t>
      </w:r>
      <w:r w:rsidRPr="00260F90">
        <w:rPr>
          <w:rFonts w:ascii="Arial Narrow" w:hAnsi="Arial Narrow" w:cstheme="minorHAnsi"/>
        </w:rPr>
        <w:t>prescrizioni</w:t>
      </w:r>
      <w:r w:rsidRPr="00A77E4B">
        <w:rPr>
          <w:rFonts w:ascii="Arial Narrow" w:hAnsi="Arial Narrow" w:cstheme="minorHAnsi"/>
          <w:spacing w:val="-8"/>
        </w:rPr>
        <w:t xml:space="preserve"> </w:t>
      </w:r>
      <w:r w:rsidRPr="00260F90">
        <w:rPr>
          <w:rFonts w:ascii="Arial Narrow" w:hAnsi="Arial Narrow" w:cstheme="minorHAnsi"/>
        </w:rPr>
        <w:t>di</w:t>
      </w:r>
      <w:r w:rsidRPr="00A77E4B">
        <w:rPr>
          <w:rFonts w:ascii="Arial Narrow" w:hAnsi="Arial Narrow" w:cstheme="minorHAnsi"/>
          <w:spacing w:val="-4"/>
        </w:rPr>
        <w:t xml:space="preserve"> </w:t>
      </w:r>
      <w:r w:rsidRPr="00260F90">
        <w:rPr>
          <w:rFonts w:ascii="Arial Narrow" w:hAnsi="Arial Narrow" w:cstheme="minorHAnsi"/>
        </w:rPr>
        <w:t>cui</w:t>
      </w:r>
      <w:r w:rsidRPr="00A77E4B">
        <w:rPr>
          <w:rFonts w:ascii="Arial Narrow" w:hAnsi="Arial Narrow" w:cstheme="minorHAnsi"/>
          <w:spacing w:val="-4"/>
        </w:rPr>
        <w:t xml:space="preserve"> </w:t>
      </w:r>
      <w:r w:rsidRPr="00260F90">
        <w:rPr>
          <w:rFonts w:ascii="Arial Narrow" w:hAnsi="Arial Narrow" w:cstheme="minorHAnsi"/>
        </w:rPr>
        <w:t>al</w:t>
      </w:r>
      <w:r w:rsidRPr="00BB5F27">
        <w:rPr>
          <w:rFonts w:ascii="Arial Narrow" w:hAnsi="Arial Narrow" w:cstheme="minorHAnsi"/>
        </w:rPr>
        <w:t xml:space="preserve"> comma 2, lettere b) e c)</w:t>
      </w:r>
      <w:r w:rsidRPr="00260F90">
        <w:rPr>
          <w:rFonts w:ascii="Arial Narrow" w:hAnsi="Arial Narrow" w:cstheme="minorHAnsi"/>
        </w:rPr>
        <w:t>,</w:t>
      </w:r>
      <w:r w:rsidRPr="00BB5F27">
        <w:rPr>
          <w:rFonts w:ascii="Arial Narrow" w:hAnsi="Arial Narrow" w:cstheme="minorHAnsi"/>
        </w:rPr>
        <w:t xml:space="preserve"> </w:t>
      </w:r>
      <w:r w:rsidRPr="00260F90">
        <w:rPr>
          <w:rFonts w:ascii="Arial Narrow" w:hAnsi="Arial Narrow" w:cstheme="minorHAnsi"/>
        </w:rPr>
        <w:t>o</w:t>
      </w:r>
      <w:r w:rsidRPr="00BB5F27">
        <w:rPr>
          <w:rFonts w:ascii="Arial Narrow" w:hAnsi="Arial Narrow" w:cstheme="minorHAnsi"/>
        </w:rPr>
        <w:t xml:space="preserve"> </w:t>
      </w:r>
      <w:r w:rsidRPr="00260F90">
        <w:rPr>
          <w:rFonts w:ascii="Arial Narrow" w:hAnsi="Arial Narrow" w:cstheme="minorHAnsi"/>
        </w:rPr>
        <w:t>ai</w:t>
      </w:r>
      <w:r w:rsidRPr="00BB5F27">
        <w:rPr>
          <w:rFonts w:ascii="Arial Narrow" w:hAnsi="Arial Narrow" w:cstheme="minorHAnsi"/>
        </w:rPr>
        <w:t xml:space="preserve"> commi 3 e 4</w:t>
      </w:r>
      <w:r w:rsidRPr="00260F90">
        <w:rPr>
          <w:rFonts w:ascii="Arial Narrow" w:hAnsi="Arial Narrow" w:cstheme="minorHAnsi"/>
        </w:rPr>
        <w:t>,</w:t>
      </w:r>
      <w:r w:rsidRPr="00BB5F27">
        <w:rPr>
          <w:rFonts w:ascii="Arial Narrow" w:hAnsi="Arial Narrow" w:cstheme="minorHAnsi"/>
        </w:rPr>
        <w:t xml:space="preserve"> </w:t>
      </w:r>
      <w:r w:rsidRPr="00260F90">
        <w:rPr>
          <w:rFonts w:ascii="Arial Narrow" w:hAnsi="Arial Narrow" w:cstheme="minorHAnsi"/>
        </w:rPr>
        <w:t>se</w:t>
      </w:r>
      <w:r w:rsidRPr="00BB5F27">
        <w:rPr>
          <w:rFonts w:ascii="Arial Narrow" w:hAnsi="Arial Narrow" w:cstheme="minorHAnsi"/>
        </w:rPr>
        <w:t xml:space="preserve"> </w:t>
      </w:r>
      <w:r w:rsidRPr="00260F90">
        <w:rPr>
          <w:rFonts w:ascii="Arial Narrow" w:hAnsi="Arial Narrow" w:cstheme="minorHAnsi"/>
        </w:rPr>
        <w:t>reiterata</w:t>
      </w:r>
      <w:r w:rsidRPr="00BB5F27">
        <w:rPr>
          <w:rFonts w:ascii="Arial Narrow" w:hAnsi="Arial Narrow" w:cstheme="minorHAnsi"/>
        </w:rPr>
        <w:t xml:space="preserve"> </w:t>
      </w:r>
      <w:r w:rsidRPr="00260F90">
        <w:rPr>
          <w:rFonts w:ascii="Arial Narrow" w:hAnsi="Arial Narrow" w:cstheme="minorHAnsi"/>
        </w:rPr>
        <w:t>per</w:t>
      </w:r>
      <w:r w:rsidRPr="00BB5F27">
        <w:rPr>
          <w:rFonts w:ascii="Arial Narrow" w:hAnsi="Arial Narrow" w:cstheme="minorHAnsi"/>
        </w:rPr>
        <w:t xml:space="preserve"> </w:t>
      </w:r>
      <w:r w:rsidRPr="00260F90">
        <w:rPr>
          <w:rFonts w:ascii="Arial Narrow" w:hAnsi="Arial Narrow" w:cstheme="minorHAnsi"/>
        </w:rPr>
        <w:t>più</w:t>
      </w:r>
      <w:r w:rsidRPr="00BB5F27">
        <w:rPr>
          <w:rFonts w:ascii="Arial Narrow" w:hAnsi="Arial Narrow" w:cstheme="minorHAnsi"/>
        </w:rPr>
        <w:t xml:space="preserve"> </w:t>
      </w:r>
      <w:r w:rsidRPr="00260F90">
        <w:rPr>
          <w:rFonts w:ascii="Arial Narrow" w:hAnsi="Arial Narrow" w:cstheme="minorHAnsi"/>
        </w:rPr>
        <w:t>di</w:t>
      </w:r>
      <w:r w:rsidRPr="00BB5F27">
        <w:rPr>
          <w:rFonts w:ascii="Arial Narrow" w:hAnsi="Arial Narrow" w:cstheme="minorHAnsi"/>
        </w:rPr>
        <w:t xml:space="preserve"> </w:t>
      </w:r>
      <w:r w:rsidRPr="00260F90">
        <w:rPr>
          <w:rFonts w:ascii="Arial Narrow" w:hAnsi="Arial Narrow" w:cstheme="minorHAnsi"/>
        </w:rPr>
        <w:t>una</w:t>
      </w:r>
      <w:r w:rsidRPr="00BB5F27">
        <w:rPr>
          <w:rFonts w:ascii="Arial Narrow" w:hAnsi="Arial Narrow" w:cstheme="minorHAnsi"/>
        </w:rPr>
        <w:t xml:space="preserve"> </w:t>
      </w:r>
      <w:r w:rsidRPr="00260F90">
        <w:rPr>
          <w:rFonts w:ascii="Arial Narrow" w:hAnsi="Arial Narrow" w:cstheme="minorHAnsi"/>
        </w:rPr>
        <w:t xml:space="preserve">volta, costituisce causa di risoluzione </w:t>
      </w:r>
      <w:r w:rsidRPr="00BB5F27">
        <w:rPr>
          <w:rFonts w:ascii="Arial Narrow" w:hAnsi="Arial Narrow" w:cstheme="minorHAnsi"/>
        </w:rPr>
        <w:t xml:space="preserve">del </w:t>
      </w:r>
      <w:r w:rsidRPr="00260F90">
        <w:rPr>
          <w:rFonts w:ascii="Arial Narrow" w:hAnsi="Arial Narrow" w:cstheme="minorHAnsi"/>
        </w:rPr>
        <w:t>contratto ai sensi dell</w:t>
      </w:r>
      <w:r w:rsidR="00BC1D58">
        <w:rPr>
          <w:rFonts w:ascii="Arial Narrow" w:hAnsi="Arial Narrow" w:cstheme="minorHAnsi"/>
        </w:rPr>
        <w:t>’</w:t>
      </w:r>
      <w:r w:rsidR="004E050D">
        <w:rPr>
          <w:rFonts w:ascii="Arial Narrow" w:hAnsi="Arial Narrow" w:cstheme="minorHAnsi"/>
        </w:rPr>
        <w:t>articolo 59</w:t>
      </w:r>
      <w:r w:rsidRPr="00260F90">
        <w:rPr>
          <w:rFonts w:ascii="Arial Narrow" w:hAnsi="Arial Narrow" w:cstheme="minorHAnsi"/>
        </w:rPr>
        <w:t xml:space="preserve"> del presente Capitolato Speciale.</w:t>
      </w:r>
    </w:p>
    <w:p w14:paraId="608AB107" w14:textId="01D15A4B" w:rsidR="00B32A77" w:rsidRPr="00260F90" w:rsidRDefault="002E0D3D" w:rsidP="00FC0BD2">
      <w:pPr>
        <w:pStyle w:val="Paragrafoelenco"/>
        <w:numPr>
          <w:ilvl w:val="0"/>
          <w:numId w:val="32"/>
        </w:numPr>
        <w:tabs>
          <w:tab w:val="left" w:pos="397"/>
        </w:tabs>
        <w:spacing w:before="0" w:line="276" w:lineRule="auto"/>
        <w:ind w:right="126"/>
        <w:jc w:val="both"/>
        <w:rPr>
          <w:rFonts w:ascii="Arial Narrow" w:hAnsi="Arial Narrow" w:cstheme="minorHAnsi"/>
        </w:rPr>
      </w:pPr>
      <w:r w:rsidRPr="00260F90">
        <w:rPr>
          <w:rFonts w:ascii="Arial Narrow" w:hAnsi="Arial Narrow" w:cstheme="minorHAnsi"/>
        </w:rPr>
        <w:lastRenderedPageBreak/>
        <w:t xml:space="preserve">I soggetti di cui al </w:t>
      </w:r>
      <w:r w:rsidRPr="00BB5F27">
        <w:rPr>
          <w:rFonts w:ascii="Arial Narrow" w:hAnsi="Arial Narrow" w:cstheme="minorHAnsi"/>
        </w:rPr>
        <w:t>comma 1</w:t>
      </w:r>
      <w:r w:rsidRPr="00260F90">
        <w:rPr>
          <w:rFonts w:ascii="Arial Narrow" w:hAnsi="Arial Narrow" w:cstheme="minorHAnsi"/>
        </w:rPr>
        <w:t xml:space="preserve"> che hanno notizia dell</w:t>
      </w:r>
      <w:r w:rsidR="00BC1D58">
        <w:rPr>
          <w:rFonts w:ascii="Arial Narrow" w:hAnsi="Arial Narrow" w:cstheme="minorHAnsi"/>
        </w:rPr>
        <w:t>’</w:t>
      </w:r>
      <w:r w:rsidRPr="00260F90">
        <w:rPr>
          <w:rFonts w:ascii="Arial Narrow" w:hAnsi="Arial Narrow" w:cstheme="minorHAnsi"/>
        </w:rPr>
        <w:t xml:space="preserve">inadempimento della propria controparte agli obblighi di tracciabilità finanziaria di cui ai </w:t>
      </w:r>
      <w:r w:rsidRPr="00BB5F27">
        <w:rPr>
          <w:rFonts w:ascii="Arial Narrow" w:hAnsi="Arial Narrow" w:cstheme="minorHAnsi"/>
        </w:rPr>
        <w:t>commi da 1 a 3</w:t>
      </w:r>
      <w:r w:rsidRPr="00260F90">
        <w:rPr>
          <w:rFonts w:ascii="Arial Narrow" w:hAnsi="Arial Narrow" w:cstheme="minorHAnsi"/>
        </w:rPr>
        <w:t>, procedono all</w:t>
      </w:r>
      <w:r w:rsidR="00BC1D58">
        <w:rPr>
          <w:rFonts w:ascii="Arial Narrow" w:hAnsi="Arial Narrow" w:cstheme="minorHAnsi"/>
        </w:rPr>
        <w:t>’</w:t>
      </w:r>
      <w:r w:rsidRPr="00260F90">
        <w:rPr>
          <w:rFonts w:ascii="Arial Narrow" w:hAnsi="Arial Narrow" w:cstheme="minorHAnsi"/>
        </w:rPr>
        <w:t xml:space="preserve">immediata risoluzione del rapporto contrattuale, informandone contestualmente la Stazione Appaltante e la </w:t>
      </w:r>
      <w:r w:rsidR="009F4A4C">
        <w:rPr>
          <w:rFonts w:ascii="Arial Narrow" w:hAnsi="Arial Narrow" w:cstheme="minorHAnsi"/>
        </w:rPr>
        <w:t>P</w:t>
      </w:r>
      <w:r w:rsidRPr="00260F90">
        <w:rPr>
          <w:rFonts w:ascii="Arial Narrow" w:hAnsi="Arial Narrow" w:cstheme="minorHAnsi"/>
        </w:rPr>
        <w:t>refettura</w:t>
      </w:r>
      <w:r w:rsidR="009F4A4C">
        <w:rPr>
          <w:rFonts w:ascii="Arial Narrow" w:hAnsi="Arial Narrow" w:cstheme="minorHAnsi"/>
        </w:rPr>
        <w:t xml:space="preserve"> </w:t>
      </w:r>
      <w:r w:rsidRPr="00260F90">
        <w:rPr>
          <w:rFonts w:ascii="Arial Narrow" w:hAnsi="Arial Narrow" w:cstheme="minorHAnsi"/>
        </w:rPr>
        <w:t>-</w:t>
      </w:r>
      <w:r w:rsidR="009F4A4C">
        <w:rPr>
          <w:rFonts w:ascii="Arial Narrow" w:hAnsi="Arial Narrow" w:cstheme="minorHAnsi"/>
        </w:rPr>
        <w:t xml:space="preserve"> U</w:t>
      </w:r>
      <w:r w:rsidRPr="00260F90">
        <w:rPr>
          <w:rFonts w:ascii="Arial Narrow" w:hAnsi="Arial Narrow" w:cstheme="minorHAnsi"/>
        </w:rPr>
        <w:t xml:space="preserve">fficio </w:t>
      </w:r>
      <w:r w:rsidR="009F4A4C">
        <w:rPr>
          <w:rFonts w:ascii="Arial Narrow" w:hAnsi="Arial Narrow" w:cstheme="minorHAnsi"/>
        </w:rPr>
        <w:t>T</w:t>
      </w:r>
      <w:r w:rsidRPr="00260F90">
        <w:rPr>
          <w:rFonts w:ascii="Arial Narrow" w:hAnsi="Arial Narrow" w:cstheme="minorHAnsi"/>
        </w:rPr>
        <w:t>erritoriale del Governo territorialmente competente.</w:t>
      </w:r>
    </w:p>
    <w:p w14:paraId="43B6382D" w14:textId="257A0BCB" w:rsidR="00B32A77" w:rsidRPr="00260F90" w:rsidRDefault="002E0D3D" w:rsidP="00FC0BD2">
      <w:pPr>
        <w:pStyle w:val="Paragrafoelenco"/>
        <w:numPr>
          <w:ilvl w:val="0"/>
          <w:numId w:val="32"/>
        </w:numPr>
        <w:tabs>
          <w:tab w:val="left" w:pos="397"/>
        </w:tabs>
        <w:spacing w:before="0" w:line="276" w:lineRule="auto"/>
        <w:ind w:right="132"/>
        <w:jc w:val="both"/>
        <w:rPr>
          <w:rFonts w:ascii="Arial Narrow" w:hAnsi="Arial Narrow" w:cstheme="minorHAnsi"/>
        </w:rPr>
      </w:pPr>
      <w:r w:rsidRPr="00260F90">
        <w:rPr>
          <w:rFonts w:ascii="Arial Narrow" w:hAnsi="Arial Narrow" w:cstheme="minorHAnsi"/>
        </w:rPr>
        <w:t>Le clausole di cui al presente articolo devono essere obbligatoriamente riportate nei contratti sottoscritti con i subappaltatori e i subcontraenti della filiera delle imprese a qualsiasi titolo interessate all</w:t>
      </w:r>
      <w:r w:rsidR="00BC1D58">
        <w:rPr>
          <w:rFonts w:ascii="Arial Narrow" w:hAnsi="Arial Narrow" w:cstheme="minorHAnsi"/>
        </w:rPr>
        <w:t>’</w:t>
      </w:r>
      <w:r w:rsidRPr="00260F90">
        <w:rPr>
          <w:rFonts w:ascii="Arial Narrow" w:hAnsi="Arial Narrow" w:cstheme="minorHAnsi"/>
        </w:rPr>
        <w:t xml:space="preserve">intervento ai sensi del </w:t>
      </w:r>
      <w:r w:rsidRPr="00BB5F27">
        <w:rPr>
          <w:rFonts w:ascii="Arial Narrow" w:hAnsi="Arial Narrow" w:cstheme="minorHAnsi"/>
        </w:rPr>
        <w:t>comma 2, lettera a)</w:t>
      </w:r>
      <w:r w:rsidRPr="00260F90">
        <w:rPr>
          <w:rFonts w:ascii="Arial Narrow" w:hAnsi="Arial Narrow" w:cstheme="minorHAnsi"/>
        </w:rPr>
        <w:t>; in assenza di tali clausole i predetti contratti sono nulli senza necessità di</w:t>
      </w:r>
      <w:r w:rsidRPr="00A77E4B">
        <w:rPr>
          <w:rFonts w:ascii="Arial Narrow" w:hAnsi="Arial Narrow" w:cstheme="minorHAnsi"/>
          <w:spacing w:val="-20"/>
        </w:rPr>
        <w:t xml:space="preserve"> </w:t>
      </w:r>
      <w:r w:rsidRPr="00260F90">
        <w:rPr>
          <w:rFonts w:ascii="Arial Narrow" w:hAnsi="Arial Narrow" w:cstheme="minorHAnsi"/>
        </w:rPr>
        <w:t>declaratoria.</w:t>
      </w:r>
    </w:p>
    <w:p w14:paraId="4095FFFF" w14:textId="77777777" w:rsidR="00B32A77" w:rsidRPr="00A77E4B" w:rsidRDefault="00B32A77" w:rsidP="00FC0BD2">
      <w:pPr>
        <w:spacing w:before="0" w:line="276" w:lineRule="auto"/>
        <w:rPr>
          <w:rFonts w:ascii="Arial Narrow" w:hAnsi="Arial Narrow" w:cstheme="minorHAnsi"/>
        </w:rPr>
        <w:sectPr w:rsidR="00B32A77" w:rsidRPr="00A77E4B" w:rsidSect="008E13C6">
          <w:pgSz w:w="11910" w:h="16840"/>
          <w:pgMar w:top="1417" w:right="1134" w:bottom="1134" w:left="1134" w:header="321" w:footer="480" w:gutter="0"/>
          <w:cols w:space="720"/>
        </w:sectPr>
      </w:pPr>
    </w:p>
    <w:p w14:paraId="24AF30F4" w14:textId="0146F63A" w:rsidR="00D364D8" w:rsidRDefault="00A77E4B" w:rsidP="00FC0BD2">
      <w:pPr>
        <w:pStyle w:val="Titolo1"/>
        <w:spacing w:before="0" w:line="276" w:lineRule="auto"/>
        <w:ind w:left="0"/>
        <w:jc w:val="center"/>
        <w:rPr>
          <w:rFonts w:ascii="Arial Narrow" w:hAnsi="Arial Narrow" w:cstheme="minorHAnsi"/>
          <w:i w:val="0"/>
          <w:sz w:val="22"/>
          <w:szCs w:val="22"/>
        </w:rPr>
      </w:pPr>
      <w:bookmarkStart w:id="76" w:name="_Toc138237032"/>
      <w:bookmarkStart w:id="77" w:name="_Toc205376726"/>
      <w:r w:rsidRPr="00A77E4B">
        <w:rPr>
          <w:rFonts w:ascii="Arial Narrow" w:hAnsi="Arial Narrow" w:cstheme="minorHAnsi"/>
          <w:i w:val="0"/>
          <w:sz w:val="22"/>
          <w:szCs w:val="22"/>
        </w:rPr>
        <w:lastRenderedPageBreak/>
        <w:t xml:space="preserve">PARTE 6 </w:t>
      </w:r>
      <w:r w:rsidR="00B034F9">
        <w:rPr>
          <w:rFonts w:ascii="Arial Narrow" w:hAnsi="Arial Narrow" w:cstheme="minorHAnsi"/>
          <w:i w:val="0"/>
          <w:sz w:val="22"/>
          <w:szCs w:val="22"/>
        </w:rPr>
        <w:t xml:space="preserve">- </w:t>
      </w:r>
      <w:r w:rsidRPr="00A77E4B">
        <w:rPr>
          <w:rFonts w:ascii="Arial Narrow" w:hAnsi="Arial Narrow" w:cstheme="minorHAnsi"/>
          <w:i w:val="0"/>
          <w:sz w:val="22"/>
          <w:szCs w:val="22"/>
        </w:rPr>
        <w:t>CAUZIONI E GARANZIE</w:t>
      </w:r>
      <w:bookmarkEnd w:id="76"/>
      <w:bookmarkEnd w:id="77"/>
    </w:p>
    <w:p w14:paraId="57353F90" w14:textId="77777777" w:rsidR="00B32A77" w:rsidRPr="00A77E4B" w:rsidRDefault="002E0D3D" w:rsidP="00FC0BD2">
      <w:pPr>
        <w:pStyle w:val="Titolo2"/>
        <w:spacing w:before="0" w:line="276" w:lineRule="auto"/>
        <w:ind w:hanging="786"/>
        <w:rPr>
          <w:sz w:val="22"/>
          <w:szCs w:val="22"/>
        </w:rPr>
      </w:pPr>
      <w:bookmarkStart w:id="78" w:name="_Toc138237034"/>
      <w:bookmarkStart w:id="79" w:name="_Toc205376727"/>
      <w:r w:rsidRPr="00A77E4B">
        <w:rPr>
          <w:sz w:val="22"/>
          <w:szCs w:val="22"/>
        </w:rPr>
        <w:t>Cauzione definitiva</w:t>
      </w:r>
      <w:bookmarkEnd w:id="78"/>
      <w:bookmarkEnd w:id="79"/>
    </w:p>
    <w:p w14:paraId="2B11EBDF" w14:textId="31C48625" w:rsidR="004536CA" w:rsidRPr="004536CA" w:rsidRDefault="004536CA" w:rsidP="004536CA">
      <w:pPr>
        <w:pStyle w:val="Paragrafoelenco"/>
        <w:numPr>
          <w:ilvl w:val="0"/>
          <w:numId w:val="76"/>
        </w:numPr>
        <w:tabs>
          <w:tab w:val="left" w:pos="397"/>
        </w:tabs>
        <w:spacing w:before="0" w:line="276" w:lineRule="auto"/>
        <w:ind w:right="127"/>
        <w:rPr>
          <w:rFonts w:ascii="Arial Narrow" w:hAnsi="Arial Narrow" w:cstheme="minorHAnsi"/>
        </w:rPr>
      </w:pPr>
      <w:r w:rsidRPr="004536CA">
        <w:rPr>
          <w:rFonts w:ascii="Arial Narrow" w:hAnsi="Arial Narrow" w:cstheme="minorHAnsi"/>
        </w:rPr>
        <w:t xml:space="preserve">Ai sensi dell’art. </w:t>
      </w:r>
      <w:r w:rsidR="006E5603">
        <w:rPr>
          <w:rFonts w:ascii="Arial Narrow" w:hAnsi="Arial Narrow" w:cstheme="minorHAnsi"/>
        </w:rPr>
        <w:t>53</w:t>
      </w:r>
      <w:r w:rsidRPr="004536CA">
        <w:rPr>
          <w:rFonts w:ascii="Arial Narrow" w:hAnsi="Arial Narrow" w:cstheme="minorHAnsi"/>
        </w:rPr>
        <w:t xml:space="preserve"> co. </w:t>
      </w:r>
      <w:r w:rsidR="006E5603">
        <w:rPr>
          <w:rFonts w:ascii="Arial Narrow" w:hAnsi="Arial Narrow" w:cstheme="minorHAnsi"/>
        </w:rPr>
        <w:t>4</w:t>
      </w:r>
      <w:r w:rsidRPr="004536CA">
        <w:rPr>
          <w:rFonts w:ascii="Arial Narrow" w:hAnsi="Arial Narrow" w:cstheme="minorHAnsi"/>
        </w:rPr>
        <w:t xml:space="preserve"> </w:t>
      </w:r>
      <w:proofErr w:type="spellStart"/>
      <w:r w:rsidRPr="004536CA">
        <w:rPr>
          <w:rFonts w:ascii="Arial Narrow" w:hAnsi="Arial Narrow" w:cstheme="minorHAnsi"/>
        </w:rPr>
        <w:t>D.Lgs.</w:t>
      </w:r>
      <w:proofErr w:type="spellEnd"/>
      <w:r w:rsidRPr="004536CA">
        <w:rPr>
          <w:rFonts w:ascii="Arial Narrow" w:hAnsi="Arial Narrow" w:cstheme="minorHAnsi"/>
        </w:rPr>
        <w:t xml:space="preserve"> n. 36/2023, </w:t>
      </w:r>
      <w:r>
        <w:rPr>
          <w:rFonts w:ascii="Arial Narrow" w:hAnsi="Arial Narrow" w:cstheme="minorHAnsi"/>
        </w:rPr>
        <w:t>p</w:t>
      </w:r>
      <w:r w:rsidRPr="004536CA">
        <w:rPr>
          <w:rFonts w:ascii="Arial Narrow" w:hAnsi="Arial Narrow" w:cstheme="minorHAnsi"/>
        </w:rPr>
        <w:t xml:space="preserve">er la sottoscrizione del contratto l'appaltatore costituisce una garanzia, denominata «garanzia definitiva», a sua scelta sotto forma di cauzione o fideiussione con le modalità previste dall’articolo 106, pari al </w:t>
      </w:r>
      <w:r w:rsidR="006E5603">
        <w:rPr>
          <w:rFonts w:ascii="Arial Narrow" w:hAnsi="Arial Narrow" w:cstheme="minorHAnsi"/>
        </w:rPr>
        <w:t>5</w:t>
      </w:r>
      <w:r w:rsidRPr="004536CA">
        <w:rPr>
          <w:rFonts w:ascii="Arial Narrow" w:hAnsi="Arial Narrow" w:cstheme="minorHAnsi"/>
        </w:rPr>
        <w:t xml:space="preserve"> per cento dell'importo contrattuale.</w:t>
      </w:r>
    </w:p>
    <w:p w14:paraId="3B35D50C" w14:textId="246524A3" w:rsidR="004536CA" w:rsidRPr="004536CA" w:rsidRDefault="006E5603" w:rsidP="004536CA">
      <w:pPr>
        <w:pStyle w:val="Paragrafoelenco"/>
        <w:numPr>
          <w:ilvl w:val="0"/>
          <w:numId w:val="76"/>
        </w:numPr>
        <w:tabs>
          <w:tab w:val="left" w:pos="397"/>
        </w:tabs>
        <w:spacing w:before="0" w:line="276" w:lineRule="auto"/>
        <w:ind w:right="127"/>
        <w:rPr>
          <w:rFonts w:ascii="Arial Narrow" w:hAnsi="Arial Narrow" w:cstheme="minorHAnsi"/>
        </w:rPr>
      </w:pPr>
      <w:r>
        <w:rPr>
          <w:rFonts w:ascii="Arial Narrow" w:hAnsi="Arial Narrow" w:cstheme="minorHAnsi"/>
        </w:rPr>
        <w:t xml:space="preserve">Non trovano </w:t>
      </w:r>
      <w:r w:rsidR="004536CA" w:rsidRPr="004536CA">
        <w:rPr>
          <w:rFonts w:ascii="Arial Narrow" w:hAnsi="Arial Narrow" w:cstheme="minorHAnsi"/>
        </w:rPr>
        <w:t xml:space="preserve">applicazione le </w:t>
      </w:r>
      <w:r w:rsidR="002E0D3D" w:rsidRPr="004536CA">
        <w:rPr>
          <w:rFonts w:ascii="Arial Narrow" w:hAnsi="Arial Narrow" w:cstheme="minorHAnsi"/>
        </w:rPr>
        <w:t>riduzioni previste dall</w:t>
      </w:r>
      <w:r w:rsidR="00BC1D58" w:rsidRPr="004536CA">
        <w:rPr>
          <w:rFonts w:ascii="Arial Narrow" w:hAnsi="Arial Narrow" w:cstheme="minorHAnsi"/>
        </w:rPr>
        <w:t>’</w:t>
      </w:r>
      <w:r w:rsidR="002E0D3D" w:rsidRPr="004536CA">
        <w:rPr>
          <w:rFonts w:ascii="Arial Narrow" w:hAnsi="Arial Narrow" w:cstheme="minorHAnsi"/>
        </w:rPr>
        <w:t>art</w:t>
      </w:r>
      <w:r w:rsidR="001A6FDD" w:rsidRPr="004536CA">
        <w:rPr>
          <w:rFonts w:ascii="Arial Narrow" w:hAnsi="Arial Narrow" w:cstheme="minorHAnsi"/>
        </w:rPr>
        <w:t>icolo</w:t>
      </w:r>
      <w:r w:rsidR="002E0D3D" w:rsidRPr="004536CA">
        <w:rPr>
          <w:rFonts w:ascii="Arial Narrow" w:hAnsi="Arial Narrow" w:cstheme="minorHAnsi"/>
        </w:rPr>
        <w:t xml:space="preserve"> </w:t>
      </w:r>
      <w:r w:rsidR="00A46CAF" w:rsidRPr="004536CA">
        <w:rPr>
          <w:rFonts w:ascii="Arial Narrow" w:hAnsi="Arial Narrow" w:cstheme="minorHAnsi"/>
        </w:rPr>
        <w:t xml:space="preserve">106, comma 8, </w:t>
      </w:r>
      <w:r w:rsidR="005A4668" w:rsidRPr="004536CA">
        <w:rPr>
          <w:rFonts w:ascii="Arial Narrow" w:hAnsi="Arial Narrow" w:cstheme="minorHAnsi"/>
        </w:rPr>
        <w:t xml:space="preserve">Codice dei contratti </w:t>
      </w:r>
      <w:r>
        <w:rPr>
          <w:rFonts w:ascii="Arial Narrow" w:hAnsi="Arial Narrow" w:cstheme="minorHAnsi"/>
        </w:rPr>
        <w:t>e le maggiorazioni previste d</w:t>
      </w:r>
      <w:r w:rsidR="002E0D3D" w:rsidRPr="004536CA">
        <w:rPr>
          <w:rFonts w:ascii="Arial Narrow" w:hAnsi="Arial Narrow" w:cstheme="minorHAnsi"/>
        </w:rPr>
        <w:t>all</w:t>
      </w:r>
      <w:r w:rsidR="00BC1D58" w:rsidRPr="004536CA">
        <w:rPr>
          <w:rFonts w:ascii="Arial Narrow" w:hAnsi="Arial Narrow" w:cstheme="minorHAnsi"/>
        </w:rPr>
        <w:t>’</w:t>
      </w:r>
      <w:r w:rsidR="002E0D3D" w:rsidRPr="004536CA">
        <w:rPr>
          <w:rFonts w:ascii="Arial Narrow" w:hAnsi="Arial Narrow" w:cstheme="minorHAnsi"/>
        </w:rPr>
        <w:t>art</w:t>
      </w:r>
      <w:r w:rsidR="001A6FDD" w:rsidRPr="004536CA">
        <w:rPr>
          <w:rFonts w:ascii="Arial Narrow" w:hAnsi="Arial Narrow" w:cstheme="minorHAnsi"/>
        </w:rPr>
        <w:t xml:space="preserve">icolo </w:t>
      </w:r>
      <w:r w:rsidR="00A46CAF" w:rsidRPr="004536CA">
        <w:rPr>
          <w:rFonts w:ascii="Arial Narrow" w:hAnsi="Arial Narrow" w:cstheme="minorHAnsi"/>
        </w:rPr>
        <w:t xml:space="preserve">117 comma </w:t>
      </w:r>
      <w:r>
        <w:rPr>
          <w:rFonts w:ascii="Arial Narrow" w:hAnsi="Arial Narrow" w:cstheme="minorHAnsi"/>
        </w:rPr>
        <w:t>2</w:t>
      </w:r>
      <w:r w:rsidR="00BC61DC" w:rsidRPr="004536CA">
        <w:rPr>
          <w:rFonts w:ascii="Arial Narrow" w:hAnsi="Arial Narrow" w:cstheme="minorHAnsi"/>
        </w:rPr>
        <w:t>.</w:t>
      </w:r>
      <w:r w:rsidR="004536CA" w:rsidRPr="004536CA">
        <w:rPr>
          <w:rFonts w:ascii="Arial Narrow" w:hAnsi="Arial Narrow" w:cstheme="minorHAnsi"/>
        </w:rPr>
        <w:t xml:space="preserve"> </w:t>
      </w:r>
    </w:p>
    <w:p w14:paraId="6CABCF7B" w14:textId="031AEE55" w:rsidR="00B32A77" w:rsidRPr="004536CA" w:rsidRDefault="002E0D3D" w:rsidP="004536CA">
      <w:pPr>
        <w:pStyle w:val="Paragrafoelenco"/>
        <w:numPr>
          <w:ilvl w:val="0"/>
          <w:numId w:val="76"/>
        </w:numPr>
        <w:tabs>
          <w:tab w:val="left" w:pos="397"/>
        </w:tabs>
        <w:spacing w:before="0" w:line="276" w:lineRule="auto"/>
        <w:ind w:right="127"/>
        <w:rPr>
          <w:rFonts w:ascii="Arial Narrow" w:hAnsi="Arial Narrow" w:cstheme="minorHAnsi"/>
        </w:rPr>
      </w:pPr>
      <w:r w:rsidRPr="004536CA">
        <w:rPr>
          <w:rFonts w:ascii="Arial Narrow" w:hAnsi="Arial Narrow" w:cstheme="minorHAnsi"/>
        </w:rPr>
        <w:t>La cauzione definitiva realizzata mediante fidejussione bancaria o polizza assicurativa dovrà prevedere espressamente la rinuncia al beneficio della preventiva escussione del debitore principale, la rinuncia all</w:t>
      </w:r>
      <w:r w:rsidR="00BC1D58" w:rsidRPr="004536CA">
        <w:rPr>
          <w:rFonts w:ascii="Arial Narrow" w:hAnsi="Arial Narrow" w:cstheme="minorHAnsi"/>
        </w:rPr>
        <w:t>’</w:t>
      </w:r>
      <w:r w:rsidRPr="004536CA">
        <w:rPr>
          <w:rFonts w:ascii="Arial Narrow" w:hAnsi="Arial Narrow" w:cstheme="minorHAnsi"/>
        </w:rPr>
        <w:t>eccezione di cui all</w:t>
      </w:r>
      <w:r w:rsidR="00BC1D58" w:rsidRPr="004536CA">
        <w:rPr>
          <w:rFonts w:ascii="Arial Narrow" w:hAnsi="Arial Narrow" w:cstheme="minorHAnsi"/>
        </w:rPr>
        <w:t>’</w:t>
      </w:r>
      <w:r w:rsidRPr="004536CA">
        <w:rPr>
          <w:rFonts w:ascii="Arial Narrow" w:hAnsi="Arial Narrow" w:cstheme="minorHAnsi"/>
        </w:rPr>
        <w:t>art</w:t>
      </w:r>
      <w:r w:rsidR="001A6FDD" w:rsidRPr="004536CA">
        <w:rPr>
          <w:rFonts w:ascii="Arial Narrow" w:hAnsi="Arial Narrow" w:cstheme="minorHAnsi"/>
        </w:rPr>
        <w:t>icolo</w:t>
      </w:r>
      <w:r w:rsidRPr="004536CA">
        <w:rPr>
          <w:rFonts w:ascii="Arial Narrow" w:hAnsi="Arial Narrow" w:cstheme="minorHAnsi"/>
        </w:rPr>
        <w:t xml:space="preserve"> 1957, comma 2, del </w:t>
      </w:r>
      <w:proofErr w:type="gramStart"/>
      <w:r w:rsidRPr="004536CA">
        <w:rPr>
          <w:rFonts w:ascii="Arial Narrow" w:hAnsi="Arial Narrow" w:cstheme="minorHAnsi"/>
        </w:rPr>
        <w:t>Codice Civile</w:t>
      </w:r>
      <w:proofErr w:type="gramEnd"/>
      <w:r w:rsidRPr="004536CA">
        <w:rPr>
          <w:rFonts w:ascii="Arial Narrow" w:hAnsi="Arial Narrow" w:cstheme="minorHAnsi"/>
        </w:rPr>
        <w:t>, nonché la sua operatività entro 15 giorni a semplice richiesta scritta della Stazione Appaltante.</w:t>
      </w:r>
    </w:p>
    <w:p w14:paraId="16438484" w14:textId="30B04916" w:rsidR="00B32A77" w:rsidRPr="004536CA" w:rsidRDefault="002E0D3D" w:rsidP="004536CA">
      <w:pPr>
        <w:pStyle w:val="Paragrafoelenco"/>
        <w:numPr>
          <w:ilvl w:val="0"/>
          <w:numId w:val="76"/>
        </w:numPr>
        <w:tabs>
          <w:tab w:val="left" w:pos="397"/>
        </w:tabs>
        <w:spacing w:before="0" w:line="276" w:lineRule="auto"/>
        <w:ind w:right="127"/>
        <w:rPr>
          <w:rFonts w:ascii="Arial Narrow" w:hAnsi="Arial Narrow" w:cstheme="minorHAnsi"/>
        </w:rPr>
      </w:pPr>
      <w:r w:rsidRPr="004536CA">
        <w:rPr>
          <w:rFonts w:ascii="Arial Narrow" w:hAnsi="Arial Narrow" w:cstheme="minorHAnsi"/>
        </w:rPr>
        <w:t xml:space="preserve">In caso di associazione temporanea di concorrenti le riduzioni di cui al precedente comma sono accordate qualora il possesso delle certificazioni o delle dichiarazioni sopra indicate sia comprovato dalla impresa </w:t>
      </w:r>
      <w:r w:rsidR="005A4668" w:rsidRPr="004536CA">
        <w:rPr>
          <w:rFonts w:ascii="Arial Narrow" w:hAnsi="Arial Narrow" w:cstheme="minorHAnsi"/>
        </w:rPr>
        <w:t>capogruppo</w:t>
      </w:r>
      <w:r w:rsidRPr="004536CA">
        <w:rPr>
          <w:rFonts w:ascii="Arial Narrow" w:hAnsi="Arial Narrow" w:cstheme="minorHAnsi"/>
        </w:rPr>
        <w:t xml:space="preserve"> mandataria ed eventualmente da un numero di imprese mandanti, qualora la somma dei requisiti tecnico-organizzativo complessivi sia almeno pari a quella necessaria in base al bando di gara </w:t>
      </w:r>
      <w:r w:rsidR="00BC1D58" w:rsidRPr="004536CA">
        <w:rPr>
          <w:rFonts w:ascii="Arial Narrow" w:hAnsi="Arial Narrow" w:cstheme="minorHAnsi"/>
        </w:rPr>
        <w:t>’</w:t>
      </w:r>
      <w:r w:rsidRPr="004536CA">
        <w:rPr>
          <w:rFonts w:ascii="Arial Narrow" w:hAnsi="Arial Narrow" w:cstheme="minorHAnsi"/>
        </w:rPr>
        <w:t xml:space="preserve"> per la qualificazione soggettiva dei candidati.</w:t>
      </w:r>
    </w:p>
    <w:p w14:paraId="373F85E9" w14:textId="5111773B" w:rsidR="00B32A77" w:rsidRPr="004536CA" w:rsidRDefault="002E0D3D" w:rsidP="004536CA">
      <w:pPr>
        <w:pStyle w:val="Paragrafoelenco"/>
        <w:numPr>
          <w:ilvl w:val="0"/>
          <w:numId w:val="76"/>
        </w:numPr>
        <w:tabs>
          <w:tab w:val="left" w:pos="397"/>
        </w:tabs>
        <w:spacing w:before="0" w:line="276" w:lineRule="auto"/>
        <w:ind w:right="127"/>
        <w:rPr>
          <w:rFonts w:ascii="Arial Narrow" w:hAnsi="Arial Narrow" w:cstheme="minorHAnsi"/>
        </w:rPr>
      </w:pPr>
      <w:r w:rsidRPr="004536CA">
        <w:rPr>
          <w:rFonts w:ascii="Arial Narrow" w:hAnsi="Arial Narrow" w:cstheme="minorHAnsi"/>
        </w:rPr>
        <w:t>L</w:t>
      </w:r>
      <w:r w:rsidR="00BC1D58" w:rsidRPr="004536CA">
        <w:rPr>
          <w:rFonts w:ascii="Arial Narrow" w:hAnsi="Arial Narrow" w:cstheme="minorHAnsi"/>
        </w:rPr>
        <w:t>’</w:t>
      </w:r>
      <w:r w:rsidRPr="004536CA">
        <w:rPr>
          <w:rFonts w:ascii="Arial Narrow" w:hAnsi="Arial Narrow" w:cstheme="minorHAnsi"/>
        </w:rPr>
        <w:t>esecutore dovrà reintegrare la cauzione, della quale la Stazione Appaltante abbia dovuto valersi in tutto o in parte,</w:t>
      </w:r>
      <w:r w:rsidR="004536CA">
        <w:rPr>
          <w:rFonts w:ascii="Arial Narrow" w:hAnsi="Arial Narrow" w:cstheme="minorHAnsi"/>
        </w:rPr>
        <w:t xml:space="preserve"> </w:t>
      </w:r>
      <w:r w:rsidRPr="004536CA">
        <w:rPr>
          <w:rFonts w:ascii="Arial Narrow" w:hAnsi="Arial Narrow" w:cstheme="minorHAnsi"/>
        </w:rPr>
        <w:t>entro trenta giorni dall</w:t>
      </w:r>
      <w:r w:rsidR="00BC1D58" w:rsidRPr="004536CA">
        <w:rPr>
          <w:rFonts w:ascii="Arial Narrow" w:hAnsi="Arial Narrow" w:cstheme="minorHAnsi"/>
        </w:rPr>
        <w:t>’</w:t>
      </w:r>
      <w:r w:rsidRPr="004536CA">
        <w:rPr>
          <w:rFonts w:ascii="Arial Narrow" w:hAnsi="Arial Narrow" w:cstheme="minorHAnsi"/>
        </w:rPr>
        <w:t>escussione, nella misura pari alle somme riscosse.</w:t>
      </w:r>
    </w:p>
    <w:p w14:paraId="1B00F9D6" w14:textId="28964B23" w:rsidR="00B32A77" w:rsidRPr="004536CA" w:rsidRDefault="002E0D3D" w:rsidP="004536CA">
      <w:pPr>
        <w:pStyle w:val="Paragrafoelenco"/>
        <w:numPr>
          <w:ilvl w:val="0"/>
          <w:numId w:val="76"/>
        </w:numPr>
        <w:tabs>
          <w:tab w:val="left" w:pos="397"/>
        </w:tabs>
        <w:spacing w:before="0" w:line="276" w:lineRule="auto"/>
        <w:ind w:right="127"/>
        <w:rPr>
          <w:rFonts w:ascii="Arial Narrow" w:hAnsi="Arial Narrow" w:cstheme="minorHAnsi"/>
        </w:rPr>
      </w:pPr>
      <w:r w:rsidRPr="004536CA">
        <w:rPr>
          <w:rFonts w:ascii="Arial Narrow" w:hAnsi="Arial Narrow" w:cstheme="minorHAnsi"/>
        </w:rPr>
        <w:t>In caso di varianti in corso d</w:t>
      </w:r>
      <w:r w:rsidR="00BC1D58" w:rsidRPr="004536CA">
        <w:rPr>
          <w:rFonts w:ascii="Arial Narrow" w:hAnsi="Arial Narrow" w:cstheme="minorHAnsi"/>
        </w:rPr>
        <w:t>’</w:t>
      </w:r>
      <w:r w:rsidRPr="004536CA">
        <w:rPr>
          <w:rFonts w:ascii="Arial Narrow" w:hAnsi="Arial Narrow" w:cstheme="minorHAnsi"/>
        </w:rPr>
        <w:t>opera che aumentino l</w:t>
      </w:r>
      <w:r w:rsidR="00BC1D58" w:rsidRPr="004536CA">
        <w:rPr>
          <w:rFonts w:ascii="Arial Narrow" w:hAnsi="Arial Narrow" w:cstheme="minorHAnsi"/>
        </w:rPr>
        <w:t>’</w:t>
      </w:r>
      <w:r w:rsidRPr="004536CA">
        <w:rPr>
          <w:rFonts w:ascii="Arial Narrow" w:hAnsi="Arial Narrow" w:cstheme="minorHAnsi"/>
        </w:rPr>
        <w:t xml:space="preserve">importo contrattuale, se ritenuto opportuno dalla Stazione Appaltante e segnatamente dal Responsabile Unico del </w:t>
      </w:r>
      <w:r w:rsidR="00101D81" w:rsidRPr="004536CA">
        <w:rPr>
          <w:rFonts w:ascii="Arial Narrow" w:hAnsi="Arial Narrow" w:cstheme="minorHAnsi"/>
        </w:rPr>
        <w:t>Progetto</w:t>
      </w:r>
      <w:r w:rsidRPr="004536CA">
        <w:rPr>
          <w:rFonts w:ascii="Arial Narrow" w:hAnsi="Arial Narrow" w:cstheme="minorHAnsi"/>
        </w:rPr>
        <w:t>, l</w:t>
      </w:r>
      <w:r w:rsidR="00BC1D58" w:rsidRPr="004536CA">
        <w:rPr>
          <w:rFonts w:ascii="Arial Narrow" w:hAnsi="Arial Narrow" w:cstheme="minorHAnsi"/>
        </w:rPr>
        <w:t>’</w:t>
      </w:r>
      <w:r w:rsidR="00101D81" w:rsidRPr="004536CA">
        <w:rPr>
          <w:rFonts w:ascii="Arial Narrow" w:hAnsi="Arial Narrow" w:cstheme="minorHAnsi"/>
        </w:rPr>
        <w:t>Appaltatore</w:t>
      </w:r>
      <w:r w:rsidRPr="004536CA">
        <w:rPr>
          <w:rFonts w:ascii="Arial Narrow" w:hAnsi="Arial Narrow" w:cstheme="minorHAnsi"/>
        </w:rPr>
        <w:t xml:space="preserve"> dovrà provvedere a costituire un</w:t>
      </w:r>
      <w:r w:rsidR="00BC1D58" w:rsidRPr="004536CA">
        <w:rPr>
          <w:rFonts w:ascii="Arial Narrow" w:hAnsi="Arial Narrow" w:cstheme="minorHAnsi"/>
        </w:rPr>
        <w:t>’</w:t>
      </w:r>
      <w:r w:rsidRPr="004536CA">
        <w:rPr>
          <w:rFonts w:ascii="Arial Narrow" w:hAnsi="Arial Narrow" w:cstheme="minorHAnsi"/>
        </w:rPr>
        <w:t>ulteriore garanzia fide</w:t>
      </w:r>
      <w:r w:rsidR="005A4668" w:rsidRPr="004536CA">
        <w:rPr>
          <w:rFonts w:ascii="Arial Narrow" w:hAnsi="Arial Narrow" w:cstheme="minorHAnsi"/>
        </w:rPr>
        <w:t>i</w:t>
      </w:r>
      <w:r w:rsidRPr="004536CA">
        <w:rPr>
          <w:rFonts w:ascii="Arial Narrow" w:hAnsi="Arial Narrow" w:cstheme="minorHAnsi"/>
        </w:rPr>
        <w:t>ussoria, per un importo pari al 10 per cento del valore netto aggiuntivo rispetto al contratto iniziale.</w:t>
      </w:r>
    </w:p>
    <w:p w14:paraId="51F7DEE2" w14:textId="77777777" w:rsidR="00101D81" w:rsidRPr="00260F90" w:rsidRDefault="00101D81" w:rsidP="00101D81">
      <w:pPr>
        <w:pStyle w:val="Paragrafoelenco"/>
        <w:tabs>
          <w:tab w:val="left" w:pos="397"/>
        </w:tabs>
        <w:spacing w:before="0" w:line="276" w:lineRule="auto"/>
        <w:ind w:right="127" w:firstLine="0"/>
        <w:rPr>
          <w:rFonts w:ascii="Arial Narrow" w:hAnsi="Arial Narrow" w:cstheme="minorHAnsi"/>
        </w:rPr>
      </w:pPr>
    </w:p>
    <w:p w14:paraId="0F7D5771" w14:textId="77777777" w:rsidR="00B32A77" w:rsidRPr="00A77E4B" w:rsidRDefault="002E0D3D" w:rsidP="00FC0BD2">
      <w:pPr>
        <w:pStyle w:val="Titolo2"/>
        <w:spacing w:before="0" w:line="276" w:lineRule="auto"/>
        <w:ind w:hanging="786"/>
        <w:rPr>
          <w:sz w:val="22"/>
          <w:szCs w:val="22"/>
        </w:rPr>
      </w:pPr>
      <w:bookmarkStart w:id="80" w:name="_Toc138237035"/>
      <w:bookmarkStart w:id="81" w:name="_Toc205376728"/>
      <w:r w:rsidRPr="00A77E4B">
        <w:rPr>
          <w:sz w:val="22"/>
          <w:szCs w:val="22"/>
        </w:rPr>
        <w:t>Riduzione delle garanzie</w:t>
      </w:r>
      <w:bookmarkEnd w:id="80"/>
      <w:bookmarkEnd w:id="81"/>
    </w:p>
    <w:p w14:paraId="56905594" w14:textId="12B6A96E" w:rsidR="00B32A77" w:rsidRDefault="002E0D3D" w:rsidP="009A06E8">
      <w:pPr>
        <w:pStyle w:val="Paragrafoelenco"/>
        <w:numPr>
          <w:ilvl w:val="0"/>
          <w:numId w:val="76"/>
        </w:numPr>
        <w:tabs>
          <w:tab w:val="left" w:pos="397"/>
        </w:tabs>
        <w:spacing w:before="0" w:line="276" w:lineRule="auto"/>
        <w:ind w:right="127"/>
        <w:rPr>
          <w:rFonts w:ascii="Arial Narrow" w:hAnsi="Arial Narrow" w:cstheme="minorHAnsi"/>
        </w:rPr>
      </w:pPr>
      <w:r w:rsidRPr="00A77E4B">
        <w:rPr>
          <w:rFonts w:ascii="Arial Narrow" w:hAnsi="Arial Narrow" w:cstheme="minorHAnsi"/>
        </w:rPr>
        <w:t>Ai sensi dell</w:t>
      </w:r>
      <w:r w:rsidR="00BC1D58">
        <w:rPr>
          <w:rFonts w:ascii="Arial Narrow" w:hAnsi="Arial Narrow" w:cstheme="minorHAnsi"/>
        </w:rPr>
        <w:t>’</w:t>
      </w:r>
      <w:r w:rsidRPr="00A77E4B">
        <w:rPr>
          <w:rFonts w:ascii="Arial Narrow" w:hAnsi="Arial Narrow" w:cstheme="minorHAnsi"/>
        </w:rPr>
        <w:t>art</w:t>
      </w:r>
      <w:r w:rsidR="00E3384D">
        <w:rPr>
          <w:rFonts w:ascii="Arial Narrow" w:hAnsi="Arial Narrow" w:cstheme="minorHAnsi"/>
        </w:rPr>
        <w:t>icolo</w:t>
      </w:r>
      <w:r w:rsidRPr="00A77E4B">
        <w:rPr>
          <w:rFonts w:ascii="Arial Narrow" w:hAnsi="Arial Narrow" w:cstheme="minorHAnsi"/>
        </w:rPr>
        <w:t xml:space="preserve"> </w:t>
      </w:r>
      <w:r w:rsidR="00A46CAF" w:rsidRPr="00A77E4B">
        <w:rPr>
          <w:rFonts w:ascii="Arial Narrow" w:hAnsi="Arial Narrow" w:cstheme="minorHAnsi"/>
        </w:rPr>
        <w:t xml:space="preserve">117, comma 8, del </w:t>
      </w:r>
      <w:r w:rsidR="00E3384D">
        <w:rPr>
          <w:rFonts w:ascii="Arial Narrow" w:hAnsi="Arial Narrow" w:cstheme="minorHAnsi"/>
        </w:rPr>
        <w:t>Codice dei contratti</w:t>
      </w:r>
      <w:r w:rsidRPr="00A77E4B">
        <w:rPr>
          <w:rFonts w:ascii="Arial Narrow" w:hAnsi="Arial Narrow" w:cstheme="minorHAnsi"/>
        </w:rPr>
        <w:t>, la garanzia fideiussoria è progressivamente svincolata in misura dell</w:t>
      </w:r>
      <w:r w:rsidR="00BC1D58">
        <w:rPr>
          <w:rFonts w:ascii="Arial Narrow" w:hAnsi="Arial Narrow" w:cstheme="minorHAnsi"/>
        </w:rPr>
        <w:t>’</w:t>
      </w:r>
      <w:r w:rsidRPr="00A77E4B">
        <w:rPr>
          <w:rFonts w:ascii="Arial Narrow" w:hAnsi="Arial Narrow" w:cstheme="minorHAnsi"/>
        </w:rPr>
        <w:t>avanzamento dell</w:t>
      </w:r>
      <w:r w:rsidR="00BC1D58">
        <w:rPr>
          <w:rFonts w:ascii="Arial Narrow" w:hAnsi="Arial Narrow" w:cstheme="minorHAnsi"/>
        </w:rPr>
        <w:t>’</w:t>
      </w:r>
      <w:r w:rsidRPr="00A77E4B">
        <w:rPr>
          <w:rFonts w:ascii="Arial Narrow" w:hAnsi="Arial Narrow" w:cstheme="minorHAnsi"/>
        </w:rPr>
        <w:t>esecuzione dei lavori, nel limite massimo dell</w:t>
      </w:r>
      <w:r w:rsidR="00BC1D58">
        <w:rPr>
          <w:rFonts w:ascii="Arial Narrow" w:hAnsi="Arial Narrow" w:cstheme="minorHAnsi"/>
        </w:rPr>
        <w:t>’</w:t>
      </w:r>
      <w:r w:rsidRPr="00A77E4B">
        <w:rPr>
          <w:rFonts w:ascii="Arial Narrow" w:hAnsi="Arial Narrow" w:cstheme="minorHAnsi"/>
        </w:rPr>
        <w:t>80 per cento</w:t>
      </w:r>
      <w:r w:rsidRPr="00A77E4B">
        <w:rPr>
          <w:rFonts w:ascii="Arial Narrow" w:hAnsi="Arial Narrow" w:cstheme="minorHAnsi"/>
          <w:spacing w:val="-11"/>
        </w:rPr>
        <w:t xml:space="preserve"> </w:t>
      </w:r>
      <w:r w:rsidRPr="00A77E4B">
        <w:rPr>
          <w:rFonts w:ascii="Arial Narrow" w:hAnsi="Arial Narrow" w:cstheme="minorHAnsi"/>
        </w:rPr>
        <w:t>dell</w:t>
      </w:r>
      <w:r w:rsidR="00BC1D58">
        <w:rPr>
          <w:rFonts w:ascii="Arial Narrow" w:hAnsi="Arial Narrow" w:cstheme="minorHAnsi"/>
        </w:rPr>
        <w:t>’</w:t>
      </w:r>
      <w:r w:rsidRPr="00A77E4B">
        <w:rPr>
          <w:rFonts w:ascii="Arial Narrow" w:hAnsi="Arial Narrow" w:cstheme="minorHAnsi"/>
        </w:rPr>
        <w:t>iniziale</w:t>
      </w:r>
      <w:r w:rsidRPr="00A77E4B">
        <w:rPr>
          <w:rFonts w:ascii="Arial Narrow" w:hAnsi="Arial Narrow" w:cstheme="minorHAnsi"/>
          <w:spacing w:val="-17"/>
        </w:rPr>
        <w:t xml:space="preserve"> </w:t>
      </w:r>
      <w:r w:rsidRPr="00A77E4B">
        <w:rPr>
          <w:rFonts w:ascii="Arial Narrow" w:hAnsi="Arial Narrow" w:cstheme="minorHAnsi"/>
        </w:rPr>
        <w:t>importo</w:t>
      </w:r>
      <w:r w:rsidRPr="00A77E4B">
        <w:rPr>
          <w:rFonts w:ascii="Arial Narrow" w:hAnsi="Arial Narrow" w:cstheme="minorHAnsi"/>
          <w:spacing w:val="-10"/>
        </w:rPr>
        <w:t xml:space="preserve"> </w:t>
      </w:r>
      <w:r w:rsidRPr="00A77E4B">
        <w:rPr>
          <w:rFonts w:ascii="Arial Narrow" w:hAnsi="Arial Narrow" w:cstheme="minorHAnsi"/>
        </w:rPr>
        <w:t>garantito.</w:t>
      </w:r>
      <w:r w:rsidRPr="00A77E4B">
        <w:rPr>
          <w:rFonts w:ascii="Arial Narrow" w:hAnsi="Arial Narrow" w:cstheme="minorHAnsi"/>
          <w:spacing w:val="-15"/>
        </w:rPr>
        <w:t xml:space="preserve"> </w:t>
      </w:r>
      <w:r w:rsidRPr="00A77E4B">
        <w:rPr>
          <w:rFonts w:ascii="Arial Narrow" w:hAnsi="Arial Narrow" w:cstheme="minorHAnsi"/>
        </w:rPr>
        <w:t>Lo</w:t>
      </w:r>
      <w:r w:rsidRPr="00A77E4B">
        <w:rPr>
          <w:rFonts w:ascii="Arial Narrow" w:hAnsi="Arial Narrow" w:cstheme="minorHAnsi"/>
          <w:spacing w:val="-10"/>
        </w:rPr>
        <w:t xml:space="preserve"> </w:t>
      </w:r>
      <w:r w:rsidRPr="00A77E4B">
        <w:rPr>
          <w:rFonts w:ascii="Arial Narrow" w:hAnsi="Arial Narrow" w:cstheme="minorHAnsi"/>
        </w:rPr>
        <w:t>svincolo,</w:t>
      </w:r>
      <w:r w:rsidRPr="00A77E4B">
        <w:rPr>
          <w:rFonts w:ascii="Arial Narrow" w:hAnsi="Arial Narrow" w:cstheme="minorHAnsi"/>
          <w:spacing w:val="-10"/>
        </w:rPr>
        <w:t xml:space="preserve"> </w:t>
      </w:r>
      <w:r w:rsidRPr="00A77E4B">
        <w:rPr>
          <w:rFonts w:ascii="Arial Narrow" w:hAnsi="Arial Narrow" w:cstheme="minorHAnsi"/>
        </w:rPr>
        <w:t>nei</w:t>
      </w:r>
      <w:r w:rsidRPr="00A77E4B">
        <w:rPr>
          <w:rFonts w:ascii="Arial Narrow" w:hAnsi="Arial Narrow" w:cstheme="minorHAnsi"/>
          <w:spacing w:val="-12"/>
        </w:rPr>
        <w:t xml:space="preserve"> </w:t>
      </w:r>
      <w:r w:rsidRPr="00A77E4B">
        <w:rPr>
          <w:rFonts w:ascii="Arial Narrow" w:hAnsi="Arial Narrow" w:cstheme="minorHAnsi"/>
        </w:rPr>
        <w:t>termini</w:t>
      </w:r>
      <w:r w:rsidRPr="00A77E4B">
        <w:rPr>
          <w:rFonts w:ascii="Arial Narrow" w:hAnsi="Arial Narrow" w:cstheme="minorHAnsi"/>
          <w:spacing w:val="-12"/>
        </w:rPr>
        <w:t xml:space="preserve"> </w:t>
      </w:r>
      <w:r w:rsidRPr="00A77E4B">
        <w:rPr>
          <w:rFonts w:ascii="Arial Narrow" w:hAnsi="Arial Narrow" w:cstheme="minorHAnsi"/>
        </w:rPr>
        <w:t>e</w:t>
      </w:r>
      <w:r w:rsidRPr="00A77E4B">
        <w:rPr>
          <w:rFonts w:ascii="Arial Narrow" w:hAnsi="Arial Narrow" w:cstheme="minorHAnsi"/>
          <w:spacing w:val="-13"/>
        </w:rPr>
        <w:t xml:space="preserve"> </w:t>
      </w:r>
      <w:r w:rsidRPr="00A77E4B">
        <w:rPr>
          <w:rFonts w:ascii="Arial Narrow" w:hAnsi="Arial Narrow" w:cstheme="minorHAnsi"/>
        </w:rPr>
        <w:t>per</w:t>
      </w:r>
      <w:r w:rsidRPr="00A77E4B">
        <w:rPr>
          <w:rFonts w:ascii="Arial Narrow" w:hAnsi="Arial Narrow" w:cstheme="minorHAnsi"/>
          <w:spacing w:val="-18"/>
        </w:rPr>
        <w:t xml:space="preserve"> </w:t>
      </w:r>
      <w:r w:rsidRPr="00A77E4B">
        <w:rPr>
          <w:rFonts w:ascii="Arial Narrow" w:hAnsi="Arial Narrow" w:cstheme="minorHAnsi"/>
        </w:rPr>
        <w:t>le</w:t>
      </w:r>
      <w:r w:rsidRPr="00A77E4B">
        <w:rPr>
          <w:rFonts w:ascii="Arial Narrow" w:hAnsi="Arial Narrow" w:cstheme="minorHAnsi"/>
          <w:spacing w:val="-10"/>
        </w:rPr>
        <w:t xml:space="preserve"> </w:t>
      </w:r>
      <w:r w:rsidRPr="00A77E4B">
        <w:rPr>
          <w:rFonts w:ascii="Arial Narrow" w:hAnsi="Arial Narrow" w:cstheme="minorHAnsi"/>
        </w:rPr>
        <w:t>entità</w:t>
      </w:r>
      <w:r w:rsidRPr="00A77E4B">
        <w:rPr>
          <w:rFonts w:ascii="Arial Narrow" w:hAnsi="Arial Narrow" w:cstheme="minorHAnsi"/>
          <w:spacing w:val="-14"/>
        </w:rPr>
        <w:t xml:space="preserve"> </w:t>
      </w:r>
      <w:r w:rsidRPr="00A77E4B">
        <w:rPr>
          <w:rFonts w:ascii="Arial Narrow" w:hAnsi="Arial Narrow" w:cstheme="minorHAnsi"/>
        </w:rPr>
        <w:t>anzidette,</w:t>
      </w:r>
      <w:r w:rsidRPr="00A77E4B">
        <w:rPr>
          <w:rFonts w:ascii="Arial Narrow" w:hAnsi="Arial Narrow" w:cstheme="minorHAnsi"/>
          <w:spacing w:val="-11"/>
        </w:rPr>
        <w:t xml:space="preserve"> </w:t>
      </w:r>
      <w:r w:rsidRPr="00A77E4B">
        <w:rPr>
          <w:rFonts w:ascii="Arial Narrow" w:hAnsi="Arial Narrow" w:cstheme="minorHAnsi"/>
        </w:rPr>
        <w:t>è</w:t>
      </w:r>
      <w:r w:rsidRPr="00A77E4B">
        <w:rPr>
          <w:rFonts w:ascii="Arial Narrow" w:hAnsi="Arial Narrow" w:cstheme="minorHAnsi"/>
          <w:spacing w:val="-14"/>
        </w:rPr>
        <w:t xml:space="preserve"> </w:t>
      </w:r>
      <w:r w:rsidRPr="00A77E4B">
        <w:rPr>
          <w:rFonts w:ascii="Arial Narrow" w:hAnsi="Arial Narrow" w:cstheme="minorHAnsi"/>
        </w:rPr>
        <w:t>automatico,</w:t>
      </w:r>
      <w:r w:rsidRPr="00A77E4B">
        <w:rPr>
          <w:rFonts w:ascii="Arial Narrow" w:hAnsi="Arial Narrow" w:cstheme="minorHAnsi"/>
          <w:spacing w:val="-14"/>
        </w:rPr>
        <w:t xml:space="preserve"> </w:t>
      </w:r>
      <w:r w:rsidRPr="00A77E4B">
        <w:rPr>
          <w:rFonts w:ascii="Arial Narrow" w:hAnsi="Arial Narrow" w:cstheme="minorHAnsi"/>
        </w:rPr>
        <w:t>senza</w:t>
      </w:r>
      <w:r w:rsidRPr="00A77E4B">
        <w:rPr>
          <w:rFonts w:ascii="Arial Narrow" w:hAnsi="Arial Narrow" w:cstheme="minorHAnsi"/>
          <w:spacing w:val="-10"/>
        </w:rPr>
        <w:t xml:space="preserve"> </w:t>
      </w:r>
      <w:r w:rsidRPr="00A77E4B">
        <w:rPr>
          <w:rFonts w:ascii="Arial Narrow" w:hAnsi="Arial Narrow" w:cstheme="minorHAnsi"/>
        </w:rPr>
        <w:t>necessità</w:t>
      </w:r>
      <w:r w:rsidRPr="00A77E4B">
        <w:rPr>
          <w:rFonts w:ascii="Arial Narrow" w:hAnsi="Arial Narrow" w:cstheme="minorHAnsi"/>
          <w:spacing w:val="-10"/>
        </w:rPr>
        <w:t xml:space="preserve"> </w:t>
      </w:r>
      <w:r w:rsidRPr="00A77E4B">
        <w:rPr>
          <w:rFonts w:ascii="Arial Narrow" w:hAnsi="Arial Narrow" w:cstheme="minorHAnsi"/>
        </w:rPr>
        <w:t>di benestare del committente, con la sola condizione della preventiva consegna all</w:t>
      </w:r>
      <w:r w:rsidR="00BC1D58">
        <w:rPr>
          <w:rFonts w:ascii="Arial Narrow" w:hAnsi="Arial Narrow" w:cstheme="minorHAnsi"/>
        </w:rPr>
        <w:t>’</w:t>
      </w:r>
      <w:r w:rsidRPr="00A77E4B">
        <w:rPr>
          <w:rFonts w:ascii="Arial Narrow" w:hAnsi="Arial Narrow" w:cstheme="minorHAnsi"/>
        </w:rPr>
        <w:t>istituto garante, da parte dell</w:t>
      </w:r>
      <w:r w:rsidR="00BC1D58">
        <w:rPr>
          <w:rFonts w:ascii="Arial Narrow" w:hAnsi="Arial Narrow" w:cstheme="minorHAnsi"/>
        </w:rPr>
        <w:t>’</w:t>
      </w:r>
      <w:r w:rsidRPr="00A77E4B">
        <w:rPr>
          <w:rFonts w:ascii="Arial Narrow" w:hAnsi="Arial Narrow" w:cstheme="minorHAnsi"/>
        </w:rPr>
        <w:t>esecutore, degli Stati di Avanzamento dei lavori o di analogo documento, in originale o in copia autentica, attestanti l</w:t>
      </w:r>
      <w:r w:rsidR="00BC1D58">
        <w:rPr>
          <w:rFonts w:ascii="Arial Narrow" w:hAnsi="Arial Narrow" w:cstheme="minorHAnsi"/>
        </w:rPr>
        <w:t>’</w:t>
      </w:r>
      <w:r w:rsidRPr="00A77E4B">
        <w:rPr>
          <w:rFonts w:ascii="Arial Narrow" w:hAnsi="Arial Narrow" w:cstheme="minorHAnsi"/>
        </w:rPr>
        <w:t>avvenuta esecuzione. L</w:t>
      </w:r>
      <w:r w:rsidR="00BC1D58">
        <w:rPr>
          <w:rFonts w:ascii="Arial Narrow" w:hAnsi="Arial Narrow" w:cstheme="minorHAnsi"/>
        </w:rPr>
        <w:t>’</w:t>
      </w:r>
      <w:r w:rsidRPr="00A77E4B">
        <w:rPr>
          <w:rFonts w:ascii="Arial Narrow" w:hAnsi="Arial Narrow" w:cstheme="minorHAnsi"/>
        </w:rPr>
        <w:t>ammontare residuo, pari al 20 per cento dell</w:t>
      </w:r>
      <w:r w:rsidR="00BC1D58">
        <w:rPr>
          <w:rFonts w:ascii="Arial Narrow" w:hAnsi="Arial Narrow" w:cstheme="minorHAnsi"/>
        </w:rPr>
        <w:t>’</w:t>
      </w:r>
      <w:r w:rsidRPr="00A77E4B">
        <w:rPr>
          <w:rFonts w:ascii="Arial Narrow" w:hAnsi="Arial Narrow" w:cstheme="minorHAnsi"/>
        </w:rPr>
        <w:t>originario importo garantito, è svincolato con l</w:t>
      </w:r>
      <w:r w:rsidR="00BC1D58">
        <w:rPr>
          <w:rFonts w:ascii="Arial Narrow" w:hAnsi="Arial Narrow" w:cstheme="minorHAnsi"/>
        </w:rPr>
        <w:t>’</w:t>
      </w:r>
      <w:r w:rsidRPr="00A77E4B">
        <w:rPr>
          <w:rFonts w:ascii="Arial Narrow" w:hAnsi="Arial Narrow" w:cstheme="minorHAnsi"/>
        </w:rPr>
        <w:t>approvazione del Certificato di Collaudo o di Regolare</w:t>
      </w:r>
      <w:r w:rsidRPr="00A77E4B">
        <w:rPr>
          <w:rFonts w:ascii="Arial Narrow" w:hAnsi="Arial Narrow" w:cstheme="minorHAnsi"/>
          <w:spacing w:val="-4"/>
        </w:rPr>
        <w:t xml:space="preserve"> </w:t>
      </w:r>
      <w:r w:rsidRPr="00A77E4B">
        <w:rPr>
          <w:rFonts w:ascii="Arial Narrow" w:hAnsi="Arial Narrow" w:cstheme="minorHAnsi"/>
        </w:rPr>
        <w:t>Esecuzione.</w:t>
      </w:r>
    </w:p>
    <w:p w14:paraId="7E54F6CB" w14:textId="77777777" w:rsidR="00101D81" w:rsidRPr="00A77E4B" w:rsidRDefault="00101D81" w:rsidP="00101D81">
      <w:pPr>
        <w:pStyle w:val="Paragrafoelenco"/>
        <w:tabs>
          <w:tab w:val="left" w:pos="397"/>
        </w:tabs>
        <w:spacing w:before="0" w:line="276" w:lineRule="auto"/>
        <w:ind w:right="127" w:firstLine="0"/>
        <w:rPr>
          <w:rFonts w:ascii="Arial Narrow" w:hAnsi="Arial Narrow" w:cstheme="minorHAnsi"/>
        </w:rPr>
      </w:pPr>
    </w:p>
    <w:p w14:paraId="7A2FEC33" w14:textId="45D7DAA6" w:rsidR="00B32A77" w:rsidRPr="00A77E4B" w:rsidRDefault="002E0D3D" w:rsidP="00FC0BD2">
      <w:pPr>
        <w:pStyle w:val="Titolo2"/>
        <w:spacing w:before="0" w:line="276" w:lineRule="auto"/>
        <w:ind w:hanging="786"/>
        <w:rPr>
          <w:sz w:val="22"/>
          <w:szCs w:val="22"/>
        </w:rPr>
      </w:pPr>
      <w:bookmarkStart w:id="82" w:name="_Toc138237036"/>
      <w:bookmarkStart w:id="83" w:name="_Toc205376729"/>
      <w:r w:rsidRPr="00A77E4B">
        <w:rPr>
          <w:sz w:val="22"/>
          <w:szCs w:val="22"/>
        </w:rPr>
        <w:t>Obblighi assicurativi a carico dell</w:t>
      </w:r>
      <w:r w:rsidR="00BC1D58">
        <w:rPr>
          <w:sz w:val="22"/>
          <w:szCs w:val="22"/>
        </w:rPr>
        <w:t>’</w:t>
      </w:r>
      <w:r w:rsidRPr="00A77E4B">
        <w:rPr>
          <w:sz w:val="22"/>
          <w:szCs w:val="22"/>
        </w:rPr>
        <w:t>Appaltatore</w:t>
      </w:r>
      <w:bookmarkEnd w:id="82"/>
      <w:bookmarkEnd w:id="83"/>
    </w:p>
    <w:p w14:paraId="1B854DC6" w14:textId="53815A9B" w:rsidR="00EC0A67" w:rsidRPr="00260F90" w:rsidRDefault="002E0D3D" w:rsidP="00FC0BD2">
      <w:pPr>
        <w:pStyle w:val="Paragrafoelenco"/>
        <w:numPr>
          <w:ilvl w:val="0"/>
          <w:numId w:val="29"/>
        </w:numPr>
        <w:tabs>
          <w:tab w:val="left" w:pos="397"/>
        </w:tabs>
        <w:spacing w:before="0" w:line="276" w:lineRule="auto"/>
        <w:ind w:right="117"/>
        <w:rPr>
          <w:rFonts w:ascii="Arial Narrow" w:hAnsi="Arial Narrow" w:cstheme="minorHAnsi"/>
        </w:rPr>
      </w:pPr>
      <w:r w:rsidRPr="00260F90">
        <w:rPr>
          <w:rFonts w:ascii="Arial Narrow" w:hAnsi="Arial Narrow" w:cstheme="minorHAnsi"/>
        </w:rPr>
        <w:t>Ai sensi dell</w:t>
      </w:r>
      <w:r w:rsidR="00BC1D58">
        <w:rPr>
          <w:rFonts w:ascii="Arial Narrow" w:hAnsi="Arial Narrow" w:cstheme="minorHAnsi"/>
        </w:rPr>
        <w:t>’</w:t>
      </w:r>
      <w:r w:rsidRPr="00260F90">
        <w:rPr>
          <w:rFonts w:ascii="Arial Narrow" w:hAnsi="Arial Narrow" w:cstheme="minorHAnsi"/>
        </w:rPr>
        <w:t>art</w:t>
      </w:r>
      <w:r w:rsidR="00E3384D">
        <w:rPr>
          <w:rFonts w:ascii="Arial Narrow" w:hAnsi="Arial Narrow" w:cstheme="minorHAnsi"/>
        </w:rPr>
        <w:t>icolo</w:t>
      </w:r>
      <w:r w:rsidRPr="00260F90">
        <w:rPr>
          <w:rFonts w:ascii="Arial Narrow" w:hAnsi="Arial Narrow" w:cstheme="minorHAnsi"/>
        </w:rPr>
        <w:t xml:space="preserve"> </w:t>
      </w:r>
      <w:r w:rsidR="00A46CAF" w:rsidRPr="00260F90">
        <w:rPr>
          <w:rFonts w:ascii="Arial Narrow" w:hAnsi="Arial Narrow" w:cstheme="minorHAnsi"/>
        </w:rPr>
        <w:t xml:space="preserve">117, comma 10, del </w:t>
      </w:r>
      <w:r w:rsidR="005A4668">
        <w:rPr>
          <w:rFonts w:ascii="Arial Narrow" w:hAnsi="Arial Narrow"/>
        </w:rPr>
        <w:t>Codice dei contratti</w:t>
      </w:r>
      <w:r w:rsidRPr="00260F90">
        <w:rPr>
          <w:rFonts w:ascii="Arial Narrow" w:hAnsi="Arial Narrow" w:cstheme="minorHAnsi"/>
        </w:rPr>
        <w:t>, l</w:t>
      </w:r>
      <w:r w:rsidR="00BC1D58">
        <w:rPr>
          <w:rFonts w:ascii="Arial Narrow" w:hAnsi="Arial Narrow" w:cstheme="minorHAnsi"/>
        </w:rPr>
        <w:t>’</w:t>
      </w:r>
      <w:r w:rsidRPr="00260F90">
        <w:rPr>
          <w:rFonts w:ascii="Arial Narrow" w:hAnsi="Arial Narrow" w:cstheme="minorHAnsi"/>
        </w:rPr>
        <w:t>Appaltatore è obbligato</w:t>
      </w:r>
      <w:r w:rsidR="001B1C0C" w:rsidRPr="00260F90">
        <w:rPr>
          <w:rFonts w:ascii="Arial Narrow" w:hAnsi="Arial Narrow" w:cstheme="minorHAnsi"/>
        </w:rPr>
        <w:t xml:space="preserve"> </w:t>
      </w:r>
      <w:r w:rsidRPr="00260F90">
        <w:rPr>
          <w:rFonts w:ascii="Arial Narrow" w:hAnsi="Arial Narrow" w:cstheme="minorHAnsi"/>
        </w:rPr>
        <w:t>almeno</w:t>
      </w:r>
      <w:r w:rsidRPr="00A77E4B">
        <w:rPr>
          <w:rFonts w:ascii="Arial Narrow" w:hAnsi="Arial Narrow" w:cstheme="minorHAnsi"/>
          <w:spacing w:val="-5"/>
        </w:rPr>
        <w:t xml:space="preserve"> </w:t>
      </w:r>
      <w:r w:rsidRPr="00260F90">
        <w:rPr>
          <w:rFonts w:ascii="Arial Narrow" w:hAnsi="Arial Narrow" w:cstheme="minorHAnsi"/>
        </w:rPr>
        <w:t>10</w:t>
      </w:r>
      <w:r w:rsidRPr="00A77E4B">
        <w:rPr>
          <w:rFonts w:ascii="Arial Narrow" w:hAnsi="Arial Narrow" w:cstheme="minorHAnsi"/>
          <w:spacing w:val="-5"/>
        </w:rPr>
        <w:t xml:space="preserve"> </w:t>
      </w:r>
      <w:r w:rsidRPr="00260F90">
        <w:rPr>
          <w:rFonts w:ascii="Arial Narrow" w:hAnsi="Arial Narrow" w:cstheme="minorHAnsi"/>
        </w:rPr>
        <w:t>(dieci)</w:t>
      </w:r>
      <w:r w:rsidRPr="00A77E4B">
        <w:rPr>
          <w:rFonts w:ascii="Arial Narrow" w:hAnsi="Arial Narrow" w:cstheme="minorHAnsi"/>
          <w:spacing w:val="-9"/>
        </w:rPr>
        <w:t xml:space="preserve"> </w:t>
      </w:r>
      <w:r w:rsidRPr="00260F90">
        <w:rPr>
          <w:rFonts w:ascii="Arial Narrow" w:hAnsi="Arial Narrow" w:cstheme="minorHAnsi"/>
        </w:rPr>
        <w:t>giorni</w:t>
      </w:r>
      <w:r w:rsidRPr="00A77E4B">
        <w:rPr>
          <w:rFonts w:ascii="Arial Narrow" w:hAnsi="Arial Narrow" w:cstheme="minorHAnsi"/>
          <w:spacing w:val="-4"/>
        </w:rPr>
        <w:t xml:space="preserve"> </w:t>
      </w:r>
      <w:r w:rsidRPr="00260F90">
        <w:rPr>
          <w:rFonts w:ascii="Arial Narrow" w:hAnsi="Arial Narrow" w:cstheme="minorHAnsi"/>
        </w:rPr>
        <w:t>prima</w:t>
      </w:r>
      <w:r w:rsidRPr="00A77E4B">
        <w:rPr>
          <w:rFonts w:ascii="Arial Narrow" w:hAnsi="Arial Narrow" w:cstheme="minorHAnsi"/>
          <w:spacing w:val="-5"/>
        </w:rPr>
        <w:t xml:space="preserve"> </w:t>
      </w:r>
      <w:r w:rsidRPr="00260F90">
        <w:rPr>
          <w:rFonts w:ascii="Arial Narrow" w:hAnsi="Arial Narrow" w:cstheme="minorHAnsi"/>
        </w:rPr>
        <w:t>della</w:t>
      </w:r>
      <w:r w:rsidRPr="00A77E4B">
        <w:rPr>
          <w:rFonts w:ascii="Arial Narrow" w:hAnsi="Arial Narrow" w:cstheme="minorHAnsi"/>
          <w:spacing w:val="-5"/>
        </w:rPr>
        <w:t xml:space="preserve"> </w:t>
      </w:r>
      <w:r w:rsidRPr="00260F90">
        <w:rPr>
          <w:rFonts w:ascii="Arial Narrow" w:hAnsi="Arial Narrow" w:cstheme="minorHAnsi"/>
        </w:rPr>
        <w:t>data</w:t>
      </w:r>
      <w:r w:rsidRPr="00A77E4B">
        <w:rPr>
          <w:rFonts w:ascii="Arial Narrow" w:hAnsi="Arial Narrow" w:cstheme="minorHAnsi"/>
          <w:spacing w:val="-5"/>
        </w:rPr>
        <w:t xml:space="preserve"> </w:t>
      </w:r>
      <w:r w:rsidRPr="00260F90">
        <w:rPr>
          <w:rFonts w:ascii="Arial Narrow" w:hAnsi="Arial Narrow" w:cstheme="minorHAnsi"/>
        </w:rPr>
        <w:t>prevista</w:t>
      </w:r>
      <w:r w:rsidRPr="00A77E4B">
        <w:rPr>
          <w:rFonts w:ascii="Arial Narrow" w:hAnsi="Arial Narrow" w:cstheme="minorHAnsi"/>
          <w:spacing w:val="-6"/>
        </w:rPr>
        <w:t xml:space="preserve"> </w:t>
      </w:r>
      <w:r w:rsidRPr="00260F90">
        <w:rPr>
          <w:rFonts w:ascii="Arial Narrow" w:hAnsi="Arial Narrow" w:cstheme="minorHAnsi"/>
        </w:rPr>
        <w:t>per</w:t>
      </w:r>
      <w:r w:rsidRPr="00A77E4B">
        <w:rPr>
          <w:rFonts w:ascii="Arial Narrow" w:hAnsi="Arial Narrow" w:cstheme="minorHAnsi"/>
          <w:spacing w:val="-5"/>
        </w:rPr>
        <w:t xml:space="preserve"> </w:t>
      </w:r>
      <w:r w:rsidRPr="00260F90">
        <w:rPr>
          <w:rFonts w:ascii="Arial Narrow" w:hAnsi="Arial Narrow" w:cstheme="minorHAnsi"/>
        </w:rPr>
        <w:t>la</w:t>
      </w:r>
      <w:r w:rsidRPr="00A77E4B">
        <w:rPr>
          <w:rFonts w:ascii="Arial Narrow" w:hAnsi="Arial Narrow" w:cstheme="minorHAnsi"/>
          <w:spacing w:val="-6"/>
        </w:rPr>
        <w:t xml:space="preserve"> </w:t>
      </w:r>
      <w:r w:rsidRPr="00260F90">
        <w:rPr>
          <w:rFonts w:ascii="Arial Narrow" w:hAnsi="Arial Narrow" w:cstheme="minorHAnsi"/>
        </w:rPr>
        <w:t>consegna</w:t>
      </w:r>
      <w:r w:rsidRPr="00A77E4B">
        <w:rPr>
          <w:rFonts w:ascii="Arial Narrow" w:hAnsi="Arial Narrow" w:cstheme="minorHAnsi"/>
          <w:spacing w:val="-5"/>
        </w:rPr>
        <w:t xml:space="preserve"> </w:t>
      </w:r>
      <w:r w:rsidRPr="00260F90">
        <w:rPr>
          <w:rFonts w:ascii="Arial Narrow" w:hAnsi="Arial Narrow" w:cstheme="minorHAnsi"/>
        </w:rPr>
        <w:t>dei</w:t>
      </w:r>
      <w:r w:rsidRPr="00A77E4B">
        <w:rPr>
          <w:rFonts w:ascii="Arial Narrow" w:hAnsi="Arial Narrow" w:cstheme="minorHAnsi"/>
          <w:spacing w:val="-8"/>
        </w:rPr>
        <w:t xml:space="preserve"> </w:t>
      </w:r>
      <w:r w:rsidRPr="00260F90">
        <w:rPr>
          <w:rFonts w:ascii="Arial Narrow" w:hAnsi="Arial Narrow" w:cstheme="minorHAnsi"/>
        </w:rPr>
        <w:t>lavori a produrre una polizza assicurativa che tenga indenne la Stazione Appaltante da tutti i rischi di esecuzione e che preveda anche una garanzia di responsabilità civile per danni causati a terzi nell</w:t>
      </w:r>
      <w:r w:rsidR="00BC1D58">
        <w:rPr>
          <w:rFonts w:ascii="Arial Narrow" w:hAnsi="Arial Narrow" w:cstheme="minorHAnsi"/>
        </w:rPr>
        <w:t>’</w:t>
      </w:r>
      <w:r w:rsidRPr="00260F90">
        <w:rPr>
          <w:rFonts w:ascii="Arial Narrow" w:hAnsi="Arial Narrow" w:cstheme="minorHAnsi"/>
        </w:rPr>
        <w:t>esecuzione dei lavori.</w:t>
      </w:r>
    </w:p>
    <w:p w14:paraId="284E45E2" w14:textId="29663DC3" w:rsidR="001F2EA5" w:rsidRPr="00A77E4B" w:rsidRDefault="001F2EA5" w:rsidP="00FC0BD2">
      <w:pPr>
        <w:pStyle w:val="Paragrafoelenco"/>
        <w:numPr>
          <w:ilvl w:val="0"/>
          <w:numId w:val="29"/>
        </w:numPr>
        <w:tabs>
          <w:tab w:val="left" w:pos="397"/>
        </w:tabs>
        <w:spacing w:before="0" w:line="276" w:lineRule="auto"/>
        <w:ind w:right="117"/>
        <w:rPr>
          <w:rFonts w:ascii="Arial Narrow" w:hAnsi="Arial Narrow" w:cstheme="minorHAnsi"/>
        </w:rPr>
      </w:pPr>
      <w:r w:rsidRPr="00A77E4B">
        <w:rPr>
          <w:rFonts w:ascii="Arial Narrow" w:hAnsi="Arial Narrow" w:cstheme="minorHAnsi"/>
        </w:rPr>
        <w:t>L</w:t>
      </w:r>
      <w:r w:rsidR="00BC1D58">
        <w:rPr>
          <w:rFonts w:ascii="Arial Narrow" w:hAnsi="Arial Narrow" w:cstheme="minorHAnsi"/>
        </w:rPr>
        <w:t>’</w:t>
      </w:r>
      <w:r w:rsidRPr="00A77E4B">
        <w:rPr>
          <w:rFonts w:ascii="Arial Narrow" w:hAnsi="Arial Narrow" w:cstheme="minorHAnsi"/>
        </w:rPr>
        <w:t xml:space="preserve">importo della somma da assicurare </w:t>
      </w:r>
      <w:r w:rsidR="00401456" w:rsidRPr="00A77E4B">
        <w:rPr>
          <w:rFonts w:ascii="Arial Narrow" w:hAnsi="Arial Narrow" w:cstheme="minorHAnsi"/>
        </w:rPr>
        <w:t xml:space="preserve">è </w:t>
      </w:r>
      <w:r w:rsidR="00401456">
        <w:rPr>
          <w:rFonts w:ascii="Arial Narrow" w:hAnsi="Arial Narrow" w:cstheme="minorHAnsi"/>
        </w:rPr>
        <w:t>determinato in funzione dell’importo del lotto aggiudicato</w:t>
      </w:r>
      <w:r w:rsidR="00B05F39">
        <w:rPr>
          <w:rFonts w:ascii="Arial Narrow" w:hAnsi="Arial Narrow" w:cstheme="minorHAnsi"/>
        </w:rPr>
        <w:t>.</w:t>
      </w:r>
    </w:p>
    <w:p w14:paraId="7860B226" w14:textId="204DACA8" w:rsidR="001F2EA5" w:rsidRPr="00A77E4B" w:rsidRDefault="00EC0A67" w:rsidP="00FC0BD2">
      <w:pPr>
        <w:pStyle w:val="Paragrafoelenco"/>
        <w:numPr>
          <w:ilvl w:val="0"/>
          <w:numId w:val="29"/>
        </w:numPr>
        <w:tabs>
          <w:tab w:val="left" w:pos="397"/>
        </w:tabs>
        <w:spacing w:before="0" w:line="276" w:lineRule="auto"/>
        <w:ind w:right="117"/>
        <w:rPr>
          <w:rFonts w:ascii="Arial Narrow" w:hAnsi="Arial Narrow" w:cstheme="minorHAnsi"/>
        </w:rPr>
      </w:pPr>
      <w:r w:rsidRPr="00A77E4B">
        <w:rPr>
          <w:rFonts w:ascii="Arial Narrow" w:hAnsi="Arial Narrow" w:cstheme="minorHAnsi"/>
        </w:rPr>
        <w:t>Tale polizza deve assicurare la stazione appaltante contro la responsabilità civile per danni causati a terzi nel corso dell</w:t>
      </w:r>
      <w:r w:rsidR="00BC1D58">
        <w:rPr>
          <w:rFonts w:ascii="Arial Narrow" w:hAnsi="Arial Narrow" w:cstheme="minorHAnsi"/>
        </w:rPr>
        <w:t>’</w:t>
      </w:r>
      <w:r w:rsidRPr="00A77E4B">
        <w:rPr>
          <w:rFonts w:ascii="Arial Narrow" w:hAnsi="Arial Narrow" w:cstheme="minorHAnsi"/>
        </w:rPr>
        <w:t>esecuzione dei lavori il cui massimale è pari al cinque per cento della somma assicurata per le opere con un minimo di 500.000 euro ed un massimo di 5.000.000 di euro.</w:t>
      </w:r>
    </w:p>
    <w:p w14:paraId="6CE3093D" w14:textId="6689C38F" w:rsidR="00B32A77" w:rsidRPr="00260F90" w:rsidRDefault="002E0D3D" w:rsidP="00FC0BD2">
      <w:pPr>
        <w:pStyle w:val="Paragrafoelenco"/>
        <w:numPr>
          <w:ilvl w:val="0"/>
          <w:numId w:val="29"/>
        </w:numPr>
        <w:tabs>
          <w:tab w:val="left" w:pos="397"/>
        </w:tabs>
        <w:spacing w:before="0" w:line="276" w:lineRule="auto"/>
        <w:ind w:right="117"/>
        <w:rPr>
          <w:rFonts w:ascii="Arial Narrow" w:hAnsi="Arial Narrow" w:cstheme="minorHAnsi"/>
        </w:rPr>
      </w:pPr>
      <w:r w:rsidRPr="00260F90">
        <w:rPr>
          <w:rFonts w:ascii="Arial Narrow" w:hAnsi="Arial Narrow" w:cstheme="minorHAnsi"/>
        </w:rPr>
        <w:t>La</w:t>
      </w:r>
      <w:r w:rsidRPr="00A77E4B">
        <w:rPr>
          <w:rFonts w:ascii="Arial Narrow" w:hAnsi="Arial Narrow" w:cstheme="minorHAnsi"/>
          <w:spacing w:val="-13"/>
        </w:rPr>
        <w:t xml:space="preserve"> </w:t>
      </w:r>
      <w:r w:rsidRPr="00260F90">
        <w:rPr>
          <w:rFonts w:ascii="Arial Narrow" w:hAnsi="Arial Narrow" w:cstheme="minorHAnsi"/>
        </w:rPr>
        <w:t>polizza</w:t>
      </w:r>
      <w:r w:rsidRPr="00A77E4B">
        <w:rPr>
          <w:rFonts w:ascii="Arial Narrow" w:hAnsi="Arial Narrow" w:cstheme="minorHAnsi"/>
          <w:spacing w:val="-14"/>
        </w:rPr>
        <w:t xml:space="preserve"> </w:t>
      </w:r>
      <w:r w:rsidRPr="00260F90">
        <w:rPr>
          <w:rFonts w:ascii="Arial Narrow" w:hAnsi="Arial Narrow" w:cstheme="minorHAnsi"/>
        </w:rPr>
        <w:t>assicurativa</w:t>
      </w:r>
      <w:r w:rsidRPr="00A77E4B">
        <w:rPr>
          <w:rFonts w:ascii="Arial Narrow" w:hAnsi="Arial Narrow" w:cstheme="minorHAnsi"/>
          <w:spacing w:val="-13"/>
        </w:rPr>
        <w:t xml:space="preserve"> </w:t>
      </w:r>
      <w:r w:rsidRPr="00260F90">
        <w:rPr>
          <w:rFonts w:ascii="Arial Narrow" w:hAnsi="Arial Narrow" w:cstheme="minorHAnsi"/>
        </w:rPr>
        <w:t>è</w:t>
      </w:r>
      <w:r w:rsidRPr="00A77E4B">
        <w:rPr>
          <w:rFonts w:ascii="Arial Narrow" w:hAnsi="Arial Narrow" w:cstheme="minorHAnsi"/>
          <w:spacing w:val="-13"/>
        </w:rPr>
        <w:t xml:space="preserve"> </w:t>
      </w:r>
      <w:r w:rsidRPr="00260F90">
        <w:rPr>
          <w:rFonts w:ascii="Arial Narrow" w:hAnsi="Arial Narrow" w:cstheme="minorHAnsi"/>
        </w:rPr>
        <w:t>prestata</w:t>
      </w:r>
      <w:r w:rsidRPr="00A77E4B">
        <w:rPr>
          <w:rFonts w:ascii="Arial Narrow" w:hAnsi="Arial Narrow" w:cstheme="minorHAnsi"/>
          <w:spacing w:val="-14"/>
        </w:rPr>
        <w:t xml:space="preserve"> </w:t>
      </w:r>
      <w:r w:rsidRPr="00260F90">
        <w:rPr>
          <w:rFonts w:ascii="Arial Narrow" w:hAnsi="Arial Narrow" w:cstheme="minorHAnsi"/>
        </w:rPr>
        <w:t>da</w:t>
      </w:r>
      <w:r w:rsidRPr="00A77E4B">
        <w:rPr>
          <w:rFonts w:ascii="Arial Narrow" w:hAnsi="Arial Narrow" w:cstheme="minorHAnsi"/>
          <w:spacing w:val="-13"/>
        </w:rPr>
        <w:t xml:space="preserve"> </w:t>
      </w:r>
      <w:r w:rsidRPr="00260F90">
        <w:rPr>
          <w:rFonts w:ascii="Arial Narrow" w:hAnsi="Arial Narrow" w:cstheme="minorHAnsi"/>
        </w:rPr>
        <w:t>un</w:t>
      </w:r>
      <w:r w:rsidR="00BC1D58">
        <w:rPr>
          <w:rFonts w:ascii="Arial Narrow" w:hAnsi="Arial Narrow" w:cstheme="minorHAnsi"/>
        </w:rPr>
        <w:t>’</w:t>
      </w:r>
      <w:r w:rsidRPr="00260F90">
        <w:rPr>
          <w:rFonts w:ascii="Arial Narrow" w:hAnsi="Arial Narrow" w:cstheme="minorHAnsi"/>
        </w:rPr>
        <w:t>impresa</w:t>
      </w:r>
      <w:r w:rsidRPr="00A77E4B">
        <w:rPr>
          <w:rFonts w:ascii="Arial Narrow" w:hAnsi="Arial Narrow" w:cstheme="minorHAnsi"/>
          <w:spacing w:val="-14"/>
        </w:rPr>
        <w:t xml:space="preserve"> </w:t>
      </w:r>
      <w:r w:rsidRPr="00260F90">
        <w:rPr>
          <w:rFonts w:ascii="Arial Narrow" w:hAnsi="Arial Narrow" w:cstheme="minorHAnsi"/>
        </w:rPr>
        <w:t>di</w:t>
      </w:r>
      <w:r w:rsidRPr="00A77E4B">
        <w:rPr>
          <w:rFonts w:ascii="Arial Narrow" w:hAnsi="Arial Narrow" w:cstheme="minorHAnsi"/>
          <w:spacing w:val="-11"/>
        </w:rPr>
        <w:t xml:space="preserve"> </w:t>
      </w:r>
      <w:r w:rsidRPr="00260F90">
        <w:rPr>
          <w:rFonts w:ascii="Arial Narrow" w:hAnsi="Arial Narrow" w:cstheme="minorHAnsi"/>
        </w:rPr>
        <w:t>assicurazione</w:t>
      </w:r>
      <w:r w:rsidRPr="00A77E4B">
        <w:rPr>
          <w:rFonts w:ascii="Arial Narrow" w:hAnsi="Arial Narrow" w:cstheme="minorHAnsi"/>
          <w:spacing w:val="-14"/>
        </w:rPr>
        <w:t xml:space="preserve"> </w:t>
      </w:r>
      <w:r w:rsidRPr="00260F90">
        <w:rPr>
          <w:rFonts w:ascii="Arial Narrow" w:hAnsi="Arial Narrow" w:cstheme="minorHAnsi"/>
        </w:rPr>
        <w:t>autorizzata</w:t>
      </w:r>
      <w:r w:rsidRPr="00A77E4B">
        <w:rPr>
          <w:rFonts w:ascii="Arial Narrow" w:hAnsi="Arial Narrow" w:cstheme="minorHAnsi"/>
          <w:spacing w:val="-13"/>
        </w:rPr>
        <w:t xml:space="preserve"> </w:t>
      </w:r>
      <w:r w:rsidRPr="00260F90">
        <w:rPr>
          <w:rFonts w:ascii="Arial Narrow" w:hAnsi="Arial Narrow" w:cstheme="minorHAnsi"/>
        </w:rPr>
        <w:t>alla</w:t>
      </w:r>
      <w:r w:rsidRPr="00A77E4B">
        <w:rPr>
          <w:rFonts w:ascii="Arial Narrow" w:hAnsi="Arial Narrow" w:cstheme="minorHAnsi"/>
          <w:spacing w:val="-13"/>
        </w:rPr>
        <w:t xml:space="preserve"> </w:t>
      </w:r>
      <w:r w:rsidRPr="00260F90">
        <w:rPr>
          <w:rFonts w:ascii="Arial Narrow" w:hAnsi="Arial Narrow" w:cstheme="minorHAnsi"/>
        </w:rPr>
        <w:t>copertura</w:t>
      </w:r>
      <w:r w:rsidRPr="00A77E4B">
        <w:rPr>
          <w:rFonts w:ascii="Arial Narrow" w:hAnsi="Arial Narrow" w:cstheme="minorHAnsi"/>
          <w:spacing w:val="-14"/>
        </w:rPr>
        <w:t xml:space="preserve"> </w:t>
      </w:r>
      <w:r w:rsidRPr="00260F90">
        <w:rPr>
          <w:rFonts w:ascii="Arial Narrow" w:hAnsi="Arial Narrow" w:cstheme="minorHAnsi"/>
        </w:rPr>
        <w:t>dei</w:t>
      </w:r>
      <w:r w:rsidRPr="00A77E4B">
        <w:rPr>
          <w:rFonts w:ascii="Arial Narrow" w:hAnsi="Arial Narrow" w:cstheme="minorHAnsi"/>
          <w:spacing w:val="-11"/>
        </w:rPr>
        <w:t xml:space="preserve"> </w:t>
      </w:r>
      <w:r w:rsidRPr="00260F90">
        <w:rPr>
          <w:rFonts w:ascii="Arial Narrow" w:hAnsi="Arial Narrow" w:cstheme="minorHAnsi"/>
        </w:rPr>
        <w:t>rischi</w:t>
      </w:r>
      <w:r w:rsidRPr="00A77E4B">
        <w:rPr>
          <w:rFonts w:ascii="Arial Narrow" w:hAnsi="Arial Narrow" w:cstheme="minorHAnsi"/>
          <w:spacing w:val="-12"/>
        </w:rPr>
        <w:t xml:space="preserve"> </w:t>
      </w:r>
      <w:r w:rsidRPr="00260F90">
        <w:rPr>
          <w:rFonts w:ascii="Arial Narrow" w:hAnsi="Arial Narrow" w:cstheme="minorHAnsi"/>
        </w:rPr>
        <w:t>ai</w:t>
      </w:r>
      <w:r w:rsidRPr="00A77E4B">
        <w:rPr>
          <w:rFonts w:ascii="Arial Narrow" w:hAnsi="Arial Narrow" w:cstheme="minorHAnsi"/>
          <w:spacing w:val="-11"/>
        </w:rPr>
        <w:t xml:space="preserve"> </w:t>
      </w:r>
      <w:r w:rsidRPr="00260F90">
        <w:rPr>
          <w:rFonts w:ascii="Arial Narrow" w:hAnsi="Arial Narrow" w:cstheme="minorHAnsi"/>
        </w:rPr>
        <w:t>quali</w:t>
      </w:r>
      <w:r w:rsidRPr="00A77E4B">
        <w:rPr>
          <w:rFonts w:ascii="Arial Narrow" w:hAnsi="Arial Narrow" w:cstheme="minorHAnsi"/>
          <w:spacing w:val="-12"/>
        </w:rPr>
        <w:t xml:space="preserve"> </w:t>
      </w:r>
      <w:r w:rsidRPr="00260F90">
        <w:rPr>
          <w:rFonts w:ascii="Arial Narrow" w:hAnsi="Arial Narrow" w:cstheme="minorHAnsi"/>
        </w:rPr>
        <w:t>si riferisce l</w:t>
      </w:r>
      <w:r w:rsidR="00BC1D58">
        <w:rPr>
          <w:rFonts w:ascii="Arial Narrow" w:hAnsi="Arial Narrow" w:cstheme="minorHAnsi"/>
        </w:rPr>
        <w:t>’</w:t>
      </w:r>
      <w:r w:rsidRPr="00260F90">
        <w:rPr>
          <w:rFonts w:ascii="Arial Narrow" w:hAnsi="Arial Narrow" w:cstheme="minorHAnsi"/>
        </w:rPr>
        <w:t>obbligo di</w:t>
      </w:r>
      <w:r w:rsidRPr="00A77E4B">
        <w:rPr>
          <w:rFonts w:ascii="Arial Narrow" w:hAnsi="Arial Narrow" w:cstheme="minorHAnsi"/>
          <w:spacing w:val="-5"/>
        </w:rPr>
        <w:t xml:space="preserve"> </w:t>
      </w:r>
      <w:r w:rsidRPr="00260F90">
        <w:rPr>
          <w:rFonts w:ascii="Arial Narrow" w:hAnsi="Arial Narrow" w:cstheme="minorHAnsi"/>
        </w:rPr>
        <w:t>assicurazione.</w:t>
      </w:r>
    </w:p>
    <w:p w14:paraId="5CE66C82" w14:textId="45C5CDAE" w:rsidR="00B32A77" w:rsidRPr="00A77E4B" w:rsidRDefault="002E0D3D" w:rsidP="00FC0BD2">
      <w:pPr>
        <w:pStyle w:val="Paragrafoelenco"/>
        <w:numPr>
          <w:ilvl w:val="0"/>
          <w:numId w:val="29"/>
        </w:numPr>
        <w:tabs>
          <w:tab w:val="left" w:pos="397"/>
        </w:tabs>
        <w:spacing w:before="0" w:line="276" w:lineRule="auto"/>
        <w:ind w:right="117"/>
        <w:rPr>
          <w:rFonts w:ascii="Arial Narrow" w:hAnsi="Arial Narrow" w:cstheme="minorHAnsi"/>
        </w:rPr>
      </w:pPr>
      <w:r w:rsidRPr="00A77E4B">
        <w:rPr>
          <w:rFonts w:ascii="Arial Narrow" w:hAnsi="Arial Narrow" w:cstheme="minorHAnsi"/>
        </w:rPr>
        <w:t>La copertura delle predette garanzie assicurative decorre dalla data di consegna dei lavori e cessa alle ore 24 del giorno di emissione del certificato di collaudo provvisorio e comunque decorsi 12 (dodici) mesi dalla data di ultimazione dei lavori risultante dal relativo certificato; in caso di emissione di del certificato di collaudo provvisorio per parti determinate dell</w:t>
      </w:r>
      <w:r w:rsidR="00BC1D58">
        <w:rPr>
          <w:rFonts w:ascii="Arial Narrow" w:hAnsi="Arial Narrow" w:cstheme="minorHAnsi"/>
        </w:rPr>
        <w:t>’</w:t>
      </w:r>
      <w:r w:rsidRPr="00A77E4B">
        <w:rPr>
          <w:rFonts w:ascii="Arial Narrow" w:hAnsi="Arial Narrow" w:cstheme="minorHAnsi"/>
        </w:rPr>
        <w:t>opera, la garanzia cessa per quelle parti e resta efficace per le parti non ancora collaudate; a tal fine l</w:t>
      </w:r>
      <w:r w:rsidR="00BC1D58">
        <w:rPr>
          <w:rFonts w:ascii="Arial Narrow" w:hAnsi="Arial Narrow" w:cstheme="minorHAnsi"/>
        </w:rPr>
        <w:t>’</w:t>
      </w:r>
      <w:r w:rsidRPr="00A77E4B">
        <w:rPr>
          <w:rFonts w:ascii="Arial Narrow" w:hAnsi="Arial Narrow" w:cstheme="minorHAnsi"/>
        </w:rPr>
        <w:t xml:space="preserve">utilizzo da parte della Stazione Appaltante secondo la destinazione equivale, ai soli effetti della copertura assicurativa, ad emissione del certificato di collaudo provvisorio. Le garanzie assicurative sono efficaci anche in </w:t>
      </w:r>
      <w:r w:rsidRPr="00A77E4B">
        <w:rPr>
          <w:rFonts w:ascii="Arial Narrow" w:hAnsi="Arial Narrow" w:cstheme="minorHAnsi"/>
        </w:rPr>
        <w:lastRenderedPageBreak/>
        <w:t>caso di omesso o ritardato pagamento delle somme dovute a titolo di premio da parte dell</w:t>
      </w:r>
      <w:r w:rsidR="00BC1D58">
        <w:rPr>
          <w:rFonts w:ascii="Arial Narrow" w:hAnsi="Arial Narrow" w:cstheme="minorHAnsi"/>
        </w:rPr>
        <w:t>’</w:t>
      </w:r>
      <w:r w:rsidRPr="00A77E4B">
        <w:rPr>
          <w:rFonts w:ascii="Arial Narrow" w:hAnsi="Arial Narrow" w:cstheme="minorHAnsi"/>
        </w:rPr>
        <w:t xml:space="preserve">esecutore e devono essere prestate in conformità allo schema-tipo allegato al </w:t>
      </w:r>
      <w:proofErr w:type="spellStart"/>
      <w:r w:rsidRPr="00A77E4B">
        <w:rPr>
          <w:rFonts w:ascii="Arial Narrow" w:hAnsi="Arial Narrow" w:cstheme="minorHAnsi"/>
        </w:rPr>
        <w:t>d.m.</w:t>
      </w:r>
      <w:proofErr w:type="spellEnd"/>
      <w:r w:rsidRPr="00A77E4B">
        <w:rPr>
          <w:rFonts w:ascii="Arial Narrow" w:hAnsi="Arial Narrow" w:cstheme="minorHAnsi"/>
        </w:rPr>
        <w:t xml:space="preserve"> n. 1</w:t>
      </w:r>
      <w:r w:rsidR="001F5A2E" w:rsidRPr="00A77E4B">
        <w:rPr>
          <w:rFonts w:ascii="Arial Narrow" w:hAnsi="Arial Narrow" w:cstheme="minorHAnsi"/>
        </w:rPr>
        <w:t>93</w:t>
      </w:r>
      <w:r w:rsidRPr="00A77E4B">
        <w:rPr>
          <w:rFonts w:ascii="Arial Narrow" w:hAnsi="Arial Narrow" w:cstheme="minorHAnsi"/>
        </w:rPr>
        <w:t xml:space="preserve"> del</w:t>
      </w:r>
      <w:r w:rsidR="001F5A2E" w:rsidRPr="00A77E4B">
        <w:rPr>
          <w:rFonts w:ascii="Arial Narrow" w:hAnsi="Arial Narrow" w:cstheme="minorHAnsi"/>
        </w:rPr>
        <w:t xml:space="preserve"> 16.09.2022</w:t>
      </w:r>
      <w:r w:rsidRPr="00A77E4B">
        <w:rPr>
          <w:rFonts w:ascii="Arial Narrow" w:hAnsi="Arial Narrow" w:cstheme="minorHAnsi"/>
        </w:rPr>
        <w:t>.</w:t>
      </w:r>
    </w:p>
    <w:p w14:paraId="0EDDA11B" w14:textId="77777777" w:rsidR="00B32A77" w:rsidRPr="00A77E4B" w:rsidRDefault="002E0D3D" w:rsidP="00FC0BD2">
      <w:pPr>
        <w:pStyle w:val="Paragrafoelenco"/>
        <w:numPr>
          <w:ilvl w:val="0"/>
          <w:numId w:val="29"/>
        </w:numPr>
        <w:tabs>
          <w:tab w:val="left" w:pos="397"/>
        </w:tabs>
        <w:spacing w:before="0" w:line="276" w:lineRule="auto"/>
        <w:ind w:right="117"/>
        <w:rPr>
          <w:rFonts w:ascii="Arial Narrow" w:hAnsi="Arial Narrow" w:cstheme="minorHAnsi"/>
        </w:rPr>
      </w:pPr>
      <w:r w:rsidRPr="00A77E4B">
        <w:rPr>
          <w:rFonts w:ascii="Arial Narrow" w:hAnsi="Arial Narrow" w:cstheme="minorHAnsi"/>
        </w:rPr>
        <w:t xml:space="preserve">La garanzia assicurativa contro tutti i rischi di esecuzione da qualsiasi causa determinati deve coprire tutti i danni subiti dalla Stazione Appaltante a causa del danneggiamento o della distruzione totale o parziale di impianti e opere, anche preesistenti, salvo quelli derivanti da errori di progettazione, insufficiente progettazione, azioni di terzi o cause di forza maggiore; tale polizza deve essere stipulata nella forma "Contractors </w:t>
      </w:r>
      <w:proofErr w:type="spellStart"/>
      <w:r w:rsidRPr="00A77E4B">
        <w:rPr>
          <w:rFonts w:ascii="Arial Narrow" w:hAnsi="Arial Narrow" w:cstheme="minorHAnsi"/>
        </w:rPr>
        <w:t>All</w:t>
      </w:r>
      <w:proofErr w:type="spellEnd"/>
      <w:r w:rsidRPr="00A77E4B">
        <w:rPr>
          <w:rFonts w:ascii="Arial Narrow" w:hAnsi="Arial Narrow" w:cstheme="minorHAnsi"/>
        </w:rPr>
        <w:t xml:space="preserve"> Risks" (C.A.R.) e deve:</w:t>
      </w:r>
    </w:p>
    <w:p w14:paraId="677A2F2B" w14:textId="021668BA" w:rsidR="00B32A77" w:rsidRPr="00260F90" w:rsidRDefault="002E0D3D" w:rsidP="00FC0BD2">
      <w:pPr>
        <w:pStyle w:val="Paragrafoelenco"/>
        <w:numPr>
          <w:ilvl w:val="1"/>
          <w:numId w:val="29"/>
        </w:numPr>
        <w:tabs>
          <w:tab w:val="left" w:pos="681"/>
        </w:tabs>
        <w:spacing w:before="0" w:line="276" w:lineRule="auto"/>
        <w:ind w:hanging="285"/>
        <w:rPr>
          <w:rFonts w:ascii="Arial Narrow" w:hAnsi="Arial Narrow" w:cstheme="minorHAnsi"/>
        </w:rPr>
      </w:pPr>
      <w:r w:rsidRPr="00260F90">
        <w:rPr>
          <w:rFonts w:ascii="Arial Narrow" w:hAnsi="Arial Narrow" w:cstheme="minorHAnsi"/>
        </w:rPr>
        <w:t>prevedere una somma assicurata non inferiore all</w:t>
      </w:r>
      <w:r w:rsidR="00BC1D58">
        <w:rPr>
          <w:rFonts w:ascii="Arial Narrow" w:hAnsi="Arial Narrow" w:cstheme="minorHAnsi"/>
        </w:rPr>
        <w:t>’</w:t>
      </w:r>
      <w:r w:rsidRPr="00260F90">
        <w:rPr>
          <w:rFonts w:ascii="Arial Narrow" w:hAnsi="Arial Narrow" w:cstheme="minorHAnsi"/>
        </w:rPr>
        <w:t>importo del</w:t>
      </w:r>
      <w:r w:rsidRPr="00A77E4B">
        <w:rPr>
          <w:rFonts w:ascii="Arial Narrow" w:hAnsi="Arial Narrow" w:cstheme="minorHAnsi"/>
          <w:spacing w:val="-1"/>
        </w:rPr>
        <w:t xml:space="preserve"> </w:t>
      </w:r>
      <w:r w:rsidRPr="00260F90">
        <w:rPr>
          <w:rFonts w:ascii="Arial Narrow" w:hAnsi="Arial Narrow" w:cstheme="minorHAnsi"/>
        </w:rPr>
        <w:t>contratto;</w:t>
      </w:r>
    </w:p>
    <w:p w14:paraId="557084D3" w14:textId="43DB5A18" w:rsidR="00B32A77" w:rsidRPr="00260F90" w:rsidRDefault="002E0D3D" w:rsidP="00FC0BD2">
      <w:pPr>
        <w:pStyle w:val="Paragrafoelenco"/>
        <w:numPr>
          <w:ilvl w:val="1"/>
          <w:numId w:val="29"/>
        </w:numPr>
        <w:tabs>
          <w:tab w:val="left" w:pos="681"/>
        </w:tabs>
        <w:spacing w:before="0" w:line="276" w:lineRule="auto"/>
        <w:ind w:right="135"/>
        <w:rPr>
          <w:rFonts w:ascii="Arial Narrow" w:hAnsi="Arial Narrow" w:cstheme="minorHAnsi"/>
        </w:rPr>
      </w:pPr>
      <w:r w:rsidRPr="00260F90">
        <w:rPr>
          <w:rFonts w:ascii="Arial Narrow" w:hAnsi="Arial Narrow" w:cstheme="minorHAnsi"/>
        </w:rPr>
        <w:t>essere</w:t>
      </w:r>
      <w:r w:rsidRPr="00A77E4B">
        <w:rPr>
          <w:rFonts w:ascii="Arial Narrow" w:hAnsi="Arial Narrow" w:cstheme="minorHAnsi"/>
          <w:spacing w:val="-11"/>
        </w:rPr>
        <w:t xml:space="preserve"> </w:t>
      </w:r>
      <w:r w:rsidRPr="00260F90">
        <w:rPr>
          <w:rFonts w:ascii="Arial Narrow" w:hAnsi="Arial Narrow" w:cstheme="minorHAnsi"/>
        </w:rPr>
        <w:t>integrata</w:t>
      </w:r>
      <w:r w:rsidRPr="00A77E4B">
        <w:rPr>
          <w:rFonts w:ascii="Arial Narrow" w:hAnsi="Arial Narrow" w:cstheme="minorHAnsi"/>
          <w:spacing w:val="-10"/>
        </w:rPr>
        <w:t xml:space="preserve"> </w:t>
      </w:r>
      <w:r w:rsidRPr="00260F90">
        <w:rPr>
          <w:rFonts w:ascii="Arial Narrow" w:hAnsi="Arial Narrow" w:cstheme="minorHAnsi"/>
        </w:rPr>
        <w:t>in</w:t>
      </w:r>
      <w:r w:rsidRPr="00A77E4B">
        <w:rPr>
          <w:rFonts w:ascii="Arial Narrow" w:hAnsi="Arial Narrow" w:cstheme="minorHAnsi"/>
          <w:spacing w:val="-10"/>
        </w:rPr>
        <w:t xml:space="preserve"> </w:t>
      </w:r>
      <w:r w:rsidRPr="00260F90">
        <w:rPr>
          <w:rFonts w:ascii="Arial Narrow" w:hAnsi="Arial Narrow" w:cstheme="minorHAnsi"/>
        </w:rPr>
        <w:t>relazione</w:t>
      </w:r>
      <w:r w:rsidRPr="00A77E4B">
        <w:rPr>
          <w:rFonts w:ascii="Arial Narrow" w:hAnsi="Arial Narrow" w:cstheme="minorHAnsi"/>
          <w:spacing w:val="-10"/>
        </w:rPr>
        <w:t xml:space="preserve"> </w:t>
      </w:r>
      <w:r w:rsidRPr="00260F90">
        <w:rPr>
          <w:rFonts w:ascii="Arial Narrow" w:hAnsi="Arial Narrow" w:cstheme="minorHAnsi"/>
        </w:rPr>
        <w:t>alle</w:t>
      </w:r>
      <w:r w:rsidRPr="00A77E4B">
        <w:rPr>
          <w:rFonts w:ascii="Arial Narrow" w:hAnsi="Arial Narrow" w:cstheme="minorHAnsi"/>
          <w:spacing w:val="-6"/>
        </w:rPr>
        <w:t xml:space="preserve"> </w:t>
      </w:r>
      <w:r w:rsidRPr="00260F90">
        <w:rPr>
          <w:rFonts w:ascii="Arial Narrow" w:hAnsi="Arial Narrow" w:cstheme="minorHAnsi"/>
        </w:rPr>
        <w:t>somme</w:t>
      </w:r>
      <w:r w:rsidRPr="00A77E4B">
        <w:rPr>
          <w:rFonts w:ascii="Arial Narrow" w:hAnsi="Arial Narrow" w:cstheme="minorHAnsi"/>
          <w:spacing w:val="-7"/>
        </w:rPr>
        <w:t xml:space="preserve"> </w:t>
      </w:r>
      <w:r w:rsidRPr="00260F90">
        <w:rPr>
          <w:rFonts w:ascii="Arial Narrow" w:hAnsi="Arial Narrow" w:cstheme="minorHAnsi"/>
        </w:rPr>
        <w:t>assicurate</w:t>
      </w:r>
      <w:r w:rsidRPr="00A77E4B">
        <w:rPr>
          <w:rFonts w:ascii="Arial Narrow" w:hAnsi="Arial Narrow" w:cstheme="minorHAnsi"/>
          <w:spacing w:val="-10"/>
        </w:rPr>
        <w:t xml:space="preserve"> </w:t>
      </w:r>
      <w:r w:rsidRPr="00260F90">
        <w:rPr>
          <w:rFonts w:ascii="Arial Narrow" w:hAnsi="Arial Narrow" w:cstheme="minorHAnsi"/>
        </w:rPr>
        <w:t>in</w:t>
      </w:r>
      <w:r w:rsidRPr="00A77E4B">
        <w:rPr>
          <w:rFonts w:ascii="Arial Narrow" w:hAnsi="Arial Narrow" w:cstheme="minorHAnsi"/>
          <w:spacing w:val="-7"/>
        </w:rPr>
        <w:t xml:space="preserve"> </w:t>
      </w:r>
      <w:r w:rsidRPr="00260F90">
        <w:rPr>
          <w:rFonts w:ascii="Arial Narrow" w:hAnsi="Arial Narrow" w:cstheme="minorHAnsi"/>
        </w:rPr>
        <w:t>caso</w:t>
      </w:r>
      <w:r w:rsidRPr="00A77E4B">
        <w:rPr>
          <w:rFonts w:ascii="Arial Narrow" w:hAnsi="Arial Narrow" w:cstheme="minorHAnsi"/>
          <w:spacing w:val="-10"/>
        </w:rPr>
        <w:t xml:space="preserve"> </w:t>
      </w:r>
      <w:r w:rsidRPr="00260F90">
        <w:rPr>
          <w:rFonts w:ascii="Arial Narrow" w:hAnsi="Arial Narrow" w:cstheme="minorHAnsi"/>
        </w:rPr>
        <w:t>di</w:t>
      </w:r>
      <w:r w:rsidRPr="00A77E4B">
        <w:rPr>
          <w:rFonts w:ascii="Arial Narrow" w:hAnsi="Arial Narrow" w:cstheme="minorHAnsi"/>
          <w:spacing w:val="-9"/>
        </w:rPr>
        <w:t xml:space="preserve"> </w:t>
      </w:r>
      <w:r w:rsidRPr="00260F90">
        <w:rPr>
          <w:rFonts w:ascii="Arial Narrow" w:hAnsi="Arial Narrow" w:cstheme="minorHAnsi"/>
        </w:rPr>
        <w:t>approvazione</w:t>
      </w:r>
      <w:r w:rsidRPr="00A77E4B">
        <w:rPr>
          <w:rFonts w:ascii="Arial Narrow" w:hAnsi="Arial Narrow" w:cstheme="minorHAnsi"/>
          <w:spacing w:val="-10"/>
        </w:rPr>
        <w:t xml:space="preserve"> </w:t>
      </w:r>
      <w:r w:rsidRPr="00260F90">
        <w:rPr>
          <w:rFonts w:ascii="Arial Narrow" w:hAnsi="Arial Narrow" w:cstheme="minorHAnsi"/>
        </w:rPr>
        <w:t>di</w:t>
      </w:r>
      <w:r w:rsidRPr="00A77E4B">
        <w:rPr>
          <w:rFonts w:ascii="Arial Narrow" w:hAnsi="Arial Narrow" w:cstheme="minorHAnsi"/>
          <w:spacing w:val="-8"/>
        </w:rPr>
        <w:t xml:space="preserve"> </w:t>
      </w:r>
      <w:r w:rsidRPr="00260F90">
        <w:rPr>
          <w:rFonts w:ascii="Arial Narrow" w:hAnsi="Arial Narrow" w:cstheme="minorHAnsi"/>
        </w:rPr>
        <w:t>lavori</w:t>
      </w:r>
      <w:r w:rsidRPr="00A77E4B">
        <w:rPr>
          <w:rFonts w:ascii="Arial Narrow" w:hAnsi="Arial Narrow" w:cstheme="minorHAnsi"/>
          <w:spacing w:val="-5"/>
        </w:rPr>
        <w:t xml:space="preserve"> </w:t>
      </w:r>
      <w:r w:rsidRPr="00260F90">
        <w:rPr>
          <w:rFonts w:ascii="Arial Narrow" w:hAnsi="Arial Narrow" w:cstheme="minorHAnsi"/>
        </w:rPr>
        <w:t>aggiuntivi</w:t>
      </w:r>
      <w:r w:rsidRPr="00A77E4B">
        <w:rPr>
          <w:rFonts w:ascii="Arial Narrow" w:hAnsi="Arial Narrow" w:cstheme="minorHAnsi"/>
          <w:spacing w:val="-8"/>
        </w:rPr>
        <w:t xml:space="preserve"> </w:t>
      </w:r>
      <w:r w:rsidRPr="00260F90">
        <w:rPr>
          <w:rFonts w:ascii="Arial Narrow" w:hAnsi="Arial Narrow" w:cstheme="minorHAnsi"/>
        </w:rPr>
        <w:t>affidati</w:t>
      </w:r>
      <w:r w:rsidRPr="00A77E4B">
        <w:rPr>
          <w:rFonts w:ascii="Arial Narrow" w:hAnsi="Arial Narrow" w:cstheme="minorHAnsi"/>
          <w:spacing w:val="-8"/>
        </w:rPr>
        <w:t xml:space="preserve"> </w:t>
      </w:r>
      <w:r w:rsidRPr="00260F90">
        <w:rPr>
          <w:rFonts w:ascii="Arial Narrow" w:hAnsi="Arial Narrow" w:cstheme="minorHAnsi"/>
        </w:rPr>
        <w:t>a</w:t>
      </w:r>
      <w:r w:rsidRPr="00A77E4B">
        <w:rPr>
          <w:rFonts w:ascii="Arial Narrow" w:hAnsi="Arial Narrow" w:cstheme="minorHAnsi"/>
          <w:spacing w:val="-6"/>
        </w:rPr>
        <w:t xml:space="preserve"> </w:t>
      </w:r>
      <w:r w:rsidRPr="00260F90">
        <w:rPr>
          <w:rFonts w:ascii="Arial Narrow" w:hAnsi="Arial Narrow" w:cstheme="minorHAnsi"/>
        </w:rPr>
        <w:t>qualsiasi titolo</w:t>
      </w:r>
      <w:r w:rsidRPr="00A77E4B">
        <w:rPr>
          <w:rFonts w:ascii="Arial Narrow" w:hAnsi="Arial Narrow" w:cstheme="minorHAnsi"/>
          <w:spacing w:val="-3"/>
        </w:rPr>
        <w:t xml:space="preserve"> </w:t>
      </w:r>
      <w:r w:rsidRPr="00260F90">
        <w:rPr>
          <w:rFonts w:ascii="Arial Narrow" w:hAnsi="Arial Narrow" w:cstheme="minorHAnsi"/>
        </w:rPr>
        <w:t>all</w:t>
      </w:r>
      <w:r w:rsidR="00BC1D58">
        <w:rPr>
          <w:rFonts w:ascii="Arial Narrow" w:hAnsi="Arial Narrow" w:cstheme="minorHAnsi"/>
        </w:rPr>
        <w:t>’</w:t>
      </w:r>
      <w:r w:rsidRPr="00260F90">
        <w:rPr>
          <w:rFonts w:ascii="Arial Narrow" w:hAnsi="Arial Narrow" w:cstheme="minorHAnsi"/>
        </w:rPr>
        <w:t>Appaltatore.</w:t>
      </w:r>
    </w:p>
    <w:p w14:paraId="551D7CD8" w14:textId="1E9E8F26" w:rsidR="00B05F39" w:rsidRPr="00B05F39" w:rsidRDefault="002E0D3D" w:rsidP="00B05F39">
      <w:pPr>
        <w:pStyle w:val="Paragrafoelenco"/>
        <w:numPr>
          <w:ilvl w:val="0"/>
          <w:numId w:val="29"/>
        </w:numPr>
        <w:tabs>
          <w:tab w:val="left" w:pos="397"/>
        </w:tabs>
        <w:spacing w:before="0" w:line="276" w:lineRule="auto"/>
        <w:ind w:right="126"/>
        <w:rPr>
          <w:rFonts w:ascii="Arial Narrow" w:hAnsi="Arial Narrow" w:cstheme="minorHAnsi"/>
        </w:rPr>
      </w:pPr>
      <w:r w:rsidRPr="00A77E4B">
        <w:rPr>
          <w:rFonts w:ascii="Arial Narrow" w:hAnsi="Arial Narrow" w:cstheme="minorHAnsi"/>
        </w:rPr>
        <w:t xml:space="preserve">La garanzia assicurativa di responsabilità civile per danni causati a terzi (R.C.T.) deve essere stipulata per una somma assicurata (massimale/sinistro) </w:t>
      </w:r>
      <w:r w:rsidRPr="00B05F39">
        <w:rPr>
          <w:rFonts w:ascii="Arial Narrow" w:hAnsi="Arial Narrow" w:cstheme="minorHAnsi"/>
        </w:rPr>
        <w:t xml:space="preserve">non inferiore ad euro </w:t>
      </w:r>
      <w:r w:rsidR="00EC0A67" w:rsidRPr="00B05F39">
        <w:rPr>
          <w:rFonts w:ascii="Arial Narrow" w:hAnsi="Arial Narrow" w:cstheme="minorHAnsi"/>
        </w:rPr>
        <w:t>5</w:t>
      </w:r>
      <w:r w:rsidRPr="00B05F39">
        <w:rPr>
          <w:rFonts w:ascii="Arial Narrow" w:hAnsi="Arial Narrow" w:cstheme="minorHAnsi"/>
        </w:rPr>
        <w:t>00.000,00 (</w:t>
      </w:r>
      <w:r w:rsidR="00EC0A67" w:rsidRPr="00B05F39">
        <w:rPr>
          <w:rFonts w:ascii="Arial Narrow" w:hAnsi="Arial Narrow" w:cstheme="minorHAnsi"/>
        </w:rPr>
        <w:t>cinquecentomila euro</w:t>
      </w:r>
      <w:r w:rsidRPr="00B05F39">
        <w:rPr>
          <w:rFonts w:ascii="Arial Narrow" w:hAnsi="Arial Narrow" w:cstheme="minorHAnsi"/>
        </w:rPr>
        <w:t>)</w:t>
      </w:r>
      <w:r w:rsidR="00B05F39">
        <w:rPr>
          <w:rFonts w:ascii="Arial Narrow" w:hAnsi="Arial Narrow" w:cstheme="minorHAnsi"/>
        </w:rPr>
        <w:t>.</w:t>
      </w:r>
    </w:p>
    <w:p w14:paraId="7EC28D26" w14:textId="77777777" w:rsidR="00E22F25" w:rsidRPr="00260F90" w:rsidRDefault="002E0D3D" w:rsidP="00FC0BD2">
      <w:pPr>
        <w:pStyle w:val="Paragrafoelenco"/>
        <w:numPr>
          <w:ilvl w:val="0"/>
          <w:numId w:val="29"/>
        </w:numPr>
        <w:tabs>
          <w:tab w:val="left" w:pos="397"/>
        </w:tabs>
        <w:spacing w:before="0" w:line="276" w:lineRule="auto"/>
        <w:ind w:right="118"/>
        <w:rPr>
          <w:rFonts w:ascii="Arial Narrow" w:hAnsi="Arial Narrow" w:cstheme="minorHAnsi"/>
        </w:rPr>
      </w:pPr>
      <w:r w:rsidRPr="00260F90">
        <w:rPr>
          <w:rFonts w:ascii="Arial Narrow" w:hAnsi="Arial Narrow" w:cstheme="minorHAnsi"/>
        </w:rPr>
        <w:t>Qualora il contratto di assicurazione preveda importi o percentuali di scoperto o di franchigia, queste condizioni non sono opponibili alla Stazione</w:t>
      </w:r>
      <w:r w:rsidRPr="00A77E4B">
        <w:rPr>
          <w:rFonts w:ascii="Arial Narrow" w:hAnsi="Arial Narrow" w:cstheme="minorHAnsi"/>
          <w:spacing w:val="2"/>
        </w:rPr>
        <w:t xml:space="preserve"> </w:t>
      </w:r>
      <w:r w:rsidRPr="00260F90">
        <w:rPr>
          <w:rFonts w:ascii="Arial Narrow" w:hAnsi="Arial Narrow" w:cstheme="minorHAnsi"/>
        </w:rPr>
        <w:t>Appaltante.</w:t>
      </w:r>
    </w:p>
    <w:p w14:paraId="0CF5BC3B" w14:textId="7EA75E11" w:rsidR="00E22F25" w:rsidRPr="00260F90" w:rsidRDefault="003E5DFB" w:rsidP="00FC0BD2">
      <w:pPr>
        <w:pStyle w:val="Paragrafoelenco"/>
        <w:numPr>
          <w:ilvl w:val="0"/>
          <w:numId w:val="29"/>
        </w:numPr>
        <w:tabs>
          <w:tab w:val="left" w:pos="397"/>
        </w:tabs>
        <w:spacing w:before="0" w:line="276" w:lineRule="auto"/>
        <w:ind w:right="118"/>
        <w:rPr>
          <w:rFonts w:ascii="Arial Narrow" w:hAnsi="Arial Narrow" w:cstheme="minorHAnsi"/>
        </w:rPr>
      </w:pPr>
      <w:r>
        <w:rPr>
          <w:rFonts w:ascii="Arial Narrow" w:hAnsi="Arial Narrow"/>
          <w:i/>
          <w:iCs/>
        </w:rPr>
        <w:t>[</w:t>
      </w:r>
      <w:r w:rsidR="00B05F39" w:rsidRPr="00B05F39">
        <w:rPr>
          <w:rFonts w:ascii="Arial Narrow" w:hAnsi="Arial Narrow"/>
          <w:i/>
          <w:iCs/>
        </w:rPr>
        <w:t>I</w:t>
      </w:r>
      <w:r w:rsidR="00E22F25" w:rsidRPr="00B05F39">
        <w:rPr>
          <w:rFonts w:ascii="Arial Narrow" w:hAnsi="Arial Narrow"/>
          <w:i/>
          <w:iCs/>
        </w:rPr>
        <w:t>n caso di lavori di importo superiore al doppio della soglia di cui all</w:t>
      </w:r>
      <w:r w:rsidR="00BC1D58" w:rsidRPr="00B05F39">
        <w:rPr>
          <w:rFonts w:ascii="Arial Narrow" w:hAnsi="Arial Narrow"/>
          <w:i/>
          <w:iCs/>
        </w:rPr>
        <w:t>’</w:t>
      </w:r>
      <w:r w:rsidR="00E22F25" w:rsidRPr="00B05F39">
        <w:rPr>
          <w:rFonts w:ascii="Arial Narrow" w:hAnsi="Arial Narrow"/>
          <w:i/>
          <w:iCs/>
        </w:rPr>
        <w:t xml:space="preserve">articolo 14 del </w:t>
      </w:r>
      <w:r w:rsidRPr="00B05F39">
        <w:rPr>
          <w:rFonts w:ascii="Arial Narrow" w:hAnsi="Arial Narrow"/>
          <w:i/>
        </w:rPr>
        <w:t>Codice dei contratti</w:t>
      </w:r>
      <w:r w:rsidRPr="003E5DFB">
        <w:rPr>
          <w:rFonts w:ascii="Arial Narrow" w:hAnsi="Arial Narrow"/>
          <w:iCs/>
        </w:rPr>
        <w:t>]</w:t>
      </w:r>
      <w:r>
        <w:rPr>
          <w:rFonts w:ascii="Arial Narrow" w:hAnsi="Arial Narrow"/>
        </w:rPr>
        <w:t xml:space="preserve"> I</w:t>
      </w:r>
      <w:r w:rsidR="00E22F25" w:rsidRPr="00260F90">
        <w:rPr>
          <w:rFonts w:ascii="Arial Narrow" w:hAnsi="Arial Narrow"/>
        </w:rPr>
        <w:t>l titolare del contratto per la liquidazione della rata di saldo stipula, con decorrenza dalla data di emissione del certificato di collaudo provvisorio o del certificato di regolare esecuzione o comunque decorsi dodici mesi dalla data di ultimazione dei lavori risultante dal relativo certificato, una polizza indennitaria decennale a copertura dei rischi di rovina totale o parziale dell</w:t>
      </w:r>
      <w:r w:rsidR="00BC1D58">
        <w:rPr>
          <w:rFonts w:ascii="Arial Narrow" w:hAnsi="Arial Narrow"/>
        </w:rPr>
        <w:t>’</w:t>
      </w:r>
      <w:r w:rsidR="00E22F25" w:rsidRPr="00260F90">
        <w:rPr>
          <w:rFonts w:ascii="Arial Narrow" w:hAnsi="Arial Narrow"/>
        </w:rPr>
        <w:t>opera, ovvero dei rischi derivanti da gravi difetti costruttivi. La polizza contiene la previsione del pagamento dell</w:t>
      </w:r>
      <w:r w:rsidR="00BC1D58">
        <w:rPr>
          <w:rFonts w:ascii="Arial Narrow" w:hAnsi="Arial Narrow"/>
        </w:rPr>
        <w:t>’</w:t>
      </w:r>
      <w:r w:rsidR="00E22F25" w:rsidRPr="00260F90">
        <w:rPr>
          <w:rFonts w:ascii="Arial Narrow" w:hAnsi="Arial Narrow"/>
        </w:rPr>
        <w:t>indennizzo contrattualmente dovuto in favore del committente non appena questi lo richieda, anche in pendenza dell</w:t>
      </w:r>
      <w:r w:rsidR="00BC1D58">
        <w:rPr>
          <w:rFonts w:ascii="Arial Narrow" w:hAnsi="Arial Narrow"/>
        </w:rPr>
        <w:t>’</w:t>
      </w:r>
      <w:r w:rsidR="00E22F25" w:rsidRPr="00260F90">
        <w:rPr>
          <w:rFonts w:ascii="Arial Narrow" w:hAnsi="Arial Narrow"/>
        </w:rPr>
        <w:t>accertamento della responsabilità e senza che occorrano consensi ed autorizzazioni di qualunque specie. Il limite di indennizzo della polizza decennale è non inferiore al 20 per cento del valore dell</w:t>
      </w:r>
      <w:r w:rsidR="00BC1D58">
        <w:rPr>
          <w:rFonts w:ascii="Arial Narrow" w:hAnsi="Arial Narrow"/>
        </w:rPr>
        <w:t>’</w:t>
      </w:r>
      <w:r w:rsidR="00E22F25" w:rsidRPr="00260F90">
        <w:rPr>
          <w:rFonts w:ascii="Arial Narrow" w:hAnsi="Arial Narrow"/>
        </w:rPr>
        <w:t>opera realizzata e non superiore al 40 per cento, nel rispetto del principio di proporzionalità avuto riguardo alla natura dell</w:t>
      </w:r>
      <w:r w:rsidR="00BC1D58">
        <w:rPr>
          <w:rFonts w:ascii="Arial Narrow" w:hAnsi="Arial Narrow"/>
        </w:rPr>
        <w:t>’</w:t>
      </w:r>
      <w:r w:rsidR="00E22F25" w:rsidRPr="00260F90">
        <w:rPr>
          <w:rFonts w:ascii="Arial Narrow" w:hAnsi="Arial Narrow"/>
        </w:rPr>
        <w:t>opera. L</w:t>
      </w:r>
      <w:r w:rsidR="00BC1D58">
        <w:rPr>
          <w:rFonts w:ascii="Arial Narrow" w:hAnsi="Arial Narrow"/>
        </w:rPr>
        <w:t>’</w:t>
      </w:r>
      <w:r w:rsidR="00E22F25" w:rsidRPr="00260F90">
        <w:rPr>
          <w:rFonts w:ascii="Arial Narrow" w:hAnsi="Arial Narrow"/>
        </w:rPr>
        <w:t>esecutore dei lavori stipula altresì per i lavori di cui al presente comma una polizza di assicurazione della responsabilità civile per danni cagionati a terzi, con decorrenza dalla data di emissione del certificato di collaudo provvisorio o del certificato di regolare esecuzione e per la durata di dieci anni e con un indennizzo pari al 5 per cento del valore dell</w:t>
      </w:r>
      <w:r w:rsidR="00BC1D58">
        <w:rPr>
          <w:rFonts w:ascii="Arial Narrow" w:hAnsi="Arial Narrow"/>
        </w:rPr>
        <w:t>’</w:t>
      </w:r>
      <w:r w:rsidR="00E22F25" w:rsidRPr="00260F90">
        <w:rPr>
          <w:rFonts w:ascii="Arial Narrow" w:hAnsi="Arial Narrow"/>
        </w:rPr>
        <w:t>opera realizzata con un minimo di 500.000 euro ed un massimo di 5.000.000 di euro.</w:t>
      </w:r>
    </w:p>
    <w:p w14:paraId="470DABB9" w14:textId="1A631EEA" w:rsidR="00B32A77" w:rsidRPr="00260F90" w:rsidRDefault="002E0D3D" w:rsidP="00FC0BD2">
      <w:pPr>
        <w:pStyle w:val="Paragrafoelenco"/>
        <w:numPr>
          <w:ilvl w:val="0"/>
          <w:numId w:val="29"/>
        </w:numPr>
        <w:tabs>
          <w:tab w:val="left" w:pos="397"/>
        </w:tabs>
        <w:spacing w:before="0" w:line="276" w:lineRule="auto"/>
        <w:ind w:right="118"/>
        <w:rPr>
          <w:rFonts w:ascii="Arial Narrow" w:hAnsi="Arial Narrow" w:cstheme="minorHAnsi"/>
        </w:rPr>
      </w:pPr>
      <w:r w:rsidRPr="00260F90">
        <w:rPr>
          <w:rFonts w:ascii="Arial Narrow" w:hAnsi="Arial Narrow" w:cstheme="minorHAnsi"/>
        </w:rPr>
        <w:t>Le</w:t>
      </w:r>
      <w:r w:rsidRPr="00A77E4B">
        <w:rPr>
          <w:rFonts w:ascii="Arial Narrow" w:hAnsi="Arial Narrow" w:cstheme="minorHAnsi"/>
          <w:spacing w:val="-7"/>
        </w:rPr>
        <w:t xml:space="preserve"> </w:t>
      </w:r>
      <w:r w:rsidRPr="00260F90">
        <w:rPr>
          <w:rFonts w:ascii="Arial Narrow" w:hAnsi="Arial Narrow" w:cstheme="minorHAnsi"/>
        </w:rPr>
        <w:t>garanzie</w:t>
      </w:r>
      <w:r w:rsidRPr="00A77E4B">
        <w:rPr>
          <w:rFonts w:ascii="Arial Narrow" w:hAnsi="Arial Narrow" w:cstheme="minorHAnsi"/>
          <w:spacing w:val="-7"/>
        </w:rPr>
        <w:t xml:space="preserve"> </w:t>
      </w:r>
      <w:r w:rsidRPr="00260F90">
        <w:rPr>
          <w:rFonts w:ascii="Arial Narrow" w:hAnsi="Arial Narrow" w:cstheme="minorHAnsi"/>
        </w:rPr>
        <w:t>prestate</w:t>
      </w:r>
      <w:r w:rsidRPr="00A77E4B">
        <w:rPr>
          <w:rFonts w:ascii="Arial Narrow" w:hAnsi="Arial Narrow" w:cstheme="minorHAnsi"/>
          <w:spacing w:val="-6"/>
        </w:rPr>
        <w:t xml:space="preserve"> </w:t>
      </w:r>
      <w:r w:rsidRPr="00260F90">
        <w:rPr>
          <w:rFonts w:ascii="Arial Narrow" w:hAnsi="Arial Narrow" w:cstheme="minorHAnsi"/>
        </w:rPr>
        <w:t>dall</w:t>
      </w:r>
      <w:r w:rsidR="00BC1D58">
        <w:rPr>
          <w:rFonts w:ascii="Arial Narrow" w:hAnsi="Arial Narrow" w:cstheme="minorHAnsi"/>
        </w:rPr>
        <w:t>’</w:t>
      </w:r>
      <w:r w:rsidRPr="00260F90">
        <w:rPr>
          <w:rFonts w:ascii="Arial Narrow" w:hAnsi="Arial Narrow" w:cstheme="minorHAnsi"/>
        </w:rPr>
        <w:t>Appaltatore</w:t>
      </w:r>
      <w:r w:rsidRPr="00A77E4B">
        <w:rPr>
          <w:rFonts w:ascii="Arial Narrow" w:hAnsi="Arial Narrow" w:cstheme="minorHAnsi"/>
          <w:spacing w:val="-4"/>
        </w:rPr>
        <w:t xml:space="preserve"> </w:t>
      </w:r>
      <w:r w:rsidRPr="00260F90">
        <w:rPr>
          <w:rFonts w:ascii="Arial Narrow" w:hAnsi="Arial Narrow" w:cstheme="minorHAnsi"/>
        </w:rPr>
        <w:t>coprono</w:t>
      </w:r>
      <w:r w:rsidRPr="00A77E4B">
        <w:rPr>
          <w:rFonts w:ascii="Arial Narrow" w:hAnsi="Arial Narrow" w:cstheme="minorHAnsi"/>
          <w:spacing w:val="-7"/>
        </w:rPr>
        <w:t xml:space="preserve"> </w:t>
      </w:r>
      <w:r w:rsidRPr="00260F90">
        <w:rPr>
          <w:rFonts w:ascii="Arial Narrow" w:hAnsi="Arial Narrow" w:cstheme="minorHAnsi"/>
        </w:rPr>
        <w:t>senza</w:t>
      </w:r>
      <w:r w:rsidRPr="00A77E4B">
        <w:rPr>
          <w:rFonts w:ascii="Arial Narrow" w:hAnsi="Arial Narrow" w:cstheme="minorHAnsi"/>
          <w:spacing w:val="-6"/>
        </w:rPr>
        <w:t xml:space="preserve"> </w:t>
      </w:r>
      <w:r w:rsidRPr="00260F90">
        <w:rPr>
          <w:rFonts w:ascii="Arial Narrow" w:hAnsi="Arial Narrow" w:cstheme="minorHAnsi"/>
        </w:rPr>
        <w:t>alcuna</w:t>
      </w:r>
      <w:r w:rsidRPr="00A77E4B">
        <w:rPr>
          <w:rFonts w:ascii="Arial Narrow" w:hAnsi="Arial Narrow" w:cstheme="minorHAnsi"/>
          <w:spacing w:val="-6"/>
        </w:rPr>
        <w:t xml:space="preserve"> </w:t>
      </w:r>
      <w:r w:rsidRPr="00260F90">
        <w:rPr>
          <w:rFonts w:ascii="Arial Narrow" w:hAnsi="Arial Narrow" w:cstheme="minorHAnsi"/>
        </w:rPr>
        <w:t>riserva</w:t>
      </w:r>
      <w:r w:rsidRPr="00A77E4B">
        <w:rPr>
          <w:rFonts w:ascii="Arial Narrow" w:hAnsi="Arial Narrow" w:cstheme="minorHAnsi"/>
          <w:spacing w:val="-6"/>
        </w:rPr>
        <w:t xml:space="preserve"> </w:t>
      </w:r>
      <w:r w:rsidRPr="00260F90">
        <w:rPr>
          <w:rFonts w:ascii="Arial Narrow" w:hAnsi="Arial Narrow" w:cstheme="minorHAnsi"/>
        </w:rPr>
        <w:t>anche</w:t>
      </w:r>
      <w:r w:rsidRPr="00A77E4B">
        <w:rPr>
          <w:rFonts w:ascii="Arial Narrow" w:hAnsi="Arial Narrow" w:cstheme="minorHAnsi"/>
          <w:spacing w:val="-6"/>
        </w:rPr>
        <w:t xml:space="preserve"> </w:t>
      </w:r>
      <w:r w:rsidRPr="00260F90">
        <w:rPr>
          <w:rFonts w:ascii="Arial Narrow" w:hAnsi="Arial Narrow" w:cstheme="minorHAnsi"/>
        </w:rPr>
        <w:t>i</w:t>
      </w:r>
      <w:r w:rsidRPr="00A77E4B">
        <w:rPr>
          <w:rFonts w:ascii="Arial Narrow" w:hAnsi="Arial Narrow" w:cstheme="minorHAnsi"/>
          <w:spacing w:val="-8"/>
        </w:rPr>
        <w:t xml:space="preserve"> </w:t>
      </w:r>
      <w:r w:rsidRPr="00260F90">
        <w:rPr>
          <w:rFonts w:ascii="Arial Narrow" w:hAnsi="Arial Narrow" w:cstheme="minorHAnsi"/>
        </w:rPr>
        <w:t>danni</w:t>
      </w:r>
      <w:r w:rsidRPr="00A77E4B">
        <w:rPr>
          <w:rFonts w:ascii="Arial Narrow" w:hAnsi="Arial Narrow" w:cstheme="minorHAnsi"/>
          <w:spacing w:val="-4"/>
        </w:rPr>
        <w:t xml:space="preserve"> </w:t>
      </w:r>
      <w:r w:rsidRPr="00260F90">
        <w:rPr>
          <w:rFonts w:ascii="Arial Narrow" w:hAnsi="Arial Narrow" w:cstheme="minorHAnsi"/>
        </w:rPr>
        <w:t>causati</w:t>
      </w:r>
      <w:r w:rsidRPr="00A77E4B">
        <w:rPr>
          <w:rFonts w:ascii="Arial Narrow" w:hAnsi="Arial Narrow" w:cstheme="minorHAnsi"/>
          <w:spacing w:val="-5"/>
        </w:rPr>
        <w:t xml:space="preserve"> </w:t>
      </w:r>
      <w:r w:rsidRPr="00260F90">
        <w:rPr>
          <w:rFonts w:ascii="Arial Narrow" w:hAnsi="Arial Narrow" w:cstheme="minorHAnsi"/>
        </w:rPr>
        <w:t>dalle imprese</w:t>
      </w:r>
      <w:r w:rsidRPr="00A77E4B">
        <w:rPr>
          <w:rFonts w:ascii="Arial Narrow" w:hAnsi="Arial Narrow" w:cstheme="minorHAnsi"/>
          <w:spacing w:val="-10"/>
        </w:rPr>
        <w:t xml:space="preserve"> </w:t>
      </w:r>
      <w:r w:rsidRPr="00260F90">
        <w:rPr>
          <w:rFonts w:ascii="Arial Narrow" w:hAnsi="Arial Narrow" w:cstheme="minorHAnsi"/>
        </w:rPr>
        <w:t>subappaltatrici</w:t>
      </w:r>
      <w:r w:rsidRPr="00A77E4B">
        <w:rPr>
          <w:rFonts w:ascii="Arial Narrow" w:hAnsi="Arial Narrow" w:cstheme="minorHAnsi"/>
          <w:spacing w:val="-7"/>
        </w:rPr>
        <w:t xml:space="preserve"> </w:t>
      </w:r>
      <w:r w:rsidRPr="00260F90">
        <w:rPr>
          <w:rFonts w:ascii="Arial Narrow" w:hAnsi="Arial Narrow" w:cstheme="minorHAnsi"/>
        </w:rPr>
        <w:t>e</w:t>
      </w:r>
      <w:r w:rsidRPr="00A77E4B">
        <w:rPr>
          <w:rFonts w:ascii="Arial Narrow" w:hAnsi="Arial Narrow" w:cstheme="minorHAnsi"/>
          <w:spacing w:val="-10"/>
        </w:rPr>
        <w:t xml:space="preserve"> </w:t>
      </w:r>
      <w:r w:rsidRPr="00260F90">
        <w:rPr>
          <w:rFonts w:ascii="Arial Narrow" w:hAnsi="Arial Narrow" w:cstheme="minorHAnsi"/>
        </w:rPr>
        <w:t>subfornitrici.</w:t>
      </w:r>
      <w:r w:rsidRPr="00A77E4B">
        <w:rPr>
          <w:rFonts w:ascii="Arial Narrow" w:hAnsi="Arial Narrow" w:cstheme="minorHAnsi"/>
          <w:spacing w:val="-10"/>
        </w:rPr>
        <w:t xml:space="preserve"> </w:t>
      </w:r>
      <w:r w:rsidRPr="00260F90">
        <w:rPr>
          <w:rFonts w:ascii="Arial Narrow" w:hAnsi="Arial Narrow" w:cstheme="minorHAnsi"/>
        </w:rPr>
        <w:t>Se</w:t>
      </w:r>
      <w:r w:rsidRPr="00A77E4B">
        <w:rPr>
          <w:rFonts w:ascii="Arial Narrow" w:hAnsi="Arial Narrow" w:cstheme="minorHAnsi"/>
          <w:spacing w:val="-14"/>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Appaltatore</w:t>
      </w:r>
      <w:r w:rsidRPr="00A77E4B">
        <w:rPr>
          <w:rFonts w:ascii="Arial Narrow" w:hAnsi="Arial Narrow" w:cstheme="minorHAnsi"/>
          <w:spacing w:val="-12"/>
        </w:rPr>
        <w:t xml:space="preserve"> </w:t>
      </w:r>
      <w:r w:rsidRPr="00260F90">
        <w:rPr>
          <w:rFonts w:ascii="Arial Narrow" w:hAnsi="Arial Narrow" w:cstheme="minorHAnsi"/>
        </w:rPr>
        <w:t>è</w:t>
      </w:r>
      <w:r w:rsidRPr="00A77E4B">
        <w:rPr>
          <w:rFonts w:ascii="Arial Narrow" w:hAnsi="Arial Narrow" w:cstheme="minorHAnsi"/>
          <w:spacing w:val="-9"/>
        </w:rPr>
        <w:t xml:space="preserve"> </w:t>
      </w:r>
      <w:r w:rsidRPr="00260F90">
        <w:rPr>
          <w:rFonts w:ascii="Arial Narrow" w:hAnsi="Arial Narrow" w:cstheme="minorHAnsi"/>
        </w:rPr>
        <w:t>un</w:t>
      </w:r>
      <w:r w:rsidRPr="00A77E4B">
        <w:rPr>
          <w:rFonts w:ascii="Arial Narrow" w:hAnsi="Arial Narrow" w:cstheme="minorHAnsi"/>
          <w:spacing w:val="-10"/>
        </w:rPr>
        <w:t xml:space="preserve"> </w:t>
      </w:r>
      <w:r w:rsidR="003E5DFB">
        <w:rPr>
          <w:rFonts w:ascii="Arial Narrow" w:hAnsi="Arial Narrow" w:cstheme="minorHAnsi"/>
        </w:rPr>
        <w:t xml:space="preserve">raggruppamento </w:t>
      </w:r>
      <w:r w:rsidRPr="00260F90">
        <w:rPr>
          <w:rFonts w:ascii="Arial Narrow" w:hAnsi="Arial Narrow" w:cstheme="minorHAnsi"/>
        </w:rPr>
        <w:t>temporaneo</w:t>
      </w:r>
      <w:r w:rsidRPr="00A77E4B">
        <w:rPr>
          <w:rFonts w:ascii="Arial Narrow" w:hAnsi="Arial Narrow" w:cstheme="minorHAnsi"/>
          <w:spacing w:val="-10"/>
        </w:rPr>
        <w:t xml:space="preserve"> </w:t>
      </w:r>
      <w:r w:rsidRPr="00260F90">
        <w:rPr>
          <w:rFonts w:ascii="Arial Narrow" w:hAnsi="Arial Narrow" w:cstheme="minorHAnsi"/>
        </w:rPr>
        <w:t>o</w:t>
      </w:r>
      <w:r w:rsidRPr="00A77E4B">
        <w:rPr>
          <w:rFonts w:ascii="Arial Narrow" w:hAnsi="Arial Narrow" w:cstheme="minorHAnsi"/>
          <w:spacing w:val="-9"/>
        </w:rPr>
        <w:t xml:space="preserve"> </w:t>
      </w:r>
      <w:r w:rsidRPr="00260F90">
        <w:rPr>
          <w:rFonts w:ascii="Arial Narrow" w:hAnsi="Arial Narrow" w:cstheme="minorHAnsi"/>
        </w:rPr>
        <w:t>un</w:t>
      </w:r>
      <w:r w:rsidRPr="00A77E4B">
        <w:rPr>
          <w:rFonts w:ascii="Arial Narrow" w:hAnsi="Arial Narrow" w:cstheme="minorHAnsi"/>
          <w:spacing w:val="-9"/>
        </w:rPr>
        <w:t xml:space="preserve"> </w:t>
      </w:r>
      <w:r w:rsidRPr="00260F90">
        <w:rPr>
          <w:rFonts w:ascii="Arial Narrow" w:hAnsi="Arial Narrow" w:cstheme="minorHAnsi"/>
        </w:rPr>
        <w:t>consorzio</w:t>
      </w:r>
      <w:r w:rsidRPr="00A77E4B">
        <w:rPr>
          <w:rFonts w:ascii="Arial Narrow" w:hAnsi="Arial Narrow" w:cstheme="minorHAnsi"/>
          <w:spacing w:val="-14"/>
        </w:rPr>
        <w:t xml:space="preserve"> </w:t>
      </w:r>
      <w:r w:rsidRPr="00260F90">
        <w:rPr>
          <w:rFonts w:ascii="Arial Narrow" w:hAnsi="Arial Narrow" w:cstheme="minorHAnsi"/>
        </w:rPr>
        <w:t>ordinario,</w:t>
      </w:r>
      <w:r w:rsidRPr="00A77E4B">
        <w:rPr>
          <w:rFonts w:ascii="Arial Narrow" w:hAnsi="Arial Narrow" w:cstheme="minorHAnsi"/>
          <w:spacing w:val="-14"/>
        </w:rPr>
        <w:t xml:space="preserve"> </w:t>
      </w:r>
      <w:r w:rsidRPr="00260F90">
        <w:rPr>
          <w:rFonts w:ascii="Arial Narrow" w:hAnsi="Arial Narrow" w:cstheme="minorHAnsi"/>
        </w:rPr>
        <w:t>il regime delle responsabilità solidale disciplinato dall</w:t>
      </w:r>
      <w:r w:rsidR="00BC1D58">
        <w:rPr>
          <w:rFonts w:ascii="Arial Narrow" w:hAnsi="Arial Narrow" w:cstheme="minorHAnsi"/>
        </w:rPr>
        <w:t>’</w:t>
      </w:r>
      <w:r w:rsidRPr="00260F90">
        <w:rPr>
          <w:rFonts w:ascii="Arial Narrow" w:hAnsi="Arial Narrow" w:cstheme="minorHAnsi"/>
        </w:rPr>
        <w:t>art</w:t>
      </w:r>
      <w:r w:rsidR="00827FAB">
        <w:rPr>
          <w:rFonts w:ascii="Arial Narrow" w:hAnsi="Arial Narrow" w:cstheme="minorHAnsi"/>
        </w:rPr>
        <w:t>icolo</w:t>
      </w:r>
      <w:r w:rsidRPr="00260F90">
        <w:rPr>
          <w:rFonts w:ascii="Arial Narrow" w:hAnsi="Arial Narrow" w:cstheme="minorHAnsi"/>
        </w:rPr>
        <w:t xml:space="preserve"> </w:t>
      </w:r>
      <w:r w:rsidR="00A46CAF" w:rsidRPr="00260F90">
        <w:rPr>
          <w:rFonts w:ascii="Arial Narrow" w:hAnsi="Arial Narrow" w:cstheme="minorHAnsi"/>
        </w:rPr>
        <w:t xml:space="preserve">68, comma 9, del </w:t>
      </w:r>
      <w:r w:rsidR="003E5DFB">
        <w:rPr>
          <w:rFonts w:ascii="Arial Narrow" w:hAnsi="Arial Narrow"/>
        </w:rPr>
        <w:t>Codice dei contratti</w:t>
      </w:r>
      <w:r w:rsidRPr="00260F90">
        <w:rPr>
          <w:rFonts w:ascii="Arial Narrow" w:hAnsi="Arial Narrow" w:cstheme="minorHAnsi"/>
        </w:rPr>
        <w:t>, la garanzia assicurativa</w:t>
      </w:r>
      <w:r w:rsidRPr="00A77E4B">
        <w:rPr>
          <w:rFonts w:ascii="Arial Narrow" w:hAnsi="Arial Narrow" w:cstheme="minorHAnsi"/>
          <w:spacing w:val="-6"/>
        </w:rPr>
        <w:t xml:space="preserve"> </w:t>
      </w:r>
      <w:r w:rsidRPr="00260F90">
        <w:rPr>
          <w:rFonts w:ascii="Arial Narrow" w:hAnsi="Arial Narrow" w:cstheme="minorHAnsi"/>
        </w:rPr>
        <w:t>è</w:t>
      </w:r>
      <w:r w:rsidRPr="00A77E4B">
        <w:rPr>
          <w:rFonts w:ascii="Arial Narrow" w:hAnsi="Arial Narrow" w:cstheme="minorHAnsi"/>
          <w:spacing w:val="-6"/>
        </w:rPr>
        <w:t xml:space="preserve"> </w:t>
      </w:r>
      <w:r w:rsidRPr="00260F90">
        <w:rPr>
          <w:rFonts w:ascii="Arial Narrow" w:hAnsi="Arial Narrow" w:cstheme="minorHAnsi"/>
        </w:rPr>
        <w:t>presentata</w:t>
      </w:r>
      <w:r w:rsidRPr="00A77E4B">
        <w:rPr>
          <w:rFonts w:ascii="Arial Narrow" w:hAnsi="Arial Narrow" w:cstheme="minorHAnsi"/>
          <w:spacing w:val="-6"/>
        </w:rPr>
        <w:t xml:space="preserve"> </w:t>
      </w:r>
      <w:r w:rsidRPr="00260F90">
        <w:rPr>
          <w:rFonts w:ascii="Arial Narrow" w:hAnsi="Arial Narrow" w:cstheme="minorHAnsi"/>
        </w:rPr>
        <w:t>dall</w:t>
      </w:r>
      <w:r w:rsidR="00BC1D58">
        <w:rPr>
          <w:rFonts w:ascii="Arial Narrow" w:hAnsi="Arial Narrow" w:cstheme="minorHAnsi"/>
        </w:rPr>
        <w:t>’</w:t>
      </w:r>
      <w:r w:rsidRPr="00260F90">
        <w:rPr>
          <w:rFonts w:ascii="Arial Narrow" w:hAnsi="Arial Narrow" w:cstheme="minorHAnsi"/>
        </w:rPr>
        <w:t>impresa</w:t>
      </w:r>
      <w:r w:rsidRPr="00A77E4B">
        <w:rPr>
          <w:rFonts w:ascii="Arial Narrow" w:hAnsi="Arial Narrow" w:cstheme="minorHAnsi"/>
          <w:spacing w:val="-6"/>
        </w:rPr>
        <w:t xml:space="preserve"> </w:t>
      </w:r>
      <w:r w:rsidRPr="00260F90">
        <w:rPr>
          <w:rFonts w:ascii="Arial Narrow" w:hAnsi="Arial Narrow" w:cstheme="minorHAnsi"/>
        </w:rPr>
        <w:t>mandataria</w:t>
      </w:r>
      <w:r w:rsidRPr="00A77E4B">
        <w:rPr>
          <w:rFonts w:ascii="Arial Narrow" w:hAnsi="Arial Narrow" w:cstheme="minorHAnsi"/>
          <w:spacing w:val="-6"/>
        </w:rPr>
        <w:t xml:space="preserve"> </w:t>
      </w:r>
      <w:r w:rsidRPr="00260F90">
        <w:rPr>
          <w:rFonts w:ascii="Arial Narrow" w:hAnsi="Arial Narrow" w:cstheme="minorHAnsi"/>
        </w:rPr>
        <w:t>in</w:t>
      </w:r>
      <w:r w:rsidRPr="00A77E4B">
        <w:rPr>
          <w:rFonts w:ascii="Arial Narrow" w:hAnsi="Arial Narrow" w:cstheme="minorHAnsi"/>
          <w:spacing w:val="-7"/>
        </w:rPr>
        <w:t xml:space="preserve"> </w:t>
      </w:r>
      <w:r w:rsidRPr="00260F90">
        <w:rPr>
          <w:rFonts w:ascii="Arial Narrow" w:hAnsi="Arial Narrow" w:cstheme="minorHAnsi"/>
        </w:rPr>
        <w:t>nome</w:t>
      </w:r>
      <w:r w:rsidRPr="00A77E4B">
        <w:rPr>
          <w:rFonts w:ascii="Arial Narrow" w:hAnsi="Arial Narrow" w:cstheme="minorHAnsi"/>
          <w:spacing w:val="-6"/>
        </w:rPr>
        <w:t xml:space="preserve"> </w:t>
      </w:r>
      <w:r w:rsidRPr="00260F90">
        <w:rPr>
          <w:rFonts w:ascii="Arial Narrow" w:hAnsi="Arial Narrow" w:cstheme="minorHAnsi"/>
        </w:rPr>
        <w:t>e</w:t>
      </w:r>
      <w:r w:rsidRPr="00A77E4B">
        <w:rPr>
          <w:rFonts w:ascii="Arial Narrow" w:hAnsi="Arial Narrow" w:cstheme="minorHAnsi"/>
          <w:spacing w:val="-6"/>
        </w:rPr>
        <w:t xml:space="preserve"> </w:t>
      </w:r>
      <w:r w:rsidRPr="00260F90">
        <w:rPr>
          <w:rFonts w:ascii="Arial Narrow" w:hAnsi="Arial Narrow" w:cstheme="minorHAnsi"/>
        </w:rPr>
        <w:t>per</w:t>
      </w:r>
      <w:r w:rsidRPr="00A77E4B">
        <w:rPr>
          <w:rFonts w:ascii="Arial Narrow" w:hAnsi="Arial Narrow" w:cstheme="minorHAnsi"/>
          <w:spacing w:val="-6"/>
        </w:rPr>
        <w:t xml:space="preserve"> </w:t>
      </w:r>
      <w:r w:rsidRPr="00260F90">
        <w:rPr>
          <w:rFonts w:ascii="Arial Narrow" w:hAnsi="Arial Narrow" w:cstheme="minorHAnsi"/>
        </w:rPr>
        <w:t>conto</w:t>
      </w:r>
      <w:r w:rsidRPr="00A77E4B">
        <w:rPr>
          <w:rFonts w:ascii="Arial Narrow" w:hAnsi="Arial Narrow" w:cstheme="minorHAnsi"/>
          <w:spacing w:val="-5"/>
        </w:rPr>
        <w:t xml:space="preserve"> </w:t>
      </w:r>
      <w:r w:rsidRPr="00260F90">
        <w:rPr>
          <w:rFonts w:ascii="Arial Narrow" w:hAnsi="Arial Narrow" w:cstheme="minorHAnsi"/>
        </w:rPr>
        <w:t>di</w:t>
      </w:r>
      <w:r w:rsidRPr="00A77E4B">
        <w:rPr>
          <w:rFonts w:ascii="Arial Narrow" w:hAnsi="Arial Narrow" w:cstheme="minorHAnsi"/>
          <w:spacing w:val="-4"/>
        </w:rPr>
        <w:t xml:space="preserve"> </w:t>
      </w:r>
      <w:r w:rsidRPr="00260F90">
        <w:rPr>
          <w:rFonts w:ascii="Arial Narrow" w:hAnsi="Arial Narrow" w:cstheme="minorHAnsi"/>
        </w:rPr>
        <w:t>tutti</w:t>
      </w:r>
      <w:r w:rsidRPr="00A77E4B">
        <w:rPr>
          <w:rFonts w:ascii="Arial Narrow" w:hAnsi="Arial Narrow" w:cstheme="minorHAnsi"/>
          <w:spacing w:val="-8"/>
        </w:rPr>
        <w:t xml:space="preserve"> </w:t>
      </w:r>
      <w:r w:rsidRPr="00260F90">
        <w:rPr>
          <w:rFonts w:ascii="Arial Narrow" w:hAnsi="Arial Narrow" w:cstheme="minorHAnsi"/>
        </w:rPr>
        <w:t>i</w:t>
      </w:r>
      <w:r w:rsidRPr="00A77E4B">
        <w:rPr>
          <w:rFonts w:ascii="Arial Narrow" w:hAnsi="Arial Narrow" w:cstheme="minorHAnsi"/>
          <w:spacing w:val="-4"/>
        </w:rPr>
        <w:t xml:space="preserve"> </w:t>
      </w:r>
      <w:r w:rsidRPr="00260F90">
        <w:rPr>
          <w:rFonts w:ascii="Arial Narrow" w:hAnsi="Arial Narrow" w:cstheme="minorHAnsi"/>
        </w:rPr>
        <w:t>concorrenti</w:t>
      </w:r>
      <w:r w:rsidRPr="00A77E4B">
        <w:rPr>
          <w:rFonts w:ascii="Arial Narrow" w:hAnsi="Arial Narrow" w:cstheme="minorHAnsi"/>
          <w:spacing w:val="-4"/>
        </w:rPr>
        <w:t xml:space="preserve"> </w:t>
      </w:r>
      <w:r w:rsidRPr="00260F90">
        <w:rPr>
          <w:rFonts w:ascii="Arial Narrow" w:hAnsi="Arial Narrow" w:cstheme="minorHAnsi"/>
        </w:rPr>
        <w:t>ragg</w:t>
      </w:r>
      <w:r w:rsidR="003E5DFB">
        <w:rPr>
          <w:rFonts w:ascii="Arial Narrow" w:hAnsi="Arial Narrow" w:cstheme="minorHAnsi"/>
        </w:rPr>
        <w:t>rup</w:t>
      </w:r>
      <w:r w:rsidRPr="00260F90">
        <w:rPr>
          <w:rFonts w:ascii="Arial Narrow" w:hAnsi="Arial Narrow" w:cstheme="minorHAnsi"/>
        </w:rPr>
        <w:t>pati</w:t>
      </w:r>
      <w:r w:rsidRPr="00A77E4B">
        <w:rPr>
          <w:rFonts w:ascii="Arial Narrow" w:hAnsi="Arial Narrow" w:cstheme="minorHAnsi"/>
          <w:spacing w:val="-4"/>
        </w:rPr>
        <w:t xml:space="preserve"> </w:t>
      </w:r>
      <w:r w:rsidRPr="00260F90">
        <w:rPr>
          <w:rFonts w:ascii="Arial Narrow" w:hAnsi="Arial Narrow" w:cstheme="minorHAnsi"/>
        </w:rPr>
        <w:t>e</w:t>
      </w:r>
      <w:r w:rsidRPr="00A77E4B">
        <w:rPr>
          <w:rFonts w:ascii="Arial Narrow" w:hAnsi="Arial Narrow" w:cstheme="minorHAnsi"/>
          <w:spacing w:val="-5"/>
        </w:rPr>
        <w:t xml:space="preserve"> </w:t>
      </w:r>
      <w:r w:rsidRPr="00260F90">
        <w:rPr>
          <w:rFonts w:ascii="Arial Narrow" w:hAnsi="Arial Narrow" w:cstheme="minorHAnsi"/>
        </w:rPr>
        <w:t>consorziati.</w:t>
      </w:r>
    </w:p>
    <w:p w14:paraId="78B40D51" w14:textId="77777777" w:rsidR="00FA61C1" w:rsidRPr="00A77E4B" w:rsidRDefault="00FA61C1" w:rsidP="00FC0BD2">
      <w:pPr>
        <w:tabs>
          <w:tab w:val="left" w:pos="397"/>
        </w:tabs>
        <w:spacing w:before="0" w:line="276" w:lineRule="auto"/>
        <w:ind w:right="121"/>
        <w:rPr>
          <w:rFonts w:ascii="Arial Narrow" w:hAnsi="Arial Narrow" w:cstheme="minorHAnsi"/>
        </w:rPr>
      </w:pPr>
    </w:p>
    <w:p w14:paraId="2E6FDC08" w14:textId="77777777" w:rsidR="00FA61C1" w:rsidRPr="00A77E4B" w:rsidRDefault="00FA61C1" w:rsidP="00FC0BD2">
      <w:pPr>
        <w:tabs>
          <w:tab w:val="left" w:pos="397"/>
        </w:tabs>
        <w:spacing w:before="0" w:line="276" w:lineRule="auto"/>
        <w:ind w:right="121"/>
        <w:rPr>
          <w:rFonts w:ascii="Arial Narrow" w:hAnsi="Arial Narrow" w:cstheme="minorHAnsi"/>
        </w:rPr>
      </w:pPr>
    </w:p>
    <w:p w14:paraId="1458DF46" w14:textId="77777777" w:rsidR="00FA61C1" w:rsidRPr="00A77E4B" w:rsidRDefault="00FA61C1" w:rsidP="00FC0BD2">
      <w:pPr>
        <w:tabs>
          <w:tab w:val="left" w:pos="397"/>
        </w:tabs>
        <w:spacing w:before="0" w:line="276" w:lineRule="auto"/>
        <w:ind w:right="121"/>
        <w:rPr>
          <w:rFonts w:ascii="Arial Narrow" w:hAnsi="Arial Narrow" w:cstheme="minorHAnsi"/>
        </w:rPr>
      </w:pPr>
    </w:p>
    <w:p w14:paraId="307A3508" w14:textId="77777777" w:rsidR="00B32A77" w:rsidRPr="00A77E4B" w:rsidRDefault="00B32A77" w:rsidP="00FC0BD2">
      <w:pPr>
        <w:spacing w:before="0" w:line="276" w:lineRule="auto"/>
        <w:rPr>
          <w:rFonts w:ascii="Arial Narrow" w:hAnsi="Arial Narrow" w:cstheme="minorHAnsi"/>
        </w:rPr>
        <w:sectPr w:rsidR="00B32A77" w:rsidRPr="00A77E4B" w:rsidSect="008E13C6">
          <w:pgSz w:w="11910" w:h="16840"/>
          <w:pgMar w:top="1417" w:right="1134" w:bottom="1134" w:left="1134" w:header="321" w:footer="480" w:gutter="0"/>
          <w:cols w:space="720"/>
        </w:sectPr>
      </w:pPr>
    </w:p>
    <w:p w14:paraId="5651CA64" w14:textId="16FACE4C" w:rsidR="00B32A77" w:rsidRDefault="00A77E4B" w:rsidP="00FC0BD2">
      <w:pPr>
        <w:pStyle w:val="Titolo1"/>
        <w:spacing w:before="0" w:line="276" w:lineRule="auto"/>
        <w:ind w:left="0"/>
        <w:jc w:val="center"/>
        <w:rPr>
          <w:rFonts w:ascii="Arial Narrow" w:hAnsi="Arial Narrow" w:cstheme="minorHAnsi"/>
          <w:i w:val="0"/>
          <w:sz w:val="22"/>
          <w:szCs w:val="22"/>
        </w:rPr>
      </w:pPr>
      <w:bookmarkStart w:id="84" w:name="_Toc138237038"/>
      <w:bookmarkStart w:id="85" w:name="_Toc205376730"/>
      <w:r w:rsidRPr="00A77E4B">
        <w:rPr>
          <w:rFonts w:ascii="Arial Narrow" w:hAnsi="Arial Narrow" w:cstheme="minorHAnsi"/>
          <w:i w:val="0"/>
          <w:sz w:val="22"/>
          <w:szCs w:val="22"/>
        </w:rPr>
        <w:lastRenderedPageBreak/>
        <w:t xml:space="preserve">PARTE 7 </w:t>
      </w:r>
      <w:r>
        <w:rPr>
          <w:rFonts w:ascii="Arial Narrow" w:hAnsi="Arial Narrow" w:cstheme="minorHAnsi"/>
          <w:i w:val="0"/>
          <w:sz w:val="22"/>
          <w:szCs w:val="22"/>
        </w:rPr>
        <w:t xml:space="preserve">- </w:t>
      </w:r>
      <w:r w:rsidRPr="00A77E4B">
        <w:rPr>
          <w:rFonts w:ascii="Arial Narrow" w:hAnsi="Arial Narrow" w:cstheme="minorHAnsi"/>
          <w:i w:val="0"/>
          <w:sz w:val="22"/>
          <w:szCs w:val="22"/>
        </w:rPr>
        <w:t>DISPOSIZIONI PER L</w:t>
      </w:r>
      <w:r w:rsidR="00BC1D58">
        <w:rPr>
          <w:rFonts w:ascii="Arial Narrow" w:hAnsi="Arial Narrow" w:cstheme="minorHAnsi"/>
          <w:i w:val="0"/>
          <w:sz w:val="22"/>
          <w:szCs w:val="22"/>
        </w:rPr>
        <w:t>’</w:t>
      </w:r>
      <w:r w:rsidRPr="00A77E4B">
        <w:rPr>
          <w:rFonts w:ascii="Arial Narrow" w:hAnsi="Arial Narrow" w:cstheme="minorHAnsi"/>
          <w:i w:val="0"/>
          <w:sz w:val="22"/>
          <w:szCs w:val="22"/>
        </w:rPr>
        <w:t>ESECUZIONE</w:t>
      </w:r>
      <w:bookmarkEnd w:id="84"/>
      <w:bookmarkEnd w:id="85"/>
    </w:p>
    <w:p w14:paraId="2EC8FD45" w14:textId="77777777" w:rsidR="00647DCB" w:rsidRDefault="00647DCB" w:rsidP="00FC0BD2">
      <w:pPr>
        <w:pStyle w:val="Titolo1"/>
        <w:spacing w:before="0" w:line="276" w:lineRule="auto"/>
        <w:ind w:left="0"/>
        <w:jc w:val="center"/>
        <w:rPr>
          <w:rFonts w:ascii="Arial Narrow" w:hAnsi="Arial Narrow" w:cstheme="minorHAnsi"/>
          <w:i w:val="0"/>
          <w:sz w:val="22"/>
          <w:szCs w:val="22"/>
        </w:rPr>
      </w:pPr>
    </w:p>
    <w:p w14:paraId="7B815E06" w14:textId="563A3091" w:rsidR="00B05F39" w:rsidRPr="00F758E7" w:rsidRDefault="00F758E7" w:rsidP="00293572">
      <w:pPr>
        <w:pStyle w:val="Titolo2"/>
        <w:spacing w:before="0" w:line="276" w:lineRule="auto"/>
        <w:ind w:hanging="786"/>
        <w:rPr>
          <w:sz w:val="22"/>
          <w:szCs w:val="22"/>
        </w:rPr>
      </w:pPr>
      <w:bookmarkStart w:id="86" w:name="_Toc205376731"/>
      <w:r w:rsidRPr="00F758E7">
        <w:rPr>
          <w:sz w:val="22"/>
          <w:szCs w:val="22"/>
        </w:rPr>
        <w:t>Direzione dei lavori</w:t>
      </w:r>
      <w:bookmarkEnd w:id="86"/>
    </w:p>
    <w:p w14:paraId="631EB27E" w14:textId="10B6840D" w:rsidR="00293572" w:rsidRPr="00293572" w:rsidRDefault="00293572" w:rsidP="009A06E8">
      <w:pPr>
        <w:pStyle w:val="Paragrafoelenco"/>
        <w:numPr>
          <w:ilvl w:val="0"/>
          <w:numId w:val="81"/>
        </w:numPr>
        <w:tabs>
          <w:tab w:val="left" w:pos="397"/>
        </w:tabs>
        <w:spacing w:before="0" w:line="276" w:lineRule="auto"/>
        <w:rPr>
          <w:rFonts w:ascii="Arial Narrow" w:hAnsi="Arial Narrow" w:cstheme="minorHAnsi"/>
        </w:rPr>
      </w:pPr>
      <w:r>
        <w:rPr>
          <w:rFonts w:ascii="Arial Narrow" w:hAnsi="Arial Narrow" w:cstheme="minorHAnsi"/>
        </w:rPr>
        <w:t>Ai sensi dell’art</w:t>
      </w:r>
      <w:r w:rsidR="00F758E7">
        <w:rPr>
          <w:rFonts w:ascii="Arial Narrow" w:hAnsi="Arial Narrow" w:cstheme="minorHAnsi"/>
        </w:rPr>
        <w:t>icolo</w:t>
      </w:r>
      <w:r>
        <w:rPr>
          <w:rFonts w:ascii="Arial Narrow" w:hAnsi="Arial Narrow" w:cstheme="minorHAnsi"/>
        </w:rPr>
        <w:t xml:space="preserve"> 114 del Codice dei contratti, p</w:t>
      </w:r>
      <w:r w:rsidRPr="00293572">
        <w:rPr>
          <w:rFonts w:ascii="Arial Narrow" w:hAnsi="Arial Narrow" w:cstheme="minorHAnsi"/>
        </w:rPr>
        <w:t>er la direzione e il controllo dell'esecuzione de</w:t>
      </w:r>
      <w:r>
        <w:rPr>
          <w:rFonts w:ascii="Arial Narrow" w:hAnsi="Arial Narrow" w:cstheme="minorHAnsi"/>
        </w:rPr>
        <w:t>l contratto è nominato</w:t>
      </w:r>
      <w:r w:rsidRPr="00293572">
        <w:rPr>
          <w:rFonts w:ascii="Arial Narrow" w:hAnsi="Arial Narrow" w:cstheme="minorHAnsi"/>
        </w:rPr>
        <w:t>, prima dell'avvio della procedura per l'affidamento, su proposta del R</w:t>
      </w:r>
      <w:r>
        <w:rPr>
          <w:rFonts w:ascii="Arial Narrow" w:hAnsi="Arial Narrow" w:cstheme="minorHAnsi"/>
        </w:rPr>
        <w:t>.</w:t>
      </w:r>
      <w:r w:rsidRPr="00293572">
        <w:rPr>
          <w:rFonts w:ascii="Arial Narrow" w:hAnsi="Arial Narrow" w:cstheme="minorHAnsi"/>
        </w:rPr>
        <w:t>U</w:t>
      </w:r>
      <w:r>
        <w:rPr>
          <w:rFonts w:ascii="Arial Narrow" w:hAnsi="Arial Narrow" w:cstheme="minorHAnsi"/>
        </w:rPr>
        <w:t>.</w:t>
      </w:r>
      <w:r w:rsidRPr="00293572">
        <w:rPr>
          <w:rFonts w:ascii="Arial Narrow" w:hAnsi="Arial Narrow" w:cstheme="minorHAnsi"/>
        </w:rPr>
        <w:t>P</w:t>
      </w:r>
      <w:r>
        <w:rPr>
          <w:rFonts w:ascii="Arial Narrow" w:hAnsi="Arial Narrow" w:cstheme="minorHAnsi"/>
        </w:rPr>
        <w:t>.</w:t>
      </w:r>
      <w:r w:rsidRPr="00293572">
        <w:rPr>
          <w:rFonts w:ascii="Arial Narrow" w:hAnsi="Arial Narrow" w:cstheme="minorHAnsi"/>
        </w:rPr>
        <w:t>, un direttore dei lavori che può essere coadiuvato, in relazione alla complessità dell'intervento, da un ufficio di direzione dei lavori, costituito da uno o più direttori operativi e da ispettori di cantiere, ed eventualmente dalle figure previste nell’</w:t>
      </w:r>
      <w:hyperlink r:id="rId11" w:anchor="I.9" w:history="1">
        <w:r w:rsidRPr="00293572">
          <w:rPr>
            <w:rFonts w:ascii="Arial Narrow" w:hAnsi="Arial Narrow" w:cstheme="minorHAnsi"/>
          </w:rPr>
          <w:t>allegato I.9</w:t>
        </w:r>
      </w:hyperlink>
      <w:r>
        <w:rPr>
          <w:rFonts w:ascii="Arial Narrow" w:hAnsi="Arial Narrow" w:cstheme="minorHAnsi"/>
        </w:rPr>
        <w:t xml:space="preserve"> al Codice</w:t>
      </w:r>
      <w:r w:rsidRPr="00293572">
        <w:rPr>
          <w:rFonts w:ascii="Arial Narrow" w:hAnsi="Arial Narrow" w:cstheme="minorHAnsi"/>
        </w:rPr>
        <w:t>.</w:t>
      </w:r>
      <w:r w:rsidRPr="00293572">
        <w:t xml:space="preserve"> </w:t>
      </w:r>
    </w:p>
    <w:p w14:paraId="2BA71160" w14:textId="41362DBE" w:rsidR="00293572" w:rsidRPr="00293572" w:rsidRDefault="00293572" w:rsidP="009A06E8">
      <w:pPr>
        <w:pStyle w:val="Paragrafoelenco"/>
        <w:numPr>
          <w:ilvl w:val="0"/>
          <w:numId w:val="81"/>
        </w:numPr>
        <w:tabs>
          <w:tab w:val="left" w:pos="397"/>
        </w:tabs>
        <w:spacing w:before="0" w:line="276" w:lineRule="auto"/>
        <w:rPr>
          <w:rFonts w:ascii="Arial Narrow" w:hAnsi="Arial Narrow" w:cstheme="minorHAnsi"/>
        </w:rPr>
      </w:pPr>
      <w:r w:rsidRPr="00293572">
        <w:rPr>
          <w:rFonts w:ascii="Arial Narrow" w:hAnsi="Arial Narrow" w:cstheme="minorHAnsi"/>
        </w:rPr>
        <w:t>Il direttore dei lavori, con l'ufficio di direzione dei lavori, ove costituito, è preposto al controllo tecnico, contabile e amministrativo dell'esecuzione dell'intervento anche mediante metodi e strumenti di gestione informativa digitale di cui all’allegato I.9</w:t>
      </w:r>
      <w:r>
        <w:rPr>
          <w:rFonts w:ascii="Arial Narrow" w:hAnsi="Arial Narrow" w:cstheme="minorHAnsi"/>
        </w:rPr>
        <w:t xml:space="preserve"> al Codice dei contratti</w:t>
      </w:r>
      <w:r w:rsidRPr="00293572">
        <w:rPr>
          <w:rFonts w:ascii="Arial Narrow" w:hAnsi="Arial Narrow" w:cstheme="minorHAnsi"/>
        </w:rPr>
        <w:t>, se previsti, per eseguire i lavori a regola d'arte e in conformità al progetto e al contratto.</w:t>
      </w:r>
    </w:p>
    <w:p w14:paraId="435257E2" w14:textId="6CB22E49" w:rsidR="00293572" w:rsidRPr="00293572" w:rsidRDefault="00293572" w:rsidP="009A06E8">
      <w:pPr>
        <w:pStyle w:val="Paragrafoelenco"/>
        <w:numPr>
          <w:ilvl w:val="0"/>
          <w:numId w:val="81"/>
        </w:numPr>
        <w:tabs>
          <w:tab w:val="left" w:pos="397"/>
        </w:tabs>
        <w:spacing w:before="0" w:line="276" w:lineRule="auto"/>
        <w:rPr>
          <w:rFonts w:ascii="Arial Narrow" w:hAnsi="Arial Narrow" w:cstheme="minorHAnsi"/>
        </w:rPr>
      </w:pPr>
      <w:r>
        <w:rPr>
          <w:rFonts w:ascii="Arial Narrow" w:hAnsi="Arial Narrow" w:cstheme="minorHAnsi"/>
        </w:rPr>
        <w:t xml:space="preserve">Il Direttore dei lavori, </w:t>
      </w:r>
      <w:r w:rsidRPr="00293572">
        <w:rPr>
          <w:rFonts w:ascii="Arial Narrow" w:hAnsi="Arial Narrow" w:cstheme="minorHAnsi"/>
        </w:rPr>
        <w:t>gli assistenti con funzioni di direttori operativi e di ispettori di cantiere e, se presenti, le figure di cui all’</w:t>
      </w:r>
      <w:hyperlink r:id="rId12" w:anchor="I.9" w:history="1">
        <w:r w:rsidRPr="00293572">
          <w:rPr>
            <w:rFonts w:ascii="Arial Narrow" w:hAnsi="Arial Narrow" w:cstheme="minorHAnsi"/>
          </w:rPr>
          <w:t>allegato I.9</w:t>
        </w:r>
      </w:hyperlink>
      <w:r>
        <w:rPr>
          <w:rFonts w:ascii="Arial Narrow" w:hAnsi="Arial Narrow" w:cstheme="minorHAnsi"/>
        </w:rPr>
        <w:t xml:space="preserve"> svolgono </w:t>
      </w:r>
      <w:r w:rsidRPr="00293572">
        <w:rPr>
          <w:rFonts w:ascii="Arial Narrow" w:hAnsi="Arial Narrow" w:cstheme="minorHAnsi"/>
        </w:rPr>
        <w:t xml:space="preserve">le attività e i compiti </w:t>
      </w:r>
      <w:r>
        <w:rPr>
          <w:rFonts w:ascii="Arial Narrow" w:hAnsi="Arial Narrow" w:cstheme="minorHAnsi"/>
        </w:rPr>
        <w:t xml:space="preserve">ai medesimi </w:t>
      </w:r>
      <w:r w:rsidRPr="00293572">
        <w:rPr>
          <w:rFonts w:ascii="Arial Narrow" w:hAnsi="Arial Narrow" w:cstheme="minorHAnsi"/>
        </w:rPr>
        <w:t xml:space="preserve">demandati </w:t>
      </w:r>
      <w:r>
        <w:rPr>
          <w:rFonts w:ascii="Arial Narrow" w:hAnsi="Arial Narrow" w:cstheme="minorHAnsi"/>
        </w:rPr>
        <w:t>dall</w:t>
      </w:r>
      <w:r w:rsidRPr="00293572">
        <w:rPr>
          <w:rFonts w:ascii="Arial Narrow" w:hAnsi="Arial Narrow" w:cstheme="minorHAnsi"/>
        </w:rPr>
        <w:t>’</w:t>
      </w:r>
      <w:hyperlink r:id="rId13" w:history="1">
        <w:r w:rsidRPr="00293572">
          <w:rPr>
            <w:rFonts w:ascii="Arial Narrow" w:hAnsi="Arial Narrow" w:cstheme="minorHAnsi"/>
          </w:rPr>
          <w:t>a</w:t>
        </w:r>
      </w:hyperlink>
      <w:r w:rsidRPr="00293572">
        <w:rPr>
          <w:rFonts w:ascii="Arial Narrow" w:hAnsi="Arial Narrow" w:cstheme="minorHAnsi"/>
        </w:rPr>
        <w:t>llegato II.14</w:t>
      </w:r>
      <w:r>
        <w:rPr>
          <w:rFonts w:ascii="Arial Narrow" w:hAnsi="Arial Narrow" w:cstheme="minorHAnsi"/>
        </w:rPr>
        <w:t>.</w:t>
      </w:r>
    </w:p>
    <w:p w14:paraId="03562D3F" w14:textId="27AA0124" w:rsidR="00293572" w:rsidRDefault="00293572" w:rsidP="009A06E8">
      <w:pPr>
        <w:pStyle w:val="Paragrafoelenco"/>
        <w:numPr>
          <w:ilvl w:val="0"/>
          <w:numId w:val="81"/>
        </w:numPr>
        <w:tabs>
          <w:tab w:val="left" w:pos="397"/>
        </w:tabs>
        <w:spacing w:before="0" w:line="276" w:lineRule="auto"/>
        <w:rPr>
          <w:rFonts w:ascii="Arial Narrow" w:hAnsi="Arial Narrow" w:cstheme="minorHAnsi"/>
        </w:rPr>
      </w:pPr>
      <w:r w:rsidRPr="0084550E">
        <w:rPr>
          <w:rFonts w:ascii="Arial Narrow" w:hAnsi="Arial Narrow" w:cstheme="minorHAnsi"/>
        </w:rPr>
        <w:t>Il Direttore dei Lavori impartisce all’esecutore le disposizioni e istruzioni necessarie tramite</w:t>
      </w:r>
      <w:r w:rsidR="0084550E">
        <w:rPr>
          <w:rFonts w:ascii="Arial Narrow" w:hAnsi="Arial Narrow" w:cstheme="minorHAnsi"/>
        </w:rPr>
        <w:t xml:space="preserve"> disposizioni ed</w:t>
      </w:r>
      <w:r w:rsidRPr="0084550E">
        <w:rPr>
          <w:rFonts w:ascii="Arial Narrow" w:hAnsi="Arial Narrow" w:cstheme="minorHAnsi"/>
        </w:rPr>
        <w:t xml:space="preserve"> ordini di servizio che devono essere vistati dal R.U.P., comunicati all’esecutore (</w:t>
      </w:r>
      <w:r w:rsidR="0084550E">
        <w:rPr>
          <w:rFonts w:ascii="Arial Narrow" w:hAnsi="Arial Narrow" w:cstheme="minorHAnsi"/>
        </w:rPr>
        <w:t>che</w:t>
      </w:r>
      <w:r w:rsidRPr="0084550E">
        <w:rPr>
          <w:rFonts w:ascii="Arial Narrow" w:hAnsi="Arial Narrow" w:cstheme="minorHAnsi"/>
        </w:rPr>
        <w:t xml:space="preserve"> li restituisce firmati per avvenuta conoscenza) e</w:t>
      </w:r>
      <w:r w:rsidR="0084550E">
        <w:rPr>
          <w:rFonts w:ascii="Arial Narrow" w:hAnsi="Arial Narrow" w:cstheme="minorHAnsi"/>
        </w:rPr>
        <w:t>d</w:t>
      </w:r>
      <w:r w:rsidRPr="0084550E">
        <w:rPr>
          <w:rFonts w:ascii="Arial Narrow" w:hAnsi="Arial Narrow" w:cstheme="minorHAnsi"/>
        </w:rPr>
        <w:t xml:space="preserve"> annotati nel giornale dei lavori.</w:t>
      </w:r>
    </w:p>
    <w:p w14:paraId="5188DB65" w14:textId="77777777" w:rsidR="0084550E" w:rsidRPr="0084550E" w:rsidRDefault="0084550E" w:rsidP="0084550E">
      <w:pPr>
        <w:pStyle w:val="Paragrafoelenco"/>
        <w:tabs>
          <w:tab w:val="left" w:pos="397"/>
        </w:tabs>
        <w:spacing w:before="0" w:line="276" w:lineRule="auto"/>
        <w:ind w:firstLine="0"/>
        <w:rPr>
          <w:rFonts w:ascii="Arial Narrow" w:hAnsi="Arial Narrow" w:cstheme="minorHAnsi"/>
        </w:rPr>
      </w:pPr>
    </w:p>
    <w:p w14:paraId="3C2C445D" w14:textId="2CE1FE7F" w:rsidR="00DA3266" w:rsidRPr="00A77E4B" w:rsidRDefault="00C55778" w:rsidP="00FC0BD2">
      <w:pPr>
        <w:pStyle w:val="Titolo2"/>
        <w:spacing w:before="0" w:line="276" w:lineRule="auto"/>
        <w:ind w:hanging="786"/>
        <w:rPr>
          <w:sz w:val="22"/>
          <w:szCs w:val="22"/>
        </w:rPr>
      </w:pPr>
      <w:bookmarkStart w:id="87" w:name="_Toc138237039"/>
      <w:bookmarkStart w:id="88" w:name="_Toc205376732"/>
      <w:r w:rsidRPr="00A77E4B">
        <w:rPr>
          <w:sz w:val="22"/>
          <w:szCs w:val="22"/>
        </w:rPr>
        <w:t>Modifiche</w:t>
      </w:r>
      <w:r w:rsidR="00F36C04" w:rsidRPr="00A77E4B">
        <w:rPr>
          <w:sz w:val="22"/>
          <w:szCs w:val="22"/>
        </w:rPr>
        <w:t xml:space="preserve"> del contratto</w:t>
      </w:r>
      <w:bookmarkEnd w:id="87"/>
      <w:r w:rsidR="00F36C04" w:rsidRPr="00A77E4B">
        <w:rPr>
          <w:sz w:val="22"/>
          <w:szCs w:val="22"/>
        </w:rPr>
        <w:t xml:space="preserve"> e varianti in corso d</w:t>
      </w:r>
      <w:r w:rsidR="00BC1D58">
        <w:rPr>
          <w:sz w:val="22"/>
          <w:szCs w:val="22"/>
        </w:rPr>
        <w:t>’</w:t>
      </w:r>
      <w:r w:rsidR="00F36C04" w:rsidRPr="00A77E4B">
        <w:rPr>
          <w:sz w:val="22"/>
          <w:szCs w:val="22"/>
        </w:rPr>
        <w:t>opera</w:t>
      </w:r>
      <w:bookmarkEnd w:id="88"/>
    </w:p>
    <w:p w14:paraId="3FADDC4B" w14:textId="414786F1" w:rsidR="00665FA0" w:rsidRPr="00A77E4B" w:rsidRDefault="00665FA0" w:rsidP="00D93FDE">
      <w:pPr>
        <w:pStyle w:val="Paragrafoelenco"/>
        <w:numPr>
          <w:ilvl w:val="0"/>
          <w:numId w:val="83"/>
        </w:numPr>
        <w:tabs>
          <w:tab w:val="left" w:pos="397"/>
        </w:tabs>
        <w:spacing w:before="0" w:line="276" w:lineRule="auto"/>
        <w:rPr>
          <w:rFonts w:ascii="Arial Narrow" w:hAnsi="Arial Narrow" w:cstheme="minorHAnsi"/>
        </w:rPr>
      </w:pPr>
      <w:r w:rsidRPr="00A77E4B">
        <w:rPr>
          <w:rFonts w:ascii="Arial Narrow" w:hAnsi="Arial Narrow" w:cstheme="minorHAnsi"/>
        </w:rPr>
        <w:t>Trova</w:t>
      </w:r>
      <w:r w:rsidR="00583420">
        <w:rPr>
          <w:rFonts w:ascii="Arial Narrow" w:hAnsi="Arial Narrow" w:cstheme="minorHAnsi"/>
        </w:rPr>
        <w:t>no applicazione l</w:t>
      </w:r>
      <w:r w:rsidR="00BC1D58">
        <w:rPr>
          <w:rFonts w:ascii="Arial Narrow" w:hAnsi="Arial Narrow" w:cstheme="minorHAnsi"/>
        </w:rPr>
        <w:t>’</w:t>
      </w:r>
      <w:r w:rsidR="00583420">
        <w:rPr>
          <w:rFonts w:ascii="Arial Narrow" w:hAnsi="Arial Narrow" w:cstheme="minorHAnsi"/>
        </w:rPr>
        <w:t xml:space="preserve">articolo </w:t>
      </w:r>
      <w:r w:rsidR="00FD7B5F" w:rsidRPr="00A77E4B">
        <w:rPr>
          <w:rFonts w:ascii="Arial Narrow" w:hAnsi="Arial Narrow" w:cstheme="minorHAnsi"/>
        </w:rPr>
        <w:t xml:space="preserve">120 del </w:t>
      </w:r>
      <w:r w:rsidR="00583420">
        <w:rPr>
          <w:rFonts w:ascii="Arial Narrow" w:hAnsi="Arial Narrow"/>
        </w:rPr>
        <w:t>Codice dei contratti</w:t>
      </w:r>
      <w:r w:rsidR="00583420" w:rsidRPr="00A77E4B">
        <w:rPr>
          <w:rFonts w:ascii="Arial Narrow" w:hAnsi="Arial Narrow" w:cstheme="minorHAnsi"/>
        </w:rPr>
        <w:t xml:space="preserve"> </w:t>
      </w:r>
      <w:r w:rsidR="00F36C04" w:rsidRPr="00A77E4B">
        <w:rPr>
          <w:rFonts w:ascii="Arial Narrow" w:hAnsi="Arial Narrow" w:cstheme="minorHAnsi"/>
        </w:rPr>
        <w:t>e l</w:t>
      </w:r>
      <w:r w:rsidR="00BC1D58">
        <w:rPr>
          <w:rFonts w:ascii="Arial Narrow" w:hAnsi="Arial Narrow" w:cstheme="minorHAnsi"/>
        </w:rPr>
        <w:t>’</w:t>
      </w:r>
      <w:r w:rsidR="00F36C04" w:rsidRPr="00A77E4B">
        <w:rPr>
          <w:rFonts w:ascii="Arial Narrow" w:hAnsi="Arial Narrow" w:cstheme="minorHAnsi"/>
        </w:rPr>
        <w:t>art</w:t>
      </w:r>
      <w:r w:rsidR="00583420">
        <w:rPr>
          <w:rFonts w:ascii="Arial Narrow" w:hAnsi="Arial Narrow" w:cstheme="minorHAnsi"/>
        </w:rPr>
        <w:t>icolo</w:t>
      </w:r>
      <w:r w:rsidR="00F36C04" w:rsidRPr="00A77E4B">
        <w:rPr>
          <w:rFonts w:ascii="Arial Narrow" w:hAnsi="Arial Narrow" w:cstheme="minorHAnsi"/>
        </w:rPr>
        <w:t xml:space="preserve"> 5 dell</w:t>
      </w:r>
      <w:r w:rsidR="00BC1D58">
        <w:rPr>
          <w:rFonts w:ascii="Arial Narrow" w:hAnsi="Arial Narrow" w:cstheme="minorHAnsi"/>
        </w:rPr>
        <w:t>’</w:t>
      </w:r>
      <w:r w:rsidR="00F36C04" w:rsidRPr="00A77E4B">
        <w:rPr>
          <w:rFonts w:ascii="Arial Narrow" w:hAnsi="Arial Narrow" w:cstheme="minorHAnsi"/>
        </w:rPr>
        <w:t xml:space="preserve">Allegato II.14 al </w:t>
      </w:r>
      <w:r w:rsidR="00583420">
        <w:rPr>
          <w:rFonts w:ascii="Arial Narrow" w:hAnsi="Arial Narrow"/>
        </w:rPr>
        <w:t>Codice dei contratti</w:t>
      </w:r>
      <w:r w:rsidR="00F36C04" w:rsidRPr="00A77E4B">
        <w:rPr>
          <w:rFonts w:ascii="Arial Narrow" w:hAnsi="Arial Narrow" w:cstheme="minorHAnsi"/>
        </w:rPr>
        <w:t>.</w:t>
      </w:r>
    </w:p>
    <w:p w14:paraId="0BE90928" w14:textId="38EA9462" w:rsidR="00407B89" w:rsidRPr="00A77E4B" w:rsidRDefault="00407B89" w:rsidP="00D93FDE">
      <w:pPr>
        <w:pStyle w:val="Paragrafoelenco"/>
        <w:numPr>
          <w:ilvl w:val="0"/>
          <w:numId w:val="83"/>
        </w:numPr>
        <w:tabs>
          <w:tab w:val="left" w:pos="397"/>
        </w:tabs>
        <w:spacing w:before="0" w:line="276" w:lineRule="auto"/>
        <w:ind w:left="397"/>
        <w:rPr>
          <w:rFonts w:ascii="Arial Narrow" w:hAnsi="Arial Narrow" w:cstheme="minorHAnsi"/>
        </w:rPr>
      </w:pPr>
      <w:r w:rsidRPr="00A77E4B">
        <w:rPr>
          <w:rFonts w:ascii="Arial Narrow" w:hAnsi="Arial Narrow" w:cstheme="minorHAnsi"/>
        </w:rPr>
        <w:t xml:space="preserve">Le eventuali modifiche, nonché le varianti, del contratto di appalto potranno essere autorizzate dal </w:t>
      </w:r>
      <w:r w:rsidR="00AE0F6B">
        <w:rPr>
          <w:rFonts w:ascii="Arial Narrow" w:hAnsi="Arial Narrow" w:cstheme="minorHAnsi"/>
        </w:rPr>
        <w:t>R.U.P.</w:t>
      </w:r>
      <w:r w:rsidRPr="00A77E4B">
        <w:rPr>
          <w:rFonts w:ascii="Arial Narrow" w:hAnsi="Arial Narrow" w:cstheme="minorHAnsi"/>
        </w:rPr>
        <w:t xml:space="preserve"> con le modalità previste dall</w:t>
      </w:r>
      <w:r w:rsidR="00BC1D58">
        <w:rPr>
          <w:rFonts w:ascii="Arial Narrow" w:hAnsi="Arial Narrow" w:cstheme="minorHAnsi"/>
        </w:rPr>
        <w:t>’</w:t>
      </w:r>
      <w:r w:rsidRPr="00A77E4B">
        <w:rPr>
          <w:rFonts w:ascii="Arial Narrow" w:hAnsi="Arial Narrow" w:cstheme="minorHAnsi"/>
        </w:rPr>
        <w:t xml:space="preserve">ordinamento della stazione appaltante cui il </w:t>
      </w:r>
      <w:r w:rsidR="00AE0F6B">
        <w:rPr>
          <w:rFonts w:ascii="Arial Narrow" w:hAnsi="Arial Narrow" w:cstheme="minorHAnsi"/>
        </w:rPr>
        <w:t>R.U.P.</w:t>
      </w:r>
      <w:r w:rsidRPr="00A77E4B">
        <w:rPr>
          <w:rFonts w:ascii="Arial Narrow" w:hAnsi="Arial Narrow" w:cstheme="minorHAnsi"/>
        </w:rPr>
        <w:t xml:space="preserve"> dipende e potranno essere attuate senza una nuova procedura di affidamento nei casi contemplati dal Codice dei contratti, all</w:t>
      </w:r>
      <w:r w:rsidR="00BC1D58">
        <w:rPr>
          <w:rFonts w:ascii="Arial Narrow" w:hAnsi="Arial Narrow" w:cstheme="minorHAnsi"/>
        </w:rPr>
        <w:t>’</w:t>
      </w:r>
      <w:r w:rsidRPr="00A77E4B">
        <w:rPr>
          <w:rFonts w:ascii="Arial Narrow" w:hAnsi="Arial Narrow" w:cstheme="minorHAnsi"/>
        </w:rPr>
        <w:t xml:space="preserve">art. </w:t>
      </w:r>
      <w:r w:rsidR="00FD7B5F" w:rsidRPr="00A77E4B">
        <w:rPr>
          <w:rFonts w:ascii="Arial Narrow" w:hAnsi="Arial Narrow" w:cstheme="minorHAnsi"/>
        </w:rPr>
        <w:t>120</w:t>
      </w:r>
      <w:r w:rsidRPr="00A77E4B">
        <w:rPr>
          <w:rFonts w:ascii="Arial Narrow" w:hAnsi="Arial Narrow" w:cstheme="minorHAnsi"/>
        </w:rPr>
        <w:t>, comma 1</w:t>
      </w:r>
      <w:r w:rsidR="00B84333" w:rsidRPr="00A77E4B">
        <w:rPr>
          <w:rFonts w:ascii="Arial Narrow" w:hAnsi="Arial Narrow" w:cstheme="minorHAnsi"/>
        </w:rPr>
        <w:t xml:space="preserve"> e comma 3</w:t>
      </w:r>
      <w:r w:rsidRPr="00A77E4B">
        <w:rPr>
          <w:rFonts w:ascii="Arial Narrow" w:hAnsi="Arial Narrow" w:cstheme="minorHAnsi"/>
        </w:rPr>
        <w:t>.</w:t>
      </w:r>
    </w:p>
    <w:p w14:paraId="253B6D1D" w14:textId="570ECC67" w:rsidR="00B84333" w:rsidRPr="00A77E4B" w:rsidRDefault="00B84333" w:rsidP="00D93FDE">
      <w:pPr>
        <w:pStyle w:val="Paragrafoelenco"/>
        <w:numPr>
          <w:ilvl w:val="0"/>
          <w:numId w:val="83"/>
        </w:numPr>
        <w:tabs>
          <w:tab w:val="left" w:pos="397"/>
        </w:tabs>
        <w:spacing w:before="0" w:line="276" w:lineRule="auto"/>
        <w:ind w:left="397"/>
        <w:rPr>
          <w:rFonts w:ascii="Arial Narrow" w:hAnsi="Arial Narrow" w:cstheme="minorHAnsi"/>
        </w:rPr>
      </w:pPr>
      <w:r w:rsidRPr="00A77E4B">
        <w:rPr>
          <w:rFonts w:ascii="Arial Narrow" w:hAnsi="Arial Narrow" w:cstheme="minorHAnsi"/>
        </w:rPr>
        <w:t>Sono sempre consentite, a prescindere dal loro valore, le modifiche non sostanziali. La modifica è considerata sostanziale quando altera considerevolmente la struttura del contratto e se si verificano una o più delle condizioni previste al comma 6 dell</w:t>
      </w:r>
      <w:r w:rsidR="00BC1D58">
        <w:rPr>
          <w:rFonts w:ascii="Arial Narrow" w:hAnsi="Arial Narrow" w:cstheme="minorHAnsi"/>
        </w:rPr>
        <w:t>’</w:t>
      </w:r>
      <w:r w:rsidRPr="00A77E4B">
        <w:rPr>
          <w:rFonts w:ascii="Arial Narrow" w:hAnsi="Arial Narrow" w:cstheme="minorHAnsi"/>
        </w:rPr>
        <w:t xml:space="preserve">articolo 120 del </w:t>
      </w:r>
      <w:r w:rsidR="00583420">
        <w:rPr>
          <w:rFonts w:ascii="Arial Narrow" w:hAnsi="Arial Narrow"/>
        </w:rPr>
        <w:t>Codice dei contratti</w:t>
      </w:r>
      <w:r w:rsidRPr="00A77E4B">
        <w:rPr>
          <w:rFonts w:ascii="Arial Narrow" w:hAnsi="Arial Narrow" w:cstheme="minorHAnsi"/>
        </w:rPr>
        <w:t>.</w:t>
      </w:r>
    </w:p>
    <w:p w14:paraId="4FA53D6A" w14:textId="70952E9D" w:rsidR="00F36C04" w:rsidRPr="00A77E4B" w:rsidRDefault="00B84333" w:rsidP="00D93FDE">
      <w:pPr>
        <w:pStyle w:val="Paragrafoelenco"/>
        <w:numPr>
          <w:ilvl w:val="0"/>
          <w:numId w:val="83"/>
        </w:numPr>
        <w:tabs>
          <w:tab w:val="left" w:pos="397"/>
        </w:tabs>
        <w:spacing w:before="0" w:line="276" w:lineRule="auto"/>
        <w:ind w:left="397"/>
        <w:rPr>
          <w:rFonts w:ascii="Arial Narrow" w:hAnsi="Arial Narrow" w:cstheme="minorHAnsi"/>
        </w:rPr>
      </w:pPr>
      <w:r w:rsidRPr="00A77E4B">
        <w:rPr>
          <w:rFonts w:ascii="Arial Narrow" w:hAnsi="Arial Narrow" w:cstheme="minorHAnsi"/>
        </w:rPr>
        <w:t>Non sono considerate sostanziali, fermi restando i limiti derivanti dalle somme a disposizione del quadro economico e dalle previsioni di cui alle lettere a) b) e c) del comma 6 dell</w:t>
      </w:r>
      <w:r w:rsidR="00BC1D58">
        <w:rPr>
          <w:rFonts w:ascii="Arial Narrow" w:hAnsi="Arial Narrow" w:cstheme="minorHAnsi"/>
        </w:rPr>
        <w:t>’</w:t>
      </w:r>
      <w:r w:rsidRPr="00A77E4B">
        <w:rPr>
          <w:rFonts w:ascii="Arial Narrow" w:hAnsi="Arial Narrow" w:cstheme="minorHAnsi"/>
        </w:rPr>
        <w:t xml:space="preserve">articolo 120 del </w:t>
      </w:r>
      <w:r w:rsidR="00583420">
        <w:rPr>
          <w:rFonts w:ascii="Arial Narrow" w:hAnsi="Arial Narrow"/>
        </w:rPr>
        <w:t>Codice dei contratti</w:t>
      </w:r>
      <w:r w:rsidRPr="00A77E4B">
        <w:rPr>
          <w:rFonts w:ascii="Arial Narrow" w:hAnsi="Arial Narrow" w:cstheme="minorHAnsi"/>
        </w:rPr>
        <w:t>, le modifiche al progetto proposte dalla stazione appaltante ovvero dall</w:t>
      </w:r>
      <w:r w:rsidR="00BC1D58">
        <w:rPr>
          <w:rFonts w:ascii="Arial Narrow" w:hAnsi="Arial Narrow" w:cstheme="minorHAnsi"/>
        </w:rPr>
        <w:t>’</w:t>
      </w:r>
      <w:r w:rsidRPr="00A77E4B">
        <w:rPr>
          <w:rFonts w:ascii="Arial Narrow" w:hAnsi="Arial Narrow" w:cstheme="minorHAnsi"/>
        </w:rPr>
        <w:t>appaltatore con le quali, nel rispetto della funzionalità dell</w:t>
      </w:r>
      <w:r w:rsidR="00BC1D58">
        <w:rPr>
          <w:rFonts w:ascii="Arial Narrow" w:hAnsi="Arial Narrow" w:cstheme="minorHAnsi"/>
        </w:rPr>
        <w:t>’</w:t>
      </w:r>
      <w:r w:rsidRPr="00A77E4B">
        <w:rPr>
          <w:rFonts w:ascii="Arial Narrow" w:hAnsi="Arial Narrow" w:cstheme="minorHAnsi"/>
        </w:rPr>
        <w:t>opera si assicurino risparmi, rispetto alle previsioni iniziali, da utilizzare in compensazione per far fronte alle variazioni in aumento dei costi delle lavorazioni o si realizzino soluzioni equivalenti o migliorative in termini economici, tecnici o di tempi di ultimazione dell</w:t>
      </w:r>
      <w:r w:rsidR="00BC1D58">
        <w:rPr>
          <w:rFonts w:ascii="Arial Narrow" w:hAnsi="Arial Narrow" w:cstheme="minorHAnsi"/>
        </w:rPr>
        <w:t>’</w:t>
      </w:r>
      <w:r w:rsidRPr="00A77E4B">
        <w:rPr>
          <w:rFonts w:ascii="Arial Narrow" w:hAnsi="Arial Narrow" w:cstheme="minorHAnsi"/>
        </w:rPr>
        <w:t>opera.</w:t>
      </w:r>
    </w:p>
    <w:p w14:paraId="515035B9" w14:textId="256890D1" w:rsidR="00DA3266" w:rsidRPr="00A77E4B" w:rsidRDefault="00407B89" w:rsidP="00D93FDE">
      <w:pPr>
        <w:pStyle w:val="Paragrafoelenco"/>
        <w:numPr>
          <w:ilvl w:val="0"/>
          <w:numId w:val="83"/>
        </w:numPr>
        <w:tabs>
          <w:tab w:val="left" w:pos="397"/>
        </w:tabs>
        <w:spacing w:before="0" w:line="276" w:lineRule="auto"/>
        <w:ind w:left="397"/>
        <w:rPr>
          <w:rFonts w:ascii="Arial Narrow" w:hAnsi="Arial Narrow" w:cstheme="minorHAnsi"/>
        </w:rPr>
      </w:pPr>
      <w:r w:rsidRPr="00A77E4B">
        <w:rPr>
          <w:rFonts w:ascii="Arial Narrow" w:hAnsi="Arial Narrow" w:cstheme="minorHAnsi"/>
        </w:rPr>
        <w:t>Qualora in corso di esecuzione si renda necessario un aumento o una diminuzione delle prestazioni fino a concorrenza del quinto dell</w:t>
      </w:r>
      <w:r w:rsidR="00BC1D58">
        <w:rPr>
          <w:rFonts w:ascii="Arial Narrow" w:hAnsi="Arial Narrow" w:cstheme="minorHAnsi"/>
        </w:rPr>
        <w:t>’</w:t>
      </w:r>
      <w:r w:rsidRPr="00A77E4B">
        <w:rPr>
          <w:rFonts w:ascii="Arial Narrow" w:hAnsi="Arial Narrow" w:cstheme="minorHAnsi"/>
        </w:rPr>
        <w:t>importo del contratto, la stazione appaltante può imporre all</w:t>
      </w:r>
      <w:r w:rsidR="00BC1D58">
        <w:rPr>
          <w:rFonts w:ascii="Arial Narrow" w:hAnsi="Arial Narrow" w:cstheme="minorHAnsi"/>
        </w:rPr>
        <w:t>’</w:t>
      </w:r>
      <w:r w:rsidRPr="00A77E4B">
        <w:rPr>
          <w:rFonts w:ascii="Arial Narrow" w:hAnsi="Arial Narrow" w:cstheme="minorHAnsi"/>
        </w:rPr>
        <w:t>appaltatore l</w:t>
      </w:r>
      <w:r w:rsidR="00BC1D58">
        <w:rPr>
          <w:rFonts w:ascii="Arial Narrow" w:hAnsi="Arial Narrow" w:cstheme="minorHAnsi"/>
        </w:rPr>
        <w:t>’</w:t>
      </w:r>
      <w:r w:rsidRPr="00A77E4B">
        <w:rPr>
          <w:rFonts w:ascii="Arial Narrow" w:hAnsi="Arial Narrow" w:cstheme="minorHAnsi"/>
        </w:rPr>
        <w:t>esecuzione alle stesse condizioni previste nel contratto originario. Le eventuali lavorazioni diverse o aggiuntive derivanti dall</w:t>
      </w:r>
      <w:r w:rsidR="00BC1D58">
        <w:rPr>
          <w:rFonts w:ascii="Arial Narrow" w:hAnsi="Arial Narrow" w:cstheme="minorHAnsi"/>
        </w:rPr>
        <w:t>’</w:t>
      </w:r>
      <w:r w:rsidRPr="00A77E4B">
        <w:rPr>
          <w:rFonts w:ascii="Arial Narrow" w:hAnsi="Arial Narrow" w:cstheme="minorHAnsi"/>
        </w:rPr>
        <w:t>offerta tecnica presentata dall</w:t>
      </w:r>
      <w:r w:rsidR="00BC1D58">
        <w:rPr>
          <w:rFonts w:ascii="Arial Narrow" w:hAnsi="Arial Narrow" w:cstheme="minorHAnsi"/>
        </w:rPr>
        <w:t>’</w:t>
      </w:r>
      <w:r w:rsidRPr="00A77E4B">
        <w:rPr>
          <w:rFonts w:ascii="Arial Narrow" w:hAnsi="Arial Narrow" w:cstheme="minorHAnsi"/>
        </w:rPr>
        <w:t>appaltatore s</w:t>
      </w:r>
      <w:r w:rsidR="00BC1D58">
        <w:rPr>
          <w:rFonts w:ascii="Arial Narrow" w:hAnsi="Arial Narrow" w:cstheme="minorHAnsi"/>
        </w:rPr>
        <w:t>’</w:t>
      </w:r>
      <w:r w:rsidRPr="00A77E4B">
        <w:rPr>
          <w:rFonts w:ascii="Arial Narrow" w:hAnsi="Arial Narrow" w:cstheme="minorHAnsi"/>
        </w:rPr>
        <w:t>intendono non incidenti sugli importi e sulle quote percentuali delle categorie di lavorazioni omogenee ai fini dell</w:t>
      </w:r>
      <w:r w:rsidR="00BC1D58">
        <w:rPr>
          <w:rFonts w:ascii="Arial Narrow" w:hAnsi="Arial Narrow" w:cstheme="minorHAnsi"/>
        </w:rPr>
        <w:t>’</w:t>
      </w:r>
      <w:r w:rsidRPr="00A77E4B">
        <w:rPr>
          <w:rFonts w:ascii="Arial Narrow" w:hAnsi="Arial Narrow" w:cstheme="minorHAnsi"/>
        </w:rPr>
        <w:t>individuazione del quinto d</w:t>
      </w:r>
      <w:r w:rsidR="00BC1D58">
        <w:rPr>
          <w:rFonts w:ascii="Arial Narrow" w:hAnsi="Arial Narrow" w:cstheme="minorHAnsi"/>
        </w:rPr>
        <w:t>’</w:t>
      </w:r>
      <w:r w:rsidRPr="00A77E4B">
        <w:rPr>
          <w:rFonts w:ascii="Arial Narrow" w:hAnsi="Arial Narrow" w:cstheme="minorHAnsi"/>
        </w:rPr>
        <w:t>obbligo di cui al periodo precedente. In tal caso l</w:t>
      </w:r>
      <w:r w:rsidR="00BC1D58">
        <w:rPr>
          <w:rFonts w:ascii="Arial Narrow" w:hAnsi="Arial Narrow" w:cstheme="minorHAnsi"/>
        </w:rPr>
        <w:t>’</w:t>
      </w:r>
      <w:r w:rsidRPr="00A77E4B">
        <w:rPr>
          <w:rFonts w:ascii="Arial Narrow" w:hAnsi="Arial Narrow" w:cstheme="minorHAnsi"/>
        </w:rPr>
        <w:t>appaltatore non può far valere il diritto alla risoluzione del contratto</w:t>
      </w:r>
      <w:r w:rsidR="00F36C04" w:rsidRPr="00A77E4B">
        <w:rPr>
          <w:rFonts w:ascii="Arial Narrow" w:hAnsi="Arial Narrow" w:cstheme="minorHAnsi"/>
        </w:rPr>
        <w:t xml:space="preserve"> </w:t>
      </w:r>
      <w:r w:rsidR="00F36C04" w:rsidRPr="00A77E4B">
        <w:rPr>
          <w:rFonts w:ascii="Arial Narrow" w:eastAsiaTheme="minorHAnsi" w:hAnsi="Arial Narrow" w:cs="Times New Roman"/>
          <w:lang w:eastAsia="en-US" w:bidi="ar-SA"/>
        </w:rPr>
        <w:t>e la perizia suppletiva è accompagnata da un atto di sottomissione che l</w:t>
      </w:r>
      <w:r w:rsidR="00BC1D58">
        <w:rPr>
          <w:rFonts w:ascii="Arial Narrow" w:eastAsiaTheme="minorHAnsi" w:hAnsi="Arial Narrow" w:cs="Times New Roman"/>
          <w:lang w:eastAsia="en-US" w:bidi="ar-SA"/>
        </w:rPr>
        <w:t>’</w:t>
      </w:r>
      <w:r w:rsidR="00F36C04" w:rsidRPr="00A77E4B">
        <w:rPr>
          <w:rFonts w:ascii="Arial Narrow" w:eastAsiaTheme="minorHAnsi" w:hAnsi="Arial Narrow" w:cs="Times New Roman"/>
          <w:lang w:eastAsia="en-US" w:bidi="ar-SA"/>
        </w:rPr>
        <w:t>esecutore è tenuto a sottoscrivere in segno di accettazione o di motivato dissenso.</w:t>
      </w:r>
    </w:p>
    <w:p w14:paraId="2D89ADB8" w14:textId="052CD77D" w:rsidR="00DA3266" w:rsidRPr="00A77E4B" w:rsidRDefault="00407B89" w:rsidP="00D93FDE">
      <w:pPr>
        <w:pStyle w:val="Paragrafoelenco"/>
        <w:numPr>
          <w:ilvl w:val="0"/>
          <w:numId w:val="83"/>
        </w:numPr>
        <w:tabs>
          <w:tab w:val="left" w:pos="397"/>
        </w:tabs>
        <w:spacing w:before="0" w:line="276" w:lineRule="auto"/>
        <w:ind w:left="397"/>
        <w:rPr>
          <w:rFonts w:ascii="Arial Narrow" w:hAnsi="Arial Narrow" w:cstheme="minorHAnsi"/>
        </w:rPr>
      </w:pPr>
      <w:r w:rsidRPr="00A77E4B">
        <w:rPr>
          <w:rFonts w:ascii="Arial Narrow" w:hAnsi="Arial Narrow" w:cstheme="minorHAnsi"/>
        </w:rPr>
        <w:t>La violazione del divieto di apportare modifiche comporta, salva diversa valutazione del Responsabile del Procedimento, la rimessa in pristino, a carico dell</w:t>
      </w:r>
      <w:r w:rsidR="00BC1D58">
        <w:rPr>
          <w:rFonts w:ascii="Arial Narrow" w:hAnsi="Arial Narrow" w:cstheme="minorHAnsi"/>
        </w:rPr>
        <w:t>’</w:t>
      </w:r>
      <w:r w:rsidRPr="00A77E4B">
        <w:rPr>
          <w:rFonts w:ascii="Arial Narrow" w:hAnsi="Arial Narrow" w:cstheme="minorHAnsi"/>
        </w:rPr>
        <w:t>esecutore, dei lavori e delle opere nella situazione originaria secondo le disposizioni della Direzione dei Lavori, fermo restando che in nessun caso egli può vantare compensi, rimborsi o indennizzi per i lavori medesimi.</w:t>
      </w:r>
    </w:p>
    <w:p w14:paraId="23171B14" w14:textId="77777777" w:rsidR="00D93FDE" w:rsidRDefault="00407B89" w:rsidP="00D93FDE">
      <w:pPr>
        <w:pStyle w:val="Paragrafoelenco"/>
        <w:numPr>
          <w:ilvl w:val="0"/>
          <w:numId w:val="83"/>
        </w:numPr>
        <w:tabs>
          <w:tab w:val="left" w:pos="397"/>
        </w:tabs>
        <w:spacing w:before="0" w:line="276" w:lineRule="auto"/>
        <w:ind w:left="397"/>
        <w:rPr>
          <w:rFonts w:ascii="Arial Narrow" w:hAnsi="Arial Narrow" w:cstheme="minorHAnsi"/>
        </w:rPr>
      </w:pPr>
      <w:r w:rsidRPr="00A77E4B">
        <w:rPr>
          <w:rFonts w:ascii="Arial Narrow" w:hAnsi="Arial Narrow" w:cstheme="minorHAnsi"/>
        </w:rPr>
        <w:t>Le varianti alle opere in progetto saranno ammesse solo per le motivazioni e nelle forme previste dall</w:t>
      </w:r>
      <w:r w:rsidR="00BC1D58">
        <w:rPr>
          <w:rFonts w:ascii="Arial Narrow" w:hAnsi="Arial Narrow" w:cstheme="minorHAnsi"/>
        </w:rPr>
        <w:t>’</w:t>
      </w:r>
      <w:r w:rsidRPr="00A77E4B">
        <w:rPr>
          <w:rFonts w:ascii="Arial Narrow" w:hAnsi="Arial Narrow" w:cstheme="minorHAnsi"/>
        </w:rPr>
        <w:t>art</w:t>
      </w:r>
      <w:r w:rsidR="00D93FDE">
        <w:rPr>
          <w:rFonts w:ascii="Arial Narrow" w:hAnsi="Arial Narrow" w:cstheme="minorHAnsi"/>
        </w:rPr>
        <w:t>icolo</w:t>
      </w:r>
      <w:r w:rsidRPr="00A77E4B">
        <w:rPr>
          <w:rFonts w:ascii="Arial Narrow" w:hAnsi="Arial Narrow" w:cstheme="minorHAnsi"/>
        </w:rPr>
        <w:t xml:space="preserve"> </w:t>
      </w:r>
      <w:r w:rsidR="00FD7B5F" w:rsidRPr="00A77E4B">
        <w:rPr>
          <w:rFonts w:ascii="Arial Narrow" w:hAnsi="Arial Narrow" w:cstheme="minorHAnsi"/>
        </w:rPr>
        <w:t xml:space="preserve">120 del </w:t>
      </w:r>
      <w:r w:rsidR="00AE322A">
        <w:rPr>
          <w:rFonts w:ascii="Arial Narrow" w:hAnsi="Arial Narrow"/>
        </w:rPr>
        <w:t>Codice dei contratti</w:t>
      </w:r>
      <w:r w:rsidRPr="00A77E4B">
        <w:rPr>
          <w:rFonts w:ascii="Arial Narrow" w:hAnsi="Arial Narrow" w:cstheme="minorHAnsi"/>
        </w:rPr>
        <w:t xml:space="preserve">. </w:t>
      </w:r>
    </w:p>
    <w:p w14:paraId="0E551D10" w14:textId="059752A2" w:rsidR="00DA3266" w:rsidRPr="00A77E4B" w:rsidRDefault="00407B89" w:rsidP="00D93FDE">
      <w:pPr>
        <w:pStyle w:val="Paragrafoelenco"/>
        <w:numPr>
          <w:ilvl w:val="0"/>
          <w:numId w:val="83"/>
        </w:numPr>
        <w:tabs>
          <w:tab w:val="left" w:pos="397"/>
        </w:tabs>
        <w:spacing w:before="0" w:line="276" w:lineRule="auto"/>
        <w:ind w:left="397"/>
        <w:rPr>
          <w:rFonts w:ascii="Arial Narrow" w:hAnsi="Arial Narrow" w:cstheme="minorHAnsi"/>
        </w:rPr>
      </w:pPr>
      <w:r w:rsidRPr="00A77E4B">
        <w:rPr>
          <w:rFonts w:ascii="Arial Narrow" w:hAnsi="Arial Narrow" w:cstheme="minorHAnsi"/>
        </w:rPr>
        <w:t>Le variazioni sono valutate ai prezzi di contratto</w:t>
      </w:r>
      <w:r w:rsidR="00DA3266" w:rsidRPr="00A77E4B">
        <w:rPr>
          <w:rFonts w:ascii="Arial Narrow" w:hAnsi="Arial Narrow" w:cstheme="minorHAnsi"/>
        </w:rPr>
        <w:t xml:space="preserve">, </w:t>
      </w:r>
      <w:r w:rsidR="00DA3266" w:rsidRPr="00A77E4B">
        <w:rPr>
          <w:rFonts w:ascii="Arial Narrow" w:eastAsiaTheme="minorHAnsi" w:hAnsi="Arial Narrow" w:cs="Times New Roman"/>
          <w:lang w:eastAsia="en-US" w:bidi="ar-SA"/>
        </w:rPr>
        <w:t>ma se comportano categorie di lavorazioni non previste o si debbano impiegare materiali per i quali non risulta fissato il prezzo contrattuale si provvede alla formazione di nuovi prezzi. I nuovi prezzi delle lavorazioni o materiali sono valutati: a) desumendoli dai prezzari di cui all</w:t>
      </w:r>
      <w:r w:rsidR="00BC1D58">
        <w:rPr>
          <w:rFonts w:ascii="Arial Narrow" w:eastAsiaTheme="minorHAnsi" w:hAnsi="Arial Narrow" w:cs="Times New Roman"/>
          <w:lang w:eastAsia="en-US" w:bidi="ar-SA"/>
        </w:rPr>
        <w:t>’</w:t>
      </w:r>
      <w:r w:rsidR="00DA3266" w:rsidRPr="00A77E4B">
        <w:rPr>
          <w:rFonts w:ascii="Arial Narrow" w:eastAsiaTheme="minorHAnsi" w:hAnsi="Arial Narrow" w:cs="Times New Roman"/>
          <w:lang w:eastAsia="en-US" w:bidi="ar-SA"/>
        </w:rPr>
        <w:t>articolo 41 del codice, ove esistenti; b) ricavandoli totalmente o parzialmente da nuove analisi effettuate avendo a riferimento i prezzi elementari di mano d</w:t>
      </w:r>
      <w:r w:rsidR="00BC1D58">
        <w:rPr>
          <w:rFonts w:ascii="Arial Narrow" w:eastAsiaTheme="minorHAnsi" w:hAnsi="Arial Narrow" w:cs="Times New Roman"/>
          <w:lang w:eastAsia="en-US" w:bidi="ar-SA"/>
        </w:rPr>
        <w:t>’</w:t>
      </w:r>
      <w:r w:rsidR="00DA3266" w:rsidRPr="00A77E4B">
        <w:rPr>
          <w:rFonts w:ascii="Arial Narrow" w:eastAsiaTheme="minorHAnsi" w:hAnsi="Arial Narrow" w:cs="Times New Roman"/>
          <w:lang w:eastAsia="en-US" w:bidi="ar-SA"/>
        </w:rPr>
        <w:t>opera, materiali, noli e trasporti alla data di formulazione dell</w:t>
      </w:r>
      <w:r w:rsidR="00BC1D58">
        <w:rPr>
          <w:rFonts w:ascii="Arial Narrow" w:eastAsiaTheme="minorHAnsi" w:hAnsi="Arial Narrow" w:cs="Times New Roman"/>
          <w:lang w:eastAsia="en-US" w:bidi="ar-SA"/>
        </w:rPr>
        <w:t>’</w:t>
      </w:r>
      <w:r w:rsidR="00DA3266" w:rsidRPr="00A77E4B">
        <w:rPr>
          <w:rFonts w:ascii="Arial Narrow" w:eastAsiaTheme="minorHAnsi" w:hAnsi="Arial Narrow" w:cs="Times New Roman"/>
          <w:lang w:eastAsia="en-US" w:bidi="ar-SA"/>
        </w:rPr>
        <w:t xml:space="preserve">offerta, attraverso un </w:t>
      </w:r>
      <w:r w:rsidR="00DA3266" w:rsidRPr="00A77E4B">
        <w:rPr>
          <w:rFonts w:ascii="Arial Narrow" w:eastAsiaTheme="minorHAnsi" w:hAnsi="Arial Narrow" w:cs="Times New Roman"/>
          <w:lang w:eastAsia="en-US" w:bidi="ar-SA"/>
        </w:rPr>
        <w:lastRenderedPageBreak/>
        <w:t>contraddittorio tra il direttore dei lavori e l</w:t>
      </w:r>
      <w:r w:rsidR="00BC1D58">
        <w:rPr>
          <w:rFonts w:ascii="Arial Narrow" w:eastAsiaTheme="minorHAnsi" w:hAnsi="Arial Narrow" w:cs="Times New Roman"/>
          <w:lang w:eastAsia="en-US" w:bidi="ar-SA"/>
        </w:rPr>
        <w:t>’</w:t>
      </w:r>
      <w:r w:rsidR="00DA3266" w:rsidRPr="00A77E4B">
        <w:rPr>
          <w:rFonts w:ascii="Arial Narrow" w:eastAsiaTheme="minorHAnsi" w:hAnsi="Arial Narrow" w:cs="Times New Roman"/>
          <w:lang w:eastAsia="en-US" w:bidi="ar-SA"/>
        </w:rPr>
        <w:t xml:space="preserve">esecutore, e approvati dal </w:t>
      </w:r>
      <w:proofErr w:type="gramStart"/>
      <w:r w:rsidR="00AE0F6B">
        <w:rPr>
          <w:rFonts w:ascii="Arial Narrow" w:eastAsiaTheme="minorHAnsi" w:hAnsi="Arial Narrow" w:cs="Times New Roman"/>
          <w:lang w:eastAsia="en-US" w:bidi="ar-SA"/>
        </w:rPr>
        <w:t>R.U.P.</w:t>
      </w:r>
      <w:r w:rsidR="00DA3266" w:rsidRPr="00A77E4B">
        <w:rPr>
          <w:rFonts w:ascii="Arial Narrow" w:eastAsiaTheme="minorHAnsi" w:hAnsi="Arial Narrow" w:cs="Times New Roman"/>
          <w:lang w:eastAsia="en-US" w:bidi="ar-SA"/>
        </w:rPr>
        <w:t>.</w:t>
      </w:r>
      <w:proofErr w:type="gramEnd"/>
      <w:r w:rsidR="00DA3266" w:rsidRPr="00A77E4B">
        <w:rPr>
          <w:rFonts w:ascii="Arial Narrow" w:eastAsiaTheme="minorHAnsi" w:hAnsi="Arial Narrow" w:cs="Times New Roman"/>
          <w:lang w:eastAsia="en-US" w:bidi="ar-SA"/>
        </w:rPr>
        <w:t xml:space="preserve"> Qualora dai calcoli effettuati ai sensi del </w:t>
      </w:r>
      <w:r w:rsidR="00D93FDE">
        <w:rPr>
          <w:rFonts w:ascii="Arial Narrow" w:eastAsiaTheme="minorHAnsi" w:hAnsi="Arial Narrow" w:cs="Times New Roman"/>
          <w:lang w:eastAsia="en-US" w:bidi="ar-SA"/>
        </w:rPr>
        <w:t xml:space="preserve">presente </w:t>
      </w:r>
      <w:r w:rsidR="00DA3266" w:rsidRPr="00A77E4B">
        <w:rPr>
          <w:rFonts w:ascii="Arial Narrow" w:eastAsiaTheme="minorHAnsi" w:hAnsi="Arial Narrow" w:cs="Times New Roman"/>
          <w:lang w:eastAsia="en-US" w:bidi="ar-SA"/>
        </w:rPr>
        <w:t xml:space="preserve">comma  risultino maggiori spese rispetto alle somme previste nel quadro economico, i prezzi prima di essere ammessi nella contabilità dei lavori sono approvati dalla stazione appaltante, su proposta del </w:t>
      </w:r>
      <w:proofErr w:type="gramStart"/>
      <w:r w:rsidR="00AE0F6B">
        <w:rPr>
          <w:rFonts w:ascii="Arial Narrow" w:eastAsiaTheme="minorHAnsi" w:hAnsi="Arial Narrow" w:cs="Times New Roman"/>
          <w:lang w:eastAsia="en-US" w:bidi="ar-SA"/>
        </w:rPr>
        <w:t>R.U.P.</w:t>
      </w:r>
      <w:r w:rsidR="00DA3266" w:rsidRPr="00A77E4B">
        <w:rPr>
          <w:rFonts w:ascii="Arial Narrow" w:eastAsiaTheme="minorHAnsi" w:hAnsi="Arial Narrow" w:cs="Times New Roman"/>
          <w:lang w:eastAsia="en-US" w:bidi="ar-SA"/>
        </w:rPr>
        <w:t>.</w:t>
      </w:r>
      <w:proofErr w:type="gramEnd"/>
      <w:r w:rsidR="00DA3266" w:rsidRPr="00A77E4B">
        <w:rPr>
          <w:rFonts w:ascii="Arial Narrow" w:eastAsiaTheme="minorHAnsi" w:hAnsi="Arial Narrow" w:cs="Times New Roman"/>
          <w:lang w:eastAsia="en-US" w:bidi="ar-SA"/>
        </w:rPr>
        <w:t xml:space="preserve"> Se l</w:t>
      </w:r>
      <w:r w:rsidR="00BC1D58">
        <w:rPr>
          <w:rFonts w:ascii="Arial Narrow" w:eastAsiaTheme="minorHAnsi" w:hAnsi="Arial Narrow" w:cs="Times New Roman"/>
          <w:lang w:eastAsia="en-US" w:bidi="ar-SA"/>
        </w:rPr>
        <w:t>’</w:t>
      </w:r>
      <w:r w:rsidR="00DA3266" w:rsidRPr="00A77E4B">
        <w:rPr>
          <w:rFonts w:ascii="Arial Narrow" w:eastAsiaTheme="minorHAnsi" w:hAnsi="Arial Narrow" w:cs="Times New Roman"/>
          <w:lang w:eastAsia="en-US" w:bidi="ar-SA"/>
        </w:rPr>
        <w:t>esecutore non accetta i nuovi prezzi così determinati e approvati, la stazione appaltante può ingiungergli l</w:t>
      </w:r>
      <w:r w:rsidR="00BC1D58">
        <w:rPr>
          <w:rFonts w:ascii="Arial Narrow" w:eastAsiaTheme="minorHAnsi" w:hAnsi="Arial Narrow" w:cs="Times New Roman"/>
          <w:lang w:eastAsia="en-US" w:bidi="ar-SA"/>
        </w:rPr>
        <w:t>’</w:t>
      </w:r>
      <w:r w:rsidR="00DA3266" w:rsidRPr="00A77E4B">
        <w:rPr>
          <w:rFonts w:ascii="Arial Narrow" w:eastAsiaTheme="minorHAnsi" w:hAnsi="Arial Narrow" w:cs="Times New Roman"/>
          <w:lang w:eastAsia="en-US" w:bidi="ar-SA"/>
        </w:rPr>
        <w:t>esecuzione delle lavorazioni o la somministrazione dei materiali sulla base di detti prezzi, comunque ammessi nella contabilità; ove l</w:t>
      </w:r>
      <w:r w:rsidR="00BC1D58">
        <w:rPr>
          <w:rFonts w:ascii="Arial Narrow" w:eastAsiaTheme="minorHAnsi" w:hAnsi="Arial Narrow" w:cs="Times New Roman"/>
          <w:lang w:eastAsia="en-US" w:bidi="ar-SA"/>
        </w:rPr>
        <w:t>’</w:t>
      </w:r>
      <w:r w:rsidR="00DA3266" w:rsidRPr="00A77E4B">
        <w:rPr>
          <w:rFonts w:ascii="Arial Narrow" w:eastAsiaTheme="minorHAnsi" w:hAnsi="Arial Narrow" w:cs="Times New Roman"/>
          <w:lang w:eastAsia="en-US" w:bidi="ar-SA"/>
        </w:rPr>
        <w:t>esecutore non iscriva riserva negli atti contabili, i prezzi si intendono definitivamente accettati.</w:t>
      </w:r>
    </w:p>
    <w:p w14:paraId="5FD93839" w14:textId="0462960C" w:rsidR="00DA3266" w:rsidRPr="00A77E4B" w:rsidRDefault="00DA3266" w:rsidP="00D93FDE">
      <w:pPr>
        <w:pStyle w:val="Paragrafoelenco"/>
        <w:numPr>
          <w:ilvl w:val="0"/>
          <w:numId w:val="83"/>
        </w:numPr>
        <w:tabs>
          <w:tab w:val="left" w:pos="397"/>
        </w:tabs>
        <w:spacing w:before="0" w:line="276" w:lineRule="auto"/>
        <w:ind w:left="397"/>
        <w:rPr>
          <w:rFonts w:ascii="Arial Narrow" w:hAnsi="Arial Narrow" w:cstheme="minorHAnsi"/>
        </w:rPr>
      </w:pPr>
      <w:r w:rsidRPr="00A77E4B">
        <w:rPr>
          <w:rFonts w:ascii="Arial Narrow" w:eastAsiaTheme="minorHAnsi" w:hAnsi="Arial Narrow" w:cs="Times New Roman"/>
          <w:lang w:eastAsia="en-US" w:bidi="ar-SA"/>
        </w:rPr>
        <w:t xml:space="preserve">Il direttore dei lavori fornisce al </w:t>
      </w:r>
      <w:r w:rsidR="00AE0F6B">
        <w:rPr>
          <w:rFonts w:ascii="Arial Narrow" w:eastAsiaTheme="minorHAnsi" w:hAnsi="Arial Narrow" w:cs="Times New Roman"/>
          <w:lang w:eastAsia="en-US" w:bidi="ar-SA"/>
        </w:rPr>
        <w:t>R.U.P.</w:t>
      </w:r>
      <w:r w:rsidRPr="00A77E4B">
        <w:rPr>
          <w:rFonts w:ascii="Arial Narrow" w:eastAsiaTheme="minorHAnsi" w:hAnsi="Arial Narrow" w:cs="Times New Roman"/>
          <w:lang w:eastAsia="en-US" w:bidi="ar-SA"/>
        </w:rPr>
        <w:t xml:space="preserve"> 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ausilio necessario per gli accertamenti in ordine alla sussistenza delle condizioni di cui all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 xml:space="preserve">articolo 120 del </w:t>
      </w:r>
      <w:r w:rsidR="00AE322A">
        <w:rPr>
          <w:rFonts w:ascii="Arial Narrow" w:hAnsi="Arial Narrow"/>
        </w:rPr>
        <w:t>Codice dei contratti</w:t>
      </w:r>
      <w:r w:rsidRPr="00A77E4B">
        <w:rPr>
          <w:rFonts w:ascii="Arial Narrow" w:eastAsiaTheme="minorHAnsi" w:hAnsi="Arial Narrow" w:cs="Times New Roman"/>
          <w:lang w:eastAsia="en-US" w:bidi="ar-SA"/>
        </w:rPr>
        <w:t xml:space="preserve"> e propone al </w:t>
      </w:r>
      <w:r w:rsidR="00AE0F6B">
        <w:rPr>
          <w:rFonts w:ascii="Arial Narrow" w:eastAsiaTheme="minorHAnsi" w:hAnsi="Arial Narrow" w:cs="Times New Roman"/>
          <w:lang w:eastAsia="en-US" w:bidi="ar-SA"/>
        </w:rPr>
        <w:t>R.U.P.</w:t>
      </w:r>
      <w:r w:rsidRPr="00A77E4B">
        <w:rPr>
          <w:rFonts w:ascii="Arial Narrow" w:eastAsiaTheme="minorHAnsi" w:hAnsi="Arial Narrow" w:cs="Times New Roman"/>
          <w:lang w:eastAsia="en-US" w:bidi="ar-SA"/>
        </w:rPr>
        <w:t xml:space="preserve"> le modifiche, nonché le varianti dei contratti in corso di esecuzione e relative perizie di variante, indicandone i motivi.</w:t>
      </w:r>
    </w:p>
    <w:p w14:paraId="08AE781F" w14:textId="5AA4BC60" w:rsidR="00DA3266" w:rsidRPr="00A77E4B" w:rsidRDefault="00DA3266" w:rsidP="00D93FDE">
      <w:pPr>
        <w:pStyle w:val="Paragrafoelenco"/>
        <w:numPr>
          <w:ilvl w:val="0"/>
          <w:numId w:val="83"/>
        </w:numPr>
        <w:tabs>
          <w:tab w:val="left" w:pos="397"/>
        </w:tabs>
        <w:spacing w:before="0" w:line="276" w:lineRule="auto"/>
        <w:ind w:left="397"/>
        <w:rPr>
          <w:rFonts w:ascii="Arial Narrow" w:hAnsi="Arial Narrow" w:cstheme="minorHAnsi"/>
        </w:rPr>
      </w:pPr>
      <w:r w:rsidRPr="00A77E4B">
        <w:rPr>
          <w:rFonts w:ascii="Arial Narrow" w:eastAsiaTheme="minorHAnsi" w:hAnsi="Arial Narrow" w:cs="Times New Roman"/>
          <w:lang w:eastAsia="en-US" w:bidi="ar-SA"/>
        </w:rPr>
        <w:t>Con riferimento ai casi indicati dall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 xml:space="preserve">articolo 120, comma 1, lettera c), del </w:t>
      </w:r>
      <w:r w:rsidR="00AE322A">
        <w:rPr>
          <w:rFonts w:ascii="Arial Narrow" w:hAnsi="Arial Narrow"/>
        </w:rPr>
        <w:t>Codice dei contratti</w:t>
      </w:r>
      <w:r w:rsidRPr="00A77E4B">
        <w:rPr>
          <w:rFonts w:ascii="Arial Narrow" w:eastAsiaTheme="minorHAnsi" w:hAnsi="Arial Narrow" w:cs="Times New Roman"/>
          <w:lang w:eastAsia="en-US" w:bidi="ar-SA"/>
        </w:rPr>
        <w:t>, il direttore dei lavori descrive la situazione di fatto ai fini dell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 xml:space="preserve">accertamento da parte del </w:t>
      </w:r>
      <w:r w:rsidR="00AE0F6B">
        <w:rPr>
          <w:rFonts w:ascii="Arial Narrow" w:eastAsiaTheme="minorHAnsi" w:hAnsi="Arial Narrow" w:cs="Times New Roman"/>
          <w:lang w:eastAsia="en-US" w:bidi="ar-SA"/>
        </w:rPr>
        <w:t>R.U.P.</w:t>
      </w:r>
      <w:r w:rsidRPr="00A77E4B">
        <w:rPr>
          <w:rFonts w:ascii="Arial Narrow" w:eastAsiaTheme="minorHAnsi" w:hAnsi="Arial Narrow" w:cs="Times New Roman"/>
          <w:lang w:eastAsia="en-US" w:bidi="ar-SA"/>
        </w:rPr>
        <w:t xml:space="preserve"> della sua non imputabilità alla stazione appaltante, della sua non prevedibilità al momento della redazione del progetto o della consegna dei lavori e delle ragioni per cui si rende necessaria la variazione.</w:t>
      </w:r>
    </w:p>
    <w:p w14:paraId="60687B1C" w14:textId="16826096" w:rsidR="00DA3266" w:rsidRPr="00A77E4B" w:rsidRDefault="00DA3266" w:rsidP="00D93FDE">
      <w:pPr>
        <w:pStyle w:val="Paragrafoelenco"/>
        <w:numPr>
          <w:ilvl w:val="0"/>
          <w:numId w:val="83"/>
        </w:numPr>
        <w:tabs>
          <w:tab w:val="left" w:pos="397"/>
        </w:tabs>
        <w:spacing w:before="0" w:line="276" w:lineRule="auto"/>
        <w:ind w:left="397"/>
        <w:rPr>
          <w:rFonts w:ascii="Arial Narrow" w:hAnsi="Arial Narrow" w:cstheme="minorHAnsi"/>
        </w:rPr>
      </w:pPr>
      <w:r w:rsidRPr="00A77E4B">
        <w:rPr>
          <w:rFonts w:ascii="Arial Narrow" w:eastAsiaTheme="minorHAnsi" w:hAnsi="Arial Narrow" w:cs="Times New Roman"/>
          <w:lang w:eastAsia="en-US" w:bidi="ar-SA"/>
        </w:rPr>
        <w:t>In tutti i casi in cui siano necessarie modifiche del progetto, anche ai sensi dell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 xml:space="preserve">articolo 120, comma 7, del </w:t>
      </w:r>
      <w:r w:rsidR="00AE322A">
        <w:rPr>
          <w:rFonts w:ascii="Arial Narrow" w:hAnsi="Arial Narrow"/>
        </w:rPr>
        <w:t>Codice dei contratti</w:t>
      </w:r>
      <w:r w:rsidRPr="00A77E4B">
        <w:rPr>
          <w:rFonts w:ascii="Arial Narrow" w:eastAsiaTheme="minorHAnsi" w:hAnsi="Arial Narrow" w:cs="Times New Roman"/>
          <w:lang w:eastAsia="en-US" w:bidi="ar-SA"/>
        </w:rPr>
        <w:t xml:space="preserve">, il direttore dei lavori, acquisito il parere del progettista, redige una relazione motivata contenente i presupposti per la modifica, sulla cui fondatezza si esprime il </w:t>
      </w:r>
      <w:r w:rsidR="00AE0F6B">
        <w:rPr>
          <w:rFonts w:ascii="Arial Narrow" w:eastAsiaTheme="minorHAnsi" w:hAnsi="Arial Narrow" w:cs="Times New Roman"/>
          <w:lang w:eastAsia="en-US" w:bidi="ar-SA"/>
        </w:rPr>
        <w:t>R.U.P.</w:t>
      </w:r>
      <w:r w:rsidRPr="00A77E4B">
        <w:rPr>
          <w:rFonts w:ascii="Arial Narrow" w:eastAsiaTheme="minorHAnsi" w:hAnsi="Arial Narrow" w:cs="Times New Roman"/>
          <w:lang w:eastAsia="en-US" w:bidi="ar-SA"/>
        </w:rPr>
        <w:t xml:space="preserve"> per sottoporla all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approvazione della stazione appaltante. Gli eventuali costi per la progettazione delle modifiche devono trovare capienza nell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invarianza del quadro economico.</w:t>
      </w:r>
    </w:p>
    <w:p w14:paraId="47027110" w14:textId="010A7177" w:rsidR="00DA3266" w:rsidRPr="00A77E4B" w:rsidRDefault="00DA3266" w:rsidP="00D93FDE">
      <w:pPr>
        <w:pStyle w:val="Paragrafoelenco"/>
        <w:numPr>
          <w:ilvl w:val="0"/>
          <w:numId w:val="83"/>
        </w:numPr>
        <w:tabs>
          <w:tab w:val="left" w:pos="397"/>
        </w:tabs>
        <w:spacing w:before="0" w:line="276" w:lineRule="auto"/>
        <w:ind w:left="397"/>
        <w:rPr>
          <w:rFonts w:ascii="Arial Narrow" w:hAnsi="Arial Narrow" w:cstheme="minorHAnsi"/>
        </w:rPr>
      </w:pPr>
      <w:r w:rsidRPr="00A77E4B">
        <w:rPr>
          <w:rFonts w:ascii="Arial Narrow" w:eastAsiaTheme="minorHAnsi" w:hAnsi="Arial Narrow" w:cs="Times New Roman"/>
          <w:lang w:eastAsia="en-US" w:bidi="ar-SA"/>
        </w:rPr>
        <w:t>In caso di modifiche al progetto non disposte dal direttore dei lavori, quest</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ultimo fornisce all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esecutore le disposizioni per la rimessa in pristino con spese a carico dell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esecutore stesso.</w:t>
      </w:r>
    </w:p>
    <w:p w14:paraId="742893AD" w14:textId="51CD20E9" w:rsidR="00DA3266" w:rsidRPr="00A77E4B" w:rsidRDefault="00DA3266" w:rsidP="00D93FDE">
      <w:pPr>
        <w:pStyle w:val="Paragrafoelenco"/>
        <w:numPr>
          <w:ilvl w:val="0"/>
          <w:numId w:val="83"/>
        </w:numPr>
        <w:tabs>
          <w:tab w:val="left" w:pos="397"/>
        </w:tabs>
        <w:spacing w:before="0" w:line="276" w:lineRule="auto"/>
        <w:ind w:left="397"/>
        <w:rPr>
          <w:rFonts w:ascii="Arial Narrow" w:hAnsi="Arial Narrow" w:cstheme="minorHAnsi"/>
        </w:rPr>
      </w:pPr>
      <w:r w:rsidRPr="00A77E4B">
        <w:rPr>
          <w:rFonts w:ascii="Arial Narrow" w:eastAsiaTheme="minorHAnsi" w:hAnsi="Arial Narrow" w:cs="Times New Roman"/>
          <w:lang w:eastAsia="en-US" w:bidi="ar-SA"/>
        </w:rPr>
        <w:t>Il direttore dei lavori può disporre modifiche di dettaglio non comportanti aumento o diminuzione dell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 xml:space="preserve">importo contrattuale, comunicandole preventivamente al </w:t>
      </w:r>
      <w:proofErr w:type="gramStart"/>
      <w:r w:rsidR="00AE0F6B">
        <w:rPr>
          <w:rFonts w:ascii="Arial Narrow" w:eastAsiaTheme="minorHAnsi" w:hAnsi="Arial Narrow" w:cs="Times New Roman"/>
          <w:lang w:eastAsia="en-US" w:bidi="ar-SA"/>
        </w:rPr>
        <w:t>R.U.P.</w:t>
      </w:r>
      <w:r w:rsidRPr="00A77E4B">
        <w:rPr>
          <w:rFonts w:ascii="Arial Narrow" w:eastAsiaTheme="minorHAnsi" w:hAnsi="Arial Narrow" w:cs="Times New Roman"/>
          <w:lang w:eastAsia="en-US" w:bidi="ar-SA"/>
        </w:rPr>
        <w:t>.</w:t>
      </w:r>
      <w:proofErr w:type="gramEnd"/>
      <w:r w:rsidRPr="00A77E4B">
        <w:rPr>
          <w:rFonts w:ascii="Arial Narrow" w:eastAsiaTheme="minorHAnsi" w:hAnsi="Arial Narrow" w:cs="Times New Roman"/>
          <w:lang w:eastAsia="en-US" w:bidi="ar-SA"/>
        </w:rPr>
        <w:t xml:space="preserve"> </w:t>
      </w:r>
    </w:p>
    <w:p w14:paraId="674BBDBE" w14:textId="1C87EF88" w:rsidR="00DA3266" w:rsidRPr="00A77E4B" w:rsidRDefault="00DA3266" w:rsidP="00D93FDE">
      <w:pPr>
        <w:pStyle w:val="Paragrafoelenco"/>
        <w:numPr>
          <w:ilvl w:val="0"/>
          <w:numId w:val="83"/>
        </w:numPr>
        <w:tabs>
          <w:tab w:val="left" w:pos="397"/>
        </w:tabs>
        <w:spacing w:before="0" w:line="276" w:lineRule="auto"/>
        <w:ind w:left="397"/>
        <w:rPr>
          <w:rFonts w:ascii="Arial Narrow" w:hAnsi="Arial Narrow" w:cstheme="minorHAnsi"/>
        </w:rPr>
      </w:pPr>
      <w:r w:rsidRPr="00A77E4B">
        <w:rPr>
          <w:rFonts w:ascii="Arial Narrow" w:eastAsiaTheme="minorHAnsi" w:hAnsi="Arial Narrow" w:cs="Times New Roman"/>
          <w:lang w:eastAsia="en-US" w:bidi="ar-SA"/>
        </w:rPr>
        <w:t>Il direttore dei lavori, entro dieci giorni dalla proposta dell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esecutore, redatta in forma di perizia tecnica corredata anche degli elementi di valutazione economica, di variazioni migliorative di sua esclusiva ideazione e che comportino una diminuzione dell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 xml:space="preserve">importo originario dei lavori, trasmette la stessa al </w:t>
      </w:r>
      <w:r w:rsidR="00AE0F6B">
        <w:rPr>
          <w:rFonts w:ascii="Arial Narrow" w:eastAsiaTheme="minorHAnsi" w:hAnsi="Arial Narrow" w:cs="Times New Roman"/>
          <w:lang w:eastAsia="en-US" w:bidi="ar-SA"/>
        </w:rPr>
        <w:t>R.U.P.</w:t>
      </w:r>
      <w:r w:rsidRPr="00A77E4B">
        <w:rPr>
          <w:rFonts w:ascii="Arial Narrow" w:eastAsiaTheme="minorHAnsi" w:hAnsi="Arial Narrow" w:cs="Times New Roman"/>
          <w:lang w:eastAsia="en-US" w:bidi="ar-SA"/>
        </w:rPr>
        <w:t xml:space="preserve"> unitamente al proprio parere. Possono formare oggetto di proposta le modifiche dirette a migliorare gli aspetti funzionali, nonché singoli elementi tecnologici o singole componenti del progetto, che non comportano riduzione delle prestazioni qualitative e quantitative stabilite nel progetto stesso e che mantengono inalterati il tempo di esecuzione dei lavori e le condizioni di sicurezza dei lavoratori. Le varianti migliorative, proposte nel rispetto di quanto previsto dall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 xml:space="preserve">articolo 120 del </w:t>
      </w:r>
      <w:r w:rsidR="00D93FDE">
        <w:rPr>
          <w:rFonts w:ascii="Arial Narrow" w:eastAsiaTheme="minorHAnsi" w:hAnsi="Arial Narrow" w:cs="Times New Roman"/>
          <w:lang w:eastAsia="en-US" w:bidi="ar-SA"/>
        </w:rPr>
        <w:t>C</w:t>
      </w:r>
      <w:r w:rsidRPr="00A77E4B">
        <w:rPr>
          <w:rFonts w:ascii="Arial Narrow" w:eastAsiaTheme="minorHAnsi" w:hAnsi="Arial Narrow" w:cs="Times New Roman"/>
          <w:lang w:eastAsia="en-US" w:bidi="ar-SA"/>
        </w:rPr>
        <w:t>odice</w:t>
      </w:r>
      <w:r w:rsidR="00D93FDE">
        <w:rPr>
          <w:rFonts w:ascii="Arial Narrow" w:eastAsiaTheme="minorHAnsi" w:hAnsi="Arial Narrow" w:cs="Times New Roman"/>
          <w:lang w:eastAsia="en-US" w:bidi="ar-SA"/>
        </w:rPr>
        <w:t xml:space="preserve"> dei contratti</w:t>
      </w:r>
      <w:r w:rsidRPr="00A77E4B">
        <w:rPr>
          <w:rFonts w:ascii="Arial Narrow" w:eastAsiaTheme="minorHAnsi" w:hAnsi="Arial Narrow" w:cs="Times New Roman"/>
          <w:lang w:eastAsia="en-US" w:bidi="ar-SA"/>
        </w:rPr>
        <w:t>, non alterano in maniera sostanziale il progetto né le categorie di lavori.</w:t>
      </w:r>
    </w:p>
    <w:p w14:paraId="70460D4F" w14:textId="25FCEAF5" w:rsidR="00DA3266" w:rsidRPr="00A77E4B" w:rsidRDefault="00DA3266" w:rsidP="00D93FDE">
      <w:pPr>
        <w:pStyle w:val="Paragrafoelenco"/>
        <w:numPr>
          <w:ilvl w:val="0"/>
          <w:numId w:val="83"/>
        </w:numPr>
        <w:tabs>
          <w:tab w:val="left" w:pos="397"/>
        </w:tabs>
        <w:spacing w:before="0" w:line="276" w:lineRule="auto"/>
        <w:ind w:left="397"/>
        <w:rPr>
          <w:rFonts w:ascii="Arial Narrow" w:hAnsi="Arial Narrow" w:cstheme="minorHAnsi"/>
        </w:rPr>
      </w:pPr>
      <w:r w:rsidRPr="00A77E4B">
        <w:rPr>
          <w:rFonts w:ascii="Arial Narrow" w:eastAsiaTheme="minorHAnsi" w:hAnsi="Arial Narrow" w:cs="Times New Roman"/>
          <w:lang w:eastAsia="en-US" w:bidi="ar-SA"/>
        </w:rPr>
        <w:t>La stazione appaltante comunica all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ANAC le modificazioni al contratto di cui all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 xml:space="preserve">articolo 120, commi 1, lettera b), del </w:t>
      </w:r>
      <w:r w:rsidR="00AE322A">
        <w:rPr>
          <w:rFonts w:ascii="Arial Narrow" w:hAnsi="Arial Narrow"/>
        </w:rPr>
        <w:t>Codice dei contratti</w:t>
      </w:r>
      <w:r w:rsidRPr="00A77E4B">
        <w:rPr>
          <w:rFonts w:ascii="Arial Narrow" w:eastAsiaTheme="minorHAnsi" w:hAnsi="Arial Narrow" w:cs="Times New Roman"/>
          <w:lang w:eastAsia="en-US" w:bidi="ar-SA"/>
        </w:rPr>
        <w:t>, entro trenta giorni dal loro perfezionamento. 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Autorità pubblica sulla sezione del sito Amministrazione trasparente 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elenco delle modificazioni contrattuali comunicate, indicando 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opera, 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amministrazione o 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ente aggiudicatore, 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aggiudicatario, il progettista, il valore della modifica.</w:t>
      </w:r>
    </w:p>
    <w:p w14:paraId="3C16B9A1" w14:textId="2D0117EC" w:rsidR="00DA3266" w:rsidRPr="00B05F39" w:rsidRDefault="00DA3266" w:rsidP="00D93FDE">
      <w:pPr>
        <w:pStyle w:val="Paragrafoelenco"/>
        <w:numPr>
          <w:ilvl w:val="0"/>
          <w:numId w:val="83"/>
        </w:numPr>
        <w:tabs>
          <w:tab w:val="left" w:pos="397"/>
        </w:tabs>
        <w:spacing w:before="0" w:line="276" w:lineRule="auto"/>
        <w:ind w:left="397"/>
        <w:rPr>
          <w:rFonts w:ascii="Arial Narrow" w:hAnsi="Arial Narrow" w:cstheme="minorHAnsi"/>
        </w:rPr>
      </w:pPr>
      <w:r w:rsidRPr="00A77E4B">
        <w:rPr>
          <w:rFonts w:ascii="Arial Narrow" w:eastAsiaTheme="minorHAnsi" w:hAnsi="Arial Narrow" w:cs="Times New Roman"/>
          <w:lang w:eastAsia="en-US" w:bidi="ar-SA"/>
        </w:rPr>
        <w:t>Per i contratti pubblici di importo pari o superiore alla soglia di rilevanza europea, le varianti in corso d</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opera di importo eccedente il 10 per cento dell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importo originario del contratto, incluse le varianti in corso d</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 xml:space="preserve">opera riferite alle infrastrutture prioritarie, sono trasmesse dal </w:t>
      </w:r>
      <w:r w:rsidR="00AE0F6B">
        <w:rPr>
          <w:rFonts w:ascii="Arial Narrow" w:eastAsiaTheme="minorHAnsi" w:hAnsi="Arial Narrow" w:cs="Times New Roman"/>
          <w:lang w:eastAsia="en-US" w:bidi="ar-SA"/>
        </w:rPr>
        <w:t>R.U.P.</w:t>
      </w:r>
      <w:r w:rsidRPr="00A77E4B">
        <w:rPr>
          <w:rFonts w:ascii="Arial Narrow" w:eastAsiaTheme="minorHAnsi" w:hAnsi="Arial Narrow" w:cs="Times New Roman"/>
          <w:lang w:eastAsia="en-US" w:bidi="ar-SA"/>
        </w:rPr>
        <w:t xml:space="preserve"> all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ANAC, unitamente al progetto esecutivo, all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 xml:space="preserve">atto di validazione e a una apposita relazione del </w:t>
      </w:r>
      <w:r w:rsidR="00AE0F6B">
        <w:rPr>
          <w:rFonts w:ascii="Arial Narrow" w:eastAsiaTheme="minorHAnsi" w:hAnsi="Arial Narrow" w:cs="Times New Roman"/>
          <w:lang w:eastAsia="en-US" w:bidi="ar-SA"/>
        </w:rPr>
        <w:t>R.U.P.</w:t>
      </w:r>
      <w:r w:rsidRPr="00A77E4B">
        <w:rPr>
          <w:rFonts w:ascii="Arial Narrow" w:eastAsiaTheme="minorHAnsi" w:hAnsi="Arial Narrow" w:cs="Times New Roman"/>
          <w:lang w:eastAsia="en-US" w:bidi="ar-SA"/>
        </w:rPr>
        <w:t>, entro trenta giorni dall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approvazione da parte della stazione appaltante.</w:t>
      </w:r>
    </w:p>
    <w:p w14:paraId="1DFF896F" w14:textId="77777777" w:rsidR="00B05F39" w:rsidRPr="00A77E4B" w:rsidRDefault="00B05F39" w:rsidP="00B05F39">
      <w:pPr>
        <w:pStyle w:val="Paragrafoelenco"/>
        <w:tabs>
          <w:tab w:val="left" w:pos="397"/>
        </w:tabs>
        <w:spacing w:before="0" w:line="276" w:lineRule="auto"/>
        <w:ind w:left="397" w:firstLine="0"/>
        <w:rPr>
          <w:rFonts w:ascii="Arial Narrow" w:hAnsi="Arial Narrow" w:cstheme="minorHAnsi"/>
        </w:rPr>
      </w:pPr>
    </w:p>
    <w:p w14:paraId="7C2D4899" w14:textId="37646CFB" w:rsidR="00DA3266" w:rsidRPr="00A77E4B" w:rsidRDefault="002E0D3D" w:rsidP="00FC0BD2">
      <w:pPr>
        <w:pStyle w:val="Titolo2"/>
        <w:spacing w:before="0" w:line="276" w:lineRule="auto"/>
        <w:ind w:hanging="786"/>
        <w:rPr>
          <w:sz w:val="22"/>
          <w:szCs w:val="22"/>
        </w:rPr>
      </w:pPr>
      <w:bookmarkStart w:id="89" w:name="_Toc138237041"/>
      <w:bookmarkStart w:id="90" w:name="_Toc205376733"/>
      <w:r w:rsidRPr="00A77E4B">
        <w:rPr>
          <w:sz w:val="22"/>
          <w:szCs w:val="22"/>
        </w:rPr>
        <w:t>Diminuzione dei lavori</w:t>
      </w:r>
      <w:bookmarkEnd w:id="89"/>
      <w:bookmarkEnd w:id="90"/>
    </w:p>
    <w:p w14:paraId="28A41312" w14:textId="1F87200B" w:rsidR="00DA3266" w:rsidRDefault="00DA3266" w:rsidP="009A06E8">
      <w:pPr>
        <w:pStyle w:val="Paragrafoelenco"/>
        <w:numPr>
          <w:ilvl w:val="0"/>
          <w:numId w:val="67"/>
        </w:numPr>
        <w:spacing w:before="0" w:line="276" w:lineRule="auto"/>
        <w:ind w:left="426" w:hanging="284"/>
        <w:rPr>
          <w:rFonts w:ascii="Arial Narrow" w:hAnsi="Arial Narrow"/>
        </w:rPr>
      </w:pPr>
      <w:r w:rsidRPr="00A77E4B">
        <w:rPr>
          <w:rFonts w:ascii="Arial Narrow" w:hAnsi="Arial Narrow"/>
        </w:rPr>
        <w:t>Nel caso in cui la stazione appaltante disponga, al verificarsi dei presupposti di legge, variazioni in diminuzione nel limite del quinto dell</w:t>
      </w:r>
      <w:r w:rsidR="00BC1D58">
        <w:rPr>
          <w:rFonts w:ascii="Arial Narrow" w:hAnsi="Arial Narrow"/>
        </w:rPr>
        <w:t>’</w:t>
      </w:r>
      <w:r w:rsidRPr="00A77E4B">
        <w:rPr>
          <w:rFonts w:ascii="Arial Narrow" w:hAnsi="Arial Narrow"/>
        </w:rPr>
        <w:t>importo del contratto, deve comunicarlo all</w:t>
      </w:r>
      <w:r w:rsidR="00BC1D58">
        <w:rPr>
          <w:rFonts w:ascii="Arial Narrow" w:hAnsi="Arial Narrow"/>
        </w:rPr>
        <w:t>’</w:t>
      </w:r>
      <w:r w:rsidRPr="00A77E4B">
        <w:rPr>
          <w:rFonts w:ascii="Arial Narrow" w:hAnsi="Arial Narrow"/>
        </w:rPr>
        <w:t>esecutore tempestivamente e comunque prima del raggiungimento del quarto quinto dell</w:t>
      </w:r>
      <w:r w:rsidR="00BC1D58">
        <w:rPr>
          <w:rFonts w:ascii="Arial Narrow" w:hAnsi="Arial Narrow"/>
        </w:rPr>
        <w:t>’</w:t>
      </w:r>
      <w:r w:rsidRPr="00A77E4B">
        <w:rPr>
          <w:rFonts w:ascii="Arial Narrow" w:hAnsi="Arial Narrow"/>
        </w:rPr>
        <w:t>importo contrattuale; in tal caso nulla spetta all</w:t>
      </w:r>
      <w:r w:rsidR="00BC1D58">
        <w:rPr>
          <w:rFonts w:ascii="Arial Narrow" w:hAnsi="Arial Narrow"/>
        </w:rPr>
        <w:t>’</w:t>
      </w:r>
      <w:r w:rsidRPr="00A77E4B">
        <w:rPr>
          <w:rFonts w:ascii="Arial Narrow" w:hAnsi="Arial Narrow"/>
        </w:rPr>
        <w:t>esecutore a titolo di indennizzo. Ai fini della determinazione del quinto, l</w:t>
      </w:r>
      <w:r w:rsidR="00BC1D58">
        <w:rPr>
          <w:rFonts w:ascii="Arial Narrow" w:hAnsi="Arial Narrow"/>
        </w:rPr>
        <w:t>’</w:t>
      </w:r>
      <w:r w:rsidRPr="00A77E4B">
        <w:rPr>
          <w:rFonts w:ascii="Arial Narrow" w:hAnsi="Arial Narrow"/>
        </w:rPr>
        <w:t>importo dell</w:t>
      </w:r>
      <w:r w:rsidR="00BC1D58">
        <w:rPr>
          <w:rFonts w:ascii="Arial Narrow" w:hAnsi="Arial Narrow"/>
        </w:rPr>
        <w:t>’</w:t>
      </w:r>
      <w:r w:rsidRPr="00A77E4B">
        <w:rPr>
          <w:rFonts w:ascii="Arial Narrow" w:hAnsi="Arial Narrow"/>
        </w:rPr>
        <w:t>appalto è formato dalla somma risultante dal contratto originario, aumentato dell</w:t>
      </w:r>
      <w:r w:rsidR="00BC1D58">
        <w:rPr>
          <w:rFonts w:ascii="Arial Narrow" w:hAnsi="Arial Narrow"/>
        </w:rPr>
        <w:t>’</w:t>
      </w:r>
      <w:r w:rsidRPr="00A77E4B">
        <w:rPr>
          <w:rFonts w:ascii="Arial Narrow" w:hAnsi="Arial Narrow"/>
        </w:rPr>
        <w:t>importo degli atti di sottomissione e degli atti aggiuntivi per varianti già intervenute, nonché dell</w:t>
      </w:r>
      <w:r w:rsidR="00BC1D58">
        <w:rPr>
          <w:rFonts w:ascii="Arial Narrow" w:hAnsi="Arial Narrow"/>
        </w:rPr>
        <w:t>’</w:t>
      </w:r>
      <w:r w:rsidRPr="00A77E4B">
        <w:rPr>
          <w:rFonts w:ascii="Arial Narrow" w:hAnsi="Arial Narrow"/>
        </w:rPr>
        <w:t>ammontare degli importi, diversi da quelli a titolo risarcitorio, eventualmente riconosciuti all</w:t>
      </w:r>
      <w:r w:rsidR="00BC1D58">
        <w:rPr>
          <w:rFonts w:ascii="Arial Narrow" w:hAnsi="Arial Narrow"/>
        </w:rPr>
        <w:t>’</w:t>
      </w:r>
      <w:r w:rsidRPr="00A77E4B">
        <w:rPr>
          <w:rFonts w:ascii="Arial Narrow" w:hAnsi="Arial Narrow"/>
        </w:rPr>
        <w:t xml:space="preserve">esecutore ai sensi degli articoli 212 e 213 del </w:t>
      </w:r>
      <w:r w:rsidR="00B05F39">
        <w:rPr>
          <w:rFonts w:ascii="Arial Narrow" w:hAnsi="Arial Narrow"/>
        </w:rPr>
        <w:t>C</w:t>
      </w:r>
      <w:r w:rsidRPr="00A77E4B">
        <w:rPr>
          <w:rFonts w:ascii="Arial Narrow" w:hAnsi="Arial Narrow"/>
        </w:rPr>
        <w:t>odice</w:t>
      </w:r>
      <w:r w:rsidR="00B05F39">
        <w:rPr>
          <w:rFonts w:ascii="Arial Narrow" w:hAnsi="Arial Narrow"/>
        </w:rPr>
        <w:t xml:space="preserve"> dei contratti</w:t>
      </w:r>
      <w:r w:rsidRPr="00A77E4B">
        <w:rPr>
          <w:rFonts w:ascii="Arial Narrow" w:hAnsi="Arial Narrow"/>
        </w:rPr>
        <w:t>.</w:t>
      </w:r>
    </w:p>
    <w:p w14:paraId="1DE4F8E0" w14:textId="77777777" w:rsidR="00B05F39" w:rsidRPr="00A77E4B" w:rsidRDefault="00B05F39" w:rsidP="00B05F39">
      <w:pPr>
        <w:pStyle w:val="Paragrafoelenco"/>
        <w:spacing w:before="0" w:line="276" w:lineRule="auto"/>
        <w:ind w:left="426" w:firstLine="0"/>
        <w:rPr>
          <w:rFonts w:ascii="Arial Narrow" w:hAnsi="Arial Narrow"/>
        </w:rPr>
      </w:pPr>
    </w:p>
    <w:p w14:paraId="59652A03" w14:textId="165F71B0" w:rsidR="00DA3266" w:rsidRPr="00A77E4B" w:rsidRDefault="002E0D3D" w:rsidP="00FC0BD2">
      <w:pPr>
        <w:pStyle w:val="Titolo2"/>
        <w:spacing w:before="0" w:line="276" w:lineRule="auto"/>
        <w:ind w:hanging="786"/>
        <w:rPr>
          <w:sz w:val="22"/>
          <w:szCs w:val="22"/>
        </w:rPr>
      </w:pPr>
      <w:bookmarkStart w:id="91" w:name="_Toc138237042"/>
      <w:bookmarkStart w:id="92" w:name="_Toc205376734"/>
      <w:r w:rsidRPr="00A77E4B">
        <w:rPr>
          <w:sz w:val="22"/>
          <w:szCs w:val="22"/>
        </w:rPr>
        <w:lastRenderedPageBreak/>
        <w:t>Varianti migliorative diminutive proposte dall</w:t>
      </w:r>
      <w:r w:rsidR="00BC1D58">
        <w:rPr>
          <w:sz w:val="22"/>
          <w:szCs w:val="22"/>
        </w:rPr>
        <w:t>’</w:t>
      </w:r>
      <w:r w:rsidRPr="00A77E4B">
        <w:rPr>
          <w:sz w:val="22"/>
          <w:szCs w:val="22"/>
        </w:rPr>
        <w:t>appaltatore</w:t>
      </w:r>
      <w:bookmarkEnd w:id="91"/>
      <w:bookmarkEnd w:id="92"/>
    </w:p>
    <w:p w14:paraId="2824CD90" w14:textId="22B114D5" w:rsidR="00DA3266" w:rsidRPr="00A77E4B" w:rsidRDefault="00DA3266" w:rsidP="009A06E8">
      <w:pPr>
        <w:pStyle w:val="Paragrafoelenco"/>
        <w:numPr>
          <w:ilvl w:val="0"/>
          <w:numId w:val="77"/>
        </w:numPr>
        <w:spacing w:before="0" w:line="276" w:lineRule="auto"/>
        <w:ind w:left="426" w:hanging="284"/>
        <w:rPr>
          <w:rFonts w:ascii="Arial Narrow" w:hAnsi="Arial Narrow"/>
        </w:rPr>
      </w:pPr>
      <w:r w:rsidRPr="00A77E4B">
        <w:rPr>
          <w:rFonts w:ascii="Arial Narrow" w:hAnsi="Arial Narrow"/>
        </w:rPr>
        <w:t>L</w:t>
      </w:r>
      <w:r w:rsidR="00BC1D58">
        <w:rPr>
          <w:rFonts w:ascii="Arial Narrow" w:hAnsi="Arial Narrow"/>
        </w:rPr>
        <w:t>’</w:t>
      </w:r>
      <w:r w:rsidRPr="00A77E4B">
        <w:rPr>
          <w:rFonts w:ascii="Arial Narrow" w:hAnsi="Arial Narrow"/>
        </w:rPr>
        <w:t>impresa appaltatrice, durante l</w:t>
      </w:r>
      <w:r w:rsidR="00BC1D58">
        <w:rPr>
          <w:rFonts w:ascii="Arial Narrow" w:hAnsi="Arial Narrow"/>
        </w:rPr>
        <w:t>’</w:t>
      </w:r>
      <w:r w:rsidRPr="00A77E4B">
        <w:rPr>
          <w:rFonts w:ascii="Arial Narrow" w:hAnsi="Arial Narrow"/>
        </w:rPr>
        <w:t>esecuzione dei lavori, può proporre al Direttore Lavori eventuali variazioni migliorative di sua esclusiva ideazione a condizione che comportino una diminuzione dell</w:t>
      </w:r>
      <w:r w:rsidR="00BC1D58">
        <w:rPr>
          <w:rFonts w:ascii="Arial Narrow" w:hAnsi="Arial Narrow"/>
        </w:rPr>
        <w:t>’</w:t>
      </w:r>
      <w:r w:rsidRPr="00A77E4B">
        <w:rPr>
          <w:rFonts w:ascii="Arial Narrow" w:hAnsi="Arial Narrow"/>
        </w:rPr>
        <w:t>importo originario dei lavori, non comportino una riduzione delle prestazioni qualitative e quantitative stabilite nel progetto appaltato e che mantengano inalterati il tempo di esecuzione dei lavori e le condizioni di sicurezza dei lavoratori.</w:t>
      </w:r>
    </w:p>
    <w:p w14:paraId="318095E2" w14:textId="254721C6" w:rsidR="00DA3266" w:rsidRPr="00B05F39" w:rsidRDefault="00DA3266" w:rsidP="009A06E8">
      <w:pPr>
        <w:pStyle w:val="Paragrafoelenco"/>
        <w:numPr>
          <w:ilvl w:val="0"/>
          <w:numId w:val="77"/>
        </w:numPr>
        <w:spacing w:before="0" w:line="276" w:lineRule="auto"/>
        <w:ind w:left="426" w:hanging="284"/>
        <w:rPr>
          <w:rFonts w:ascii="Arial Narrow" w:hAnsi="Arial Narrow"/>
        </w:rPr>
      </w:pPr>
      <w:r w:rsidRPr="00B05F39">
        <w:rPr>
          <w:rFonts w:ascii="Arial Narrow" w:hAnsi="Arial Narrow"/>
        </w:rPr>
        <w:t>Le varianti migliorative, proposte nel rispetto di quanto previsto dall</w:t>
      </w:r>
      <w:r w:rsidR="00BC1D58" w:rsidRPr="00B05F39">
        <w:rPr>
          <w:rFonts w:ascii="Arial Narrow" w:hAnsi="Arial Narrow"/>
        </w:rPr>
        <w:t>’</w:t>
      </w:r>
      <w:r w:rsidRPr="00B05F39">
        <w:rPr>
          <w:rFonts w:ascii="Arial Narrow" w:hAnsi="Arial Narrow"/>
        </w:rPr>
        <w:t xml:space="preserve">articolo 120 del </w:t>
      </w:r>
      <w:r w:rsidR="007449AE">
        <w:rPr>
          <w:rFonts w:ascii="Arial Narrow" w:hAnsi="Arial Narrow"/>
        </w:rPr>
        <w:t>C</w:t>
      </w:r>
      <w:r w:rsidRPr="00B05F39">
        <w:rPr>
          <w:rFonts w:ascii="Arial Narrow" w:hAnsi="Arial Narrow"/>
        </w:rPr>
        <w:t>odice</w:t>
      </w:r>
      <w:r w:rsidR="007449AE">
        <w:rPr>
          <w:rFonts w:ascii="Arial Narrow" w:hAnsi="Arial Narrow"/>
        </w:rPr>
        <w:t xml:space="preserve"> dei contratti</w:t>
      </w:r>
      <w:r w:rsidRPr="00B05F39">
        <w:rPr>
          <w:rFonts w:ascii="Arial Narrow" w:hAnsi="Arial Narrow"/>
        </w:rPr>
        <w:t>, non alterano in maniera sostanziale il progetto né le categorie di lavori.</w:t>
      </w:r>
    </w:p>
    <w:p w14:paraId="3B0AA4AE" w14:textId="77777777" w:rsidR="00A77E4B" w:rsidRDefault="00A77E4B" w:rsidP="00FC0BD2">
      <w:pPr>
        <w:spacing w:before="0" w:line="276" w:lineRule="auto"/>
      </w:pPr>
      <w:bookmarkStart w:id="93" w:name="_Toc138237044"/>
    </w:p>
    <w:p w14:paraId="3A90E507" w14:textId="77777777" w:rsidR="00A77E4B" w:rsidRDefault="00A77E4B" w:rsidP="00FC0BD2">
      <w:pPr>
        <w:spacing w:before="0" w:line="276" w:lineRule="auto"/>
        <w:rPr>
          <w:rFonts w:ascii="Arial Narrow" w:hAnsi="Arial Narrow" w:cstheme="minorHAnsi"/>
          <w:b/>
          <w:bCs/>
        </w:rPr>
      </w:pPr>
      <w:r>
        <w:rPr>
          <w:rFonts w:ascii="Arial Narrow" w:hAnsi="Arial Narrow" w:cstheme="minorHAnsi"/>
          <w:i/>
        </w:rPr>
        <w:br w:type="page"/>
      </w:r>
    </w:p>
    <w:p w14:paraId="6A1C4EA7" w14:textId="794F5F91" w:rsidR="00DA3266" w:rsidRDefault="00A77E4B" w:rsidP="00FC0BD2">
      <w:pPr>
        <w:pStyle w:val="Titolo1"/>
        <w:spacing w:before="0" w:line="276" w:lineRule="auto"/>
        <w:ind w:left="0"/>
        <w:jc w:val="center"/>
        <w:rPr>
          <w:rFonts w:ascii="Arial Narrow" w:hAnsi="Arial Narrow" w:cstheme="minorHAnsi"/>
          <w:i w:val="0"/>
          <w:sz w:val="22"/>
          <w:szCs w:val="22"/>
        </w:rPr>
      </w:pPr>
      <w:bookmarkStart w:id="94" w:name="_Toc205376735"/>
      <w:r w:rsidRPr="00A77E4B">
        <w:rPr>
          <w:rFonts w:ascii="Arial Narrow" w:hAnsi="Arial Narrow" w:cstheme="minorHAnsi"/>
          <w:i w:val="0"/>
          <w:sz w:val="22"/>
          <w:szCs w:val="22"/>
        </w:rPr>
        <w:lastRenderedPageBreak/>
        <w:t xml:space="preserve">PARTE 8 </w:t>
      </w:r>
      <w:r>
        <w:rPr>
          <w:rFonts w:ascii="Arial Narrow" w:hAnsi="Arial Narrow" w:cstheme="minorHAnsi"/>
          <w:i w:val="0"/>
          <w:sz w:val="22"/>
          <w:szCs w:val="22"/>
        </w:rPr>
        <w:t xml:space="preserve">- </w:t>
      </w:r>
      <w:r w:rsidRPr="00A77E4B">
        <w:rPr>
          <w:rFonts w:ascii="Arial Narrow" w:hAnsi="Arial Narrow" w:cstheme="minorHAnsi"/>
          <w:i w:val="0"/>
          <w:sz w:val="22"/>
          <w:szCs w:val="22"/>
        </w:rPr>
        <w:t>SICUREZZA NEI CANTIERI</w:t>
      </w:r>
      <w:bookmarkEnd w:id="93"/>
      <w:bookmarkEnd w:id="94"/>
    </w:p>
    <w:p w14:paraId="75122AFE" w14:textId="77777777" w:rsidR="00DA2909" w:rsidRPr="00A77E4B" w:rsidRDefault="00DA2909" w:rsidP="00DA2909">
      <w:pPr>
        <w:rPr>
          <w:rFonts w:ascii="Arial Narrow" w:hAnsi="Arial Narrow" w:cstheme="minorHAnsi"/>
          <w:i/>
        </w:rPr>
      </w:pPr>
    </w:p>
    <w:p w14:paraId="7E6985AD" w14:textId="0AFEC01A" w:rsidR="00DA3266" w:rsidRPr="00A77E4B" w:rsidRDefault="00DA3266" w:rsidP="00FC0BD2">
      <w:pPr>
        <w:pStyle w:val="Titolo2"/>
        <w:spacing w:before="0" w:line="276" w:lineRule="auto"/>
        <w:ind w:hanging="786"/>
        <w:rPr>
          <w:sz w:val="22"/>
          <w:szCs w:val="22"/>
        </w:rPr>
      </w:pPr>
      <w:bookmarkStart w:id="95" w:name="_Toc205376736"/>
      <w:r w:rsidRPr="00A77E4B">
        <w:rPr>
          <w:sz w:val="22"/>
          <w:szCs w:val="22"/>
        </w:rPr>
        <w:t>Norme</w:t>
      </w:r>
      <w:r w:rsidRPr="00096236">
        <w:rPr>
          <w:sz w:val="22"/>
          <w:szCs w:val="22"/>
        </w:rPr>
        <w:t xml:space="preserve"> </w:t>
      </w:r>
      <w:r w:rsidRPr="00A77E4B">
        <w:rPr>
          <w:sz w:val="22"/>
          <w:szCs w:val="22"/>
        </w:rPr>
        <w:t>di</w:t>
      </w:r>
      <w:r w:rsidRPr="00096236">
        <w:rPr>
          <w:sz w:val="22"/>
          <w:szCs w:val="22"/>
        </w:rPr>
        <w:t xml:space="preserve"> </w:t>
      </w:r>
      <w:r w:rsidRPr="00A77E4B">
        <w:rPr>
          <w:sz w:val="22"/>
          <w:szCs w:val="22"/>
        </w:rPr>
        <w:t>sicurezza</w:t>
      </w:r>
      <w:r w:rsidRPr="00096236">
        <w:rPr>
          <w:sz w:val="22"/>
          <w:szCs w:val="22"/>
        </w:rPr>
        <w:t xml:space="preserve"> </w:t>
      </w:r>
      <w:r w:rsidRPr="00A77E4B">
        <w:rPr>
          <w:sz w:val="22"/>
          <w:szCs w:val="22"/>
        </w:rPr>
        <w:t>generali</w:t>
      </w:r>
      <w:bookmarkEnd w:id="95"/>
    </w:p>
    <w:p w14:paraId="313A495E" w14:textId="1D86CB3D" w:rsidR="00DA3266" w:rsidRPr="00260F90" w:rsidRDefault="00DA3266" w:rsidP="009A06E8">
      <w:pPr>
        <w:pStyle w:val="Paragrafoelenco"/>
        <w:numPr>
          <w:ilvl w:val="0"/>
          <w:numId w:val="68"/>
        </w:numPr>
        <w:spacing w:before="0" w:line="276" w:lineRule="auto"/>
        <w:ind w:left="426" w:right="4" w:hanging="284"/>
        <w:rPr>
          <w:rFonts w:ascii="Arial Narrow" w:hAnsi="Arial Narrow"/>
          <w:b/>
          <w:bCs/>
        </w:rPr>
      </w:pPr>
      <w:r w:rsidRPr="00260F90">
        <w:rPr>
          <w:rFonts w:ascii="Arial Narrow" w:hAnsi="Arial Narrow"/>
        </w:rPr>
        <w:t>I lavori appaltati devono svolgersi nel pieno rispetto di tutte le norme vigenti in materia di prevenzione degli infortuni e igiene del lavoro e in ogni caso in condizione di permanente sicurezza e igiene. L</w:t>
      </w:r>
      <w:r w:rsidR="00BC1D58">
        <w:rPr>
          <w:rFonts w:ascii="Arial Narrow" w:hAnsi="Arial Narrow"/>
        </w:rPr>
        <w:t>’</w:t>
      </w:r>
      <w:r w:rsidR="00DA2909">
        <w:rPr>
          <w:rFonts w:ascii="Arial Narrow" w:hAnsi="Arial Narrow"/>
        </w:rPr>
        <w:t>A</w:t>
      </w:r>
      <w:r w:rsidRPr="00260F90">
        <w:rPr>
          <w:rFonts w:ascii="Arial Narrow" w:hAnsi="Arial Narrow"/>
        </w:rPr>
        <w:t xml:space="preserve">ppaltatore è, altresì, obbligato ad osservare </w:t>
      </w:r>
      <w:r w:rsidR="00AE322A">
        <w:rPr>
          <w:rFonts w:ascii="Arial Narrow" w:hAnsi="Arial Narrow"/>
        </w:rPr>
        <w:t>scrup</w:t>
      </w:r>
      <w:r w:rsidRPr="00260F90">
        <w:rPr>
          <w:rFonts w:ascii="Arial Narrow" w:hAnsi="Arial Narrow"/>
        </w:rPr>
        <w:t>olosamente le disposizioni del vigente Regolamento Locale di Igiene, per quanto attiene la gestione del cantiere.</w:t>
      </w:r>
    </w:p>
    <w:p w14:paraId="241D5705" w14:textId="5AAF5A7C" w:rsidR="00DA3266" w:rsidRPr="00260F90" w:rsidRDefault="00DA3266" w:rsidP="009A06E8">
      <w:pPr>
        <w:pStyle w:val="Paragrafoelenco"/>
        <w:numPr>
          <w:ilvl w:val="0"/>
          <w:numId w:val="68"/>
        </w:numPr>
        <w:spacing w:before="0" w:line="276" w:lineRule="auto"/>
        <w:ind w:left="426" w:right="4" w:hanging="284"/>
        <w:rPr>
          <w:rFonts w:ascii="Arial Narrow" w:hAnsi="Arial Narrow"/>
          <w:b/>
          <w:bCs/>
        </w:rPr>
      </w:pPr>
      <w:r w:rsidRPr="00260F90">
        <w:rPr>
          <w:rFonts w:ascii="Arial Narrow" w:hAnsi="Arial Narrow"/>
        </w:rPr>
        <w:t>L</w:t>
      </w:r>
      <w:r w:rsidR="00BC1D58">
        <w:rPr>
          <w:rFonts w:ascii="Arial Narrow" w:hAnsi="Arial Narrow"/>
        </w:rPr>
        <w:t>’</w:t>
      </w:r>
      <w:r w:rsidR="00DA2909">
        <w:rPr>
          <w:rFonts w:ascii="Arial Narrow" w:hAnsi="Arial Narrow"/>
        </w:rPr>
        <w:t>A</w:t>
      </w:r>
      <w:r w:rsidRPr="00260F90">
        <w:rPr>
          <w:rFonts w:ascii="Arial Narrow" w:hAnsi="Arial Narrow"/>
        </w:rPr>
        <w:t>ppaltatore predispone, per tempo e secondo quanto previsto dalle vigenti disposizioni, gli appositi piani per la riduzione del rumore, in relazione al personale e alle attrezzature utilizzate.</w:t>
      </w:r>
    </w:p>
    <w:p w14:paraId="14A01351" w14:textId="716EDAB8" w:rsidR="00DA3266" w:rsidRPr="00DA2909" w:rsidRDefault="00DA3266" w:rsidP="009A06E8">
      <w:pPr>
        <w:pStyle w:val="Paragrafoelenco"/>
        <w:numPr>
          <w:ilvl w:val="0"/>
          <w:numId w:val="68"/>
        </w:numPr>
        <w:spacing w:before="0" w:line="276" w:lineRule="auto"/>
        <w:ind w:left="426" w:right="4" w:hanging="284"/>
        <w:rPr>
          <w:rFonts w:ascii="Arial Narrow" w:hAnsi="Arial Narrow"/>
          <w:b/>
          <w:bCs/>
        </w:rPr>
      </w:pPr>
      <w:r w:rsidRPr="00260F90">
        <w:rPr>
          <w:rFonts w:ascii="Arial Narrow" w:hAnsi="Arial Narrow"/>
        </w:rPr>
        <w:t>L</w:t>
      </w:r>
      <w:r w:rsidR="00BC1D58">
        <w:rPr>
          <w:rFonts w:ascii="Arial Narrow" w:hAnsi="Arial Narrow"/>
        </w:rPr>
        <w:t>’</w:t>
      </w:r>
      <w:r w:rsidR="00DA2909">
        <w:rPr>
          <w:rFonts w:ascii="Arial Narrow" w:hAnsi="Arial Narrow"/>
        </w:rPr>
        <w:t>A</w:t>
      </w:r>
      <w:r w:rsidRPr="00260F90">
        <w:rPr>
          <w:rFonts w:ascii="Arial Narrow" w:hAnsi="Arial Narrow"/>
        </w:rPr>
        <w:t>ppaltatore non può iniziare o continuare i lavori qualora sia in difetto nell</w:t>
      </w:r>
      <w:r w:rsidR="00BC1D58">
        <w:rPr>
          <w:rFonts w:ascii="Arial Narrow" w:hAnsi="Arial Narrow"/>
        </w:rPr>
        <w:t>’</w:t>
      </w:r>
      <w:r w:rsidRPr="00260F90">
        <w:rPr>
          <w:rFonts w:ascii="Arial Narrow" w:hAnsi="Arial Narrow"/>
        </w:rPr>
        <w:t>applicazione di quanto stabilito nel presente articolo.</w:t>
      </w:r>
    </w:p>
    <w:p w14:paraId="6F147A4D" w14:textId="77777777" w:rsidR="00DA2909" w:rsidRPr="00260F90" w:rsidRDefault="00DA2909" w:rsidP="00DA2909">
      <w:pPr>
        <w:pStyle w:val="Paragrafoelenco"/>
        <w:spacing w:before="0" w:line="276" w:lineRule="auto"/>
        <w:ind w:left="426" w:right="4" w:firstLine="0"/>
        <w:rPr>
          <w:rFonts w:ascii="Arial Narrow" w:hAnsi="Arial Narrow"/>
          <w:b/>
          <w:bCs/>
        </w:rPr>
      </w:pPr>
    </w:p>
    <w:p w14:paraId="20D840AA" w14:textId="6623D22F" w:rsidR="00DA3266" w:rsidRPr="00A77E4B" w:rsidRDefault="00DA3266" w:rsidP="00FC0BD2">
      <w:pPr>
        <w:pStyle w:val="Titolo2"/>
        <w:spacing w:before="0" w:line="276" w:lineRule="auto"/>
        <w:ind w:hanging="786"/>
        <w:rPr>
          <w:sz w:val="22"/>
          <w:szCs w:val="22"/>
        </w:rPr>
      </w:pPr>
      <w:bookmarkStart w:id="96" w:name="_Toc205376737"/>
      <w:r w:rsidRPr="00A77E4B">
        <w:rPr>
          <w:sz w:val="22"/>
          <w:szCs w:val="22"/>
        </w:rPr>
        <w:t>Adempimenti preliminari in materia di sicurezza</w:t>
      </w:r>
      <w:bookmarkEnd w:id="96"/>
    </w:p>
    <w:p w14:paraId="2335722E" w14:textId="70D1168C" w:rsidR="00DA3266" w:rsidRPr="00260F90" w:rsidRDefault="00DA3266" w:rsidP="00FC0BD2">
      <w:pPr>
        <w:pStyle w:val="Paragrafoelenco"/>
        <w:numPr>
          <w:ilvl w:val="0"/>
          <w:numId w:val="27"/>
        </w:numPr>
        <w:tabs>
          <w:tab w:val="left" w:pos="397"/>
        </w:tabs>
        <w:spacing w:before="0" w:line="276" w:lineRule="auto"/>
        <w:ind w:right="117"/>
        <w:rPr>
          <w:rFonts w:ascii="Arial Narrow" w:hAnsi="Arial Narrow" w:cstheme="minorHAnsi"/>
        </w:rPr>
      </w:pPr>
      <w:r w:rsidRPr="00260F90">
        <w:rPr>
          <w:rFonts w:ascii="Arial Narrow" w:hAnsi="Arial Narrow" w:cstheme="minorHAnsi"/>
        </w:rPr>
        <w:t>Ai sensi dell</w:t>
      </w:r>
      <w:r w:rsidR="00BC1D58">
        <w:rPr>
          <w:rFonts w:ascii="Arial Narrow" w:hAnsi="Arial Narrow" w:cstheme="minorHAnsi"/>
        </w:rPr>
        <w:t>’</w:t>
      </w:r>
      <w:r w:rsidRPr="00260F90">
        <w:rPr>
          <w:rFonts w:ascii="Arial Narrow" w:hAnsi="Arial Narrow" w:cstheme="minorHAnsi"/>
        </w:rPr>
        <w:t xml:space="preserve">articolo 90, </w:t>
      </w:r>
      <w:r w:rsidRPr="00A77E4B">
        <w:rPr>
          <w:rFonts w:ascii="Arial Narrow" w:hAnsi="Arial Narrow" w:cstheme="minorHAnsi"/>
          <w:spacing w:val="-3"/>
        </w:rPr>
        <w:t xml:space="preserve">comma </w:t>
      </w:r>
      <w:r w:rsidRPr="00260F90">
        <w:rPr>
          <w:rFonts w:ascii="Arial Narrow" w:hAnsi="Arial Narrow" w:cstheme="minorHAnsi"/>
        </w:rPr>
        <w:t>9, e dell</w:t>
      </w:r>
      <w:r w:rsidR="00BC1D58">
        <w:rPr>
          <w:rFonts w:ascii="Arial Narrow" w:hAnsi="Arial Narrow" w:cstheme="minorHAnsi"/>
        </w:rPr>
        <w:t>’</w:t>
      </w:r>
      <w:r w:rsidRPr="00260F90">
        <w:rPr>
          <w:rFonts w:ascii="Arial Narrow" w:hAnsi="Arial Narrow" w:cstheme="minorHAnsi"/>
        </w:rPr>
        <w:t xml:space="preserve">allegato XVII al </w:t>
      </w:r>
      <w:r w:rsidR="00DA2909">
        <w:rPr>
          <w:rFonts w:ascii="Arial Narrow" w:hAnsi="Arial Narrow" w:cstheme="minorHAnsi"/>
        </w:rPr>
        <w:t xml:space="preserve">d.lgs. 9 aprile </w:t>
      </w:r>
      <w:r w:rsidRPr="00260F90">
        <w:rPr>
          <w:rFonts w:ascii="Arial Narrow" w:hAnsi="Arial Narrow" w:cstheme="minorHAnsi"/>
        </w:rPr>
        <w:t>2008</w:t>
      </w:r>
      <w:r w:rsidR="00DA2909">
        <w:rPr>
          <w:rFonts w:ascii="Arial Narrow" w:hAnsi="Arial Narrow" w:cstheme="minorHAnsi"/>
        </w:rPr>
        <w:t>, n. 81</w:t>
      </w:r>
      <w:r w:rsidRPr="00260F90">
        <w:rPr>
          <w:rFonts w:ascii="Arial Narrow" w:hAnsi="Arial Narrow" w:cstheme="minorHAnsi"/>
        </w:rPr>
        <w:t>, l</w:t>
      </w:r>
      <w:r w:rsidR="00BC1D58">
        <w:rPr>
          <w:rFonts w:ascii="Arial Narrow" w:hAnsi="Arial Narrow" w:cstheme="minorHAnsi"/>
        </w:rPr>
        <w:t>’</w:t>
      </w:r>
      <w:r w:rsidRPr="00260F90">
        <w:rPr>
          <w:rFonts w:ascii="Arial Narrow" w:hAnsi="Arial Narrow" w:cstheme="minorHAnsi"/>
        </w:rPr>
        <w:t>Appaltatore deve trasmettere alla Stazione Appaltante, entro il termine prescritto da quest</w:t>
      </w:r>
      <w:r w:rsidR="00BC1D58">
        <w:rPr>
          <w:rFonts w:ascii="Arial Narrow" w:hAnsi="Arial Narrow" w:cstheme="minorHAnsi"/>
        </w:rPr>
        <w:t>’</w:t>
      </w:r>
      <w:r w:rsidRPr="00260F90">
        <w:rPr>
          <w:rFonts w:ascii="Arial Narrow" w:hAnsi="Arial Narrow" w:cstheme="minorHAnsi"/>
        </w:rPr>
        <w:t xml:space="preserve">ultima con apposita richiesta o, in assenza di questa, </w:t>
      </w:r>
      <w:r w:rsidRPr="00A77E4B">
        <w:rPr>
          <w:rFonts w:ascii="Arial Narrow" w:hAnsi="Arial Narrow" w:cstheme="minorHAnsi"/>
          <w:spacing w:val="-3"/>
        </w:rPr>
        <w:t>prima</w:t>
      </w:r>
      <w:r w:rsidRPr="00A77E4B">
        <w:rPr>
          <w:rFonts w:ascii="Arial Narrow" w:hAnsi="Arial Narrow" w:cstheme="minorHAnsi"/>
          <w:spacing w:val="-10"/>
        </w:rPr>
        <w:t xml:space="preserve"> </w:t>
      </w:r>
      <w:r w:rsidRPr="00260F90">
        <w:rPr>
          <w:rFonts w:ascii="Arial Narrow" w:hAnsi="Arial Narrow" w:cstheme="minorHAnsi"/>
        </w:rPr>
        <w:t>della</w:t>
      </w:r>
      <w:r w:rsidRPr="00A77E4B">
        <w:rPr>
          <w:rFonts w:ascii="Arial Narrow" w:hAnsi="Arial Narrow" w:cstheme="minorHAnsi"/>
          <w:spacing w:val="-14"/>
        </w:rPr>
        <w:t xml:space="preserve"> </w:t>
      </w:r>
      <w:r w:rsidRPr="00260F90">
        <w:rPr>
          <w:rFonts w:ascii="Arial Narrow" w:hAnsi="Arial Narrow" w:cstheme="minorHAnsi"/>
        </w:rPr>
        <w:t>redazione</w:t>
      </w:r>
      <w:r w:rsidRPr="00A77E4B">
        <w:rPr>
          <w:rFonts w:ascii="Arial Narrow" w:hAnsi="Arial Narrow" w:cstheme="minorHAnsi"/>
          <w:spacing w:val="-14"/>
        </w:rPr>
        <w:t xml:space="preserve"> </w:t>
      </w:r>
      <w:r w:rsidRPr="00260F90">
        <w:rPr>
          <w:rFonts w:ascii="Arial Narrow" w:hAnsi="Arial Narrow" w:cstheme="minorHAnsi"/>
        </w:rPr>
        <w:t>del</w:t>
      </w:r>
      <w:r w:rsidRPr="00A77E4B">
        <w:rPr>
          <w:rFonts w:ascii="Arial Narrow" w:hAnsi="Arial Narrow" w:cstheme="minorHAnsi"/>
          <w:spacing w:val="-8"/>
        </w:rPr>
        <w:t xml:space="preserve"> </w:t>
      </w:r>
      <w:r w:rsidRPr="00260F90">
        <w:rPr>
          <w:rFonts w:ascii="Arial Narrow" w:hAnsi="Arial Narrow" w:cstheme="minorHAnsi"/>
        </w:rPr>
        <w:t>verbale</w:t>
      </w:r>
      <w:r w:rsidRPr="00A77E4B">
        <w:rPr>
          <w:rFonts w:ascii="Arial Narrow" w:hAnsi="Arial Narrow" w:cstheme="minorHAnsi"/>
          <w:spacing w:val="-13"/>
        </w:rPr>
        <w:t xml:space="preserve"> </w:t>
      </w:r>
      <w:r w:rsidRPr="00260F90">
        <w:rPr>
          <w:rFonts w:ascii="Arial Narrow" w:hAnsi="Arial Narrow" w:cstheme="minorHAnsi"/>
        </w:rPr>
        <w:t>di</w:t>
      </w:r>
      <w:r w:rsidRPr="00A77E4B">
        <w:rPr>
          <w:rFonts w:ascii="Arial Narrow" w:hAnsi="Arial Narrow" w:cstheme="minorHAnsi"/>
          <w:spacing w:val="-8"/>
        </w:rPr>
        <w:t xml:space="preserve"> </w:t>
      </w:r>
      <w:r w:rsidRPr="00260F90">
        <w:rPr>
          <w:rFonts w:ascii="Arial Narrow" w:hAnsi="Arial Narrow" w:cstheme="minorHAnsi"/>
        </w:rPr>
        <w:t>consegna</w:t>
      </w:r>
      <w:r w:rsidRPr="00A77E4B">
        <w:rPr>
          <w:rFonts w:ascii="Arial Narrow" w:hAnsi="Arial Narrow" w:cstheme="minorHAnsi"/>
          <w:spacing w:val="-10"/>
        </w:rPr>
        <w:t xml:space="preserve"> </w:t>
      </w:r>
      <w:r w:rsidRPr="00A77E4B">
        <w:rPr>
          <w:rFonts w:ascii="Arial Narrow" w:hAnsi="Arial Narrow" w:cstheme="minorHAnsi"/>
          <w:spacing w:val="-3"/>
        </w:rPr>
        <w:t>dei</w:t>
      </w:r>
      <w:r w:rsidRPr="00A77E4B">
        <w:rPr>
          <w:rFonts w:ascii="Arial Narrow" w:hAnsi="Arial Narrow" w:cstheme="minorHAnsi"/>
          <w:spacing w:val="-12"/>
        </w:rPr>
        <w:t xml:space="preserve"> </w:t>
      </w:r>
      <w:r w:rsidRPr="00260F90">
        <w:rPr>
          <w:rFonts w:ascii="Arial Narrow" w:hAnsi="Arial Narrow" w:cstheme="minorHAnsi"/>
        </w:rPr>
        <w:t>lavori:</w:t>
      </w:r>
    </w:p>
    <w:p w14:paraId="546A1FEF" w14:textId="6193B218" w:rsidR="00DA3266" w:rsidRPr="00260F90" w:rsidRDefault="00DA3266" w:rsidP="00FC0BD2">
      <w:pPr>
        <w:pStyle w:val="Paragrafoelenco"/>
        <w:numPr>
          <w:ilvl w:val="1"/>
          <w:numId w:val="27"/>
        </w:numPr>
        <w:tabs>
          <w:tab w:val="left" w:pos="681"/>
        </w:tabs>
        <w:spacing w:before="0" w:line="276" w:lineRule="auto"/>
        <w:ind w:right="115"/>
        <w:rPr>
          <w:rFonts w:ascii="Arial Narrow" w:hAnsi="Arial Narrow" w:cstheme="minorHAnsi"/>
        </w:rPr>
      </w:pPr>
      <w:r w:rsidRPr="00260F90">
        <w:rPr>
          <w:rFonts w:ascii="Arial Narrow" w:hAnsi="Arial Narrow" w:cstheme="minorHAnsi"/>
        </w:rPr>
        <w:t>una dichiarazione dell</w:t>
      </w:r>
      <w:r w:rsidR="00BC1D58">
        <w:rPr>
          <w:rFonts w:ascii="Arial Narrow" w:hAnsi="Arial Narrow" w:cstheme="minorHAnsi"/>
        </w:rPr>
        <w:t>’</w:t>
      </w:r>
      <w:r w:rsidRPr="00260F90">
        <w:rPr>
          <w:rFonts w:ascii="Arial Narrow" w:hAnsi="Arial Narrow" w:cstheme="minorHAnsi"/>
        </w:rPr>
        <w:t>organico medio annuo, distinto per qualifica, corredata dagli estremi delle denunce dei lavoratori effettuate all</w:t>
      </w:r>
      <w:r w:rsidR="00BC1D58">
        <w:rPr>
          <w:rFonts w:ascii="Arial Narrow" w:hAnsi="Arial Narrow" w:cstheme="minorHAnsi"/>
        </w:rPr>
        <w:t>’</w:t>
      </w:r>
      <w:r w:rsidRPr="00260F90">
        <w:rPr>
          <w:rFonts w:ascii="Arial Narrow" w:hAnsi="Arial Narrow" w:cstheme="minorHAnsi"/>
        </w:rPr>
        <w:t>Istituto nazionale della previdenza sociale (INPS), all</w:t>
      </w:r>
      <w:r w:rsidR="00BC1D58">
        <w:rPr>
          <w:rFonts w:ascii="Arial Narrow" w:hAnsi="Arial Narrow" w:cstheme="minorHAnsi"/>
        </w:rPr>
        <w:t>’</w:t>
      </w:r>
      <w:r w:rsidRPr="00260F90">
        <w:rPr>
          <w:rFonts w:ascii="Arial Narrow" w:hAnsi="Arial Narrow" w:cstheme="minorHAnsi"/>
        </w:rPr>
        <w:t>Istituto nazionale assicurazione infortuni sul lavoro (INAIL) e alle casse</w:t>
      </w:r>
      <w:r w:rsidRPr="00A77E4B">
        <w:rPr>
          <w:rFonts w:ascii="Arial Narrow" w:hAnsi="Arial Narrow" w:cstheme="minorHAnsi"/>
          <w:spacing w:val="-4"/>
        </w:rPr>
        <w:t xml:space="preserve"> </w:t>
      </w:r>
      <w:r w:rsidRPr="00260F90">
        <w:rPr>
          <w:rFonts w:ascii="Arial Narrow" w:hAnsi="Arial Narrow" w:cstheme="minorHAnsi"/>
        </w:rPr>
        <w:t>edili;</w:t>
      </w:r>
    </w:p>
    <w:p w14:paraId="0657E9C5" w14:textId="77777777" w:rsidR="00DA3266" w:rsidRPr="00260F90" w:rsidRDefault="00DA3266" w:rsidP="00FC0BD2">
      <w:pPr>
        <w:pStyle w:val="Paragrafoelenco"/>
        <w:numPr>
          <w:ilvl w:val="1"/>
          <w:numId w:val="27"/>
        </w:numPr>
        <w:tabs>
          <w:tab w:val="left" w:pos="681"/>
        </w:tabs>
        <w:spacing w:before="0" w:line="276" w:lineRule="auto"/>
        <w:ind w:right="131"/>
        <w:rPr>
          <w:rFonts w:ascii="Arial Narrow" w:hAnsi="Arial Narrow" w:cstheme="minorHAnsi"/>
        </w:rPr>
      </w:pPr>
      <w:r w:rsidRPr="00260F90">
        <w:rPr>
          <w:rFonts w:ascii="Arial Narrow" w:hAnsi="Arial Narrow" w:cstheme="minorHAnsi"/>
        </w:rPr>
        <w:t>una dichiarazione relativa al contratto collettivo stipulato dalle organizzazioni sindacali comparativamente più rappresentative, applicato ai lavoratori</w:t>
      </w:r>
      <w:r w:rsidRPr="00A77E4B">
        <w:rPr>
          <w:rFonts w:ascii="Arial Narrow" w:hAnsi="Arial Narrow" w:cstheme="minorHAnsi"/>
          <w:spacing w:val="-6"/>
        </w:rPr>
        <w:t xml:space="preserve"> </w:t>
      </w:r>
      <w:r w:rsidRPr="00260F90">
        <w:rPr>
          <w:rFonts w:ascii="Arial Narrow" w:hAnsi="Arial Narrow" w:cstheme="minorHAnsi"/>
        </w:rPr>
        <w:t>dipendenti;</w:t>
      </w:r>
    </w:p>
    <w:p w14:paraId="75AFEB27" w14:textId="415666CE" w:rsidR="00DA3266" w:rsidRPr="00A77E4B" w:rsidRDefault="00DA3266" w:rsidP="00FC0BD2">
      <w:pPr>
        <w:pStyle w:val="Paragrafoelenco"/>
        <w:numPr>
          <w:ilvl w:val="1"/>
          <w:numId w:val="27"/>
        </w:numPr>
        <w:tabs>
          <w:tab w:val="left" w:pos="681"/>
        </w:tabs>
        <w:spacing w:before="0" w:line="276" w:lineRule="auto"/>
        <w:rPr>
          <w:rFonts w:ascii="Arial Narrow" w:hAnsi="Arial Narrow" w:cstheme="minorHAnsi"/>
        </w:rPr>
      </w:pPr>
      <w:r w:rsidRPr="00A77E4B">
        <w:rPr>
          <w:rFonts w:ascii="Arial Narrow" w:hAnsi="Arial Narrow" w:cstheme="minorHAnsi"/>
        </w:rPr>
        <w:t>il certificato della Camera di Commercio, Industria, Artigianato e Agricoltura, in corso di validità, oppure, in alternativa, ai fini dell</w:t>
      </w:r>
      <w:r w:rsidR="00BC1D58">
        <w:rPr>
          <w:rFonts w:ascii="Arial Narrow" w:hAnsi="Arial Narrow" w:cstheme="minorHAnsi"/>
        </w:rPr>
        <w:t>’</w:t>
      </w:r>
      <w:r w:rsidRPr="00A77E4B">
        <w:rPr>
          <w:rFonts w:ascii="Arial Narrow" w:hAnsi="Arial Narrow" w:cstheme="minorHAnsi"/>
        </w:rPr>
        <w:t>acquisizione d</w:t>
      </w:r>
      <w:r w:rsidR="00BC1D58">
        <w:rPr>
          <w:rFonts w:ascii="Arial Narrow" w:hAnsi="Arial Narrow" w:cstheme="minorHAnsi"/>
        </w:rPr>
        <w:t>’</w:t>
      </w:r>
      <w:r w:rsidRPr="00A77E4B">
        <w:rPr>
          <w:rFonts w:ascii="Arial Narrow" w:hAnsi="Arial Narrow" w:cstheme="minorHAnsi"/>
        </w:rPr>
        <w:t>ufficio, l</w:t>
      </w:r>
      <w:r w:rsidR="00BC1D58">
        <w:rPr>
          <w:rFonts w:ascii="Arial Narrow" w:hAnsi="Arial Narrow" w:cstheme="minorHAnsi"/>
        </w:rPr>
        <w:t>’</w:t>
      </w:r>
      <w:r w:rsidRPr="00A77E4B">
        <w:rPr>
          <w:rFonts w:ascii="Arial Narrow" w:hAnsi="Arial Narrow" w:cstheme="minorHAnsi"/>
        </w:rPr>
        <w:t>indicazione della propria esatta ragione sociale, numeri di codice fiscale e di partita IVA, numero REA;</w:t>
      </w:r>
    </w:p>
    <w:p w14:paraId="78DD2708" w14:textId="50B3178F" w:rsidR="00DA3266" w:rsidRPr="00A77E4B" w:rsidRDefault="00DA3266" w:rsidP="00FC0BD2">
      <w:pPr>
        <w:pStyle w:val="Paragrafoelenco"/>
        <w:numPr>
          <w:ilvl w:val="1"/>
          <w:numId w:val="27"/>
        </w:numPr>
        <w:tabs>
          <w:tab w:val="left" w:pos="681"/>
        </w:tabs>
        <w:spacing w:before="0" w:line="276" w:lineRule="auto"/>
        <w:ind w:hanging="285"/>
        <w:rPr>
          <w:rFonts w:ascii="Arial Narrow" w:hAnsi="Arial Narrow" w:cstheme="minorHAnsi"/>
        </w:rPr>
      </w:pPr>
      <w:r w:rsidRPr="00A77E4B">
        <w:rPr>
          <w:rFonts w:ascii="Arial Narrow" w:hAnsi="Arial Narrow" w:cstheme="minorHAnsi"/>
        </w:rPr>
        <w:t>il DURC, in originale / i dati necessari all</w:t>
      </w:r>
      <w:r w:rsidR="00BC1D58">
        <w:rPr>
          <w:rFonts w:ascii="Arial Narrow" w:hAnsi="Arial Narrow" w:cstheme="minorHAnsi"/>
        </w:rPr>
        <w:t>’</w:t>
      </w:r>
      <w:r w:rsidRPr="00A77E4B">
        <w:rPr>
          <w:rFonts w:ascii="Arial Narrow" w:hAnsi="Arial Narrow" w:cstheme="minorHAnsi"/>
        </w:rPr>
        <w:t>acquisizione d</w:t>
      </w:r>
      <w:r w:rsidR="00BC1D58">
        <w:rPr>
          <w:rFonts w:ascii="Arial Narrow" w:hAnsi="Arial Narrow" w:cstheme="minorHAnsi"/>
        </w:rPr>
        <w:t>’</w:t>
      </w:r>
      <w:r w:rsidRPr="00A77E4B">
        <w:rPr>
          <w:rFonts w:ascii="Arial Narrow" w:hAnsi="Arial Narrow" w:cstheme="minorHAnsi"/>
        </w:rPr>
        <w:t>ufficio del DURC;</w:t>
      </w:r>
    </w:p>
    <w:p w14:paraId="572F6573" w14:textId="18F85537" w:rsidR="00DA3266" w:rsidRPr="00260F90" w:rsidRDefault="00DA3266" w:rsidP="00FC0BD2">
      <w:pPr>
        <w:pStyle w:val="Paragrafoelenco"/>
        <w:numPr>
          <w:ilvl w:val="1"/>
          <w:numId w:val="27"/>
        </w:numPr>
        <w:tabs>
          <w:tab w:val="left" w:pos="681"/>
        </w:tabs>
        <w:spacing w:before="0" w:line="276" w:lineRule="auto"/>
        <w:ind w:hanging="285"/>
        <w:rPr>
          <w:rFonts w:ascii="Arial Narrow" w:hAnsi="Arial Narrow" w:cstheme="minorHAnsi"/>
        </w:rPr>
      </w:pPr>
      <w:r w:rsidRPr="00260F90">
        <w:rPr>
          <w:rFonts w:ascii="Arial Narrow" w:hAnsi="Arial Narrow" w:cstheme="minorHAnsi"/>
        </w:rPr>
        <w:t xml:space="preserve">il documento di valutazione dei rischi di cui al combinato disposto degli articoli 17, </w:t>
      </w:r>
      <w:r w:rsidRPr="00F758E7">
        <w:rPr>
          <w:rFonts w:ascii="Arial Narrow" w:hAnsi="Arial Narrow" w:cstheme="minorHAnsi"/>
        </w:rPr>
        <w:t xml:space="preserve">comma </w:t>
      </w:r>
      <w:r w:rsidRPr="00260F90">
        <w:rPr>
          <w:rFonts w:ascii="Arial Narrow" w:hAnsi="Arial Narrow" w:cstheme="minorHAnsi"/>
        </w:rPr>
        <w:t xml:space="preserve">1, lettera a), e 28, </w:t>
      </w:r>
      <w:r w:rsidRPr="00F758E7">
        <w:rPr>
          <w:rFonts w:ascii="Arial Narrow" w:hAnsi="Arial Narrow" w:cstheme="minorHAnsi"/>
        </w:rPr>
        <w:t xml:space="preserve">commi 1, 1-bis, 2 e 3, del </w:t>
      </w:r>
      <w:r w:rsidR="00AE322A" w:rsidRPr="00F758E7">
        <w:rPr>
          <w:rFonts w:ascii="Arial Narrow" w:hAnsi="Arial Narrow" w:cstheme="minorHAnsi"/>
        </w:rPr>
        <w:t xml:space="preserve">d.lgs. </w:t>
      </w:r>
      <w:r w:rsidRPr="00F758E7">
        <w:rPr>
          <w:rFonts w:ascii="Arial Narrow" w:hAnsi="Arial Narrow" w:cstheme="minorHAnsi"/>
        </w:rPr>
        <w:t>n. 81</w:t>
      </w:r>
      <w:r w:rsidR="00AE322A" w:rsidRPr="00F758E7">
        <w:rPr>
          <w:rFonts w:ascii="Arial Narrow" w:hAnsi="Arial Narrow" w:cstheme="minorHAnsi"/>
        </w:rPr>
        <w:t>/</w:t>
      </w:r>
      <w:r w:rsidRPr="00F758E7">
        <w:rPr>
          <w:rFonts w:ascii="Arial Narrow" w:hAnsi="Arial Narrow" w:cstheme="minorHAnsi"/>
        </w:rPr>
        <w:t>2008</w:t>
      </w:r>
      <w:r w:rsidRPr="00260F90">
        <w:rPr>
          <w:rFonts w:ascii="Arial Narrow" w:hAnsi="Arial Narrow" w:cstheme="minorHAnsi"/>
        </w:rPr>
        <w:t>;</w:t>
      </w:r>
    </w:p>
    <w:p w14:paraId="5053DD3E" w14:textId="1843DD65" w:rsidR="00DA3266" w:rsidRPr="00260F90" w:rsidRDefault="00DA3266" w:rsidP="00FC0BD2">
      <w:pPr>
        <w:pStyle w:val="Paragrafoelenco"/>
        <w:numPr>
          <w:ilvl w:val="1"/>
          <w:numId w:val="27"/>
        </w:numPr>
        <w:tabs>
          <w:tab w:val="left" w:pos="681"/>
        </w:tabs>
        <w:spacing w:before="0" w:line="276" w:lineRule="auto"/>
        <w:ind w:hanging="285"/>
        <w:rPr>
          <w:rFonts w:ascii="Arial Narrow" w:hAnsi="Arial Narrow" w:cstheme="minorHAnsi"/>
        </w:rPr>
      </w:pPr>
      <w:r w:rsidRPr="00260F90">
        <w:rPr>
          <w:rFonts w:ascii="Arial Narrow" w:hAnsi="Arial Narrow" w:cstheme="minorHAnsi"/>
        </w:rPr>
        <w:t>una</w:t>
      </w:r>
      <w:r w:rsidRPr="00A77E4B">
        <w:rPr>
          <w:rFonts w:ascii="Arial Narrow" w:hAnsi="Arial Narrow" w:cstheme="minorHAnsi"/>
          <w:spacing w:val="-7"/>
        </w:rPr>
        <w:t xml:space="preserve"> </w:t>
      </w:r>
      <w:r w:rsidRPr="00260F90">
        <w:rPr>
          <w:rFonts w:ascii="Arial Narrow" w:hAnsi="Arial Narrow" w:cstheme="minorHAnsi"/>
        </w:rPr>
        <w:t>dichiarazione</w:t>
      </w:r>
      <w:r w:rsidRPr="00A77E4B">
        <w:rPr>
          <w:rFonts w:ascii="Arial Narrow" w:hAnsi="Arial Narrow" w:cstheme="minorHAnsi"/>
          <w:spacing w:val="-11"/>
        </w:rPr>
        <w:t xml:space="preserve"> </w:t>
      </w:r>
      <w:r w:rsidRPr="00260F90">
        <w:rPr>
          <w:rFonts w:ascii="Arial Narrow" w:hAnsi="Arial Narrow" w:cstheme="minorHAnsi"/>
        </w:rPr>
        <w:t>di</w:t>
      </w:r>
      <w:r w:rsidRPr="00A77E4B">
        <w:rPr>
          <w:rFonts w:ascii="Arial Narrow" w:hAnsi="Arial Narrow" w:cstheme="minorHAnsi"/>
          <w:spacing w:val="-8"/>
        </w:rPr>
        <w:t xml:space="preserve"> </w:t>
      </w:r>
      <w:r w:rsidRPr="00260F90">
        <w:rPr>
          <w:rFonts w:ascii="Arial Narrow" w:hAnsi="Arial Narrow" w:cstheme="minorHAnsi"/>
        </w:rPr>
        <w:t>non</w:t>
      </w:r>
      <w:r w:rsidRPr="00A77E4B">
        <w:rPr>
          <w:rFonts w:ascii="Arial Narrow" w:hAnsi="Arial Narrow" w:cstheme="minorHAnsi"/>
          <w:spacing w:val="-10"/>
        </w:rPr>
        <w:t xml:space="preserve"> </w:t>
      </w:r>
      <w:r w:rsidRPr="00260F90">
        <w:rPr>
          <w:rFonts w:ascii="Arial Narrow" w:hAnsi="Arial Narrow" w:cstheme="minorHAnsi"/>
        </w:rPr>
        <w:t>essere</w:t>
      </w:r>
      <w:r w:rsidRPr="00A77E4B">
        <w:rPr>
          <w:rFonts w:ascii="Arial Narrow" w:hAnsi="Arial Narrow" w:cstheme="minorHAnsi"/>
          <w:spacing w:val="-7"/>
        </w:rPr>
        <w:t xml:space="preserve"> </w:t>
      </w:r>
      <w:r w:rsidRPr="00260F90">
        <w:rPr>
          <w:rFonts w:ascii="Arial Narrow" w:hAnsi="Arial Narrow" w:cstheme="minorHAnsi"/>
        </w:rPr>
        <w:t>destinatario</w:t>
      </w:r>
      <w:r w:rsidRPr="00A77E4B">
        <w:rPr>
          <w:rFonts w:ascii="Arial Narrow" w:hAnsi="Arial Narrow" w:cstheme="minorHAnsi"/>
          <w:spacing w:val="-7"/>
        </w:rPr>
        <w:t xml:space="preserve"> </w:t>
      </w:r>
      <w:r w:rsidRPr="00260F90">
        <w:rPr>
          <w:rFonts w:ascii="Arial Narrow" w:hAnsi="Arial Narrow" w:cstheme="minorHAnsi"/>
        </w:rPr>
        <w:t>di</w:t>
      </w:r>
      <w:r w:rsidRPr="00A77E4B">
        <w:rPr>
          <w:rFonts w:ascii="Arial Narrow" w:hAnsi="Arial Narrow" w:cstheme="minorHAnsi"/>
          <w:spacing w:val="-8"/>
        </w:rPr>
        <w:t xml:space="preserve"> </w:t>
      </w:r>
      <w:r w:rsidRPr="00260F90">
        <w:rPr>
          <w:rFonts w:ascii="Arial Narrow" w:hAnsi="Arial Narrow" w:cstheme="minorHAnsi"/>
        </w:rPr>
        <w:t>provvedimenti</w:t>
      </w:r>
      <w:r w:rsidRPr="00A77E4B">
        <w:rPr>
          <w:rFonts w:ascii="Arial Narrow" w:hAnsi="Arial Narrow" w:cstheme="minorHAnsi"/>
          <w:spacing w:val="-4"/>
        </w:rPr>
        <w:t xml:space="preserve"> </w:t>
      </w:r>
      <w:r w:rsidRPr="00260F90">
        <w:rPr>
          <w:rFonts w:ascii="Arial Narrow" w:hAnsi="Arial Narrow" w:cstheme="minorHAnsi"/>
        </w:rPr>
        <w:t>di</w:t>
      </w:r>
      <w:r w:rsidRPr="00A77E4B">
        <w:rPr>
          <w:rFonts w:ascii="Arial Narrow" w:hAnsi="Arial Narrow" w:cstheme="minorHAnsi"/>
          <w:spacing w:val="-5"/>
        </w:rPr>
        <w:t xml:space="preserve"> </w:t>
      </w:r>
      <w:r w:rsidRPr="00260F90">
        <w:rPr>
          <w:rFonts w:ascii="Arial Narrow" w:hAnsi="Arial Narrow" w:cstheme="minorHAnsi"/>
        </w:rPr>
        <w:t>sospensione</w:t>
      </w:r>
      <w:r w:rsidRPr="00A77E4B">
        <w:rPr>
          <w:rFonts w:ascii="Arial Narrow" w:hAnsi="Arial Narrow" w:cstheme="minorHAnsi"/>
          <w:spacing w:val="-7"/>
        </w:rPr>
        <w:t xml:space="preserve"> </w:t>
      </w:r>
      <w:r w:rsidRPr="00260F90">
        <w:rPr>
          <w:rFonts w:ascii="Arial Narrow" w:hAnsi="Arial Narrow" w:cstheme="minorHAnsi"/>
        </w:rPr>
        <w:t>o</w:t>
      </w:r>
      <w:r w:rsidRPr="00A77E4B">
        <w:rPr>
          <w:rFonts w:ascii="Arial Narrow" w:hAnsi="Arial Narrow" w:cstheme="minorHAnsi"/>
          <w:spacing w:val="-10"/>
        </w:rPr>
        <w:t xml:space="preserve"> </w:t>
      </w:r>
      <w:r w:rsidRPr="00260F90">
        <w:rPr>
          <w:rFonts w:ascii="Arial Narrow" w:hAnsi="Arial Narrow" w:cstheme="minorHAnsi"/>
        </w:rPr>
        <w:t>di</w:t>
      </w:r>
      <w:r w:rsidRPr="00A77E4B">
        <w:rPr>
          <w:rFonts w:ascii="Arial Narrow" w:hAnsi="Arial Narrow" w:cstheme="minorHAnsi"/>
          <w:spacing w:val="-8"/>
        </w:rPr>
        <w:t xml:space="preserve"> </w:t>
      </w:r>
      <w:r w:rsidRPr="00260F90">
        <w:rPr>
          <w:rFonts w:ascii="Arial Narrow" w:hAnsi="Arial Narrow" w:cstheme="minorHAnsi"/>
        </w:rPr>
        <w:t>interdizione</w:t>
      </w:r>
      <w:r w:rsidRPr="00A77E4B">
        <w:rPr>
          <w:rFonts w:ascii="Arial Narrow" w:hAnsi="Arial Narrow" w:cstheme="minorHAnsi"/>
          <w:spacing w:val="-7"/>
        </w:rPr>
        <w:t xml:space="preserve"> </w:t>
      </w:r>
      <w:r w:rsidRPr="00260F90">
        <w:rPr>
          <w:rFonts w:ascii="Arial Narrow" w:hAnsi="Arial Narrow" w:cstheme="minorHAnsi"/>
        </w:rPr>
        <w:t>di</w:t>
      </w:r>
      <w:r w:rsidRPr="00A77E4B">
        <w:rPr>
          <w:rFonts w:ascii="Arial Narrow" w:hAnsi="Arial Narrow" w:cstheme="minorHAnsi"/>
          <w:spacing w:val="-5"/>
        </w:rPr>
        <w:t xml:space="preserve"> </w:t>
      </w:r>
      <w:r w:rsidRPr="00260F90">
        <w:rPr>
          <w:rFonts w:ascii="Arial Narrow" w:hAnsi="Arial Narrow" w:cstheme="minorHAnsi"/>
        </w:rPr>
        <w:t>cui</w:t>
      </w:r>
      <w:r w:rsidRPr="00A77E4B">
        <w:rPr>
          <w:rFonts w:ascii="Arial Narrow" w:hAnsi="Arial Narrow" w:cstheme="minorHAnsi"/>
          <w:spacing w:val="-8"/>
        </w:rPr>
        <w:t xml:space="preserve"> </w:t>
      </w:r>
      <w:r w:rsidRPr="00260F90">
        <w:rPr>
          <w:rFonts w:ascii="Arial Narrow" w:hAnsi="Arial Narrow" w:cstheme="minorHAnsi"/>
        </w:rPr>
        <w:t>all</w:t>
      </w:r>
      <w:r w:rsidR="00BC1D58">
        <w:rPr>
          <w:rFonts w:ascii="Arial Narrow" w:hAnsi="Arial Narrow" w:cstheme="minorHAnsi"/>
        </w:rPr>
        <w:t>’</w:t>
      </w:r>
      <w:r w:rsidRPr="00260F90">
        <w:rPr>
          <w:rFonts w:ascii="Arial Narrow" w:hAnsi="Arial Narrow" w:cstheme="minorHAnsi"/>
        </w:rPr>
        <w:t>articolo</w:t>
      </w:r>
      <w:r w:rsidRPr="00A77E4B">
        <w:rPr>
          <w:rFonts w:ascii="Arial Narrow" w:hAnsi="Arial Narrow" w:cstheme="minorHAnsi"/>
          <w:spacing w:val="-10"/>
        </w:rPr>
        <w:t xml:space="preserve"> </w:t>
      </w:r>
      <w:r w:rsidRPr="00260F90">
        <w:rPr>
          <w:rFonts w:ascii="Arial Narrow" w:hAnsi="Arial Narrow" w:cstheme="minorHAnsi"/>
        </w:rPr>
        <w:t xml:space="preserve">14 del </w:t>
      </w:r>
      <w:r w:rsidR="00DA2909">
        <w:rPr>
          <w:rFonts w:ascii="Arial Narrow" w:hAnsi="Arial Narrow" w:cstheme="minorHAnsi"/>
        </w:rPr>
        <w:t>d.lgs. n. 81/2008</w:t>
      </w:r>
      <w:r w:rsidRPr="00260F90">
        <w:rPr>
          <w:rFonts w:ascii="Arial Narrow" w:hAnsi="Arial Narrow" w:cstheme="minorHAnsi"/>
        </w:rPr>
        <w:t>.</w:t>
      </w:r>
    </w:p>
    <w:p w14:paraId="3C5B8604" w14:textId="5B778043" w:rsidR="00DA3266" w:rsidRPr="00260F90" w:rsidRDefault="00DA3266" w:rsidP="00FC0BD2">
      <w:pPr>
        <w:pStyle w:val="Paragrafoelenco"/>
        <w:numPr>
          <w:ilvl w:val="0"/>
          <w:numId w:val="27"/>
        </w:numPr>
        <w:tabs>
          <w:tab w:val="left" w:pos="397"/>
        </w:tabs>
        <w:spacing w:before="0" w:line="276" w:lineRule="auto"/>
        <w:ind w:right="127"/>
        <w:rPr>
          <w:rFonts w:ascii="Arial Narrow" w:hAnsi="Arial Narrow" w:cstheme="minorHAnsi"/>
        </w:rPr>
      </w:pPr>
      <w:r w:rsidRPr="00260F90">
        <w:rPr>
          <w:rFonts w:ascii="Arial Narrow" w:hAnsi="Arial Narrow" w:cstheme="minorHAnsi"/>
        </w:rPr>
        <w:t>Entro</w:t>
      </w:r>
      <w:r w:rsidRPr="00A77E4B">
        <w:rPr>
          <w:rFonts w:ascii="Arial Narrow" w:hAnsi="Arial Narrow" w:cstheme="minorHAnsi"/>
          <w:spacing w:val="-14"/>
        </w:rPr>
        <w:t xml:space="preserve"> </w:t>
      </w:r>
      <w:r w:rsidRPr="00260F90">
        <w:rPr>
          <w:rFonts w:ascii="Arial Narrow" w:hAnsi="Arial Narrow" w:cstheme="minorHAnsi"/>
        </w:rPr>
        <w:t>gli</w:t>
      </w:r>
      <w:r w:rsidRPr="00A77E4B">
        <w:rPr>
          <w:rFonts w:ascii="Arial Narrow" w:hAnsi="Arial Narrow" w:cstheme="minorHAnsi"/>
          <w:spacing w:val="-12"/>
        </w:rPr>
        <w:t xml:space="preserve"> </w:t>
      </w:r>
      <w:r w:rsidRPr="00260F90">
        <w:rPr>
          <w:rFonts w:ascii="Arial Narrow" w:hAnsi="Arial Narrow" w:cstheme="minorHAnsi"/>
        </w:rPr>
        <w:t>stessi</w:t>
      </w:r>
      <w:r w:rsidRPr="00A77E4B">
        <w:rPr>
          <w:rFonts w:ascii="Arial Narrow" w:hAnsi="Arial Narrow" w:cstheme="minorHAnsi"/>
          <w:spacing w:val="-12"/>
        </w:rPr>
        <w:t xml:space="preserve"> </w:t>
      </w:r>
      <w:r w:rsidRPr="00260F90">
        <w:rPr>
          <w:rFonts w:ascii="Arial Narrow" w:hAnsi="Arial Narrow" w:cstheme="minorHAnsi"/>
        </w:rPr>
        <w:t>termini</w:t>
      </w:r>
      <w:r w:rsidRPr="00A77E4B">
        <w:rPr>
          <w:rFonts w:ascii="Arial Narrow" w:hAnsi="Arial Narrow" w:cstheme="minorHAnsi"/>
          <w:spacing w:val="-11"/>
        </w:rPr>
        <w:t xml:space="preserve"> </w:t>
      </w:r>
      <w:r w:rsidRPr="00260F90">
        <w:rPr>
          <w:rFonts w:ascii="Arial Narrow" w:hAnsi="Arial Narrow" w:cstheme="minorHAnsi"/>
        </w:rPr>
        <w:t>di</w:t>
      </w:r>
      <w:r w:rsidRPr="00A77E4B">
        <w:rPr>
          <w:rFonts w:ascii="Arial Narrow" w:hAnsi="Arial Narrow" w:cstheme="minorHAnsi"/>
          <w:spacing w:val="-12"/>
        </w:rPr>
        <w:t xml:space="preserve"> </w:t>
      </w:r>
      <w:r w:rsidRPr="00260F90">
        <w:rPr>
          <w:rFonts w:ascii="Arial Narrow" w:hAnsi="Arial Narrow" w:cstheme="minorHAnsi"/>
        </w:rPr>
        <w:t>cui</w:t>
      </w:r>
      <w:r w:rsidRPr="00A77E4B">
        <w:rPr>
          <w:rFonts w:ascii="Arial Narrow" w:hAnsi="Arial Narrow" w:cstheme="minorHAnsi"/>
          <w:spacing w:val="-12"/>
        </w:rPr>
        <w:t xml:space="preserve"> </w:t>
      </w:r>
      <w:r w:rsidRPr="00260F90">
        <w:rPr>
          <w:rFonts w:ascii="Arial Narrow" w:hAnsi="Arial Narrow" w:cstheme="minorHAnsi"/>
        </w:rPr>
        <w:t>al</w:t>
      </w:r>
      <w:r w:rsidRPr="00A77E4B">
        <w:rPr>
          <w:rFonts w:ascii="Arial Narrow" w:hAnsi="Arial Narrow" w:cstheme="minorHAnsi"/>
          <w:spacing w:val="-12"/>
        </w:rPr>
        <w:t xml:space="preserve"> </w:t>
      </w:r>
      <w:r w:rsidRPr="00260F90">
        <w:rPr>
          <w:rFonts w:ascii="Arial Narrow" w:hAnsi="Arial Narrow" w:cstheme="minorHAnsi"/>
        </w:rPr>
        <w:t>comma</w:t>
      </w:r>
      <w:r w:rsidRPr="00A77E4B">
        <w:rPr>
          <w:rFonts w:ascii="Arial Narrow" w:hAnsi="Arial Narrow" w:cstheme="minorHAnsi"/>
          <w:spacing w:val="-13"/>
        </w:rPr>
        <w:t xml:space="preserve"> </w:t>
      </w:r>
      <w:r w:rsidRPr="00260F90">
        <w:rPr>
          <w:rFonts w:ascii="Arial Narrow" w:hAnsi="Arial Narrow" w:cstheme="minorHAnsi"/>
        </w:rPr>
        <w:t>1,</w:t>
      </w:r>
      <w:r w:rsidRPr="00A77E4B">
        <w:rPr>
          <w:rFonts w:ascii="Arial Narrow" w:hAnsi="Arial Narrow" w:cstheme="minorHAnsi"/>
          <w:spacing w:val="-15"/>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Appaltatore</w:t>
      </w:r>
      <w:r w:rsidRPr="00A77E4B">
        <w:rPr>
          <w:rFonts w:ascii="Arial Narrow" w:hAnsi="Arial Narrow" w:cstheme="minorHAnsi"/>
          <w:spacing w:val="-12"/>
        </w:rPr>
        <w:t xml:space="preserve"> </w:t>
      </w:r>
      <w:r w:rsidRPr="00260F90">
        <w:rPr>
          <w:rFonts w:ascii="Arial Narrow" w:hAnsi="Arial Narrow" w:cstheme="minorHAnsi"/>
        </w:rPr>
        <w:t>deve</w:t>
      </w:r>
      <w:r w:rsidRPr="00A77E4B">
        <w:rPr>
          <w:rFonts w:ascii="Arial Narrow" w:hAnsi="Arial Narrow" w:cstheme="minorHAnsi"/>
          <w:spacing w:val="-13"/>
        </w:rPr>
        <w:t xml:space="preserve"> </w:t>
      </w:r>
      <w:r w:rsidRPr="00260F90">
        <w:rPr>
          <w:rFonts w:ascii="Arial Narrow" w:hAnsi="Arial Narrow" w:cstheme="minorHAnsi"/>
        </w:rPr>
        <w:t>trasmettere</w:t>
      </w:r>
      <w:r w:rsidRPr="00A77E4B">
        <w:rPr>
          <w:rFonts w:ascii="Arial Narrow" w:hAnsi="Arial Narrow" w:cstheme="minorHAnsi"/>
          <w:spacing w:val="-14"/>
        </w:rPr>
        <w:t xml:space="preserve"> </w:t>
      </w:r>
      <w:r w:rsidRPr="00260F90">
        <w:rPr>
          <w:rFonts w:ascii="Arial Narrow" w:hAnsi="Arial Narrow" w:cstheme="minorHAnsi"/>
        </w:rPr>
        <w:t>al</w:t>
      </w:r>
      <w:r w:rsidRPr="00A77E4B">
        <w:rPr>
          <w:rFonts w:ascii="Arial Narrow" w:hAnsi="Arial Narrow" w:cstheme="minorHAnsi"/>
          <w:spacing w:val="-12"/>
        </w:rPr>
        <w:t xml:space="preserve"> </w:t>
      </w:r>
      <w:r w:rsidRPr="00260F90">
        <w:rPr>
          <w:rFonts w:ascii="Arial Narrow" w:hAnsi="Arial Narrow" w:cstheme="minorHAnsi"/>
        </w:rPr>
        <w:t>coordinatore</w:t>
      </w:r>
      <w:r w:rsidRPr="00A77E4B">
        <w:rPr>
          <w:rFonts w:ascii="Arial Narrow" w:hAnsi="Arial Narrow" w:cstheme="minorHAnsi"/>
          <w:spacing w:val="-13"/>
        </w:rPr>
        <w:t xml:space="preserve"> </w:t>
      </w:r>
      <w:r w:rsidRPr="00260F90">
        <w:rPr>
          <w:rFonts w:ascii="Arial Narrow" w:hAnsi="Arial Narrow" w:cstheme="minorHAnsi"/>
        </w:rPr>
        <w:t>per</w:t>
      </w:r>
      <w:r w:rsidRPr="00A77E4B">
        <w:rPr>
          <w:rFonts w:ascii="Arial Narrow" w:hAnsi="Arial Narrow" w:cstheme="minorHAnsi"/>
          <w:spacing w:val="-14"/>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esecuzione</w:t>
      </w:r>
      <w:r w:rsidRPr="00A77E4B">
        <w:rPr>
          <w:rFonts w:ascii="Arial Narrow" w:hAnsi="Arial Narrow" w:cstheme="minorHAnsi"/>
          <w:spacing w:val="-17"/>
        </w:rPr>
        <w:t xml:space="preserve"> </w:t>
      </w:r>
      <w:r w:rsidRPr="00260F90">
        <w:rPr>
          <w:rFonts w:ascii="Arial Narrow" w:hAnsi="Arial Narrow" w:cstheme="minorHAnsi"/>
        </w:rPr>
        <w:t>il</w:t>
      </w:r>
      <w:r w:rsidRPr="00A77E4B">
        <w:rPr>
          <w:rFonts w:ascii="Arial Narrow" w:hAnsi="Arial Narrow" w:cstheme="minorHAnsi"/>
          <w:spacing w:val="-12"/>
        </w:rPr>
        <w:t xml:space="preserve"> </w:t>
      </w:r>
      <w:r w:rsidRPr="00260F90">
        <w:rPr>
          <w:rFonts w:ascii="Arial Narrow" w:hAnsi="Arial Narrow" w:cstheme="minorHAnsi"/>
        </w:rPr>
        <w:t>nominativo e i</w:t>
      </w:r>
      <w:r w:rsidRPr="00A77E4B">
        <w:rPr>
          <w:rFonts w:ascii="Arial Narrow" w:hAnsi="Arial Narrow" w:cstheme="minorHAnsi"/>
          <w:spacing w:val="-1"/>
        </w:rPr>
        <w:t xml:space="preserve"> </w:t>
      </w:r>
      <w:r w:rsidRPr="00260F90">
        <w:rPr>
          <w:rFonts w:ascii="Arial Narrow" w:hAnsi="Arial Narrow" w:cstheme="minorHAnsi"/>
        </w:rPr>
        <w:t>recapiti:</w:t>
      </w:r>
    </w:p>
    <w:p w14:paraId="1E310FE9" w14:textId="67687433" w:rsidR="00DA3266" w:rsidRPr="00260F90" w:rsidRDefault="00DA3266" w:rsidP="00FC0BD2">
      <w:pPr>
        <w:pStyle w:val="Paragrafoelenco"/>
        <w:numPr>
          <w:ilvl w:val="1"/>
          <w:numId w:val="27"/>
        </w:numPr>
        <w:tabs>
          <w:tab w:val="left" w:pos="681"/>
        </w:tabs>
        <w:spacing w:before="0" w:line="276" w:lineRule="auto"/>
        <w:ind w:hanging="285"/>
        <w:rPr>
          <w:rFonts w:ascii="Arial Narrow" w:hAnsi="Arial Narrow" w:cstheme="minorHAnsi"/>
        </w:rPr>
      </w:pPr>
      <w:r w:rsidRPr="00260F90">
        <w:rPr>
          <w:rFonts w:ascii="Arial Narrow" w:hAnsi="Arial Narrow" w:cstheme="minorHAnsi"/>
        </w:rPr>
        <w:t>del proprio Responsabile del servizio prevenzione e protezione di cui all</w:t>
      </w:r>
      <w:r w:rsidR="00BC1D58">
        <w:rPr>
          <w:rFonts w:ascii="Arial Narrow" w:hAnsi="Arial Narrow" w:cstheme="minorHAnsi"/>
        </w:rPr>
        <w:t>’</w:t>
      </w:r>
      <w:r w:rsidRPr="00260F90">
        <w:rPr>
          <w:rFonts w:ascii="Arial Narrow" w:hAnsi="Arial Narrow" w:cstheme="minorHAnsi"/>
        </w:rPr>
        <w:t xml:space="preserve">articolo 31 del </w:t>
      </w:r>
      <w:r w:rsidR="00DA2909">
        <w:rPr>
          <w:rFonts w:ascii="Arial Narrow" w:hAnsi="Arial Narrow" w:cstheme="minorHAnsi"/>
        </w:rPr>
        <w:t>d.lgs. n. 81/2008;</w:t>
      </w:r>
    </w:p>
    <w:p w14:paraId="5B3C29EC" w14:textId="5B938C05" w:rsidR="00DA3266" w:rsidRPr="00260F90" w:rsidRDefault="00DA3266" w:rsidP="00FC0BD2">
      <w:pPr>
        <w:pStyle w:val="Paragrafoelenco"/>
        <w:numPr>
          <w:ilvl w:val="1"/>
          <w:numId w:val="27"/>
        </w:numPr>
        <w:tabs>
          <w:tab w:val="left" w:pos="681"/>
        </w:tabs>
        <w:spacing w:before="0" w:line="276" w:lineRule="auto"/>
        <w:ind w:hanging="285"/>
        <w:rPr>
          <w:rFonts w:ascii="Arial Narrow" w:hAnsi="Arial Narrow" w:cstheme="minorHAnsi"/>
        </w:rPr>
      </w:pPr>
      <w:r w:rsidRPr="00260F90">
        <w:rPr>
          <w:rFonts w:ascii="Arial Narrow" w:hAnsi="Arial Narrow" w:cstheme="minorHAnsi"/>
        </w:rPr>
        <w:t>del proprio Medico competente di cui all</w:t>
      </w:r>
      <w:r w:rsidR="00BC1D58">
        <w:rPr>
          <w:rFonts w:ascii="Arial Narrow" w:hAnsi="Arial Narrow" w:cstheme="minorHAnsi"/>
        </w:rPr>
        <w:t>’</w:t>
      </w:r>
      <w:r w:rsidRPr="00260F90">
        <w:rPr>
          <w:rFonts w:ascii="Arial Narrow" w:hAnsi="Arial Narrow" w:cstheme="minorHAnsi"/>
        </w:rPr>
        <w:t xml:space="preserve">articolo 38 del </w:t>
      </w:r>
      <w:r w:rsidR="00DA2909">
        <w:rPr>
          <w:rFonts w:ascii="Arial Narrow" w:hAnsi="Arial Narrow" w:cstheme="minorHAnsi"/>
        </w:rPr>
        <w:t>d.lgs. n. 81/2008</w:t>
      </w:r>
      <w:r w:rsidRPr="00260F90">
        <w:rPr>
          <w:rFonts w:ascii="Arial Narrow" w:hAnsi="Arial Narrow" w:cstheme="minorHAnsi"/>
        </w:rPr>
        <w:t>;</w:t>
      </w:r>
    </w:p>
    <w:p w14:paraId="2E211921" w14:textId="36837AE4" w:rsidR="00DA3266" w:rsidRPr="00260F90" w:rsidRDefault="00DA3266" w:rsidP="00FC0BD2">
      <w:pPr>
        <w:pStyle w:val="Paragrafoelenco"/>
        <w:numPr>
          <w:ilvl w:val="1"/>
          <w:numId w:val="27"/>
        </w:numPr>
        <w:tabs>
          <w:tab w:val="left" w:pos="681"/>
        </w:tabs>
        <w:spacing w:before="0" w:line="276" w:lineRule="auto"/>
        <w:ind w:right="119"/>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accettazione</w:t>
      </w:r>
      <w:r w:rsidRPr="00A77E4B">
        <w:rPr>
          <w:rFonts w:ascii="Arial Narrow" w:hAnsi="Arial Narrow" w:cstheme="minorHAnsi"/>
          <w:spacing w:val="-14"/>
        </w:rPr>
        <w:t xml:space="preserve"> </w:t>
      </w:r>
      <w:r w:rsidRPr="00260F90">
        <w:rPr>
          <w:rFonts w:ascii="Arial Narrow" w:hAnsi="Arial Narrow" w:cstheme="minorHAnsi"/>
        </w:rPr>
        <w:t>del</w:t>
      </w:r>
      <w:r w:rsidRPr="00A77E4B">
        <w:rPr>
          <w:rFonts w:ascii="Arial Narrow" w:hAnsi="Arial Narrow" w:cstheme="minorHAnsi"/>
          <w:spacing w:val="-11"/>
        </w:rPr>
        <w:t xml:space="preserve"> </w:t>
      </w:r>
      <w:r w:rsidRPr="00260F90">
        <w:rPr>
          <w:rFonts w:ascii="Arial Narrow" w:hAnsi="Arial Narrow" w:cstheme="minorHAnsi"/>
        </w:rPr>
        <w:t>piano</w:t>
      </w:r>
      <w:r w:rsidRPr="00A77E4B">
        <w:rPr>
          <w:rFonts w:ascii="Arial Narrow" w:hAnsi="Arial Narrow" w:cstheme="minorHAnsi"/>
          <w:spacing w:val="-13"/>
        </w:rPr>
        <w:t xml:space="preserve"> </w:t>
      </w:r>
      <w:r w:rsidRPr="00260F90">
        <w:rPr>
          <w:rFonts w:ascii="Arial Narrow" w:hAnsi="Arial Narrow" w:cstheme="minorHAnsi"/>
        </w:rPr>
        <w:t>di</w:t>
      </w:r>
      <w:r w:rsidRPr="00A77E4B">
        <w:rPr>
          <w:rFonts w:ascii="Arial Narrow" w:hAnsi="Arial Narrow" w:cstheme="minorHAnsi"/>
          <w:spacing w:val="-12"/>
        </w:rPr>
        <w:t xml:space="preserve"> </w:t>
      </w:r>
      <w:r w:rsidRPr="00260F90">
        <w:rPr>
          <w:rFonts w:ascii="Arial Narrow" w:hAnsi="Arial Narrow" w:cstheme="minorHAnsi"/>
        </w:rPr>
        <w:t>sicurezza</w:t>
      </w:r>
      <w:r w:rsidRPr="00A77E4B">
        <w:rPr>
          <w:rFonts w:ascii="Arial Narrow" w:hAnsi="Arial Narrow" w:cstheme="minorHAnsi"/>
          <w:spacing w:val="-13"/>
        </w:rPr>
        <w:t xml:space="preserve"> </w:t>
      </w:r>
      <w:r w:rsidRPr="00260F90">
        <w:rPr>
          <w:rFonts w:ascii="Arial Narrow" w:hAnsi="Arial Narrow" w:cstheme="minorHAnsi"/>
        </w:rPr>
        <w:t>e</w:t>
      </w:r>
      <w:r w:rsidRPr="00A77E4B">
        <w:rPr>
          <w:rFonts w:ascii="Arial Narrow" w:hAnsi="Arial Narrow" w:cstheme="minorHAnsi"/>
          <w:spacing w:val="-13"/>
        </w:rPr>
        <w:t xml:space="preserve"> </w:t>
      </w:r>
      <w:r w:rsidRPr="00260F90">
        <w:rPr>
          <w:rFonts w:ascii="Arial Narrow" w:hAnsi="Arial Narrow" w:cstheme="minorHAnsi"/>
        </w:rPr>
        <w:t>di</w:t>
      </w:r>
      <w:r w:rsidRPr="00A77E4B">
        <w:rPr>
          <w:rFonts w:ascii="Arial Narrow" w:hAnsi="Arial Narrow" w:cstheme="minorHAnsi"/>
          <w:spacing w:val="-11"/>
        </w:rPr>
        <w:t xml:space="preserve"> </w:t>
      </w:r>
      <w:r w:rsidRPr="00260F90">
        <w:rPr>
          <w:rFonts w:ascii="Arial Narrow" w:hAnsi="Arial Narrow" w:cstheme="minorHAnsi"/>
        </w:rPr>
        <w:t>coordinamento</w:t>
      </w:r>
      <w:r w:rsidRPr="00A77E4B">
        <w:rPr>
          <w:rFonts w:ascii="Arial Narrow" w:hAnsi="Arial Narrow" w:cstheme="minorHAnsi"/>
          <w:spacing w:val="-14"/>
        </w:rPr>
        <w:t xml:space="preserve"> </w:t>
      </w:r>
      <w:r w:rsidRPr="00260F90">
        <w:rPr>
          <w:rFonts w:ascii="Arial Narrow" w:hAnsi="Arial Narrow" w:cstheme="minorHAnsi"/>
        </w:rPr>
        <w:t>con</w:t>
      </w:r>
      <w:r w:rsidRPr="00A77E4B">
        <w:rPr>
          <w:rFonts w:ascii="Arial Narrow" w:hAnsi="Arial Narrow" w:cstheme="minorHAnsi"/>
          <w:spacing w:val="-14"/>
        </w:rPr>
        <w:t xml:space="preserve"> </w:t>
      </w:r>
      <w:r w:rsidRPr="00260F90">
        <w:rPr>
          <w:rFonts w:ascii="Arial Narrow" w:hAnsi="Arial Narrow" w:cstheme="minorHAnsi"/>
        </w:rPr>
        <w:t>le</w:t>
      </w:r>
      <w:r w:rsidRPr="00A77E4B">
        <w:rPr>
          <w:rFonts w:ascii="Arial Narrow" w:hAnsi="Arial Narrow" w:cstheme="minorHAnsi"/>
          <w:spacing w:val="-13"/>
        </w:rPr>
        <w:t xml:space="preserve"> </w:t>
      </w:r>
      <w:r w:rsidRPr="00260F90">
        <w:rPr>
          <w:rFonts w:ascii="Arial Narrow" w:hAnsi="Arial Narrow" w:cstheme="minorHAnsi"/>
        </w:rPr>
        <w:t>eventuali</w:t>
      </w:r>
      <w:r w:rsidRPr="00A77E4B">
        <w:rPr>
          <w:rFonts w:ascii="Arial Narrow" w:hAnsi="Arial Narrow" w:cstheme="minorHAnsi"/>
          <w:spacing w:val="-11"/>
        </w:rPr>
        <w:t xml:space="preserve"> </w:t>
      </w:r>
      <w:r w:rsidRPr="00260F90">
        <w:rPr>
          <w:rFonts w:ascii="Arial Narrow" w:hAnsi="Arial Narrow" w:cstheme="minorHAnsi"/>
        </w:rPr>
        <w:t>richieste</w:t>
      </w:r>
      <w:r w:rsidRPr="00A77E4B">
        <w:rPr>
          <w:rFonts w:ascii="Arial Narrow" w:hAnsi="Arial Narrow" w:cstheme="minorHAnsi"/>
          <w:spacing w:val="-13"/>
        </w:rPr>
        <w:t xml:space="preserve"> </w:t>
      </w:r>
      <w:r w:rsidRPr="00260F90">
        <w:rPr>
          <w:rFonts w:ascii="Arial Narrow" w:hAnsi="Arial Narrow" w:cstheme="minorHAnsi"/>
        </w:rPr>
        <w:t>di</w:t>
      </w:r>
      <w:r w:rsidRPr="00A77E4B">
        <w:rPr>
          <w:rFonts w:ascii="Arial Narrow" w:hAnsi="Arial Narrow" w:cstheme="minorHAnsi"/>
          <w:spacing w:val="-12"/>
        </w:rPr>
        <w:t xml:space="preserve"> </w:t>
      </w:r>
      <w:r w:rsidRPr="00260F90">
        <w:rPr>
          <w:rFonts w:ascii="Arial Narrow" w:hAnsi="Arial Narrow" w:cstheme="minorHAnsi"/>
        </w:rPr>
        <w:t>adeguamento;</w:t>
      </w:r>
    </w:p>
    <w:p w14:paraId="46CDCB06" w14:textId="77777777" w:rsidR="00DA3266" w:rsidRPr="00A77E4B" w:rsidRDefault="00DA3266" w:rsidP="00FC0BD2">
      <w:pPr>
        <w:pStyle w:val="Paragrafoelenco"/>
        <w:numPr>
          <w:ilvl w:val="1"/>
          <w:numId w:val="27"/>
        </w:numPr>
        <w:tabs>
          <w:tab w:val="left" w:pos="681"/>
        </w:tabs>
        <w:spacing w:before="0" w:line="276" w:lineRule="auto"/>
        <w:ind w:hanging="285"/>
        <w:rPr>
          <w:rFonts w:ascii="Arial Narrow" w:hAnsi="Arial Narrow" w:cstheme="minorHAnsi"/>
        </w:rPr>
      </w:pPr>
      <w:r w:rsidRPr="00A77E4B">
        <w:rPr>
          <w:rFonts w:ascii="Arial Narrow" w:hAnsi="Arial Narrow" w:cstheme="minorHAnsi"/>
        </w:rPr>
        <w:t>il piano operativo di sicurezza;</w:t>
      </w:r>
    </w:p>
    <w:p w14:paraId="5FF27C52" w14:textId="77777777" w:rsidR="00DA3266" w:rsidRPr="00260F90" w:rsidRDefault="00DA3266" w:rsidP="00FC0BD2">
      <w:pPr>
        <w:pStyle w:val="Paragrafoelenco"/>
        <w:numPr>
          <w:ilvl w:val="0"/>
          <w:numId w:val="27"/>
        </w:numPr>
        <w:tabs>
          <w:tab w:val="left" w:pos="397"/>
        </w:tabs>
        <w:spacing w:before="0" w:line="276" w:lineRule="auto"/>
        <w:ind w:hanging="285"/>
        <w:rPr>
          <w:rFonts w:ascii="Arial Narrow" w:hAnsi="Arial Narrow" w:cstheme="minorHAnsi"/>
        </w:rPr>
      </w:pPr>
      <w:r w:rsidRPr="00260F90">
        <w:rPr>
          <w:rFonts w:ascii="Arial Narrow" w:hAnsi="Arial Narrow" w:cstheme="minorHAnsi"/>
        </w:rPr>
        <w:t xml:space="preserve">Gli adempimenti di cui ai </w:t>
      </w:r>
      <w:r w:rsidRPr="00DA2909">
        <w:rPr>
          <w:rFonts w:ascii="Arial Narrow" w:hAnsi="Arial Narrow" w:cstheme="minorHAnsi"/>
        </w:rPr>
        <w:t xml:space="preserve">commi 1 e 2 </w:t>
      </w:r>
      <w:r w:rsidRPr="00260F90">
        <w:rPr>
          <w:rFonts w:ascii="Arial Narrow" w:hAnsi="Arial Narrow" w:cstheme="minorHAnsi"/>
        </w:rPr>
        <w:t>devono essere</w:t>
      </w:r>
      <w:r w:rsidRPr="00DA2909">
        <w:rPr>
          <w:rFonts w:ascii="Arial Narrow" w:hAnsi="Arial Narrow" w:cstheme="minorHAnsi"/>
        </w:rPr>
        <w:t xml:space="preserve"> </w:t>
      </w:r>
      <w:r w:rsidRPr="00260F90">
        <w:rPr>
          <w:rFonts w:ascii="Arial Narrow" w:hAnsi="Arial Narrow" w:cstheme="minorHAnsi"/>
        </w:rPr>
        <w:t>assolti:</w:t>
      </w:r>
    </w:p>
    <w:p w14:paraId="74983924" w14:textId="5A8CEAE1" w:rsidR="00DA3266" w:rsidRPr="00260F90" w:rsidRDefault="00DA3266" w:rsidP="00FC0BD2">
      <w:pPr>
        <w:pStyle w:val="Paragrafoelenco"/>
        <w:numPr>
          <w:ilvl w:val="1"/>
          <w:numId w:val="27"/>
        </w:numPr>
        <w:tabs>
          <w:tab w:val="left" w:pos="681"/>
        </w:tabs>
        <w:spacing w:before="0" w:line="276" w:lineRule="auto"/>
        <w:ind w:right="115"/>
        <w:rPr>
          <w:rFonts w:ascii="Arial Narrow" w:hAnsi="Arial Narrow" w:cstheme="minorHAnsi"/>
        </w:rPr>
      </w:pPr>
      <w:r w:rsidRPr="00260F90">
        <w:rPr>
          <w:rFonts w:ascii="Arial Narrow" w:hAnsi="Arial Narrow" w:cstheme="minorHAnsi"/>
        </w:rPr>
        <w:t>dall</w:t>
      </w:r>
      <w:r w:rsidR="00BC1D58">
        <w:rPr>
          <w:rFonts w:ascii="Arial Narrow" w:hAnsi="Arial Narrow" w:cstheme="minorHAnsi"/>
        </w:rPr>
        <w:t>’</w:t>
      </w:r>
      <w:r w:rsidRPr="00260F90">
        <w:rPr>
          <w:rFonts w:ascii="Arial Narrow" w:hAnsi="Arial Narrow" w:cstheme="minorHAnsi"/>
        </w:rPr>
        <w:t>Appaltatore nonché,</w:t>
      </w:r>
      <w:r w:rsidRPr="00A77E4B">
        <w:rPr>
          <w:rFonts w:ascii="Arial Narrow" w:hAnsi="Arial Narrow" w:cstheme="minorHAnsi"/>
          <w:spacing w:val="-14"/>
        </w:rPr>
        <w:t xml:space="preserve"> </w:t>
      </w:r>
      <w:r w:rsidRPr="00260F90">
        <w:rPr>
          <w:rFonts w:ascii="Arial Narrow" w:hAnsi="Arial Narrow" w:cstheme="minorHAnsi"/>
        </w:rPr>
        <w:t>tramite</w:t>
      </w:r>
      <w:r w:rsidRPr="00A77E4B">
        <w:rPr>
          <w:rFonts w:ascii="Arial Narrow" w:hAnsi="Arial Narrow" w:cstheme="minorHAnsi"/>
          <w:spacing w:val="-1"/>
        </w:rPr>
        <w:t xml:space="preserve"> </w:t>
      </w:r>
      <w:r w:rsidRPr="00260F90">
        <w:rPr>
          <w:rFonts w:ascii="Arial Narrow" w:hAnsi="Arial Narrow" w:cstheme="minorHAnsi"/>
        </w:rPr>
        <w:t>questi, dai</w:t>
      </w:r>
      <w:r w:rsidRPr="00A77E4B">
        <w:rPr>
          <w:rFonts w:ascii="Arial Narrow" w:hAnsi="Arial Narrow" w:cstheme="minorHAnsi"/>
          <w:spacing w:val="2"/>
        </w:rPr>
        <w:t xml:space="preserve"> </w:t>
      </w:r>
      <w:r w:rsidRPr="00260F90">
        <w:rPr>
          <w:rFonts w:ascii="Arial Narrow" w:hAnsi="Arial Narrow" w:cstheme="minorHAnsi"/>
        </w:rPr>
        <w:t>subappaltatori;</w:t>
      </w:r>
    </w:p>
    <w:p w14:paraId="0ED514BD" w14:textId="0617783F" w:rsidR="00DA3266" w:rsidRPr="00A77E4B" w:rsidRDefault="00DA3266" w:rsidP="00FC0BD2">
      <w:pPr>
        <w:pStyle w:val="Paragrafoelenco"/>
        <w:numPr>
          <w:ilvl w:val="1"/>
          <w:numId w:val="27"/>
        </w:numPr>
        <w:tabs>
          <w:tab w:val="left" w:pos="681"/>
        </w:tabs>
        <w:spacing w:before="0" w:line="276" w:lineRule="auto"/>
        <w:ind w:right="115"/>
        <w:rPr>
          <w:rFonts w:ascii="Arial Narrow" w:hAnsi="Arial Narrow" w:cstheme="minorHAnsi"/>
        </w:rPr>
      </w:pPr>
      <w:r w:rsidRPr="00A77E4B">
        <w:rPr>
          <w:rFonts w:ascii="Arial Narrow" w:hAnsi="Arial Narrow" w:cstheme="minorHAnsi"/>
        </w:rPr>
        <w:t>dal consorzio di cooperative o di imprese artigiane, oppure dal consorzio stabile, di cui all</w:t>
      </w:r>
      <w:r w:rsidR="00BC1D58">
        <w:rPr>
          <w:rFonts w:ascii="Arial Narrow" w:hAnsi="Arial Narrow" w:cstheme="minorHAnsi"/>
        </w:rPr>
        <w:t>’</w:t>
      </w:r>
      <w:r w:rsidRPr="00A77E4B">
        <w:rPr>
          <w:rFonts w:ascii="Arial Narrow" w:hAnsi="Arial Narrow" w:cstheme="minorHAnsi"/>
        </w:rPr>
        <w:t>art</w:t>
      </w:r>
      <w:r w:rsidR="00962985">
        <w:rPr>
          <w:rFonts w:ascii="Arial Narrow" w:hAnsi="Arial Narrow" w:cstheme="minorHAnsi"/>
        </w:rPr>
        <w:t>icolo</w:t>
      </w:r>
      <w:r w:rsidRPr="00A77E4B">
        <w:rPr>
          <w:rFonts w:ascii="Arial Narrow" w:hAnsi="Arial Narrow" w:cstheme="minorHAnsi"/>
        </w:rPr>
        <w:t xml:space="preserve"> 65</w:t>
      </w:r>
      <w:r w:rsidR="00962985">
        <w:rPr>
          <w:rFonts w:ascii="Arial Narrow" w:hAnsi="Arial Narrow" w:cstheme="minorHAnsi"/>
        </w:rPr>
        <w:t>,</w:t>
      </w:r>
      <w:r w:rsidRPr="00A77E4B">
        <w:rPr>
          <w:rFonts w:ascii="Arial Narrow" w:hAnsi="Arial Narrow" w:cstheme="minorHAnsi"/>
        </w:rPr>
        <w:t xml:space="preserve"> comma 1</w:t>
      </w:r>
      <w:r w:rsidR="00962985">
        <w:rPr>
          <w:rFonts w:ascii="Arial Narrow" w:hAnsi="Arial Narrow" w:cstheme="minorHAnsi"/>
        </w:rPr>
        <w:t>,</w:t>
      </w:r>
      <w:r w:rsidRPr="00A77E4B">
        <w:rPr>
          <w:rFonts w:ascii="Arial Narrow" w:hAnsi="Arial Narrow" w:cstheme="minorHAnsi"/>
        </w:rPr>
        <w:t xml:space="preserve"> lett. d) del </w:t>
      </w:r>
      <w:r w:rsidR="00962985">
        <w:rPr>
          <w:rFonts w:ascii="Arial Narrow" w:hAnsi="Arial Narrow" w:cstheme="minorHAnsi"/>
        </w:rPr>
        <w:t>Codice dei contratti</w:t>
      </w:r>
      <w:r w:rsidRPr="00A77E4B">
        <w:rPr>
          <w:rFonts w:ascii="Arial Narrow" w:hAnsi="Arial Narrow" w:cstheme="minorHAnsi"/>
        </w:rPr>
        <w:t>, se il consorzio intende eseguire i lavori direttamente con la propria organizzazione consortile;</w:t>
      </w:r>
    </w:p>
    <w:p w14:paraId="1F89577A" w14:textId="1F19C054" w:rsidR="00DA3266" w:rsidRPr="00260F90" w:rsidRDefault="00DA3266" w:rsidP="00FC0BD2">
      <w:pPr>
        <w:pStyle w:val="Paragrafoelenco"/>
        <w:numPr>
          <w:ilvl w:val="1"/>
          <w:numId w:val="27"/>
        </w:numPr>
        <w:tabs>
          <w:tab w:val="left" w:pos="681"/>
        </w:tabs>
        <w:spacing w:before="0" w:line="276" w:lineRule="auto"/>
        <w:ind w:right="124"/>
        <w:rPr>
          <w:rFonts w:ascii="Arial Narrow" w:hAnsi="Arial Narrow" w:cstheme="minorHAnsi"/>
        </w:rPr>
      </w:pPr>
      <w:r w:rsidRPr="00260F90">
        <w:rPr>
          <w:rFonts w:ascii="Arial Narrow" w:hAnsi="Arial Narrow" w:cstheme="minorHAnsi"/>
        </w:rPr>
        <w:t>dalla</w:t>
      </w:r>
      <w:r w:rsidRPr="00A77E4B">
        <w:rPr>
          <w:rFonts w:ascii="Arial Narrow" w:hAnsi="Arial Narrow" w:cstheme="minorHAnsi"/>
          <w:spacing w:val="-14"/>
        </w:rPr>
        <w:t xml:space="preserve"> </w:t>
      </w:r>
      <w:r w:rsidRPr="00260F90">
        <w:rPr>
          <w:rFonts w:ascii="Arial Narrow" w:hAnsi="Arial Narrow" w:cstheme="minorHAnsi"/>
        </w:rPr>
        <w:t>consorziata</w:t>
      </w:r>
      <w:r w:rsidRPr="00A77E4B">
        <w:rPr>
          <w:rFonts w:ascii="Arial Narrow" w:hAnsi="Arial Narrow" w:cstheme="minorHAnsi"/>
          <w:spacing w:val="-13"/>
        </w:rPr>
        <w:t xml:space="preserve"> </w:t>
      </w:r>
      <w:r w:rsidRPr="00260F90">
        <w:rPr>
          <w:rFonts w:ascii="Arial Narrow" w:hAnsi="Arial Narrow" w:cstheme="minorHAnsi"/>
        </w:rPr>
        <w:t>del</w:t>
      </w:r>
      <w:r w:rsidRPr="00A77E4B">
        <w:rPr>
          <w:rFonts w:ascii="Arial Narrow" w:hAnsi="Arial Narrow" w:cstheme="minorHAnsi"/>
          <w:spacing w:val="-12"/>
        </w:rPr>
        <w:t xml:space="preserve"> </w:t>
      </w:r>
      <w:r w:rsidRPr="00260F90">
        <w:rPr>
          <w:rFonts w:ascii="Arial Narrow" w:hAnsi="Arial Narrow" w:cstheme="minorHAnsi"/>
        </w:rPr>
        <w:t>consorzio</w:t>
      </w:r>
      <w:r w:rsidRPr="00A77E4B">
        <w:rPr>
          <w:rFonts w:ascii="Arial Narrow" w:hAnsi="Arial Narrow" w:cstheme="minorHAnsi"/>
          <w:spacing w:val="-14"/>
        </w:rPr>
        <w:t xml:space="preserve"> </w:t>
      </w:r>
      <w:r w:rsidRPr="00260F90">
        <w:rPr>
          <w:rFonts w:ascii="Arial Narrow" w:hAnsi="Arial Narrow" w:cstheme="minorHAnsi"/>
        </w:rPr>
        <w:t>di</w:t>
      </w:r>
      <w:r w:rsidRPr="00A77E4B">
        <w:rPr>
          <w:rFonts w:ascii="Arial Narrow" w:hAnsi="Arial Narrow" w:cstheme="minorHAnsi"/>
          <w:spacing w:val="-12"/>
        </w:rPr>
        <w:t xml:space="preserve"> </w:t>
      </w:r>
      <w:r w:rsidRPr="00260F90">
        <w:rPr>
          <w:rFonts w:ascii="Arial Narrow" w:hAnsi="Arial Narrow" w:cstheme="minorHAnsi"/>
        </w:rPr>
        <w:t>cooperative</w:t>
      </w:r>
      <w:r w:rsidRPr="00A77E4B">
        <w:rPr>
          <w:rFonts w:ascii="Arial Narrow" w:hAnsi="Arial Narrow" w:cstheme="minorHAnsi"/>
          <w:spacing w:val="-17"/>
        </w:rPr>
        <w:t xml:space="preserve"> </w:t>
      </w:r>
      <w:r w:rsidRPr="00260F90">
        <w:rPr>
          <w:rFonts w:ascii="Arial Narrow" w:hAnsi="Arial Narrow" w:cstheme="minorHAnsi"/>
        </w:rPr>
        <w:t>o</w:t>
      </w:r>
      <w:r w:rsidRPr="00A77E4B">
        <w:rPr>
          <w:rFonts w:ascii="Arial Narrow" w:hAnsi="Arial Narrow" w:cstheme="minorHAnsi"/>
          <w:spacing w:val="-14"/>
        </w:rPr>
        <w:t xml:space="preserve"> </w:t>
      </w:r>
      <w:r w:rsidRPr="00260F90">
        <w:rPr>
          <w:rFonts w:ascii="Arial Narrow" w:hAnsi="Arial Narrow" w:cstheme="minorHAnsi"/>
        </w:rPr>
        <w:t>di</w:t>
      </w:r>
      <w:r w:rsidRPr="00A77E4B">
        <w:rPr>
          <w:rFonts w:ascii="Arial Narrow" w:hAnsi="Arial Narrow" w:cstheme="minorHAnsi"/>
          <w:spacing w:val="-15"/>
        </w:rPr>
        <w:t xml:space="preserve"> </w:t>
      </w:r>
      <w:r w:rsidRPr="00260F90">
        <w:rPr>
          <w:rFonts w:ascii="Arial Narrow" w:hAnsi="Arial Narrow" w:cstheme="minorHAnsi"/>
        </w:rPr>
        <w:t>imprese</w:t>
      </w:r>
      <w:r w:rsidRPr="00A77E4B">
        <w:rPr>
          <w:rFonts w:ascii="Arial Narrow" w:hAnsi="Arial Narrow" w:cstheme="minorHAnsi"/>
          <w:spacing w:val="-13"/>
        </w:rPr>
        <w:t xml:space="preserve"> </w:t>
      </w:r>
      <w:r w:rsidRPr="00260F90">
        <w:rPr>
          <w:rFonts w:ascii="Arial Narrow" w:hAnsi="Arial Narrow" w:cstheme="minorHAnsi"/>
        </w:rPr>
        <w:t>artigiane,</w:t>
      </w:r>
      <w:r w:rsidRPr="00A77E4B">
        <w:rPr>
          <w:rFonts w:ascii="Arial Narrow" w:hAnsi="Arial Narrow" w:cstheme="minorHAnsi"/>
          <w:spacing w:val="-15"/>
        </w:rPr>
        <w:t xml:space="preserve"> </w:t>
      </w:r>
      <w:r w:rsidRPr="00260F90">
        <w:rPr>
          <w:rFonts w:ascii="Arial Narrow" w:hAnsi="Arial Narrow" w:cstheme="minorHAnsi"/>
        </w:rPr>
        <w:t>oppure</w:t>
      </w:r>
      <w:r w:rsidRPr="00A77E4B">
        <w:rPr>
          <w:rFonts w:ascii="Arial Narrow" w:hAnsi="Arial Narrow" w:cstheme="minorHAnsi"/>
          <w:spacing w:val="-17"/>
        </w:rPr>
        <w:t xml:space="preserve"> </w:t>
      </w:r>
      <w:r w:rsidRPr="00260F90">
        <w:rPr>
          <w:rFonts w:ascii="Arial Narrow" w:hAnsi="Arial Narrow" w:cstheme="minorHAnsi"/>
        </w:rPr>
        <w:t>del</w:t>
      </w:r>
      <w:r w:rsidRPr="00A77E4B">
        <w:rPr>
          <w:rFonts w:ascii="Arial Narrow" w:hAnsi="Arial Narrow" w:cstheme="minorHAnsi"/>
          <w:spacing w:val="-12"/>
        </w:rPr>
        <w:t xml:space="preserve"> </w:t>
      </w:r>
      <w:r w:rsidRPr="00260F90">
        <w:rPr>
          <w:rFonts w:ascii="Arial Narrow" w:hAnsi="Arial Narrow" w:cstheme="minorHAnsi"/>
        </w:rPr>
        <w:t>consorzio</w:t>
      </w:r>
      <w:r w:rsidRPr="00A77E4B">
        <w:rPr>
          <w:rFonts w:ascii="Arial Narrow" w:hAnsi="Arial Narrow" w:cstheme="minorHAnsi"/>
          <w:spacing w:val="-13"/>
        </w:rPr>
        <w:t xml:space="preserve"> </w:t>
      </w:r>
      <w:r w:rsidRPr="00260F90">
        <w:rPr>
          <w:rFonts w:ascii="Arial Narrow" w:hAnsi="Arial Narrow" w:cstheme="minorHAnsi"/>
        </w:rPr>
        <w:t>stabile,</w:t>
      </w:r>
      <w:r w:rsidRPr="00A77E4B">
        <w:rPr>
          <w:rFonts w:ascii="Arial Narrow" w:hAnsi="Arial Narrow" w:cstheme="minorHAnsi"/>
          <w:spacing w:val="-14"/>
        </w:rPr>
        <w:t xml:space="preserve"> </w:t>
      </w:r>
      <w:r w:rsidRPr="00260F90">
        <w:rPr>
          <w:rFonts w:ascii="Arial Narrow" w:hAnsi="Arial Narrow" w:cstheme="minorHAnsi"/>
        </w:rPr>
        <w:t>che</w:t>
      </w:r>
      <w:r w:rsidRPr="00A77E4B">
        <w:rPr>
          <w:rFonts w:ascii="Arial Narrow" w:hAnsi="Arial Narrow" w:cstheme="minorHAnsi"/>
          <w:spacing w:val="-14"/>
        </w:rPr>
        <w:t xml:space="preserve"> </w:t>
      </w:r>
      <w:r w:rsidRPr="00260F90">
        <w:rPr>
          <w:rFonts w:ascii="Arial Narrow" w:hAnsi="Arial Narrow" w:cstheme="minorHAnsi"/>
        </w:rPr>
        <w:t>il</w:t>
      </w:r>
      <w:r w:rsidRPr="00A77E4B">
        <w:rPr>
          <w:rFonts w:ascii="Arial Narrow" w:hAnsi="Arial Narrow" w:cstheme="minorHAnsi"/>
          <w:spacing w:val="-11"/>
        </w:rPr>
        <w:t xml:space="preserve"> </w:t>
      </w:r>
      <w:r w:rsidRPr="00260F90">
        <w:rPr>
          <w:rFonts w:ascii="Arial Narrow" w:hAnsi="Arial Narrow" w:cstheme="minorHAnsi"/>
        </w:rPr>
        <w:t>consorzio ha indicato per l</w:t>
      </w:r>
      <w:r w:rsidR="00BC1D58">
        <w:rPr>
          <w:rFonts w:ascii="Arial Narrow" w:hAnsi="Arial Narrow" w:cstheme="minorHAnsi"/>
        </w:rPr>
        <w:t>’</w:t>
      </w:r>
      <w:r w:rsidRPr="00260F90">
        <w:rPr>
          <w:rFonts w:ascii="Arial Narrow" w:hAnsi="Arial Narrow" w:cstheme="minorHAnsi"/>
        </w:rPr>
        <w:t>esecuzione dei lavori ai sensi dell</w:t>
      </w:r>
      <w:r w:rsidR="00BC1D58">
        <w:rPr>
          <w:rFonts w:ascii="Arial Narrow" w:hAnsi="Arial Narrow" w:cstheme="minorHAnsi"/>
        </w:rPr>
        <w:t>’</w:t>
      </w:r>
      <w:r w:rsidRPr="00260F90">
        <w:rPr>
          <w:rFonts w:ascii="Arial Narrow" w:hAnsi="Arial Narrow" w:cstheme="minorHAnsi"/>
        </w:rPr>
        <w:t>art</w:t>
      </w:r>
      <w:r w:rsidR="007449AE">
        <w:rPr>
          <w:rFonts w:ascii="Arial Narrow" w:hAnsi="Arial Narrow" w:cstheme="minorHAnsi"/>
        </w:rPr>
        <w:t>icolo</w:t>
      </w:r>
      <w:r w:rsidRPr="00260F90">
        <w:rPr>
          <w:rFonts w:ascii="Arial Narrow" w:hAnsi="Arial Narrow" w:cstheme="minorHAnsi"/>
        </w:rPr>
        <w:t xml:space="preserve"> 65, comma 2, del </w:t>
      </w:r>
      <w:r w:rsidR="0067062B">
        <w:rPr>
          <w:rFonts w:ascii="Arial Narrow" w:hAnsi="Arial Narrow" w:cstheme="minorHAnsi"/>
        </w:rPr>
        <w:t>Codice dei contratti</w:t>
      </w:r>
      <w:r w:rsidRPr="00260F90">
        <w:rPr>
          <w:rFonts w:ascii="Arial Narrow" w:hAnsi="Arial Narrow" w:cstheme="minorHAnsi"/>
        </w:rPr>
        <w:t xml:space="preserve">, se il consorzio è privo di personale deputato alla esecuzione dei lavori; se sono state individuate più imprese consorziate esecutrici </w:t>
      </w:r>
      <w:r w:rsidRPr="00A77E4B">
        <w:rPr>
          <w:rFonts w:ascii="Arial Narrow" w:hAnsi="Arial Narrow" w:cstheme="minorHAnsi"/>
          <w:spacing w:val="-3"/>
        </w:rPr>
        <w:t xml:space="preserve">dei </w:t>
      </w:r>
      <w:r w:rsidRPr="00260F90">
        <w:rPr>
          <w:rFonts w:ascii="Arial Narrow" w:hAnsi="Arial Narrow" w:cstheme="minorHAnsi"/>
        </w:rPr>
        <w:t>lavori gli adempimenti devono essere assolti da tutte le imprese consorziate indicate, per</w:t>
      </w:r>
      <w:r w:rsidRPr="00A77E4B">
        <w:rPr>
          <w:rFonts w:ascii="Arial Narrow" w:hAnsi="Arial Narrow" w:cstheme="minorHAnsi"/>
          <w:spacing w:val="-2"/>
        </w:rPr>
        <w:t xml:space="preserve"> </w:t>
      </w:r>
      <w:r w:rsidRPr="00260F90">
        <w:rPr>
          <w:rFonts w:ascii="Arial Narrow" w:hAnsi="Arial Narrow" w:cstheme="minorHAnsi"/>
        </w:rPr>
        <w:t>quanto</w:t>
      </w:r>
      <w:r w:rsidRPr="00A77E4B">
        <w:rPr>
          <w:rFonts w:ascii="Arial Narrow" w:hAnsi="Arial Narrow" w:cstheme="minorHAnsi"/>
          <w:spacing w:val="-6"/>
        </w:rPr>
        <w:t xml:space="preserve"> </w:t>
      </w:r>
      <w:r w:rsidRPr="00260F90">
        <w:rPr>
          <w:rFonts w:ascii="Arial Narrow" w:hAnsi="Arial Narrow" w:cstheme="minorHAnsi"/>
        </w:rPr>
        <w:t>di pertinenza</w:t>
      </w:r>
      <w:r w:rsidRPr="00A77E4B">
        <w:rPr>
          <w:rFonts w:ascii="Arial Narrow" w:hAnsi="Arial Narrow" w:cstheme="minorHAnsi"/>
          <w:spacing w:val="-3"/>
        </w:rPr>
        <w:t xml:space="preserve"> </w:t>
      </w:r>
      <w:r w:rsidRPr="00260F90">
        <w:rPr>
          <w:rFonts w:ascii="Arial Narrow" w:hAnsi="Arial Narrow" w:cstheme="minorHAnsi"/>
        </w:rPr>
        <w:t>di ciascuna</w:t>
      </w:r>
      <w:r w:rsidRPr="00A77E4B">
        <w:rPr>
          <w:rFonts w:ascii="Arial Narrow" w:hAnsi="Arial Narrow" w:cstheme="minorHAnsi"/>
          <w:spacing w:val="-6"/>
        </w:rPr>
        <w:t xml:space="preserve"> </w:t>
      </w:r>
      <w:r w:rsidRPr="00260F90">
        <w:rPr>
          <w:rFonts w:ascii="Arial Narrow" w:hAnsi="Arial Narrow" w:cstheme="minorHAnsi"/>
        </w:rPr>
        <w:t>di</w:t>
      </w:r>
      <w:r w:rsidRPr="00A77E4B">
        <w:rPr>
          <w:rFonts w:ascii="Arial Narrow" w:hAnsi="Arial Narrow" w:cstheme="minorHAnsi"/>
          <w:spacing w:val="6"/>
        </w:rPr>
        <w:t xml:space="preserve"> </w:t>
      </w:r>
      <w:r w:rsidRPr="00260F90">
        <w:rPr>
          <w:rFonts w:ascii="Arial Narrow" w:hAnsi="Arial Narrow" w:cstheme="minorHAnsi"/>
        </w:rPr>
        <w:t>esse,</w:t>
      </w:r>
      <w:r w:rsidRPr="00A77E4B">
        <w:rPr>
          <w:rFonts w:ascii="Arial Narrow" w:hAnsi="Arial Narrow" w:cstheme="minorHAnsi"/>
          <w:spacing w:val="-11"/>
        </w:rPr>
        <w:t xml:space="preserve"> </w:t>
      </w:r>
      <w:r w:rsidRPr="00260F90">
        <w:rPr>
          <w:rFonts w:ascii="Arial Narrow" w:hAnsi="Arial Narrow" w:cstheme="minorHAnsi"/>
        </w:rPr>
        <w:t>per</w:t>
      </w:r>
      <w:r w:rsidRPr="00A77E4B">
        <w:rPr>
          <w:rFonts w:ascii="Arial Narrow" w:hAnsi="Arial Narrow" w:cstheme="minorHAnsi"/>
          <w:spacing w:val="-5"/>
        </w:rPr>
        <w:t xml:space="preserve"> </w:t>
      </w:r>
      <w:r w:rsidRPr="00260F90">
        <w:rPr>
          <w:rFonts w:ascii="Arial Narrow" w:hAnsi="Arial Narrow" w:cstheme="minorHAnsi"/>
        </w:rPr>
        <w:t>il tramite</w:t>
      </w:r>
      <w:r w:rsidRPr="00A77E4B">
        <w:rPr>
          <w:rFonts w:ascii="Arial Narrow" w:hAnsi="Arial Narrow" w:cstheme="minorHAnsi"/>
          <w:spacing w:val="-2"/>
        </w:rPr>
        <w:t xml:space="preserve"> </w:t>
      </w:r>
      <w:r w:rsidRPr="00260F90">
        <w:rPr>
          <w:rFonts w:ascii="Arial Narrow" w:hAnsi="Arial Narrow" w:cstheme="minorHAnsi"/>
        </w:rPr>
        <w:t>di</w:t>
      </w:r>
      <w:r w:rsidRPr="00A77E4B">
        <w:rPr>
          <w:rFonts w:ascii="Arial Narrow" w:hAnsi="Arial Narrow" w:cstheme="minorHAnsi"/>
          <w:spacing w:val="-4"/>
        </w:rPr>
        <w:t xml:space="preserve"> </w:t>
      </w:r>
      <w:r w:rsidRPr="00260F90">
        <w:rPr>
          <w:rFonts w:ascii="Arial Narrow" w:hAnsi="Arial Narrow" w:cstheme="minorHAnsi"/>
        </w:rPr>
        <w:t>una</w:t>
      </w:r>
      <w:r w:rsidRPr="00A77E4B">
        <w:rPr>
          <w:rFonts w:ascii="Arial Narrow" w:hAnsi="Arial Narrow" w:cstheme="minorHAnsi"/>
          <w:spacing w:val="-6"/>
        </w:rPr>
        <w:t xml:space="preserve"> </w:t>
      </w:r>
      <w:r w:rsidRPr="00260F90">
        <w:rPr>
          <w:rFonts w:ascii="Arial Narrow" w:hAnsi="Arial Narrow" w:cstheme="minorHAnsi"/>
        </w:rPr>
        <w:t>di</w:t>
      </w:r>
      <w:r w:rsidRPr="00A77E4B">
        <w:rPr>
          <w:rFonts w:ascii="Arial Narrow" w:hAnsi="Arial Narrow" w:cstheme="minorHAnsi"/>
          <w:spacing w:val="-3"/>
        </w:rPr>
        <w:t xml:space="preserve"> </w:t>
      </w:r>
      <w:r w:rsidRPr="00260F90">
        <w:rPr>
          <w:rFonts w:ascii="Arial Narrow" w:hAnsi="Arial Narrow" w:cstheme="minorHAnsi"/>
        </w:rPr>
        <w:t>esse</w:t>
      </w:r>
      <w:r w:rsidRPr="00A77E4B">
        <w:rPr>
          <w:rFonts w:ascii="Arial Narrow" w:hAnsi="Arial Narrow" w:cstheme="minorHAnsi"/>
          <w:spacing w:val="-6"/>
        </w:rPr>
        <w:t xml:space="preserve"> </w:t>
      </w:r>
      <w:r w:rsidRPr="00260F90">
        <w:rPr>
          <w:rFonts w:ascii="Arial Narrow" w:hAnsi="Arial Narrow" w:cstheme="minorHAnsi"/>
        </w:rPr>
        <w:t>appositamente</w:t>
      </w:r>
      <w:r w:rsidRPr="00A77E4B">
        <w:rPr>
          <w:rFonts w:ascii="Arial Narrow" w:hAnsi="Arial Narrow" w:cstheme="minorHAnsi"/>
          <w:spacing w:val="-2"/>
        </w:rPr>
        <w:t xml:space="preserve"> </w:t>
      </w:r>
      <w:r w:rsidRPr="00260F90">
        <w:rPr>
          <w:rFonts w:ascii="Arial Narrow" w:hAnsi="Arial Narrow" w:cstheme="minorHAnsi"/>
        </w:rPr>
        <w:t>individuata,</w:t>
      </w:r>
      <w:r w:rsidRPr="00A77E4B">
        <w:rPr>
          <w:rFonts w:ascii="Arial Narrow" w:hAnsi="Arial Narrow" w:cstheme="minorHAnsi"/>
          <w:spacing w:val="-3"/>
        </w:rPr>
        <w:t xml:space="preserve"> </w:t>
      </w:r>
      <w:r w:rsidRPr="00260F90">
        <w:rPr>
          <w:rFonts w:ascii="Arial Narrow" w:hAnsi="Arial Narrow" w:cstheme="minorHAnsi"/>
        </w:rPr>
        <w:t>sempre</w:t>
      </w:r>
      <w:r w:rsidRPr="00A77E4B">
        <w:rPr>
          <w:rFonts w:ascii="Arial Narrow" w:hAnsi="Arial Narrow" w:cstheme="minorHAnsi"/>
          <w:spacing w:val="-3"/>
        </w:rPr>
        <w:t xml:space="preserve"> </w:t>
      </w:r>
      <w:r w:rsidRPr="00260F90">
        <w:rPr>
          <w:rFonts w:ascii="Arial Narrow" w:hAnsi="Arial Narrow" w:cstheme="minorHAnsi"/>
        </w:rPr>
        <w:t>che questa abbia espressamente accettato tale</w:t>
      </w:r>
      <w:r w:rsidRPr="00A77E4B">
        <w:rPr>
          <w:rFonts w:ascii="Arial Narrow" w:hAnsi="Arial Narrow" w:cstheme="minorHAnsi"/>
          <w:spacing w:val="-3"/>
        </w:rPr>
        <w:t xml:space="preserve"> </w:t>
      </w:r>
      <w:r w:rsidRPr="00260F90">
        <w:rPr>
          <w:rFonts w:ascii="Arial Narrow" w:hAnsi="Arial Narrow" w:cstheme="minorHAnsi"/>
        </w:rPr>
        <w:t>individuazione;</w:t>
      </w:r>
    </w:p>
    <w:p w14:paraId="72ED9B5D" w14:textId="4CFAEE36" w:rsidR="00DA3266" w:rsidRPr="00A77E4B" w:rsidRDefault="00DA3266" w:rsidP="00FC0BD2">
      <w:pPr>
        <w:pStyle w:val="Paragrafoelenco"/>
        <w:numPr>
          <w:ilvl w:val="1"/>
          <w:numId w:val="27"/>
        </w:numPr>
        <w:tabs>
          <w:tab w:val="left" w:pos="681"/>
        </w:tabs>
        <w:spacing w:before="0" w:line="276" w:lineRule="auto"/>
        <w:ind w:right="115"/>
        <w:rPr>
          <w:rFonts w:ascii="Arial Narrow" w:hAnsi="Arial Narrow" w:cstheme="minorHAnsi"/>
        </w:rPr>
      </w:pPr>
      <w:r w:rsidRPr="00A77E4B">
        <w:rPr>
          <w:rFonts w:ascii="Arial Narrow" w:hAnsi="Arial Narrow" w:cstheme="minorHAnsi"/>
        </w:rPr>
        <w:t xml:space="preserve">da tutte le imprese </w:t>
      </w:r>
      <w:r w:rsidR="00CC260B">
        <w:rPr>
          <w:rFonts w:ascii="Arial Narrow" w:hAnsi="Arial Narrow" w:cstheme="minorHAnsi"/>
        </w:rPr>
        <w:t>raggruppate</w:t>
      </w:r>
      <w:r w:rsidRPr="00A77E4B">
        <w:rPr>
          <w:rFonts w:ascii="Arial Narrow" w:hAnsi="Arial Narrow" w:cstheme="minorHAnsi"/>
        </w:rPr>
        <w:t>, per quanto di pertinenza di ciascuna di esse, per il tramite dell</w:t>
      </w:r>
      <w:r w:rsidR="00BC1D58">
        <w:rPr>
          <w:rFonts w:ascii="Arial Narrow" w:hAnsi="Arial Narrow" w:cstheme="minorHAnsi"/>
        </w:rPr>
        <w:t>’</w:t>
      </w:r>
      <w:r w:rsidRPr="00A77E4B">
        <w:rPr>
          <w:rFonts w:ascii="Arial Narrow" w:hAnsi="Arial Narrow" w:cstheme="minorHAnsi"/>
        </w:rPr>
        <w:t>impresa mandataria, se l</w:t>
      </w:r>
      <w:r w:rsidR="00BC1D58">
        <w:rPr>
          <w:rFonts w:ascii="Arial Narrow" w:hAnsi="Arial Narrow" w:cstheme="minorHAnsi"/>
        </w:rPr>
        <w:t>’</w:t>
      </w:r>
      <w:r w:rsidRPr="00A77E4B">
        <w:rPr>
          <w:rFonts w:ascii="Arial Narrow" w:hAnsi="Arial Narrow" w:cstheme="minorHAnsi"/>
        </w:rPr>
        <w:t xml:space="preserve">Appaltatore è un </w:t>
      </w:r>
      <w:r w:rsidR="00CC260B">
        <w:rPr>
          <w:rFonts w:ascii="Arial Narrow" w:hAnsi="Arial Narrow" w:cstheme="minorHAnsi"/>
        </w:rPr>
        <w:t>raggruppamento</w:t>
      </w:r>
      <w:r w:rsidRPr="00A77E4B">
        <w:rPr>
          <w:rFonts w:ascii="Arial Narrow" w:hAnsi="Arial Narrow" w:cstheme="minorHAnsi"/>
        </w:rPr>
        <w:t xml:space="preserve"> temporaneo di cui all</w:t>
      </w:r>
      <w:r w:rsidR="00BC1D58">
        <w:rPr>
          <w:rFonts w:ascii="Arial Narrow" w:hAnsi="Arial Narrow" w:cstheme="minorHAnsi"/>
        </w:rPr>
        <w:t>’</w:t>
      </w:r>
      <w:r w:rsidRPr="00A77E4B">
        <w:rPr>
          <w:rFonts w:ascii="Arial Narrow" w:hAnsi="Arial Narrow" w:cstheme="minorHAnsi"/>
        </w:rPr>
        <w:t>art</w:t>
      </w:r>
      <w:r w:rsidR="00CC260B">
        <w:rPr>
          <w:rFonts w:ascii="Arial Narrow" w:hAnsi="Arial Narrow" w:cstheme="minorHAnsi"/>
        </w:rPr>
        <w:t>icolo</w:t>
      </w:r>
      <w:r w:rsidRPr="00A77E4B">
        <w:rPr>
          <w:rFonts w:ascii="Arial Narrow" w:hAnsi="Arial Narrow" w:cstheme="minorHAnsi"/>
        </w:rPr>
        <w:t xml:space="preserve"> 65, comma 2, del </w:t>
      </w:r>
      <w:r w:rsidR="00CC260B">
        <w:rPr>
          <w:rFonts w:ascii="Arial Narrow" w:hAnsi="Arial Narrow" w:cstheme="minorHAnsi"/>
        </w:rPr>
        <w:t xml:space="preserve">Codice dei </w:t>
      </w:r>
      <w:r w:rsidR="00CC260B">
        <w:rPr>
          <w:rFonts w:ascii="Arial Narrow" w:hAnsi="Arial Narrow" w:cstheme="minorHAnsi"/>
        </w:rPr>
        <w:lastRenderedPageBreak/>
        <w:t>contratti</w:t>
      </w:r>
      <w:r w:rsidRPr="00A77E4B">
        <w:rPr>
          <w:rFonts w:ascii="Arial Narrow" w:hAnsi="Arial Narrow" w:cstheme="minorHAnsi"/>
        </w:rPr>
        <w:t>; l</w:t>
      </w:r>
      <w:r w:rsidR="00BC1D58">
        <w:rPr>
          <w:rFonts w:ascii="Arial Narrow" w:hAnsi="Arial Narrow" w:cstheme="minorHAnsi"/>
        </w:rPr>
        <w:t>’</w:t>
      </w:r>
      <w:r w:rsidRPr="00A77E4B">
        <w:rPr>
          <w:rFonts w:ascii="Arial Narrow" w:hAnsi="Arial Narrow" w:cstheme="minorHAnsi"/>
        </w:rPr>
        <w:t>impresa affidataria, ai fini dell</w:t>
      </w:r>
      <w:r w:rsidR="00BC1D58">
        <w:rPr>
          <w:rFonts w:ascii="Arial Narrow" w:hAnsi="Arial Narrow" w:cstheme="minorHAnsi"/>
        </w:rPr>
        <w:t>’</w:t>
      </w:r>
      <w:r w:rsidRPr="00A77E4B">
        <w:rPr>
          <w:rFonts w:ascii="Arial Narrow" w:hAnsi="Arial Narrow" w:cstheme="minorHAnsi"/>
        </w:rPr>
        <w:t xml:space="preserve">articolo 89, comma 1, lettera i), del decreto </w:t>
      </w:r>
      <w:r w:rsidR="00CC260B">
        <w:rPr>
          <w:rFonts w:ascii="Arial Narrow" w:hAnsi="Arial Narrow" w:cstheme="minorHAnsi"/>
        </w:rPr>
        <w:t xml:space="preserve">n. </w:t>
      </w:r>
      <w:r w:rsidRPr="00A77E4B">
        <w:rPr>
          <w:rFonts w:ascii="Arial Narrow" w:hAnsi="Arial Narrow" w:cstheme="minorHAnsi"/>
        </w:rPr>
        <w:t>81/</w:t>
      </w:r>
      <w:r w:rsidR="00CC260B">
        <w:rPr>
          <w:rFonts w:ascii="Arial Narrow" w:hAnsi="Arial Narrow" w:cstheme="minorHAnsi"/>
        </w:rPr>
        <w:t>20</w:t>
      </w:r>
      <w:r w:rsidRPr="00A77E4B">
        <w:rPr>
          <w:rFonts w:ascii="Arial Narrow" w:hAnsi="Arial Narrow" w:cstheme="minorHAnsi"/>
        </w:rPr>
        <w:t>08 è individuata nella mandataria, come risultante dell</w:t>
      </w:r>
      <w:r w:rsidR="00BC1D58">
        <w:rPr>
          <w:rFonts w:ascii="Arial Narrow" w:hAnsi="Arial Narrow" w:cstheme="minorHAnsi"/>
        </w:rPr>
        <w:t>’</w:t>
      </w:r>
      <w:r w:rsidRPr="00A77E4B">
        <w:rPr>
          <w:rFonts w:ascii="Arial Narrow" w:hAnsi="Arial Narrow" w:cstheme="minorHAnsi"/>
        </w:rPr>
        <w:t>atto di mandato;</w:t>
      </w:r>
    </w:p>
    <w:p w14:paraId="206E39E5" w14:textId="6E77FD39" w:rsidR="00DA3266" w:rsidRPr="00260F90" w:rsidRDefault="00DA3266" w:rsidP="00FC0BD2">
      <w:pPr>
        <w:pStyle w:val="Paragrafoelenco"/>
        <w:numPr>
          <w:ilvl w:val="1"/>
          <w:numId w:val="27"/>
        </w:numPr>
        <w:tabs>
          <w:tab w:val="left" w:pos="681"/>
        </w:tabs>
        <w:spacing w:before="0" w:line="276" w:lineRule="auto"/>
        <w:ind w:right="127"/>
        <w:rPr>
          <w:rFonts w:ascii="Arial Narrow" w:hAnsi="Arial Narrow" w:cstheme="minorHAnsi"/>
        </w:rPr>
      </w:pPr>
      <w:r w:rsidRPr="00260F90">
        <w:rPr>
          <w:rFonts w:ascii="Arial Narrow" w:hAnsi="Arial Narrow" w:cstheme="minorHAnsi"/>
        </w:rPr>
        <w:t>da</w:t>
      </w:r>
      <w:r w:rsidRPr="00A77E4B">
        <w:rPr>
          <w:rFonts w:ascii="Arial Narrow" w:hAnsi="Arial Narrow" w:cstheme="minorHAnsi"/>
          <w:spacing w:val="-11"/>
        </w:rPr>
        <w:t xml:space="preserve"> </w:t>
      </w:r>
      <w:r w:rsidRPr="00260F90">
        <w:rPr>
          <w:rFonts w:ascii="Arial Narrow" w:hAnsi="Arial Narrow" w:cstheme="minorHAnsi"/>
        </w:rPr>
        <w:t>tutte</w:t>
      </w:r>
      <w:r w:rsidRPr="00A77E4B">
        <w:rPr>
          <w:rFonts w:ascii="Arial Narrow" w:hAnsi="Arial Narrow" w:cstheme="minorHAnsi"/>
          <w:spacing w:val="-14"/>
        </w:rPr>
        <w:t xml:space="preserve"> </w:t>
      </w:r>
      <w:r w:rsidRPr="00260F90">
        <w:rPr>
          <w:rFonts w:ascii="Arial Narrow" w:hAnsi="Arial Narrow" w:cstheme="minorHAnsi"/>
        </w:rPr>
        <w:t>le</w:t>
      </w:r>
      <w:r w:rsidRPr="00A77E4B">
        <w:rPr>
          <w:rFonts w:ascii="Arial Narrow" w:hAnsi="Arial Narrow" w:cstheme="minorHAnsi"/>
          <w:spacing w:val="-14"/>
        </w:rPr>
        <w:t xml:space="preserve"> </w:t>
      </w:r>
      <w:r w:rsidRPr="00260F90">
        <w:rPr>
          <w:rFonts w:ascii="Arial Narrow" w:hAnsi="Arial Narrow" w:cstheme="minorHAnsi"/>
        </w:rPr>
        <w:t>imprese</w:t>
      </w:r>
      <w:r w:rsidRPr="00A77E4B">
        <w:rPr>
          <w:rFonts w:ascii="Arial Narrow" w:hAnsi="Arial Narrow" w:cstheme="minorHAnsi"/>
          <w:spacing w:val="-11"/>
        </w:rPr>
        <w:t xml:space="preserve"> </w:t>
      </w:r>
      <w:r w:rsidRPr="00260F90">
        <w:rPr>
          <w:rFonts w:ascii="Arial Narrow" w:hAnsi="Arial Narrow" w:cstheme="minorHAnsi"/>
        </w:rPr>
        <w:t>consorziate,</w:t>
      </w:r>
      <w:r w:rsidRPr="00A77E4B">
        <w:rPr>
          <w:rFonts w:ascii="Arial Narrow" w:hAnsi="Arial Narrow" w:cstheme="minorHAnsi"/>
          <w:spacing w:val="-15"/>
        </w:rPr>
        <w:t xml:space="preserve"> </w:t>
      </w:r>
      <w:r w:rsidRPr="00260F90">
        <w:rPr>
          <w:rFonts w:ascii="Arial Narrow" w:hAnsi="Arial Narrow" w:cstheme="minorHAnsi"/>
        </w:rPr>
        <w:t>per</w:t>
      </w:r>
      <w:r w:rsidRPr="00A77E4B">
        <w:rPr>
          <w:rFonts w:ascii="Arial Narrow" w:hAnsi="Arial Narrow" w:cstheme="minorHAnsi"/>
          <w:spacing w:val="-10"/>
        </w:rPr>
        <w:t xml:space="preserve"> </w:t>
      </w:r>
      <w:r w:rsidRPr="00260F90">
        <w:rPr>
          <w:rFonts w:ascii="Arial Narrow" w:hAnsi="Arial Narrow" w:cstheme="minorHAnsi"/>
        </w:rPr>
        <w:t>quanto</w:t>
      </w:r>
      <w:r w:rsidRPr="00A77E4B">
        <w:rPr>
          <w:rFonts w:ascii="Arial Narrow" w:hAnsi="Arial Narrow" w:cstheme="minorHAnsi"/>
          <w:spacing w:val="-14"/>
        </w:rPr>
        <w:t xml:space="preserve"> </w:t>
      </w:r>
      <w:r w:rsidRPr="00260F90">
        <w:rPr>
          <w:rFonts w:ascii="Arial Narrow" w:hAnsi="Arial Narrow" w:cstheme="minorHAnsi"/>
        </w:rPr>
        <w:t>di</w:t>
      </w:r>
      <w:r w:rsidRPr="00A77E4B">
        <w:rPr>
          <w:rFonts w:ascii="Arial Narrow" w:hAnsi="Arial Narrow" w:cstheme="minorHAnsi"/>
          <w:spacing w:val="-12"/>
        </w:rPr>
        <w:t xml:space="preserve"> </w:t>
      </w:r>
      <w:r w:rsidRPr="00260F90">
        <w:rPr>
          <w:rFonts w:ascii="Arial Narrow" w:hAnsi="Arial Narrow" w:cstheme="minorHAnsi"/>
        </w:rPr>
        <w:t>pertinenza</w:t>
      </w:r>
      <w:r w:rsidRPr="00A77E4B">
        <w:rPr>
          <w:rFonts w:ascii="Arial Narrow" w:hAnsi="Arial Narrow" w:cstheme="minorHAnsi"/>
          <w:spacing w:val="-11"/>
        </w:rPr>
        <w:t xml:space="preserve"> </w:t>
      </w:r>
      <w:r w:rsidRPr="00260F90">
        <w:rPr>
          <w:rFonts w:ascii="Arial Narrow" w:hAnsi="Arial Narrow" w:cstheme="minorHAnsi"/>
        </w:rPr>
        <w:t>di</w:t>
      </w:r>
      <w:r w:rsidRPr="00A77E4B">
        <w:rPr>
          <w:rFonts w:ascii="Arial Narrow" w:hAnsi="Arial Narrow" w:cstheme="minorHAnsi"/>
          <w:spacing w:val="-8"/>
        </w:rPr>
        <w:t xml:space="preserve"> </w:t>
      </w:r>
      <w:r w:rsidRPr="00260F90">
        <w:rPr>
          <w:rFonts w:ascii="Arial Narrow" w:hAnsi="Arial Narrow" w:cstheme="minorHAnsi"/>
        </w:rPr>
        <w:t>ciascuna</w:t>
      </w:r>
      <w:r w:rsidRPr="00A77E4B">
        <w:rPr>
          <w:rFonts w:ascii="Arial Narrow" w:hAnsi="Arial Narrow" w:cstheme="minorHAnsi"/>
          <w:spacing w:val="-15"/>
        </w:rPr>
        <w:t xml:space="preserve"> </w:t>
      </w:r>
      <w:r w:rsidRPr="00260F90">
        <w:rPr>
          <w:rFonts w:ascii="Arial Narrow" w:hAnsi="Arial Narrow" w:cstheme="minorHAnsi"/>
        </w:rPr>
        <w:t>di</w:t>
      </w:r>
      <w:r w:rsidRPr="00A77E4B">
        <w:rPr>
          <w:rFonts w:ascii="Arial Narrow" w:hAnsi="Arial Narrow" w:cstheme="minorHAnsi"/>
          <w:spacing w:val="-8"/>
        </w:rPr>
        <w:t xml:space="preserve"> </w:t>
      </w:r>
      <w:r w:rsidRPr="00260F90">
        <w:rPr>
          <w:rFonts w:ascii="Arial Narrow" w:hAnsi="Arial Narrow" w:cstheme="minorHAnsi"/>
        </w:rPr>
        <w:t>esse,</w:t>
      </w:r>
      <w:r w:rsidRPr="00A77E4B">
        <w:rPr>
          <w:rFonts w:ascii="Arial Narrow" w:hAnsi="Arial Narrow" w:cstheme="minorHAnsi"/>
          <w:spacing w:val="-11"/>
        </w:rPr>
        <w:t xml:space="preserve"> </w:t>
      </w:r>
      <w:r w:rsidRPr="00260F90">
        <w:rPr>
          <w:rFonts w:ascii="Arial Narrow" w:hAnsi="Arial Narrow" w:cstheme="minorHAnsi"/>
        </w:rPr>
        <w:t>per</w:t>
      </w:r>
      <w:r w:rsidRPr="00A77E4B">
        <w:rPr>
          <w:rFonts w:ascii="Arial Narrow" w:hAnsi="Arial Narrow" w:cstheme="minorHAnsi"/>
          <w:spacing w:val="-15"/>
        </w:rPr>
        <w:t xml:space="preserve"> </w:t>
      </w:r>
      <w:r w:rsidRPr="00260F90">
        <w:rPr>
          <w:rFonts w:ascii="Arial Narrow" w:hAnsi="Arial Narrow" w:cstheme="minorHAnsi"/>
        </w:rPr>
        <w:t>il</w:t>
      </w:r>
      <w:r w:rsidRPr="00A77E4B">
        <w:rPr>
          <w:rFonts w:ascii="Arial Narrow" w:hAnsi="Arial Narrow" w:cstheme="minorHAnsi"/>
          <w:spacing w:val="-8"/>
        </w:rPr>
        <w:t xml:space="preserve"> </w:t>
      </w:r>
      <w:r w:rsidRPr="00260F90">
        <w:rPr>
          <w:rFonts w:ascii="Arial Narrow" w:hAnsi="Arial Narrow" w:cstheme="minorHAnsi"/>
        </w:rPr>
        <w:t>tramite</w:t>
      </w:r>
      <w:r w:rsidRPr="00A77E4B">
        <w:rPr>
          <w:rFonts w:ascii="Arial Narrow" w:hAnsi="Arial Narrow" w:cstheme="minorHAnsi"/>
          <w:spacing w:val="-10"/>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impresa</w:t>
      </w:r>
      <w:r w:rsidRPr="00A77E4B">
        <w:rPr>
          <w:rFonts w:ascii="Arial Narrow" w:hAnsi="Arial Narrow" w:cstheme="minorHAnsi"/>
          <w:spacing w:val="-15"/>
        </w:rPr>
        <w:t xml:space="preserve"> </w:t>
      </w:r>
      <w:r w:rsidRPr="00260F90">
        <w:rPr>
          <w:rFonts w:ascii="Arial Narrow" w:hAnsi="Arial Narrow" w:cstheme="minorHAnsi"/>
        </w:rPr>
        <w:t>individuata con</w:t>
      </w:r>
      <w:r w:rsidRPr="00A77E4B">
        <w:rPr>
          <w:rFonts w:ascii="Arial Narrow" w:hAnsi="Arial Narrow" w:cstheme="minorHAnsi"/>
          <w:spacing w:val="-9"/>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atto</w:t>
      </w:r>
      <w:r w:rsidRPr="00A77E4B">
        <w:rPr>
          <w:rFonts w:ascii="Arial Narrow" w:hAnsi="Arial Narrow" w:cstheme="minorHAnsi"/>
          <w:spacing w:val="-9"/>
        </w:rPr>
        <w:t xml:space="preserve"> </w:t>
      </w:r>
      <w:r w:rsidRPr="00260F90">
        <w:rPr>
          <w:rFonts w:ascii="Arial Narrow" w:hAnsi="Arial Narrow" w:cstheme="minorHAnsi"/>
        </w:rPr>
        <w:t>costitutivo</w:t>
      </w:r>
      <w:r w:rsidRPr="00A77E4B">
        <w:rPr>
          <w:rFonts w:ascii="Arial Narrow" w:hAnsi="Arial Narrow" w:cstheme="minorHAnsi"/>
          <w:spacing w:val="-9"/>
        </w:rPr>
        <w:t xml:space="preserve"> </w:t>
      </w:r>
      <w:r w:rsidRPr="00260F90">
        <w:rPr>
          <w:rFonts w:ascii="Arial Narrow" w:hAnsi="Arial Narrow" w:cstheme="minorHAnsi"/>
        </w:rPr>
        <w:t>o</w:t>
      </w:r>
      <w:r w:rsidRPr="00A77E4B">
        <w:rPr>
          <w:rFonts w:ascii="Arial Narrow" w:hAnsi="Arial Narrow" w:cstheme="minorHAnsi"/>
          <w:spacing w:val="-13"/>
        </w:rPr>
        <w:t xml:space="preserve"> </w:t>
      </w:r>
      <w:r w:rsidRPr="00260F90">
        <w:rPr>
          <w:rFonts w:ascii="Arial Narrow" w:hAnsi="Arial Narrow" w:cstheme="minorHAnsi"/>
        </w:rPr>
        <w:t>lo</w:t>
      </w:r>
      <w:r w:rsidRPr="00A77E4B">
        <w:rPr>
          <w:rFonts w:ascii="Arial Narrow" w:hAnsi="Arial Narrow" w:cstheme="minorHAnsi"/>
          <w:spacing w:val="-9"/>
        </w:rPr>
        <w:t xml:space="preserve"> </w:t>
      </w:r>
      <w:r w:rsidRPr="00260F90">
        <w:rPr>
          <w:rFonts w:ascii="Arial Narrow" w:hAnsi="Arial Narrow" w:cstheme="minorHAnsi"/>
        </w:rPr>
        <w:t>statuto</w:t>
      </w:r>
      <w:r w:rsidRPr="00A77E4B">
        <w:rPr>
          <w:rFonts w:ascii="Arial Narrow" w:hAnsi="Arial Narrow" w:cstheme="minorHAnsi"/>
          <w:spacing w:val="-8"/>
        </w:rPr>
        <w:t xml:space="preserve"> </w:t>
      </w:r>
      <w:r w:rsidRPr="00260F90">
        <w:rPr>
          <w:rFonts w:ascii="Arial Narrow" w:hAnsi="Arial Narrow" w:cstheme="minorHAnsi"/>
        </w:rPr>
        <w:t>del</w:t>
      </w:r>
      <w:r w:rsidRPr="00A77E4B">
        <w:rPr>
          <w:rFonts w:ascii="Arial Narrow" w:hAnsi="Arial Narrow" w:cstheme="minorHAnsi"/>
          <w:spacing w:val="-7"/>
        </w:rPr>
        <w:t xml:space="preserve"> </w:t>
      </w:r>
      <w:r w:rsidRPr="00260F90">
        <w:rPr>
          <w:rFonts w:ascii="Arial Narrow" w:hAnsi="Arial Narrow" w:cstheme="minorHAnsi"/>
        </w:rPr>
        <w:t>consorzio,</w:t>
      </w:r>
      <w:r w:rsidRPr="00A77E4B">
        <w:rPr>
          <w:rFonts w:ascii="Arial Narrow" w:hAnsi="Arial Narrow" w:cstheme="minorHAnsi"/>
          <w:spacing w:val="-13"/>
        </w:rPr>
        <w:t xml:space="preserve"> </w:t>
      </w:r>
      <w:r w:rsidRPr="00260F90">
        <w:rPr>
          <w:rFonts w:ascii="Arial Narrow" w:hAnsi="Arial Narrow" w:cstheme="minorHAnsi"/>
        </w:rPr>
        <w:t>se</w:t>
      </w:r>
      <w:r w:rsidRPr="00A77E4B">
        <w:rPr>
          <w:rFonts w:ascii="Arial Narrow" w:hAnsi="Arial Narrow" w:cstheme="minorHAnsi"/>
          <w:spacing w:val="-9"/>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Appaltatore</w:t>
      </w:r>
      <w:r w:rsidRPr="00A77E4B">
        <w:rPr>
          <w:rFonts w:ascii="Arial Narrow" w:hAnsi="Arial Narrow" w:cstheme="minorHAnsi"/>
          <w:spacing w:val="-8"/>
        </w:rPr>
        <w:t xml:space="preserve"> </w:t>
      </w:r>
      <w:r w:rsidRPr="00260F90">
        <w:rPr>
          <w:rFonts w:ascii="Arial Narrow" w:hAnsi="Arial Narrow" w:cstheme="minorHAnsi"/>
        </w:rPr>
        <w:t>è</w:t>
      </w:r>
      <w:r w:rsidRPr="00A77E4B">
        <w:rPr>
          <w:rFonts w:ascii="Arial Narrow" w:hAnsi="Arial Narrow" w:cstheme="minorHAnsi"/>
          <w:spacing w:val="-8"/>
        </w:rPr>
        <w:t xml:space="preserve"> </w:t>
      </w:r>
      <w:r w:rsidRPr="00260F90">
        <w:rPr>
          <w:rFonts w:ascii="Arial Narrow" w:hAnsi="Arial Narrow" w:cstheme="minorHAnsi"/>
        </w:rPr>
        <w:t>un</w:t>
      </w:r>
      <w:r w:rsidRPr="00A77E4B">
        <w:rPr>
          <w:rFonts w:ascii="Arial Narrow" w:hAnsi="Arial Narrow" w:cstheme="minorHAnsi"/>
          <w:spacing w:val="-9"/>
        </w:rPr>
        <w:t xml:space="preserve"> </w:t>
      </w:r>
      <w:r w:rsidRPr="00260F90">
        <w:rPr>
          <w:rFonts w:ascii="Arial Narrow" w:hAnsi="Arial Narrow" w:cstheme="minorHAnsi"/>
        </w:rPr>
        <w:t>consorzio</w:t>
      </w:r>
      <w:r w:rsidRPr="00A77E4B">
        <w:rPr>
          <w:rFonts w:ascii="Arial Narrow" w:hAnsi="Arial Narrow" w:cstheme="minorHAnsi"/>
          <w:spacing w:val="-9"/>
        </w:rPr>
        <w:t xml:space="preserve"> </w:t>
      </w:r>
      <w:r w:rsidRPr="00260F90">
        <w:rPr>
          <w:rFonts w:ascii="Arial Narrow" w:hAnsi="Arial Narrow" w:cstheme="minorHAnsi"/>
        </w:rPr>
        <w:t>ordinario</w:t>
      </w:r>
      <w:r w:rsidRPr="00A77E4B">
        <w:rPr>
          <w:rFonts w:ascii="Arial Narrow" w:hAnsi="Arial Narrow" w:cstheme="minorHAnsi"/>
          <w:spacing w:val="-9"/>
        </w:rPr>
        <w:t xml:space="preserve"> </w:t>
      </w:r>
      <w:r w:rsidRPr="00260F90">
        <w:rPr>
          <w:rFonts w:ascii="Arial Narrow" w:hAnsi="Arial Narrow" w:cstheme="minorHAnsi"/>
        </w:rPr>
        <w:t>di</w:t>
      </w:r>
      <w:r w:rsidRPr="00A77E4B">
        <w:rPr>
          <w:rFonts w:ascii="Arial Narrow" w:hAnsi="Arial Narrow" w:cstheme="minorHAnsi"/>
          <w:spacing w:val="-7"/>
        </w:rPr>
        <w:t xml:space="preserve"> </w:t>
      </w:r>
      <w:r w:rsidRPr="00260F90">
        <w:rPr>
          <w:rFonts w:ascii="Arial Narrow" w:hAnsi="Arial Narrow" w:cstheme="minorHAnsi"/>
        </w:rPr>
        <w:t>cui</w:t>
      </w:r>
      <w:r w:rsidRPr="00A77E4B">
        <w:rPr>
          <w:rFonts w:ascii="Arial Narrow" w:hAnsi="Arial Narrow" w:cstheme="minorHAnsi"/>
          <w:spacing w:val="-11"/>
        </w:rPr>
        <w:t xml:space="preserve"> </w:t>
      </w:r>
      <w:r w:rsidRPr="00260F90">
        <w:rPr>
          <w:rFonts w:ascii="Arial Narrow" w:hAnsi="Arial Narrow" w:cstheme="minorHAnsi"/>
        </w:rPr>
        <w:t>all</w:t>
      </w:r>
      <w:r w:rsidR="00BC1D58">
        <w:rPr>
          <w:rFonts w:ascii="Arial Narrow" w:hAnsi="Arial Narrow" w:cstheme="minorHAnsi"/>
        </w:rPr>
        <w:t>’</w:t>
      </w:r>
      <w:r w:rsidRPr="00260F90">
        <w:rPr>
          <w:rFonts w:ascii="Arial Narrow" w:hAnsi="Arial Narrow" w:cstheme="minorHAnsi"/>
        </w:rPr>
        <w:t>art</w:t>
      </w:r>
      <w:r w:rsidR="00CC260B">
        <w:rPr>
          <w:rFonts w:ascii="Arial Narrow" w:hAnsi="Arial Narrow" w:cstheme="minorHAnsi"/>
        </w:rPr>
        <w:t>icolo</w:t>
      </w:r>
      <w:r w:rsidRPr="00A77E4B">
        <w:rPr>
          <w:rFonts w:ascii="Arial Narrow" w:hAnsi="Arial Narrow" w:cstheme="minorHAnsi"/>
          <w:spacing w:val="-8"/>
        </w:rPr>
        <w:t xml:space="preserve"> </w:t>
      </w:r>
      <w:r w:rsidRPr="00260F90">
        <w:rPr>
          <w:rFonts w:ascii="Arial Narrow" w:hAnsi="Arial Narrow" w:cstheme="minorHAnsi"/>
        </w:rPr>
        <w:t>65,</w:t>
      </w:r>
      <w:r w:rsidRPr="00A77E4B">
        <w:rPr>
          <w:rFonts w:ascii="Arial Narrow" w:hAnsi="Arial Narrow" w:cstheme="minorHAnsi"/>
          <w:spacing w:val="-10"/>
        </w:rPr>
        <w:t xml:space="preserve"> </w:t>
      </w:r>
      <w:r w:rsidRPr="00260F90">
        <w:rPr>
          <w:rFonts w:ascii="Arial Narrow" w:hAnsi="Arial Narrow" w:cstheme="minorHAnsi"/>
        </w:rPr>
        <w:t>comma</w:t>
      </w:r>
      <w:r w:rsidRPr="00A77E4B">
        <w:rPr>
          <w:rFonts w:ascii="Arial Narrow" w:hAnsi="Arial Narrow" w:cstheme="minorHAnsi"/>
          <w:spacing w:val="-5"/>
        </w:rPr>
        <w:t xml:space="preserve"> </w:t>
      </w:r>
      <w:r w:rsidRPr="00260F90">
        <w:rPr>
          <w:rFonts w:ascii="Arial Narrow" w:hAnsi="Arial Narrow" w:cstheme="minorHAnsi"/>
        </w:rPr>
        <w:t>2, del</w:t>
      </w:r>
      <w:r w:rsidRPr="00A77E4B">
        <w:rPr>
          <w:rFonts w:ascii="Arial Narrow" w:hAnsi="Arial Narrow" w:cstheme="minorHAnsi"/>
          <w:spacing w:val="-3"/>
        </w:rPr>
        <w:t xml:space="preserve"> </w:t>
      </w:r>
      <w:r w:rsidR="00CC260B">
        <w:rPr>
          <w:rFonts w:ascii="Arial Narrow" w:hAnsi="Arial Narrow" w:cstheme="minorHAnsi"/>
        </w:rPr>
        <w:t>Codice dei contratti</w:t>
      </w:r>
      <w:r w:rsidRPr="00260F90">
        <w:rPr>
          <w:rFonts w:ascii="Arial Narrow" w:hAnsi="Arial Narrow" w:cstheme="minorHAnsi"/>
        </w:rPr>
        <w:t>;</w:t>
      </w:r>
      <w:r w:rsidRPr="00A77E4B">
        <w:rPr>
          <w:rFonts w:ascii="Arial Narrow" w:hAnsi="Arial Narrow" w:cstheme="minorHAnsi"/>
          <w:spacing w:val="-7"/>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impresa</w:t>
      </w:r>
      <w:r w:rsidRPr="00A77E4B">
        <w:rPr>
          <w:rFonts w:ascii="Arial Narrow" w:hAnsi="Arial Narrow" w:cstheme="minorHAnsi"/>
          <w:spacing w:val="-2"/>
        </w:rPr>
        <w:t xml:space="preserve"> </w:t>
      </w:r>
      <w:r w:rsidRPr="00260F90">
        <w:rPr>
          <w:rFonts w:ascii="Arial Narrow" w:hAnsi="Arial Narrow" w:cstheme="minorHAnsi"/>
        </w:rPr>
        <w:t>affidataria,</w:t>
      </w:r>
      <w:r w:rsidRPr="00A77E4B">
        <w:rPr>
          <w:rFonts w:ascii="Arial Narrow" w:hAnsi="Arial Narrow" w:cstheme="minorHAnsi"/>
          <w:spacing w:val="-6"/>
        </w:rPr>
        <w:t xml:space="preserve"> </w:t>
      </w:r>
      <w:r w:rsidRPr="00260F90">
        <w:rPr>
          <w:rFonts w:ascii="Arial Narrow" w:hAnsi="Arial Narrow" w:cstheme="minorHAnsi"/>
        </w:rPr>
        <w:t>ai fini</w:t>
      </w:r>
      <w:r w:rsidRPr="00A77E4B">
        <w:rPr>
          <w:rFonts w:ascii="Arial Narrow" w:hAnsi="Arial Narrow" w:cstheme="minorHAnsi"/>
          <w:spacing w:val="-2"/>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articolo</w:t>
      </w:r>
      <w:r w:rsidRPr="00A77E4B">
        <w:rPr>
          <w:rFonts w:ascii="Arial Narrow" w:hAnsi="Arial Narrow" w:cstheme="minorHAnsi"/>
          <w:spacing w:val="-6"/>
        </w:rPr>
        <w:t xml:space="preserve"> </w:t>
      </w:r>
      <w:r w:rsidRPr="00260F90">
        <w:rPr>
          <w:rFonts w:ascii="Arial Narrow" w:hAnsi="Arial Narrow" w:cstheme="minorHAnsi"/>
        </w:rPr>
        <w:t>89,</w:t>
      </w:r>
      <w:r w:rsidRPr="00A77E4B">
        <w:rPr>
          <w:rFonts w:ascii="Arial Narrow" w:hAnsi="Arial Narrow" w:cstheme="minorHAnsi"/>
          <w:spacing w:val="-7"/>
        </w:rPr>
        <w:t xml:space="preserve"> </w:t>
      </w:r>
      <w:r w:rsidRPr="00260F90">
        <w:rPr>
          <w:rFonts w:ascii="Arial Narrow" w:hAnsi="Arial Narrow" w:cstheme="minorHAnsi"/>
        </w:rPr>
        <w:t>comma</w:t>
      </w:r>
      <w:r w:rsidRPr="00A77E4B">
        <w:rPr>
          <w:rFonts w:ascii="Arial Narrow" w:hAnsi="Arial Narrow" w:cstheme="minorHAnsi"/>
          <w:spacing w:val="-2"/>
        </w:rPr>
        <w:t xml:space="preserve"> </w:t>
      </w:r>
      <w:r w:rsidRPr="00260F90">
        <w:rPr>
          <w:rFonts w:ascii="Arial Narrow" w:hAnsi="Arial Narrow" w:cstheme="minorHAnsi"/>
        </w:rPr>
        <w:t>1,</w:t>
      </w:r>
      <w:r w:rsidRPr="00A77E4B">
        <w:rPr>
          <w:rFonts w:ascii="Arial Narrow" w:hAnsi="Arial Narrow" w:cstheme="minorHAnsi"/>
          <w:spacing w:val="-2"/>
        </w:rPr>
        <w:t xml:space="preserve"> </w:t>
      </w:r>
      <w:r w:rsidRPr="00260F90">
        <w:rPr>
          <w:rFonts w:ascii="Arial Narrow" w:hAnsi="Arial Narrow" w:cstheme="minorHAnsi"/>
        </w:rPr>
        <w:t>lettera</w:t>
      </w:r>
      <w:r w:rsidRPr="00A77E4B">
        <w:rPr>
          <w:rFonts w:ascii="Arial Narrow" w:hAnsi="Arial Narrow" w:cstheme="minorHAnsi"/>
          <w:spacing w:val="-6"/>
        </w:rPr>
        <w:t xml:space="preserve"> </w:t>
      </w:r>
      <w:r w:rsidRPr="00260F90">
        <w:rPr>
          <w:rFonts w:ascii="Arial Narrow" w:hAnsi="Arial Narrow" w:cstheme="minorHAnsi"/>
        </w:rPr>
        <w:t>i),</w:t>
      </w:r>
      <w:r w:rsidRPr="00A77E4B">
        <w:rPr>
          <w:rFonts w:ascii="Arial Narrow" w:hAnsi="Arial Narrow" w:cstheme="minorHAnsi"/>
          <w:spacing w:val="-6"/>
        </w:rPr>
        <w:t xml:space="preserve"> </w:t>
      </w:r>
      <w:r w:rsidRPr="00260F90">
        <w:rPr>
          <w:rFonts w:ascii="Arial Narrow" w:hAnsi="Arial Narrow" w:cstheme="minorHAnsi"/>
        </w:rPr>
        <w:t>del</w:t>
      </w:r>
      <w:r w:rsidRPr="00A77E4B">
        <w:rPr>
          <w:rFonts w:ascii="Arial Narrow" w:hAnsi="Arial Narrow" w:cstheme="minorHAnsi"/>
          <w:spacing w:val="1"/>
        </w:rPr>
        <w:t xml:space="preserve"> </w:t>
      </w:r>
      <w:r w:rsidRPr="00260F90">
        <w:rPr>
          <w:rFonts w:ascii="Arial Narrow" w:hAnsi="Arial Narrow" w:cstheme="minorHAnsi"/>
        </w:rPr>
        <w:t>d</w:t>
      </w:r>
      <w:r w:rsidR="00CC260B">
        <w:rPr>
          <w:rFonts w:ascii="Arial Narrow" w:hAnsi="Arial Narrow" w:cstheme="minorHAnsi"/>
        </w:rPr>
        <w:t xml:space="preserve">.lgs. n. </w:t>
      </w:r>
      <w:r w:rsidRPr="00A77E4B">
        <w:rPr>
          <w:rFonts w:ascii="Arial Narrow" w:hAnsi="Arial Narrow" w:cstheme="minorHAnsi"/>
          <w:spacing w:val="-3"/>
        </w:rPr>
        <w:t xml:space="preserve"> </w:t>
      </w:r>
      <w:r w:rsidRPr="00260F90">
        <w:rPr>
          <w:rFonts w:ascii="Arial Narrow" w:hAnsi="Arial Narrow" w:cstheme="minorHAnsi"/>
        </w:rPr>
        <w:t>81/</w:t>
      </w:r>
      <w:r w:rsidR="00CC260B">
        <w:rPr>
          <w:rFonts w:ascii="Arial Narrow" w:hAnsi="Arial Narrow" w:cstheme="minorHAnsi"/>
        </w:rPr>
        <w:t>20</w:t>
      </w:r>
      <w:r w:rsidRPr="00260F90">
        <w:rPr>
          <w:rFonts w:ascii="Arial Narrow" w:hAnsi="Arial Narrow" w:cstheme="minorHAnsi"/>
        </w:rPr>
        <w:t>08 è individuata con il predetto atto costitutivo o statuto del</w:t>
      </w:r>
      <w:r w:rsidRPr="00A77E4B">
        <w:rPr>
          <w:rFonts w:ascii="Arial Narrow" w:hAnsi="Arial Narrow" w:cstheme="minorHAnsi"/>
          <w:spacing w:val="-1"/>
        </w:rPr>
        <w:t xml:space="preserve"> </w:t>
      </w:r>
      <w:r w:rsidRPr="00260F90">
        <w:rPr>
          <w:rFonts w:ascii="Arial Narrow" w:hAnsi="Arial Narrow" w:cstheme="minorHAnsi"/>
        </w:rPr>
        <w:t>consorzio;</w:t>
      </w:r>
    </w:p>
    <w:p w14:paraId="3FAFCA74" w14:textId="77777777" w:rsidR="00DA3266" w:rsidRPr="00260F90" w:rsidRDefault="00DA3266" w:rsidP="00FC0BD2">
      <w:pPr>
        <w:pStyle w:val="Paragrafoelenco"/>
        <w:numPr>
          <w:ilvl w:val="1"/>
          <w:numId w:val="27"/>
        </w:numPr>
        <w:tabs>
          <w:tab w:val="left" w:pos="681"/>
        </w:tabs>
        <w:spacing w:before="0" w:line="276" w:lineRule="auto"/>
        <w:ind w:hanging="285"/>
        <w:rPr>
          <w:rFonts w:ascii="Arial Narrow" w:hAnsi="Arial Narrow" w:cstheme="minorHAnsi"/>
        </w:rPr>
      </w:pPr>
      <w:r w:rsidRPr="00260F90">
        <w:rPr>
          <w:rFonts w:ascii="Arial Narrow" w:hAnsi="Arial Narrow" w:cstheme="minorHAnsi"/>
        </w:rPr>
        <w:t>dai lavoratori autonomi che prestano la loro opera in</w:t>
      </w:r>
      <w:r w:rsidRPr="00A77E4B">
        <w:rPr>
          <w:rFonts w:ascii="Arial Narrow" w:hAnsi="Arial Narrow" w:cstheme="minorHAnsi"/>
          <w:spacing w:val="-5"/>
        </w:rPr>
        <w:t xml:space="preserve"> </w:t>
      </w:r>
      <w:r w:rsidRPr="00260F90">
        <w:rPr>
          <w:rFonts w:ascii="Arial Narrow" w:hAnsi="Arial Narrow" w:cstheme="minorHAnsi"/>
        </w:rPr>
        <w:t>cantiere.</w:t>
      </w:r>
    </w:p>
    <w:p w14:paraId="55F689D3" w14:textId="1DE1B3BE" w:rsidR="00DA3266" w:rsidRPr="00F758E7" w:rsidRDefault="00C67974" w:rsidP="00FC0BD2">
      <w:pPr>
        <w:pStyle w:val="Paragrafoelenco"/>
        <w:numPr>
          <w:ilvl w:val="0"/>
          <w:numId w:val="27"/>
        </w:numPr>
        <w:tabs>
          <w:tab w:val="left" w:pos="397"/>
        </w:tabs>
        <w:spacing w:before="0" w:line="276" w:lineRule="auto"/>
        <w:ind w:right="117"/>
        <w:rPr>
          <w:rFonts w:ascii="Arial Narrow" w:hAnsi="Arial Narrow" w:cstheme="minorHAnsi"/>
        </w:rPr>
      </w:pPr>
      <w:r w:rsidRPr="00F758E7">
        <w:rPr>
          <w:rFonts w:ascii="Arial Narrow" w:hAnsi="Arial Narrow" w:cstheme="minorHAnsi"/>
        </w:rPr>
        <w:t>L</w:t>
      </w:r>
      <w:r w:rsidR="00BC1D58" w:rsidRPr="00F758E7">
        <w:rPr>
          <w:rFonts w:ascii="Arial Narrow" w:hAnsi="Arial Narrow" w:cstheme="minorHAnsi"/>
        </w:rPr>
        <w:t>’</w:t>
      </w:r>
      <w:r w:rsidR="00DA3266" w:rsidRPr="00F758E7">
        <w:rPr>
          <w:rFonts w:ascii="Arial Narrow" w:hAnsi="Arial Narrow" w:cstheme="minorHAnsi"/>
        </w:rPr>
        <w:t>impresa affidataria comunica alla Stazione Appaltante gli opportuni atti di delega di cui all</w:t>
      </w:r>
      <w:r w:rsidR="00BC1D58" w:rsidRPr="00F758E7">
        <w:rPr>
          <w:rFonts w:ascii="Arial Narrow" w:hAnsi="Arial Narrow" w:cstheme="minorHAnsi"/>
        </w:rPr>
        <w:t>’</w:t>
      </w:r>
      <w:r w:rsidR="00DA3266" w:rsidRPr="00F758E7">
        <w:rPr>
          <w:rFonts w:ascii="Arial Narrow" w:hAnsi="Arial Narrow" w:cstheme="minorHAnsi"/>
        </w:rPr>
        <w:t xml:space="preserve">articolo 16 del </w:t>
      </w:r>
      <w:r w:rsidR="00903D59" w:rsidRPr="00F758E7">
        <w:rPr>
          <w:rFonts w:ascii="Arial Narrow" w:hAnsi="Arial Narrow" w:cstheme="minorHAnsi"/>
        </w:rPr>
        <w:t>d.lgs.</w:t>
      </w:r>
      <w:r w:rsidR="00DA3266" w:rsidRPr="00F758E7">
        <w:rPr>
          <w:rFonts w:ascii="Arial Narrow" w:hAnsi="Arial Narrow" w:cstheme="minorHAnsi"/>
        </w:rPr>
        <w:t xml:space="preserve"> n. 81</w:t>
      </w:r>
      <w:r w:rsidR="00903D59" w:rsidRPr="00F758E7">
        <w:rPr>
          <w:rFonts w:ascii="Arial Narrow" w:hAnsi="Arial Narrow" w:cstheme="minorHAnsi"/>
        </w:rPr>
        <w:t>/</w:t>
      </w:r>
      <w:r w:rsidR="00DA3266" w:rsidRPr="00F758E7">
        <w:rPr>
          <w:rFonts w:ascii="Arial Narrow" w:hAnsi="Arial Narrow" w:cstheme="minorHAnsi"/>
          <w:spacing w:val="-3"/>
        </w:rPr>
        <w:t xml:space="preserve"> </w:t>
      </w:r>
      <w:r w:rsidR="00DA3266" w:rsidRPr="00F758E7">
        <w:rPr>
          <w:rFonts w:ascii="Arial Narrow" w:hAnsi="Arial Narrow" w:cstheme="minorHAnsi"/>
        </w:rPr>
        <w:t>2008.</w:t>
      </w:r>
    </w:p>
    <w:p w14:paraId="6E123AA4" w14:textId="7450A2F5" w:rsidR="00DA3266" w:rsidRDefault="00DA3266" w:rsidP="00903D59">
      <w:pPr>
        <w:pStyle w:val="Paragrafoelenco"/>
        <w:numPr>
          <w:ilvl w:val="0"/>
          <w:numId w:val="27"/>
        </w:numPr>
        <w:tabs>
          <w:tab w:val="left" w:pos="397"/>
        </w:tabs>
        <w:spacing w:before="0" w:line="276" w:lineRule="auto"/>
        <w:ind w:right="117"/>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Appaltatore deve assolvere gli adempimenti di cui ai commi 1 e 2, anche nel corso dei lavori ogni qualvolta nel cantiere operi legittimamente un</w:t>
      </w:r>
      <w:r w:rsidR="00BC1D58">
        <w:rPr>
          <w:rFonts w:ascii="Arial Narrow" w:hAnsi="Arial Narrow" w:cstheme="minorHAnsi"/>
        </w:rPr>
        <w:t>’</w:t>
      </w:r>
      <w:r w:rsidRPr="00260F90">
        <w:rPr>
          <w:rFonts w:ascii="Arial Narrow" w:hAnsi="Arial Narrow" w:cstheme="minorHAnsi"/>
        </w:rPr>
        <w:t>impresa esecutrice o un lavoratore autonomo non previsti</w:t>
      </w:r>
      <w:r w:rsidRPr="00A77E4B">
        <w:rPr>
          <w:rFonts w:ascii="Arial Narrow" w:hAnsi="Arial Narrow" w:cstheme="minorHAnsi"/>
          <w:spacing w:val="-19"/>
        </w:rPr>
        <w:t xml:space="preserve"> </w:t>
      </w:r>
      <w:r w:rsidRPr="00260F90">
        <w:rPr>
          <w:rFonts w:ascii="Arial Narrow" w:hAnsi="Arial Narrow" w:cstheme="minorHAnsi"/>
        </w:rPr>
        <w:t>inizialmente.</w:t>
      </w:r>
    </w:p>
    <w:p w14:paraId="54887E53" w14:textId="77777777" w:rsidR="00903D59" w:rsidRPr="00260F90" w:rsidRDefault="00903D59" w:rsidP="00903D59">
      <w:pPr>
        <w:pStyle w:val="Paragrafoelenco"/>
        <w:tabs>
          <w:tab w:val="left" w:pos="397"/>
        </w:tabs>
        <w:spacing w:before="0" w:line="276" w:lineRule="auto"/>
        <w:ind w:right="117" w:firstLine="0"/>
        <w:rPr>
          <w:rFonts w:ascii="Arial Narrow" w:hAnsi="Arial Narrow" w:cstheme="minorHAnsi"/>
        </w:rPr>
      </w:pPr>
    </w:p>
    <w:p w14:paraId="12AA6D4A" w14:textId="03AED411" w:rsidR="00DA3266" w:rsidRPr="00A77E4B" w:rsidRDefault="00DA3266" w:rsidP="00FC0BD2">
      <w:pPr>
        <w:pStyle w:val="Titolo2"/>
        <w:spacing w:before="0" w:line="276" w:lineRule="auto"/>
        <w:ind w:hanging="786"/>
        <w:rPr>
          <w:sz w:val="22"/>
          <w:szCs w:val="22"/>
        </w:rPr>
      </w:pPr>
      <w:bookmarkStart w:id="97" w:name="_Toc138237046"/>
      <w:bookmarkStart w:id="98" w:name="_Toc205376738"/>
      <w:r w:rsidRPr="00A77E4B">
        <w:rPr>
          <w:sz w:val="22"/>
          <w:szCs w:val="22"/>
        </w:rPr>
        <w:t>Norme di sicurezza generale e sicurezza sul luogo di lavoro</w:t>
      </w:r>
      <w:bookmarkEnd w:id="97"/>
      <w:bookmarkEnd w:id="98"/>
    </w:p>
    <w:p w14:paraId="68F563E9" w14:textId="4DD61111" w:rsidR="00DA3266" w:rsidRPr="00260F90" w:rsidRDefault="00DA3266" w:rsidP="00FC0BD2">
      <w:pPr>
        <w:pStyle w:val="Paragrafoelenco"/>
        <w:numPr>
          <w:ilvl w:val="0"/>
          <w:numId w:val="26"/>
        </w:numPr>
        <w:tabs>
          <w:tab w:val="left" w:pos="397"/>
        </w:tabs>
        <w:spacing w:before="0" w:line="276" w:lineRule="auto"/>
        <w:ind w:hanging="285"/>
        <w:rPr>
          <w:rFonts w:ascii="Arial Narrow" w:hAnsi="Arial Narrow" w:cstheme="minorHAnsi"/>
        </w:rPr>
      </w:pPr>
      <w:r w:rsidRPr="00260F90">
        <w:rPr>
          <w:rFonts w:ascii="Arial Narrow" w:hAnsi="Arial Narrow" w:cstheme="minorHAnsi"/>
        </w:rPr>
        <w:t>Anche ai sensi</w:t>
      </w:r>
      <w:r w:rsidR="00F758E7">
        <w:rPr>
          <w:rFonts w:ascii="Arial Narrow" w:hAnsi="Arial Narrow" w:cstheme="minorHAnsi"/>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 xml:space="preserve">articolo 97, comma 1, del </w:t>
      </w:r>
      <w:r w:rsidR="00903D59">
        <w:rPr>
          <w:rFonts w:ascii="Arial Narrow" w:hAnsi="Arial Narrow" w:cstheme="minorHAnsi"/>
        </w:rPr>
        <w:t>d.lgs. n. 81/2008</w:t>
      </w:r>
      <w:r w:rsidRPr="00260F90">
        <w:rPr>
          <w:rFonts w:ascii="Arial Narrow" w:hAnsi="Arial Narrow" w:cstheme="minorHAnsi"/>
        </w:rPr>
        <w:t>, l</w:t>
      </w:r>
      <w:r w:rsidR="00BC1D58">
        <w:rPr>
          <w:rFonts w:ascii="Arial Narrow" w:hAnsi="Arial Narrow" w:cstheme="minorHAnsi"/>
        </w:rPr>
        <w:t>’</w:t>
      </w:r>
      <w:r w:rsidRPr="00260F90">
        <w:rPr>
          <w:rFonts w:ascii="Arial Narrow" w:hAnsi="Arial Narrow" w:cstheme="minorHAnsi"/>
        </w:rPr>
        <w:t>Appaltatore è</w:t>
      </w:r>
      <w:r w:rsidRPr="00A77E4B">
        <w:rPr>
          <w:rFonts w:ascii="Arial Narrow" w:hAnsi="Arial Narrow" w:cstheme="minorHAnsi"/>
          <w:spacing w:val="-19"/>
        </w:rPr>
        <w:t xml:space="preserve"> </w:t>
      </w:r>
      <w:r w:rsidRPr="00260F90">
        <w:rPr>
          <w:rFonts w:ascii="Arial Narrow" w:hAnsi="Arial Narrow" w:cstheme="minorHAnsi"/>
        </w:rPr>
        <w:t>obbligato:</w:t>
      </w:r>
    </w:p>
    <w:p w14:paraId="2906E0F3" w14:textId="49B3E8A9" w:rsidR="00DA3266" w:rsidRPr="00260F90" w:rsidRDefault="00DA3266" w:rsidP="00FC0BD2">
      <w:pPr>
        <w:pStyle w:val="Paragrafoelenco"/>
        <w:numPr>
          <w:ilvl w:val="1"/>
          <w:numId w:val="26"/>
        </w:numPr>
        <w:tabs>
          <w:tab w:val="left" w:pos="681"/>
        </w:tabs>
        <w:spacing w:before="0" w:line="276" w:lineRule="auto"/>
        <w:ind w:right="129"/>
        <w:rPr>
          <w:rFonts w:ascii="Arial Narrow" w:hAnsi="Arial Narrow" w:cstheme="minorHAnsi"/>
        </w:rPr>
      </w:pPr>
      <w:r w:rsidRPr="00260F90">
        <w:rPr>
          <w:rFonts w:ascii="Arial Narrow" w:hAnsi="Arial Narrow" w:cstheme="minorHAnsi"/>
        </w:rPr>
        <w:t>ad</w:t>
      </w:r>
      <w:r w:rsidRPr="00A77E4B">
        <w:rPr>
          <w:rFonts w:ascii="Arial Narrow" w:hAnsi="Arial Narrow" w:cstheme="minorHAnsi"/>
          <w:spacing w:val="-6"/>
        </w:rPr>
        <w:t xml:space="preserve"> </w:t>
      </w:r>
      <w:r w:rsidRPr="00260F90">
        <w:rPr>
          <w:rFonts w:ascii="Arial Narrow" w:hAnsi="Arial Narrow" w:cstheme="minorHAnsi"/>
        </w:rPr>
        <w:t>osservare</w:t>
      </w:r>
      <w:r w:rsidRPr="00A77E4B">
        <w:rPr>
          <w:rFonts w:ascii="Arial Narrow" w:hAnsi="Arial Narrow" w:cstheme="minorHAnsi"/>
          <w:spacing w:val="-10"/>
        </w:rPr>
        <w:t xml:space="preserve"> </w:t>
      </w:r>
      <w:r w:rsidRPr="00260F90">
        <w:rPr>
          <w:rFonts w:ascii="Arial Narrow" w:hAnsi="Arial Narrow" w:cstheme="minorHAnsi"/>
        </w:rPr>
        <w:t>le</w:t>
      </w:r>
      <w:r w:rsidRPr="00A77E4B">
        <w:rPr>
          <w:rFonts w:ascii="Arial Narrow" w:hAnsi="Arial Narrow" w:cstheme="minorHAnsi"/>
          <w:spacing w:val="-7"/>
        </w:rPr>
        <w:t xml:space="preserve"> </w:t>
      </w:r>
      <w:r w:rsidRPr="00260F90">
        <w:rPr>
          <w:rFonts w:ascii="Arial Narrow" w:hAnsi="Arial Narrow" w:cstheme="minorHAnsi"/>
        </w:rPr>
        <w:t>misure</w:t>
      </w:r>
      <w:r w:rsidRPr="00A77E4B">
        <w:rPr>
          <w:rFonts w:ascii="Arial Narrow" w:hAnsi="Arial Narrow" w:cstheme="minorHAnsi"/>
          <w:spacing w:val="-6"/>
        </w:rPr>
        <w:t xml:space="preserve"> </w:t>
      </w:r>
      <w:r w:rsidRPr="00260F90">
        <w:rPr>
          <w:rFonts w:ascii="Arial Narrow" w:hAnsi="Arial Narrow" w:cstheme="minorHAnsi"/>
        </w:rPr>
        <w:t>generali</w:t>
      </w:r>
      <w:r w:rsidRPr="00A77E4B">
        <w:rPr>
          <w:rFonts w:ascii="Arial Narrow" w:hAnsi="Arial Narrow" w:cstheme="minorHAnsi"/>
          <w:spacing w:val="-7"/>
        </w:rPr>
        <w:t xml:space="preserve"> </w:t>
      </w:r>
      <w:r w:rsidRPr="00260F90">
        <w:rPr>
          <w:rFonts w:ascii="Arial Narrow" w:hAnsi="Arial Narrow" w:cstheme="minorHAnsi"/>
        </w:rPr>
        <w:t>di</w:t>
      </w:r>
      <w:r w:rsidRPr="00A77E4B">
        <w:rPr>
          <w:rFonts w:ascii="Arial Narrow" w:hAnsi="Arial Narrow" w:cstheme="minorHAnsi"/>
          <w:spacing w:val="-4"/>
        </w:rPr>
        <w:t xml:space="preserve"> </w:t>
      </w:r>
      <w:r w:rsidRPr="00260F90">
        <w:rPr>
          <w:rFonts w:ascii="Arial Narrow" w:hAnsi="Arial Narrow" w:cstheme="minorHAnsi"/>
        </w:rPr>
        <w:t>tutela</w:t>
      </w:r>
      <w:r w:rsidRPr="00A77E4B">
        <w:rPr>
          <w:rFonts w:ascii="Arial Narrow" w:hAnsi="Arial Narrow" w:cstheme="minorHAnsi"/>
          <w:spacing w:val="-7"/>
        </w:rPr>
        <w:t xml:space="preserve"> </w:t>
      </w:r>
      <w:r w:rsidRPr="00260F90">
        <w:rPr>
          <w:rFonts w:ascii="Arial Narrow" w:hAnsi="Arial Narrow" w:cstheme="minorHAnsi"/>
        </w:rPr>
        <w:t>di</w:t>
      </w:r>
      <w:r w:rsidRPr="00A77E4B">
        <w:rPr>
          <w:rFonts w:ascii="Arial Narrow" w:hAnsi="Arial Narrow" w:cstheme="minorHAnsi"/>
          <w:spacing w:val="-4"/>
        </w:rPr>
        <w:t xml:space="preserve"> </w:t>
      </w:r>
      <w:r w:rsidRPr="00260F90">
        <w:rPr>
          <w:rFonts w:ascii="Arial Narrow" w:hAnsi="Arial Narrow" w:cstheme="minorHAnsi"/>
        </w:rPr>
        <w:t>cui</w:t>
      </w:r>
      <w:r w:rsidRPr="00A77E4B">
        <w:rPr>
          <w:rFonts w:ascii="Arial Narrow" w:hAnsi="Arial Narrow" w:cstheme="minorHAnsi"/>
          <w:spacing w:val="-12"/>
        </w:rPr>
        <w:t xml:space="preserve"> </w:t>
      </w:r>
      <w:r w:rsidRPr="00260F90">
        <w:rPr>
          <w:rFonts w:ascii="Arial Narrow" w:hAnsi="Arial Narrow" w:cstheme="minorHAnsi"/>
        </w:rPr>
        <w:t>agli</w:t>
      </w:r>
      <w:r w:rsidRPr="00A77E4B">
        <w:rPr>
          <w:rFonts w:ascii="Arial Narrow" w:hAnsi="Arial Narrow" w:cstheme="minorHAnsi"/>
          <w:spacing w:val="-7"/>
        </w:rPr>
        <w:t xml:space="preserve"> </w:t>
      </w:r>
      <w:r w:rsidRPr="00260F90">
        <w:rPr>
          <w:rFonts w:ascii="Arial Narrow" w:hAnsi="Arial Narrow" w:cstheme="minorHAnsi"/>
        </w:rPr>
        <w:t>articoli</w:t>
      </w:r>
      <w:r w:rsidRPr="00A77E4B">
        <w:rPr>
          <w:rFonts w:ascii="Arial Narrow" w:hAnsi="Arial Narrow" w:cstheme="minorHAnsi"/>
          <w:spacing w:val="-4"/>
        </w:rPr>
        <w:t xml:space="preserve"> </w:t>
      </w:r>
      <w:r w:rsidRPr="00260F90">
        <w:rPr>
          <w:rFonts w:ascii="Arial Narrow" w:hAnsi="Arial Narrow" w:cstheme="minorHAnsi"/>
        </w:rPr>
        <w:t>15,</w:t>
      </w:r>
      <w:r w:rsidRPr="00A77E4B">
        <w:rPr>
          <w:rFonts w:ascii="Arial Narrow" w:hAnsi="Arial Narrow" w:cstheme="minorHAnsi"/>
          <w:spacing w:val="-7"/>
        </w:rPr>
        <w:t xml:space="preserve"> </w:t>
      </w:r>
      <w:r w:rsidRPr="00260F90">
        <w:rPr>
          <w:rFonts w:ascii="Arial Narrow" w:hAnsi="Arial Narrow" w:cstheme="minorHAnsi"/>
        </w:rPr>
        <w:t>17,</w:t>
      </w:r>
      <w:r w:rsidRPr="00A77E4B">
        <w:rPr>
          <w:rFonts w:ascii="Arial Narrow" w:hAnsi="Arial Narrow" w:cstheme="minorHAnsi"/>
          <w:spacing w:val="-7"/>
        </w:rPr>
        <w:t xml:space="preserve"> </w:t>
      </w:r>
      <w:r w:rsidRPr="00260F90">
        <w:rPr>
          <w:rFonts w:ascii="Arial Narrow" w:hAnsi="Arial Narrow" w:cstheme="minorHAnsi"/>
        </w:rPr>
        <w:t>18</w:t>
      </w:r>
      <w:r w:rsidRPr="00A77E4B">
        <w:rPr>
          <w:rFonts w:ascii="Arial Narrow" w:hAnsi="Arial Narrow" w:cstheme="minorHAnsi"/>
          <w:spacing w:val="-9"/>
        </w:rPr>
        <w:t xml:space="preserve"> </w:t>
      </w:r>
      <w:r w:rsidRPr="00260F90">
        <w:rPr>
          <w:rFonts w:ascii="Arial Narrow" w:hAnsi="Arial Narrow" w:cstheme="minorHAnsi"/>
        </w:rPr>
        <w:t>e</w:t>
      </w:r>
      <w:r w:rsidRPr="00A77E4B">
        <w:rPr>
          <w:rFonts w:ascii="Arial Narrow" w:hAnsi="Arial Narrow" w:cstheme="minorHAnsi"/>
          <w:spacing w:val="-6"/>
        </w:rPr>
        <w:t xml:space="preserve"> </w:t>
      </w:r>
      <w:r w:rsidRPr="00260F90">
        <w:rPr>
          <w:rFonts w:ascii="Arial Narrow" w:hAnsi="Arial Narrow" w:cstheme="minorHAnsi"/>
        </w:rPr>
        <w:t>19</w:t>
      </w:r>
      <w:r w:rsidRPr="00A77E4B">
        <w:rPr>
          <w:rFonts w:ascii="Arial Narrow" w:hAnsi="Arial Narrow" w:cstheme="minorHAnsi"/>
          <w:spacing w:val="-10"/>
        </w:rPr>
        <w:t xml:space="preserve"> </w:t>
      </w:r>
      <w:r w:rsidRPr="00260F90">
        <w:rPr>
          <w:rFonts w:ascii="Arial Narrow" w:hAnsi="Arial Narrow" w:cstheme="minorHAnsi"/>
        </w:rPr>
        <w:t>del</w:t>
      </w:r>
      <w:r w:rsidRPr="00A77E4B">
        <w:rPr>
          <w:rFonts w:ascii="Arial Narrow" w:hAnsi="Arial Narrow" w:cstheme="minorHAnsi"/>
          <w:spacing w:val="-4"/>
        </w:rPr>
        <w:t xml:space="preserve"> </w:t>
      </w:r>
      <w:r w:rsidR="00F758E7">
        <w:rPr>
          <w:rFonts w:ascii="Arial Narrow" w:hAnsi="Arial Narrow" w:cstheme="minorHAnsi"/>
        </w:rPr>
        <w:t>d.lgs. n. 81/2008</w:t>
      </w:r>
      <w:r w:rsidRPr="00A77E4B">
        <w:rPr>
          <w:rFonts w:ascii="Arial Narrow" w:hAnsi="Arial Narrow" w:cstheme="minorHAnsi"/>
          <w:spacing w:val="-9"/>
        </w:rPr>
        <w:t xml:space="preserve"> </w:t>
      </w:r>
      <w:r w:rsidRPr="00260F90">
        <w:rPr>
          <w:rFonts w:ascii="Arial Narrow" w:hAnsi="Arial Narrow" w:cstheme="minorHAnsi"/>
        </w:rPr>
        <w:t>e</w:t>
      </w:r>
      <w:r w:rsidRPr="00A77E4B">
        <w:rPr>
          <w:rFonts w:ascii="Arial Narrow" w:hAnsi="Arial Narrow" w:cstheme="minorHAnsi"/>
          <w:spacing w:val="-6"/>
        </w:rPr>
        <w:t xml:space="preserve"> </w:t>
      </w:r>
      <w:r w:rsidRPr="00260F90">
        <w:rPr>
          <w:rFonts w:ascii="Arial Narrow" w:hAnsi="Arial Narrow" w:cstheme="minorHAnsi"/>
        </w:rPr>
        <w:t>all</w:t>
      </w:r>
      <w:r w:rsidR="00BC1D58">
        <w:rPr>
          <w:rFonts w:ascii="Arial Narrow" w:hAnsi="Arial Narrow" w:cstheme="minorHAnsi"/>
        </w:rPr>
        <w:t>’</w:t>
      </w:r>
      <w:r w:rsidRPr="00260F90">
        <w:rPr>
          <w:rFonts w:ascii="Arial Narrow" w:hAnsi="Arial Narrow" w:cstheme="minorHAnsi"/>
        </w:rPr>
        <w:t>allegato XIII allo stesso decreto nonché le altre disposizioni del medesimo decreto applicabili alle lavorazioni previste nel cantiere;</w:t>
      </w:r>
    </w:p>
    <w:p w14:paraId="07F0950F" w14:textId="4423F171" w:rsidR="00DA3266" w:rsidRPr="00260F90" w:rsidRDefault="00DA3266" w:rsidP="00FC0BD2">
      <w:pPr>
        <w:pStyle w:val="Paragrafoelenco"/>
        <w:numPr>
          <w:ilvl w:val="1"/>
          <w:numId w:val="26"/>
        </w:numPr>
        <w:tabs>
          <w:tab w:val="left" w:pos="681"/>
        </w:tabs>
        <w:spacing w:before="0" w:line="276" w:lineRule="auto"/>
        <w:ind w:right="127"/>
        <w:rPr>
          <w:rFonts w:ascii="Arial Narrow" w:hAnsi="Arial Narrow" w:cstheme="minorHAnsi"/>
        </w:rPr>
      </w:pPr>
      <w:r w:rsidRPr="00260F90">
        <w:rPr>
          <w:rFonts w:ascii="Arial Narrow" w:hAnsi="Arial Narrow" w:cstheme="minorHAnsi"/>
        </w:rPr>
        <w:t>a</w:t>
      </w:r>
      <w:r w:rsidRPr="00A77E4B">
        <w:rPr>
          <w:rFonts w:ascii="Arial Narrow" w:hAnsi="Arial Narrow" w:cstheme="minorHAnsi"/>
          <w:spacing w:val="-2"/>
        </w:rPr>
        <w:t xml:space="preserve"> </w:t>
      </w:r>
      <w:r w:rsidRPr="00260F90">
        <w:rPr>
          <w:rFonts w:ascii="Arial Narrow" w:hAnsi="Arial Narrow" w:cstheme="minorHAnsi"/>
        </w:rPr>
        <w:t>rispettare</w:t>
      </w:r>
      <w:r w:rsidRPr="00A77E4B">
        <w:rPr>
          <w:rFonts w:ascii="Arial Narrow" w:hAnsi="Arial Narrow" w:cstheme="minorHAnsi"/>
          <w:spacing w:val="-2"/>
        </w:rPr>
        <w:t xml:space="preserve"> </w:t>
      </w:r>
      <w:r w:rsidRPr="00260F90">
        <w:rPr>
          <w:rFonts w:ascii="Arial Narrow" w:hAnsi="Arial Narrow" w:cstheme="minorHAnsi"/>
        </w:rPr>
        <w:t>e</w:t>
      </w:r>
      <w:r w:rsidRPr="00A77E4B">
        <w:rPr>
          <w:rFonts w:ascii="Arial Narrow" w:hAnsi="Arial Narrow" w:cstheme="minorHAnsi"/>
          <w:spacing w:val="-5"/>
        </w:rPr>
        <w:t xml:space="preserve"> </w:t>
      </w:r>
      <w:r w:rsidRPr="00260F90">
        <w:rPr>
          <w:rFonts w:ascii="Arial Narrow" w:hAnsi="Arial Narrow" w:cstheme="minorHAnsi"/>
        </w:rPr>
        <w:t>curare</w:t>
      </w:r>
      <w:r w:rsidRPr="00A77E4B">
        <w:rPr>
          <w:rFonts w:ascii="Arial Narrow" w:hAnsi="Arial Narrow" w:cstheme="minorHAnsi"/>
          <w:spacing w:val="-5"/>
        </w:rPr>
        <w:t xml:space="preserve"> </w:t>
      </w:r>
      <w:r w:rsidRPr="00260F90">
        <w:rPr>
          <w:rFonts w:ascii="Arial Narrow" w:hAnsi="Arial Narrow" w:cstheme="minorHAnsi"/>
        </w:rPr>
        <w:t>il</w:t>
      </w:r>
      <w:r w:rsidRPr="00A77E4B">
        <w:rPr>
          <w:rFonts w:ascii="Arial Narrow" w:hAnsi="Arial Narrow" w:cstheme="minorHAnsi"/>
          <w:spacing w:val="1"/>
        </w:rPr>
        <w:t xml:space="preserve"> </w:t>
      </w:r>
      <w:r w:rsidRPr="00260F90">
        <w:rPr>
          <w:rFonts w:ascii="Arial Narrow" w:hAnsi="Arial Narrow" w:cstheme="minorHAnsi"/>
        </w:rPr>
        <w:t>pieno</w:t>
      </w:r>
      <w:r w:rsidRPr="00A77E4B">
        <w:rPr>
          <w:rFonts w:ascii="Arial Narrow" w:hAnsi="Arial Narrow" w:cstheme="minorHAnsi"/>
          <w:spacing w:val="-1"/>
        </w:rPr>
        <w:t xml:space="preserve"> </w:t>
      </w:r>
      <w:r w:rsidRPr="00260F90">
        <w:rPr>
          <w:rFonts w:ascii="Arial Narrow" w:hAnsi="Arial Narrow" w:cstheme="minorHAnsi"/>
        </w:rPr>
        <w:t>rispetto</w:t>
      </w:r>
      <w:r w:rsidRPr="00A77E4B">
        <w:rPr>
          <w:rFonts w:ascii="Arial Narrow" w:hAnsi="Arial Narrow" w:cstheme="minorHAnsi"/>
          <w:spacing w:val="-2"/>
        </w:rPr>
        <w:t xml:space="preserve"> </w:t>
      </w:r>
      <w:r w:rsidRPr="00260F90">
        <w:rPr>
          <w:rFonts w:ascii="Arial Narrow" w:hAnsi="Arial Narrow" w:cstheme="minorHAnsi"/>
        </w:rPr>
        <w:t>di</w:t>
      </w:r>
      <w:r w:rsidRPr="00A77E4B">
        <w:rPr>
          <w:rFonts w:ascii="Arial Narrow" w:hAnsi="Arial Narrow" w:cstheme="minorHAnsi"/>
          <w:spacing w:val="-2"/>
        </w:rPr>
        <w:t xml:space="preserve"> </w:t>
      </w:r>
      <w:r w:rsidRPr="00260F90">
        <w:rPr>
          <w:rFonts w:ascii="Arial Narrow" w:hAnsi="Arial Narrow" w:cstheme="minorHAnsi"/>
        </w:rPr>
        <w:t>tutte</w:t>
      </w:r>
      <w:r w:rsidRPr="00A77E4B">
        <w:rPr>
          <w:rFonts w:ascii="Arial Narrow" w:hAnsi="Arial Narrow" w:cstheme="minorHAnsi"/>
          <w:spacing w:val="-5"/>
        </w:rPr>
        <w:t xml:space="preserve"> </w:t>
      </w:r>
      <w:r w:rsidRPr="00260F90">
        <w:rPr>
          <w:rFonts w:ascii="Arial Narrow" w:hAnsi="Arial Narrow" w:cstheme="minorHAnsi"/>
        </w:rPr>
        <w:t>le</w:t>
      </w:r>
      <w:r w:rsidRPr="00A77E4B">
        <w:rPr>
          <w:rFonts w:ascii="Arial Narrow" w:hAnsi="Arial Narrow" w:cstheme="minorHAnsi"/>
          <w:spacing w:val="-6"/>
        </w:rPr>
        <w:t xml:space="preserve"> </w:t>
      </w:r>
      <w:r w:rsidRPr="00260F90">
        <w:rPr>
          <w:rFonts w:ascii="Arial Narrow" w:hAnsi="Arial Narrow" w:cstheme="minorHAnsi"/>
        </w:rPr>
        <w:t>norme</w:t>
      </w:r>
      <w:r w:rsidRPr="00A77E4B">
        <w:rPr>
          <w:rFonts w:ascii="Arial Narrow" w:hAnsi="Arial Narrow" w:cstheme="minorHAnsi"/>
          <w:spacing w:val="-1"/>
        </w:rPr>
        <w:t xml:space="preserve"> </w:t>
      </w:r>
      <w:r w:rsidRPr="00260F90">
        <w:rPr>
          <w:rFonts w:ascii="Arial Narrow" w:hAnsi="Arial Narrow" w:cstheme="minorHAnsi"/>
        </w:rPr>
        <w:t>vigenti</w:t>
      </w:r>
      <w:r w:rsidRPr="00A77E4B">
        <w:rPr>
          <w:rFonts w:ascii="Arial Narrow" w:hAnsi="Arial Narrow" w:cstheme="minorHAnsi"/>
          <w:spacing w:val="-3"/>
        </w:rPr>
        <w:t xml:space="preserve"> </w:t>
      </w:r>
      <w:r w:rsidRPr="00260F90">
        <w:rPr>
          <w:rFonts w:ascii="Arial Narrow" w:hAnsi="Arial Narrow" w:cstheme="minorHAnsi"/>
        </w:rPr>
        <w:t>in</w:t>
      </w:r>
      <w:r w:rsidRPr="00A77E4B">
        <w:rPr>
          <w:rFonts w:ascii="Arial Narrow" w:hAnsi="Arial Narrow" w:cstheme="minorHAnsi"/>
          <w:spacing w:val="-6"/>
        </w:rPr>
        <w:t xml:space="preserve"> </w:t>
      </w:r>
      <w:r w:rsidRPr="00260F90">
        <w:rPr>
          <w:rFonts w:ascii="Arial Narrow" w:hAnsi="Arial Narrow" w:cstheme="minorHAnsi"/>
        </w:rPr>
        <w:t>materia</w:t>
      </w:r>
      <w:r w:rsidRPr="00A77E4B">
        <w:rPr>
          <w:rFonts w:ascii="Arial Narrow" w:hAnsi="Arial Narrow" w:cstheme="minorHAnsi"/>
          <w:spacing w:val="-2"/>
        </w:rPr>
        <w:t xml:space="preserve"> </w:t>
      </w:r>
      <w:r w:rsidRPr="00260F90">
        <w:rPr>
          <w:rFonts w:ascii="Arial Narrow" w:hAnsi="Arial Narrow" w:cstheme="minorHAnsi"/>
        </w:rPr>
        <w:t>di</w:t>
      </w:r>
      <w:r w:rsidRPr="00A77E4B">
        <w:rPr>
          <w:rFonts w:ascii="Arial Narrow" w:hAnsi="Arial Narrow" w:cstheme="minorHAnsi"/>
          <w:spacing w:val="-3"/>
        </w:rPr>
        <w:t xml:space="preserve"> </w:t>
      </w:r>
      <w:r w:rsidRPr="00260F90">
        <w:rPr>
          <w:rFonts w:ascii="Arial Narrow" w:hAnsi="Arial Narrow" w:cstheme="minorHAnsi"/>
        </w:rPr>
        <w:t>prevenzione</w:t>
      </w:r>
      <w:r w:rsidRPr="00A77E4B">
        <w:rPr>
          <w:rFonts w:ascii="Arial Narrow" w:hAnsi="Arial Narrow" w:cstheme="minorHAnsi"/>
          <w:spacing w:val="-1"/>
        </w:rPr>
        <w:t xml:space="preserve"> </w:t>
      </w:r>
      <w:r w:rsidRPr="00260F90">
        <w:rPr>
          <w:rFonts w:ascii="Arial Narrow" w:hAnsi="Arial Narrow" w:cstheme="minorHAnsi"/>
        </w:rPr>
        <w:t>degli</w:t>
      </w:r>
      <w:r w:rsidRPr="00A77E4B">
        <w:rPr>
          <w:rFonts w:ascii="Arial Narrow" w:hAnsi="Arial Narrow" w:cstheme="minorHAnsi"/>
          <w:spacing w:val="-3"/>
        </w:rPr>
        <w:t xml:space="preserve"> </w:t>
      </w:r>
      <w:r w:rsidRPr="00260F90">
        <w:rPr>
          <w:rFonts w:ascii="Arial Narrow" w:hAnsi="Arial Narrow" w:cstheme="minorHAnsi"/>
        </w:rPr>
        <w:t>infortuni</w:t>
      </w:r>
      <w:r w:rsidRPr="00A77E4B">
        <w:rPr>
          <w:rFonts w:ascii="Arial Narrow" w:hAnsi="Arial Narrow" w:cstheme="minorHAnsi"/>
          <w:spacing w:val="-3"/>
        </w:rPr>
        <w:t xml:space="preserve"> </w:t>
      </w:r>
      <w:r w:rsidRPr="00260F90">
        <w:rPr>
          <w:rFonts w:ascii="Arial Narrow" w:hAnsi="Arial Narrow" w:cstheme="minorHAnsi"/>
        </w:rPr>
        <w:t>e</w:t>
      </w:r>
      <w:r w:rsidRPr="00A77E4B">
        <w:rPr>
          <w:rFonts w:ascii="Arial Narrow" w:hAnsi="Arial Narrow" w:cstheme="minorHAnsi"/>
          <w:spacing w:val="-5"/>
        </w:rPr>
        <w:t xml:space="preserve"> </w:t>
      </w:r>
      <w:r w:rsidRPr="00260F90">
        <w:rPr>
          <w:rFonts w:ascii="Arial Narrow" w:hAnsi="Arial Narrow" w:cstheme="minorHAnsi"/>
        </w:rPr>
        <w:t>igiene</w:t>
      </w:r>
      <w:r w:rsidRPr="00A77E4B">
        <w:rPr>
          <w:rFonts w:ascii="Arial Narrow" w:hAnsi="Arial Narrow" w:cstheme="minorHAnsi"/>
          <w:spacing w:val="-5"/>
        </w:rPr>
        <w:t xml:space="preserve"> </w:t>
      </w:r>
      <w:r w:rsidRPr="00260F90">
        <w:rPr>
          <w:rFonts w:ascii="Arial Narrow" w:hAnsi="Arial Narrow" w:cstheme="minorHAnsi"/>
        </w:rPr>
        <w:t>del lavoro e in ogni caso in condizione di permanente sicurezza e igiene, nell</w:t>
      </w:r>
      <w:r w:rsidR="00BC1D58">
        <w:rPr>
          <w:rFonts w:ascii="Arial Narrow" w:hAnsi="Arial Narrow" w:cstheme="minorHAnsi"/>
        </w:rPr>
        <w:t>’</w:t>
      </w:r>
      <w:r w:rsidRPr="00260F90">
        <w:rPr>
          <w:rFonts w:ascii="Arial Narrow" w:hAnsi="Arial Narrow" w:cstheme="minorHAnsi"/>
        </w:rPr>
        <w:t xml:space="preserve">osservanza delle disposizioni degli articoli da 108 a 155 del </w:t>
      </w:r>
      <w:r w:rsidR="00903D59">
        <w:rPr>
          <w:rFonts w:ascii="Arial Narrow" w:hAnsi="Arial Narrow" w:cstheme="minorHAnsi"/>
        </w:rPr>
        <w:t>d.lgs. n. 81/2008</w:t>
      </w:r>
      <w:r w:rsidRPr="00260F90">
        <w:rPr>
          <w:rFonts w:ascii="Arial Narrow" w:hAnsi="Arial Narrow" w:cstheme="minorHAnsi"/>
        </w:rPr>
        <w:t xml:space="preserve"> e degli allegati XVII, XVIII, XIX, XX, XXII, XXIV, XXV, XXVI, XXVII, XXVIII, XXIX, XXX, XXXI, XXXII, XXXIII, XXXIV, XXXV e XLI, </w:t>
      </w:r>
      <w:r w:rsidRPr="00A77E4B">
        <w:rPr>
          <w:rFonts w:ascii="Arial Narrow" w:hAnsi="Arial Narrow" w:cstheme="minorHAnsi"/>
          <w:spacing w:val="2"/>
        </w:rPr>
        <w:t xml:space="preserve">allo </w:t>
      </w:r>
      <w:r w:rsidRPr="00260F90">
        <w:rPr>
          <w:rFonts w:ascii="Arial Narrow" w:hAnsi="Arial Narrow" w:cstheme="minorHAnsi"/>
        </w:rPr>
        <w:t>stesso</w:t>
      </w:r>
      <w:r w:rsidRPr="00A77E4B">
        <w:rPr>
          <w:rFonts w:ascii="Arial Narrow" w:hAnsi="Arial Narrow" w:cstheme="minorHAnsi"/>
          <w:spacing w:val="-13"/>
        </w:rPr>
        <w:t xml:space="preserve"> </w:t>
      </w:r>
      <w:r w:rsidRPr="00260F90">
        <w:rPr>
          <w:rFonts w:ascii="Arial Narrow" w:hAnsi="Arial Narrow" w:cstheme="minorHAnsi"/>
        </w:rPr>
        <w:t>decreto;</w:t>
      </w:r>
    </w:p>
    <w:p w14:paraId="33931E91" w14:textId="77777777" w:rsidR="00DA3266" w:rsidRPr="00260F90" w:rsidRDefault="00DA3266" w:rsidP="00FC0BD2">
      <w:pPr>
        <w:pStyle w:val="Paragrafoelenco"/>
        <w:numPr>
          <w:ilvl w:val="1"/>
          <w:numId w:val="26"/>
        </w:numPr>
        <w:tabs>
          <w:tab w:val="left" w:pos="681"/>
        </w:tabs>
        <w:spacing w:before="0" w:line="276" w:lineRule="auto"/>
        <w:ind w:hanging="285"/>
        <w:rPr>
          <w:rFonts w:ascii="Arial Narrow" w:hAnsi="Arial Narrow" w:cstheme="minorHAnsi"/>
        </w:rPr>
      </w:pPr>
      <w:r w:rsidRPr="00260F90">
        <w:rPr>
          <w:rFonts w:ascii="Arial Narrow" w:hAnsi="Arial Narrow" w:cstheme="minorHAnsi"/>
        </w:rPr>
        <w:t>a verificare costantemente la presenza di tutte le condizioni di sicurezza dei lavori</w:t>
      </w:r>
      <w:r w:rsidRPr="00A77E4B">
        <w:rPr>
          <w:rFonts w:ascii="Arial Narrow" w:hAnsi="Arial Narrow" w:cstheme="minorHAnsi"/>
          <w:spacing w:val="-9"/>
        </w:rPr>
        <w:t xml:space="preserve"> </w:t>
      </w:r>
      <w:r w:rsidRPr="00260F90">
        <w:rPr>
          <w:rFonts w:ascii="Arial Narrow" w:hAnsi="Arial Narrow" w:cstheme="minorHAnsi"/>
        </w:rPr>
        <w:t>affidati;</w:t>
      </w:r>
    </w:p>
    <w:p w14:paraId="2E086A68" w14:textId="77777777" w:rsidR="00DA3266" w:rsidRPr="00260F90" w:rsidRDefault="00DA3266" w:rsidP="00FC0BD2">
      <w:pPr>
        <w:pStyle w:val="Paragrafoelenco"/>
        <w:numPr>
          <w:ilvl w:val="1"/>
          <w:numId w:val="26"/>
        </w:numPr>
        <w:tabs>
          <w:tab w:val="left" w:pos="681"/>
        </w:tabs>
        <w:spacing w:before="0" w:line="276" w:lineRule="auto"/>
        <w:ind w:right="132"/>
        <w:rPr>
          <w:rFonts w:ascii="Arial Narrow" w:hAnsi="Arial Narrow" w:cstheme="minorHAnsi"/>
        </w:rPr>
      </w:pPr>
      <w:r w:rsidRPr="00260F90">
        <w:rPr>
          <w:rFonts w:ascii="Arial Narrow" w:hAnsi="Arial Narrow" w:cstheme="minorHAnsi"/>
        </w:rPr>
        <w:t>ad</w:t>
      </w:r>
      <w:r w:rsidRPr="00A77E4B">
        <w:rPr>
          <w:rFonts w:ascii="Arial Narrow" w:hAnsi="Arial Narrow" w:cstheme="minorHAnsi"/>
          <w:spacing w:val="-11"/>
        </w:rPr>
        <w:t xml:space="preserve"> </w:t>
      </w:r>
      <w:r w:rsidRPr="00260F90">
        <w:rPr>
          <w:rFonts w:ascii="Arial Narrow" w:hAnsi="Arial Narrow" w:cstheme="minorHAnsi"/>
        </w:rPr>
        <w:t>osservare</w:t>
      </w:r>
      <w:r w:rsidRPr="00A77E4B">
        <w:rPr>
          <w:rFonts w:ascii="Arial Narrow" w:hAnsi="Arial Narrow" w:cstheme="minorHAnsi"/>
          <w:spacing w:val="-17"/>
        </w:rPr>
        <w:t xml:space="preserve"> </w:t>
      </w:r>
      <w:r w:rsidRPr="00260F90">
        <w:rPr>
          <w:rFonts w:ascii="Arial Narrow" w:hAnsi="Arial Narrow" w:cstheme="minorHAnsi"/>
        </w:rPr>
        <w:t>le</w:t>
      </w:r>
      <w:r w:rsidRPr="00A77E4B">
        <w:rPr>
          <w:rFonts w:ascii="Arial Narrow" w:hAnsi="Arial Narrow" w:cstheme="minorHAnsi"/>
          <w:spacing w:val="-14"/>
        </w:rPr>
        <w:t xml:space="preserve"> </w:t>
      </w:r>
      <w:r w:rsidRPr="00260F90">
        <w:rPr>
          <w:rFonts w:ascii="Arial Narrow" w:hAnsi="Arial Narrow" w:cstheme="minorHAnsi"/>
        </w:rPr>
        <w:t>disposizioni</w:t>
      </w:r>
      <w:r w:rsidRPr="00A77E4B">
        <w:rPr>
          <w:rFonts w:ascii="Arial Narrow" w:hAnsi="Arial Narrow" w:cstheme="minorHAnsi"/>
          <w:spacing w:val="-11"/>
        </w:rPr>
        <w:t xml:space="preserve"> </w:t>
      </w:r>
      <w:r w:rsidRPr="00260F90">
        <w:rPr>
          <w:rFonts w:ascii="Arial Narrow" w:hAnsi="Arial Narrow" w:cstheme="minorHAnsi"/>
        </w:rPr>
        <w:t>del</w:t>
      </w:r>
      <w:r w:rsidRPr="00A77E4B">
        <w:rPr>
          <w:rFonts w:ascii="Arial Narrow" w:hAnsi="Arial Narrow" w:cstheme="minorHAnsi"/>
          <w:spacing w:val="-8"/>
        </w:rPr>
        <w:t xml:space="preserve"> </w:t>
      </w:r>
      <w:r w:rsidRPr="00260F90">
        <w:rPr>
          <w:rFonts w:ascii="Arial Narrow" w:hAnsi="Arial Narrow" w:cstheme="minorHAnsi"/>
        </w:rPr>
        <w:t>vigente</w:t>
      </w:r>
      <w:r w:rsidRPr="00A77E4B">
        <w:rPr>
          <w:rFonts w:ascii="Arial Narrow" w:hAnsi="Arial Narrow" w:cstheme="minorHAnsi"/>
          <w:spacing w:val="-14"/>
        </w:rPr>
        <w:t xml:space="preserve"> </w:t>
      </w:r>
      <w:r w:rsidRPr="00260F90">
        <w:rPr>
          <w:rFonts w:ascii="Arial Narrow" w:hAnsi="Arial Narrow" w:cstheme="minorHAnsi"/>
        </w:rPr>
        <w:t>Regolamento</w:t>
      </w:r>
      <w:r w:rsidRPr="00A77E4B">
        <w:rPr>
          <w:rFonts w:ascii="Arial Narrow" w:hAnsi="Arial Narrow" w:cstheme="minorHAnsi"/>
          <w:spacing w:val="-10"/>
        </w:rPr>
        <w:t xml:space="preserve"> </w:t>
      </w:r>
      <w:r w:rsidRPr="00260F90">
        <w:rPr>
          <w:rFonts w:ascii="Arial Narrow" w:hAnsi="Arial Narrow" w:cstheme="minorHAnsi"/>
        </w:rPr>
        <w:t>Locale</w:t>
      </w:r>
      <w:r w:rsidRPr="00A77E4B">
        <w:rPr>
          <w:rFonts w:ascii="Arial Narrow" w:hAnsi="Arial Narrow" w:cstheme="minorHAnsi"/>
          <w:spacing w:val="-14"/>
        </w:rPr>
        <w:t xml:space="preserve"> </w:t>
      </w:r>
      <w:r w:rsidRPr="00260F90">
        <w:rPr>
          <w:rFonts w:ascii="Arial Narrow" w:hAnsi="Arial Narrow" w:cstheme="minorHAnsi"/>
        </w:rPr>
        <w:t>di</w:t>
      </w:r>
      <w:r w:rsidRPr="00A77E4B">
        <w:rPr>
          <w:rFonts w:ascii="Arial Narrow" w:hAnsi="Arial Narrow" w:cstheme="minorHAnsi"/>
          <w:spacing w:val="-11"/>
        </w:rPr>
        <w:t xml:space="preserve"> </w:t>
      </w:r>
      <w:r w:rsidRPr="00260F90">
        <w:rPr>
          <w:rFonts w:ascii="Arial Narrow" w:hAnsi="Arial Narrow" w:cstheme="minorHAnsi"/>
        </w:rPr>
        <w:t>Igiene,</w:t>
      </w:r>
      <w:r w:rsidRPr="00A77E4B">
        <w:rPr>
          <w:rFonts w:ascii="Arial Narrow" w:hAnsi="Arial Narrow" w:cstheme="minorHAnsi"/>
          <w:spacing w:val="-15"/>
        </w:rPr>
        <w:t xml:space="preserve"> </w:t>
      </w:r>
      <w:r w:rsidRPr="00260F90">
        <w:rPr>
          <w:rFonts w:ascii="Arial Narrow" w:hAnsi="Arial Narrow" w:cstheme="minorHAnsi"/>
        </w:rPr>
        <w:t>per</w:t>
      </w:r>
      <w:r w:rsidRPr="00A77E4B">
        <w:rPr>
          <w:rFonts w:ascii="Arial Narrow" w:hAnsi="Arial Narrow" w:cstheme="minorHAnsi"/>
          <w:spacing w:val="-10"/>
        </w:rPr>
        <w:t xml:space="preserve"> </w:t>
      </w:r>
      <w:r w:rsidRPr="00260F90">
        <w:rPr>
          <w:rFonts w:ascii="Arial Narrow" w:hAnsi="Arial Narrow" w:cstheme="minorHAnsi"/>
        </w:rPr>
        <w:t>quanto</w:t>
      </w:r>
      <w:r w:rsidRPr="00A77E4B">
        <w:rPr>
          <w:rFonts w:ascii="Arial Narrow" w:hAnsi="Arial Narrow" w:cstheme="minorHAnsi"/>
          <w:spacing w:val="-14"/>
        </w:rPr>
        <w:t xml:space="preserve"> </w:t>
      </w:r>
      <w:r w:rsidRPr="00260F90">
        <w:rPr>
          <w:rFonts w:ascii="Arial Narrow" w:hAnsi="Arial Narrow" w:cstheme="minorHAnsi"/>
        </w:rPr>
        <w:t>attiene</w:t>
      </w:r>
      <w:r w:rsidRPr="00A77E4B">
        <w:rPr>
          <w:rFonts w:ascii="Arial Narrow" w:hAnsi="Arial Narrow" w:cstheme="minorHAnsi"/>
          <w:spacing w:val="-14"/>
        </w:rPr>
        <w:t xml:space="preserve"> </w:t>
      </w:r>
      <w:r w:rsidRPr="00260F90">
        <w:rPr>
          <w:rFonts w:ascii="Arial Narrow" w:hAnsi="Arial Narrow" w:cstheme="minorHAnsi"/>
        </w:rPr>
        <w:t>la</w:t>
      </w:r>
      <w:r w:rsidRPr="00A77E4B">
        <w:rPr>
          <w:rFonts w:ascii="Arial Narrow" w:hAnsi="Arial Narrow" w:cstheme="minorHAnsi"/>
          <w:spacing w:val="-17"/>
        </w:rPr>
        <w:t xml:space="preserve"> </w:t>
      </w:r>
      <w:r w:rsidRPr="00260F90">
        <w:rPr>
          <w:rFonts w:ascii="Arial Narrow" w:hAnsi="Arial Narrow" w:cstheme="minorHAnsi"/>
        </w:rPr>
        <w:t>gestione</w:t>
      </w:r>
      <w:r w:rsidRPr="00A77E4B">
        <w:rPr>
          <w:rFonts w:ascii="Arial Narrow" w:hAnsi="Arial Narrow" w:cstheme="minorHAnsi"/>
          <w:spacing w:val="-14"/>
        </w:rPr>
        <w:t xml:space="preserve"> </w:t>
      </w:r>
      <w:r w:rsidRPr="00260F90">
        <w:rPr>
          <w:rFonts w:ascii="Arial Narrow" w:hAnsi="Arial Narrow" w:cstheme="minorHAnsi"/>
        </w:rPr>
        <w:t>del</w:t>
      </w:r>
      <w:r w:rsidRPr="00A77E4B">
        <w:rPr>
          <w:rFonts w:ascii="Arial Narrow" w:hAnsi="Arial Narrow" w:cstheme="minorHAnsi"/>
          <w:spacing w:val="-8"/>
        </w:rPr>
        <w:t xml:space="preserve"> </w:t>
      </w:r>
      <w:r w:rsidRPr="00260F90">
        <w:rPr>
          <w:rFonts w:ascii="Arial Narrow" w:hAnsi="Arial Narrow" w:cstheme="minorHAnsi"/>
        </w:rPr>
        <w:t>cantiere, in quanto non in contrasto con le disposizioni di cui al comma</w:t>
      </w:r>
      <w:r w:rsidRPr="00A77E4B">
        <w:rPr>
          <w:rFonts w:ascii="Arial Narrow" w:hAnsi="Arial Narrow" w:cstheme="minorHAnsi"/>
          <w:spacing w:val="-14"/>
        </w:rPr>
        <w:t xml:space="preserve"> </w:t>
      </w:r>
      <w:r w:rsidRPr="00260F90">
        <w:rPr>
          <w:rFonts w:ascii="Arial Narrow" w:hAnsi="Arial Narrow" w:cstheme="minorHAnsi"/>
        </w:rPr>
        <w:t>1.</w:t>
      </w:r>
    </w:p>
    <w:p w14:paraId="13E6E76F" w14:textId="1BA01C01" w:rsidR="00DA3266" w:rsidRPr="00260F90" w:rsidRDefault="00DA3266" w:rsidP="00FC0BD2">
      <w:pPr>
        <w:pStyle w:val="Paragrafoelenco"/>
        <w:numPr>
          <w:ilvl w:val="0"/>
          <w:numId w:val="26"/>
        </w:numPr>
        <w:tabs>
          <w:tab w:val="left" w:pos="397"/>
        </w:tabs>
        <w:spacing w:before="0" w:line="276" w:lineRule="auto"/>
        <w:ind w:right="129"/>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Appaltatore predispone, per tempo e secondo quanto previsto dalle vigenti disposizioni, gli appositi piani per la riduzione del rumore, in relazione al personale e alle attrezzature</w:t>
      </w:r>
      <w:r w:rsidRPr="00A77E4B">
        <w:rPr>
          <w:rFonts w:ascii="Arial Narrow" w:hAnsi="Arial Narrow" w:cstheme="minorHAnsi"/>
          <w:spacing w:val="-2"/>
        </w:rPr>
        <w:t xml:space="preserve"> </w:t>
      </w:r>
      <w:r w:rsidRPr="00260F90">
        <w:rPr>
          <w:rFonts w:ascii="Arial Narrow" w:hAnsi="Arial Narrow" w:cstheme="minorHAnsi"/>
        </w:rPr>
        <w:t>utilizzate.</w:t>
      </w:r>
    </w:p>
    <w:p w14:paraId="3DB6F3D4" w14:textId="2372A03D" w:rsidR="00DA3266" w:rsidRDefault="00DA3266" w:rsidP="00FC0BD2">
      <w:pPr>
        <w:pStyle w:val="Paragrafoelenco"/>
        <w:numPr>
          <w:ilvl w:val="0"/>
          <w:numId w:val="26"/>
        </w:numPr>
        <w:tabs>
          <w:tab w:val="left" w:pos="397"/>
        </w:tabs>
        <w:spacing w:before="0" w:line="276" w:lineRule="auto"/>
        <w:ind w:right="132"/>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Appaltatore garantisce che le lavorazioni, comprese quelle affidate ai subappaltatori, siano eseguite secondo il criterio «</w:t>
      </w:r>
      <w:proofErr w:type="spellStart"/>
      <w:r w:rsidRPr="00260F90">
        <w:rPr>
          <w:rFonts w:ascii="Arial Narrow" w:hAnsi="Arial Narrow" w:cstheme="minorHAnsi"/>
        </w:rPr>
        <w:t>incident</w:t>
      </w:r>
      <w:proofErr w:type="spellEnd"/>
      <w:r w:rsidRPr="00260F90">
        <w:rPr>
          <w:rFonts w:ascii="Arial Narrow" w:hAnsi="Arial Narrow" w:cstheme="minorHAnsi"/>
        </w:rPr>
        <w:t xml:space="preserve"> and </w:t>
      </w:r>
      <w:proofErr w:type="spellStart"/>
      <w:r w:rsidRPr="00260F90">
        <w:rPr>
          <w:rFonts w:ascii="Arial Narrow" w:hAnsi="Arial Narrow" w:cstheme="minorHAnsi"/>
        </w:rPr>
        <w:t>injury</w:t>
      </w:r>
      <w:proofErr w:type="spellEnd"/>
      <w:r w:rsidRPr="00A77E4B">
        <w:rPr>
          <w:rFonts w:ascii="Arial Narrow" w:hAnsi="Arial Narrow" w:cstheme="minorHAnsi"/>
          <w:spacing w:val="-4"/>
        </w:rPr>
        <w:t xml:space="preserve"> </w:t>
      </w:r>
      <w:r w:rsidRPr="00260F90">
        <w:rPr>
          <w:rFonts w:ascii="Arial Narrow" w:hAnsi="Arial Narrow" w:cstheme="minorHAnsi"/>
        </w:rPr>
        <w:t>free».</w:t>
      </w:r>
    </w:p>
    <w:p w14:paraId="7F7A05DE" w14:textId="77777777" w:rsidR="00903D59" w:rsidRPr="00260F90" w:rsidRDefault="00903D59" w:rsidP="00903D59">
      <w:pPr>
        <w:pStyle w:val="Paragrafoelenco"/>
        <w:tabs>
          <w:tab w:val="left" w:pos="397"/>
        </w:tabs>
        <w:spacing w:before="0" w:line="276" w:lineRule="auto"/>
        <w:ind w:right="132" w:firstLine="0"/>
        <w:rPr>
          <w:rFonts w:ascii="Arial Narrow" w:hAnsi="Arial Narrow" w:cstheme="minorHAnsi"/>
        </w:rPr>
      </w:pPr>
    </w:p>
    <w:p w14:paraId="031B6B00" w14:textId="6596ECF9" w:rsidR="00DA3266" w:rsidRPr="00A77E4B" w:rsidRDefault="00DA3266" w:rsidP="00FC0BD2">
      <w:pPr>
        <w:pStyle w:val="Titolo2"/>
        <w:spacing w:before="0" w:line="276" w:lineRule="auto"/>
        <w:ind w:hanging="786"/>
        <w:rPr>
          <w:sz w:val="22"/>
          <w:szCs w:val="22"/>
        </w:rPr>
      </w:pPr>
      <w:bookmarkStart w:id="99" w:name="_Toc138237047"/>
      <w:bookmarkStart w:id="100" w:name="_Toc205376739"/>
      <w:r w:rsidRPr="00A77E4B">
        <w:rPr>
          <w:sz w:val="22"/>
          <w:szCs w:val="22"/>
        </w:rPr>
        <w:t>Piano di Sicurezza e</w:t>
      </w:r>
      <w:r w:rsidRPr="00096236">
        <w:rPr>
          <w:sz w:val="22"/>
          <w:szCs w:val="22"/>
        </w:rPr>
        <w:t xml:space="preserve"> </w:t>
      </w:r>
      <w:r w:rsidRPr="00A77E4B">
        <w:rPr>
          <w:sz w:val="22"/>
          <w:szCs w:val="22"/>
        </w:rPr>
        <w:t>Coordinamento</w:t>
      </w:r>
      <w:bookmarkEnd w:id="99"/>
      <w:bookmarkEnd w:id="100"/>
    </w:p>
    <w:p w14:paraId="4DE47FE5" w14:textId="372B740A" w:rsidR="00DA3266" w:rsidRPr="00260F90" w:rsidRDefault="00DA3266" w:rsidP="00FC0BD2">
      <w:pPr>
        <w:pStyle w:val="Paragrafoelenco"/>
        <w:numPr>
          <w:ilvl w:val="0"/>
          <w:numId w:val="25"/>
        </w:numPr>
        <w:tabs>
          <w:tab w:val="left" w:pos="397"/>
        </w:tabs>
        <w:spacing w:before="0" w:line="276" w:lineRule="auto"/>
        <w:ind w:right="119"/>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Appaltatore è obbligato ad osservare sc</w:t>
      </w:r>
      <w:r w:rsidR="00903D59">
        <w:rPr>
          <w:rFonts w:ascii="Arial Narrow" w:hAnsi="Arial Narrow" w:cstheme="minorHAnsi"/>
        </w:rPr>
        <w:t>rupo</w:t>
      </w:r>
      <w:r w:rsidRPr="00260F90">
        <w:rPr>
          <w:rFonts w:ascii="Arial Narrow" w:hAnsi="Arial Narrow" w:cstheme="minorHAnsi"/>
        </w:rPr>
        <w:t xml:space="preserve">losamente e senza riserve o eccezioni il piano di sicurezza e di coordinamento predisposto </w:t>
      </w:r>
      <w:r w:rsidRPr="00A77E4B">
        <w:rPr>
          <w:rFonts w:ascii="Arial Narrow" w:hAnsi="Arial Narrow" w:cstheme="minorHAnsi"/>
          <w:spacing w:val="-3"/>
        </w:rPr>
        <w:t>in sede di redazione del progetto esecutivo sulla base delle prime indicazioni della sicurezza allegate al contratto</w:t>
      </w:r>
      <w:r w:rsidRPr="00260F90">
        <w:rPr>
          <w:rFonts w:ascii="Arial Narrow" w:hAnsi="Arial Narrow" w:cstheme="minorHAnsi"/>
        </w:rPr>
        <w:t>, ai sensi dell</w:t>
      </w:r>
      <w:r w:rsidR="00BC1D58">
        <w:rPr>
          <w:rFonts w:ascii="Arial Narrow" w:hAnsi="Arial Narrow" w:cstheme="minorHAnsi"/>
        </w:rPr>
        <w:t>’</w:t>
      </w:r>
      <w:r w:rsidRPr="00260F90">
        <w:rPr>
          <w:rFonts w:ascii="Arial Narrow" w:hAnsi="Arial Narrow" w:cstheme="minorHAnsi"/>
        </w:rPr>
        <w:t xml:space="preserve">articolo 100 del </w:t>
      </w:r>
      <w:r w:rsidR="00903D59">
        <w:rPr>
          <w:rFonts w:ascii="Arial Narrow" w:hAnsi="Arial Narrow" w:cstheme="minorHAnsi"/>
        </w:rPr>
        <w:t>d.lgs. n. 81/2008</w:t>
      </w:r>
      <w:r w:rsidRPr="00260F90">
        <w:rPr>
          <w:rFonts w:ascii="Arial Narrow" w:hAnsi="Arial Narrow" w:cstheme="minorHAnsi"/>
        </w:rPr>
        <w:t>, in conformità all</w:t>
      </w:r>
      <w:r w:rsidR="00BC1D58">
        <w:rPr>
          <w:rFonts w:ascii="Arial Narrow" w:hAnsi="Arial Narrow" w:cstheme="minorHAnsi"/>
        </w:rPr>
        <w:t>’</w:t>
      </w:r>
      <w:r w:rsidRPr="00260F90">
        <w:rPr>
          <w:rFonts w:ascii="Arial Narrow" w:hAnsi="Arial Narrow" w:cstheme="minorHAnsi"/>
        </w:rPr>
        <w:t xml:space="preserve">allegato XV, punti 1 e 2, al citato </w:t>
      </w:r>
      <w:r w:rsidR="00903D59">
        <w:rPr>
          <w:rFonts w:ascii="Arial Narrow" w:hAnsi="Arial Narrow" w:cstheme="minorHAnsi"/>
        </w:rPr>
        <w:t>d.lgs. n. 81/2008</w:t>
      </w:r>
      <w:r w:rsidRPr="00260F90">
        <w:rPr>
          <w:rFonts w:ascii="Arial Narrow" w:hAnsi="Arial Narrow" w:cstheme="minorHAnsi"/>
        </w:rPr>
        <w:t>, corredato dal computo metrico estimativo dei costi per la sicurezza di cui al punto 4 dello stesso allegato, determinati all</w:t>
      </w:r>
      <w:r w:rsidR="00BC1D58">
        <w:rPr>
          <w:rFonts w:ascii="Arial Narrow" w:hAnsi="Arial Narrow" w:cstheme="minorHAnsi"/>
        </w:rPr>
        <w:t>’</w:t>
      </w:r>
      <w:r w:rsidRPr="00260F90">
        <w:rPr>
          <w:rFonts w:ascii="Arial Narrow" w:hAnsi="Arial Narrow" w:cstheme="minorHAnsi"/>
        </w:rPr>
        <w:t>articolo 2, comma 1, lettera b), del presente Capitolato</w:t>
      </w:r>
      <w:r w:rsidRPr="00A77E4B">
        <w:rPr>
          <w:rFonts w:ascii="Arial Narrow" w:hAnsi="Arial Narrow" w:cstheme="minorHAnsi"/>
          <w:spacing w:val="1"/>
        </w:rPr>
        <w:t xml:space="preserve"> </w:t>
      </w:r>
      <w:r w:rsidRPr="00260F90">
        <w:rPr>
          <w:rFonts w:ascii="Arial Narrow" w:hAnsi="Arial Narrow" w:cstheme="minorHAnsi"/>
        </w:rPr>
        <w:t>Speciale.</w:t>
      </w:r>
    </w:p>
    <w:p w14:paraId="520B4411" w14:textId="73F7C2DC" w:rsidR="00DA3266" w:rsidRPr="00260F90" w:rsidRDefault="00DA3266" w:rsidP="00FC0BD2">
      <w:pPr>
        <w:pStyle w:val="Paragrafoelenco"/>
        <w:numPr>
          <w:ilvl w:val="0"/>
          <w:numId w:val="25"/>
        </w:numPr>
        <w:tabs>
          <w:tab w:val="left" w:pos="397"/>
        </w:tabs>
        <w:spacing w:before="0" w:line="276" w:lineRule="auto"/>
        <w:ind w:hanging="285"/>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 xml:space="preserve">obbligo di cui al </w:t>
      </w:r>
      <w:r w:rsidRPr="00903D59">
        <w:rPr>
          <w:rFonts w:ascii="Arial Narrow" w:hAnsi="Arial Narrow" w:cstheme="minorHAnsi"/>
        </w:rPr>
        <w:t>comma 1</w:t>
      </w:r>
      <w:r w:rsidRPr="00260F90">
        <w:rPr>
          <w:rFonts w:ascii="Arial Narrow" w:hAnsi="Arial Narrow" w:cstheme="minorHAnsi"/>
        </w:rPr>
        <w:t xml:space="preserve"> è esteso</w:t>
      </w:r>
      <w:r w:rsidRPr="00903D59">
        <w:rPr>
          <w:rFonts w:ascii="Arial Narrow" w:hAnsi="Arial Narrow" w:cstheme="minorHAnsi"/>
        </w:rPr>
        <w:t xml:space="preserve"> </w:t>
      </w:r>
      <w:r w:rsidRPr="00260F90">
        <w:rPr>
          <w:rFonts w:ascii="Arial Narrow" w:hAnsi="Arial Narrow" w:cstheme="minorHAnsi"/>
        </w:rPr>
        <w:t>altresì:</w:t>
      </w:r>
    </w:p>
    <w:p w14:paraId="153F22C9" w14:textId="77777777" w:rsidR="00DA3266" w:rsidRPr="00260F90" w:rsidRDefault="00DA3266" w:rsidP="00FC0BD2">
      <w:pPr>
        <w:pStyle w:val="Paragrafoelenco"/>
        <w:numPr>
          <w:ilvl w:val="1"/>
          <w:numId w:val="25"/>
        </w:numPr>
        <w:tabs>
          <w:tab w:val="left" w:pos="681"/>
        </w:tabs>
        <w:spacing w:before="0" w:line="276" w:lineRule="auto"/>
        <w:ind w:right="129"/>
        <w:rPr>
          <w:rFonts w:ascii="Arial Narrow" w:hAnsi="Arial Narrow" w:cstheme="minorHAnsi"/>
        </w:rPr>
      </w:pPr>
      <w:r w:rsidRPr="00260F90">
        <w:rPr>
          <w:rFonts w:ascii="Arial Narrow" w:hAnsi="Arial Narrow" w:cstheme="minorHAnsi"/>
        </w:rPr>
        <w:t>alle eventuali modifiche e integrazioni disposte autonomamente dal coordinatore per la sicurezza in fase di esecuzione in seguito a sostanziali variazioni alle condizioni di sicurezza sopravvenute alla precedente versione del piano di sicurezza e di</w:t>
      </w:r>
      <w:r w:rsidRPr="00A77E4B">
        <w:rPr>
          <w:rFonts w:ascii="Arial Narrow" w:hAnsi="Arial Narrow" w:cstheme="minorHAnsi"/>
          <w:spacing w:val="1"/>
        </w:rPr>
        <w:t xml:space="preserve"> </w:t>
      </w:r>
      <w:r w:rsidRPr="00260F90">
        <w:rPr>
          <w:rFonts w:ascii="Arial Narrow" w:hAnsi="Arial Narrow" w:cstheme="minorHAnsi"/>
        </w:rPr>
        <w:t>coordinamento;</w:t>
      </w:r>
    </w:p>
    <w:p w14:paraId="32262DFF" w14:textId="77777777" w:rsidR="00DA3266" w:rsidRPr="00A77E4B" w:rsidRDefault="00DA3266" w:rsidP="00FC0BD2">
      <w:pPr>
        <w:pStyle w:val="Paragrafoelenco"/>
        <w:numPr>
          <w:ilvl w:val="1"/>
          <w:numId w:val="25"/>
        </w:numPr>
        <w:tabs>
          <w:tab w:val="left" w:pos="681"/>
        </w:tabs>
        <w:spacing w:before="0" w:line="276" w:lineRule="auto"/>
        <w:ind w:right="130"/>
        <w:rPr>
          <w:rFonts w:ascii="Arial Narrow" w:hAnsi="Arial Narrow" w:cstheme="minorHAnsi"/>
        </w:rPr>
      </w:pPr>
      <w:r w:rsidRPr="00A77E4B">
        <w:rPr>
          <w:rFonts w:ascii="Arial Narrow" w:hAnsi="Arial Narrow" w:cstheme="minorHAnsi"/>
        </w:rPr>
        <w:t xml:space="preserve">alle eventuali modifiche e integrazioni approvate o accettate dal coordinatore per la sicurezza in fase di </w:t>
      </w:r>
      <w:proofErr w:type="gramStart"/>
      <w:r w:rsidRPr="00A77E4B">
        <w:rPr>
          <w:rFonts w:ascii="Arial Narrow" w:hAnsi="Arial Narrow" w:cstheme="minorHAnsi"/>
        </w:rPr>
        <w:t>esecuzione;.</w:t>
      </w:r>
      <w:proofErr w:type="gramEnd"/>
    </w:p>
    <w:p w14:paraId="7DBF5338" w14:textId="77777777" w:rsidR="00DA3266" w:rsidRPr="00260F90" w:rsidRDefault="00DA3266" w:rsidP="00FC0BD2">
      <w:pPr>
        <w:pStyle w:val="Paragrafoelenco"/>
        <w:numPr>
          <w:ilvl w:val="0"/>
          <w:numId w:val="25"/>
        </w:numPr>
        <w:tabs>
          <w:tab w:val="left" w:pos="397"/>
        </w:tabs>
        <w:spacing w:before="0" w:line="276" w:lineRule="auto"/>
        <w:ind w:right="136"/>
        <w:rPr>
          <w:rFonts w:ascii="Arial Narrow" w:hAnsi="Arial Narrow" w:cstheme="minorHAnsi"/>
        </w:rPr>
      </w:pPr>
      <w:r w:rsidRPr="00260F90">
        <w:rPr>
          <w:rFonts w:ascii="Arial Narrow" w:hAnsi="Arial Narrow" w:cstheme="minorHAnsi"/>
        </w:rPr>
        <w:t xml:space="preserve">Il periodo necessario alla conclusione degli adempimenti di cui al </w:t>
      </w:r>
      <w:r w:rsidRPr="00903D59">
        <w:rPr>
          <w:rFonts w:ascii="Arial Narrow" w:hAnsi="Arial Narrow" w:cstheme="minorHAnsi"/>
        </w:rPr>
        <w:t>comma 2, lettera a)</w:t>
      </w:r>
      <w:r w:rsidRPr="00260F90">
        <w:rPr>
          <w:rFonts w:ascii="Arial Narrow" w:hAnsi="Arial Narrow" w:cstheme="minorHAnsi"/>
        </w:rPr>
        <w:t>, costituisce automatico differimento dei termini di ultimazione dei lavori e nelle more degli stessi</w:t>
      </w:r>
      <w:r w:rsidRPr="00A77E4B">
        <w:rPr>
          <w:rFonts w:ascii="Arial Narrow" w:hAnsi="Arial Narrow" w:cstheme="minorHAnsi"/>
          <w:spacing w:val="-6"/>
        </w:rPr>
        <w:t xml:space="preserve"> </w:t>
      </w:r>
      <w:r w:rsidRPr="00260F90">
        <w:rPr>
          <w:rFonts w:ascii="Arial Narrow" w:hAnsi="Arial Narrow" w:cstheme="minorHAnsi"/>
        </w:rPr>
        <w:t>adempimenti:</w:t>
      </w:r>
    </w:p>
    <w:p w14:paraId="2FE88567" w14:textId="00C3C511" w:rsidR="00DA3266" w:rsidRPr="00260F90" w:rsidRDefault="00DA3266" w:rsidP="00FC0BD2">
      <w:pPr>
        <w:pStyle w:val="Paragrafoelenco"/>
        <w:numPr>
          <w:ilvl w:val="1"/>
          <w:numId w:val="25"/>
        </w:numPr>
        <w:tabs>
          <w:tab w:val="left" w:pos="681"/>
        </w:tabs>
        <w:spacing w:before="0" w:line="276" w:lineRule="auto"/>
        <w:ind w:right="132"/>
        <w:rPr>
          <w:rFonts w:ascii="Arial Narrow" w:hAnsi="Arial Narrow" w:cstheme="minorHAnsi"/>
        </w:rPr>
      </w:pPr>
      <w:r w:rsidRPr="00260F90">
        <w:rPr>
          <w:rFonts w:ascii="Arial Narrow" w:hAnsi="Arial Narrow" w:cstheme="minorHAnsi"/>
        </w:rPr>
        <w:t>qualora i lavori non possano utilmente iniziare non decorre il termine per l</w:t>
      </w:r>
      <w:r w:rsidR="00BC1D58">
        <w:rPr>
          <w:rFonts w:ascii="Arial Narrow" w:hAnsi="Arial Narrow" w:cstheme="minorHAnsi"/>
        </w:rPr>
        <w:t>’</w:t>
      </w:r>
      <w:r w:rsidRPr="00260F90">
        <w:rPr>
          <w:rFonts w:ascii="Arial Narrow" w:hAnsi="Arial Narrow" w:cstheme="minorHAnsi"/>
        </w:rPr>
        <w:t>inizio dei lavori, dandone atto nel verbale di</w:t>
      </w:r>
      <w:r w:rsidRPr="00A77E4B">
        <w:rPr>
          <w:rFonts w:ascii="Arial Narrow" w:hAnsi="Arial Narrow" w:cstheme="minorHAnsi"/>
          <w:spacing w:val="2"/>
        </w:rPr>
        <w:t xml:space="preserve"> </w:t>
      </w:r>
      <w:r w:rsidRPr="00260F90">
        <w:rPr>
          <w:rFonts w:ascii="Arial Narrow" w:hAnsi="Arial Narrow" w:cstheme="minorHAnsi"/>
        </w:rPr>
        <w:t>consegna;</w:t>
      </w:r>
    </w:p>
    <w:p w14:paraId="06529637" w14:textId="77777777" w:rsidR="00DA3266" w:rsidRPr="00260F90" w:rsidRDefault="00DA3266" w:rsidP="00FC0BD2">
      <w:pPr>
        <w:pStyle w:val="Paragrafoelenco"/>
        <w:numPr>
          <w:ilvl w:val="1"/>
          <w:numId w:val="25"/>
        </w:numPr>
        <w:tabs>
          <w:tab w:val="left" w:pos="681"/>
        </w:tabs>
        <w:spacing w:before="0" w:line="276" w:lineRule="auto"/>
        <w:ind w:right="132"/>
        <w:rPr>
          <w:rFonts w:ascii="Arial Narrow" w:hAnsi="Arial Narrow" w:cstheme="minorHAnsi"/>
        </w:rPr>
      </w:pPr>
      <w:r w:rsidRPr="00260F90">
        <w:rPr>
          <w:rFonts w:ascii="Arial Narrow" w:hAnsi="Arial Narrow" w:cstheme="minorHAnsi"/>
        </w:rPr>
        <w:t>qualora</w:t>
      </w:r>
      <w:r w:rsidRPr="00A77E4B">
        <w:rPr>
          <w:rFonts w:ascii="Arial Narrow" w:hAnsi="Arial Narrow" w:cstheme="minorHAnsi"/>
          <w:spacing w:val="-6"/>
        </w:rPr>
        <w:t xml:space="preserve"> </w:t>
      </w:r>
      <w:r w:rsidRPr="00260F90">
        <w:rPr>
          <w:rFonts w:ascii="Arial Narrow" w:hAnsi="Arial Narrow" w:cstheme="minorHAnsi"/>
        </w:rPr>
        <w:t>i</w:t>
      </w:r>
      <w:r w:rsidRPr="00A77E4B">
        <w:rPr>
          <w:rFonts w:ascii="Arial Narrow" w:hAnsi="Arial Narrow" w:cstheme="minorHAnsi"/>
          <w:spacing w:val="-2"/>
        </w:rPr>
        <w:t xml:space="preserve"> </w:t>
      </w:r>
      <w:r w:rsidRPr="00260F90">
        <w:rPr>
          <w:rFonts w:ascii="Arial Narrow" w:hAnsi="Arial Narrow" w:cstheme="minorHAnsi"/>
        </w:rPr>
        <w:t>lavori</w:t>
      </w:r>
      <w:r w:rsidRPr="00A77E4B">
        <w:rPr>
          <w:rFonts w:ascii="Arial Narrow" w:hAnsi="Arial Narrow" w:cstheme="minorHAnsi"/>
          <w:spacing w:val="-4"/>
        </w:rPr>
        <w:t xml:space="preserve"> </w:t>
      </w:r>
      <w:r w:rsidRPr="00260F90">
        <w:rPr>
          <w:rFonts w:ascii="Arial Narrow" w:hAnsi="Arial Narrow" w:cstheme="minorHAnsi"/>
        </w:rPr>
        <w:t>non</w:t>
      </w:r>
      <w:r w:rsidRPr="00A77E4B">
        <w:rPr>
          <w:rFonts w:ascii="Arial Narrow" w:hAnsi="Arial Narrow" w:cstheme="minorHAnsi"/>
          <w:spacing w:val="-2"/>
        </w:rPr>
        <w:t xml:space="preserve"> </w:t>
      </w:r>
      <w:r w:rsidRPr="00260F90">
        <w:rPr>
          <w:rFonts w:ascii="Arial Narrow" w:hAnsi="Arial Narrow" w:cstheme="minorHAnsi"/>
        </w:rPr>
        <w:t>possano</w:t>
      </w:r>
      <w:r w:rsidRPr="00A77E4B">
        <w:rPr>
          <w:rFonts w:ascii="Arial Narrow" w:hAnsi="Arial Narrow" w:cstheme="minorHAnsi"/>
          <w:spacing w:val="-6"/>
        </w:rPr>
        <w:t xml:space="preserve"> </w:t>
      </w:r>
      <w:r w:rsidRPr="00260F90">
        <w:rPr>
          <w:rFonts w:ascii="Arial Narrow" w:hAnsi="Arial Narrow" w:cstheme="minorHAnsi"/>
        </w:rPr>
        <w:t>utilmente</w:t>
      </w:r>
      <w:r w:rsidRPr="00A77E4B">
        <w:rPr>
          <w:rFonts w:ascii="Arial Narrow" w:hAnsi="Arial Narrow" w:cstheme="minorHAnsi"/>
          <w:spacing w:val="-2"/>
        </w:rPr>
        <w:t xml:space="preserve"> </w:t>
      </w:r>
      <w:r w:rsidRPr="00260F90">
        <w:rPr>
          <w:rFonts w:ascii="Arial Narrow" w:hAnsi="Arial Narrow" w:cstheme="minorHAnsi"/>
        </w:rPr>
        <w:t>proseguire</w:t>
      </w:r>
      <w:r w:rsidRPr="00A77E4B">
        <w:rPr>
          <w:rFonts w:ascii="Arial Narrow" w:hAnsi="Arial Narrow" w:cstheme="minorHAnsi"/>
          <w:spacing w:val="-3"/>
        </w:rPr>
        <w:t xml:space="preserve"> </w:t>
      </w:r>
      <w:r w:rsidRPr="00260F90">
        <w:rPr>
          <w:rFonts w:ascii="Arial Narrow" w:hAnsi="Arial Narrow" w:cstheme="minorHAnsi"/>
        </w:rPr>
        <w:t>si provvede</w:t>
      </w:r>
      <w:r w:rsidRPr="00A77E4B">
        <w:rPr>
          <w:rFonts w:ascii="Arial Narrow" w:hAnsi="Arial Narrow" w:cstheme="minorHAnsi"/>
          <w:spacing w:val="-6"/>
        </w:rPr>
        <w:t xml:space="preserve"> </w:t>
      </w:r>
      <w:r w:rsidRPr="00260F90">
        <w:rPr>
          <w:rFonts w:ascii="Arial Narrow" w:hAnsi="Arial Narrow" w:cstheme="minorHAnsi"/>
        </w:rPr>
        <w:t>sospensione</w:t>
      </w:r>
      <w:r w:rsidRPr="00A77E4B">
        <w:rPr>
          <w:rFonts w:ascii="Arial Narrow" w:hAnsi="Arial Narrow" w:cstheme="minorHAnsi"/>
          <w:spacing w:val="-3"/>
        </w:rPr>
        <w:t xml:space="preserve"> </w:t>
      </w:r>
      <w:r w:rsidRPr="00260F90">
        <w:rPr>
          <w:rFonts w:ascii="Arial Narrow" w:hAnsi="Arial Narrow" w:cstheme="minorHAnsi"/>
        </w:rPr>
        <w:t>e</w:t>
      </w:r>
      <w:r w:rsidRPr="00A77E4B">
        <w:rPr>
          <w:rFonts w:ascii="Arial Narrow" w:hAnsi="Arial Narrow" w:cstheme="minorHAnsi"/>
          <w:spacing w:val="-5"/>
        </w:rPr>
        <w:t xml:space="preserve"> </w:t>
      </w:r>
      <w:r w:rsidRPr="00260F90">
        <w:rPr>
          <w:rFonts w:ascii="Arial Narrow" w:hAnsi="Arial Narrow" w:cstheme="minorHAnsi"/>
        </w:rPr>
        <w:t>alla</w:t>
      </w:r>
      <w:r w:rsidRPr="00A77E4B">
        <w:rPr>
          <w:rFonts w:ascii="Arial Narrow" w:hAnsi="Arial Narrow" w:cstheme="minorHAnsi"/>
          <w:spacing w:val="-3"/>
        </w:rPr>
        <w:t xml:space="preserve"> </w:t>
      </w:r>
      <w:r w:rsidRPr="00260F90">
        <w:rPr>
          <w:rFonts w:ascii="Arial Narrow" w:hAnsi="Arial Narrow" w:cstheme="minorHAnsi"/>
        </w:rPr>
        <w:t>successiva</w:t>
      </w:r>
      <w:r w:rsidRPr="00A77E4B">
        <w:rPr>
          <w:rFonts w:ascii="Arial Narrow" w:hAnsi="Arial Narrow" w:cstheme="minorHAnsi"/>
          <w:spacing w:val="-3"/>
        </w:rPr>
        <w:t xml:space="preserve"> </w:t>
      </w:r>
      <w:r w:rsidRPr="00260F90">
        <w:rPr>
          <w:rFonts w:ascii="Arial Narrow" w:hAnsi="Arial Narrow" w:cstheme="minorHAnsi"/>
        </w:rPr>
        <w:t>ripresa</w:t>
      </w:r>
      <w:r w:rsidRPr="00A77E4B">
        <w:rPr>
          <w:rFonts w:ascii="Arial Narrow" w:hAnsi="Arial Narrow" w:cstheme="minorHAnsi"/>
          <w:spacing w:val="-3"/>
        </w:rPr>
        <w:t xml:space="preserve"> </w:t>
      </w:r>
      <w:r w:rsidRPr="00260F90">
        <w:rPr>
          <w:rFonts w:ascii="Arial Narrow" w:hAnsi="Arial Narrow" w:cstheme="minorHAnsi"/>
        </w:rPr>
        <w:t>dei</w:t>
      </w:r>
      <w:r w:rsidRPr="00A77E4B">
        <w:rPr>
          <w:rFonts w:ascii="Arial Narrow" w:hAnsi="Arial Narrow" w:cstheme="minorHAnsi"/>
          <w:spacing w:val="-3"/>
        </w:rPr>
        <w:t xml:space="preserve"> </w:t>
      </w:r>
      <w:r w:rsidRPr="00260F90">
        <w:rPr>
          <w:rFonts w:ascii="Arial Narrow" w:hAnsi="Arial Narrow" w:cstheme="minorHAnsi"/>
        </w:rPr>
        <w:t>lavori.</w:t>
      </w:r>
    </w:p>
    <w:p w14:paraId="0DBC1BFD" w14:textId="7A78B096" w:rsidR="00DA3266" w:rsidRPr="00A77E4B" w:rsidRDefault="00DA3266" w:rsidP="00FC0BD2">
      <w:pPr>
        <w:spacing w:before="0" w:line="276" w:lineRule="auto"/>
        <w:rPr>
          <w:rFonts w:ascii="Arial Narrow" w:hAnsi="Arial Narrow"/>
        </w:rPr>
      </w:pPr>
    </w:p>
    <w:p w14:paraId="7258DB8C" w14:textId="533029A1" w:rsidR="00DA3266" w:rsidRPr="00A77E4B" w:rsidRDefault="00DA3266" w:rsidP="00FC0BD2">
      <w:pPr>
        <w:pStyle w:val="Titolo2"/>
        <w:spacing w:before="0" w:line="276" w:lineRule="auto"/>
        <w:ind w:hanging="786"/>
        <w:rPr>
          <w:sz w:val="22"/>
          <w:szCs w:val="22"/>
        </w:rPr>
      </w:pPr>
      <w:bookmarkStart w:id="101" w:name="_Toc138237048"/>
      <w:bookmarkStart w:id="102" w:name="_Toc205376740"/>
      <w:r w:rsidRPr="00A77E4B">
        <w:rPr>
          <w:sz w:val="22"/>
          <w:szCs w:val="22"/>
        </w:rPr>
        <w:lastRenderedPageBreak/>
        <w:t>Modifiche ed integrazioni al Piano di Sicurezza e Coordinamento</w:t>
      </w:r>
      <w:bookmarkEnd w:id="101"/>
      <w:bookmarkEnd w:id="102"/>
    </w:p>
    <w:p w14:paraId="55EB8497" w14:textId="4FE8A292" w:rsidR="00DA3266" w:rsidRPr="00260F90" w:rsidRDefault="00DA3266" w:rsidP="00FC0BD2">
      <w:pPr>
        <w:pStyle w:val="Paragrafoelenco"/>
        <w:numPr>
          <w:ilvl w:val="0"/>
          <w:numId w:val="24"/>
        </w:numPr>
        <w:tabs>
          <w:tab w:val="left" w:pos="397"/>
        </w:tabs>
        <w:spacing w:before="0" w:line="276" w:lineRule="auto"/>
        <w:ind w:right="129"/>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Appaltatore può presentare al coordinatore per la sicurezza in fase di esecuzione una o più proposte motivate di modificazione o di integrazione al piano di sicurezza e di coordinamento, nei seguenti</w:t>
      </w:r>
      <w:r w:rsidRPr="00A77E4B">
        <w:rPr>
          <w:rFonts w:ascii="Arial Narrow" w:hAnsi="Arial Narrow" w:cstheme="minorHAnsi"/>
          <w:spacing w:val="-13"/>
        </w:rPr>
        <w:t xml:space="preserve"> </w:t>
      </w:r>
      <w:r w:rsidRPr="00260F90">
        <w:rPr>
          <w:rFonts w:ascii="Arial Narrow" w:hAnsi="Arial Narrow" w:cstheme="minorHAnsi"/>
        </w:rPr>
        <w:t>casi:</w:t>
      </w:r>
    </w:p>
    <w:p w14:paraId="474A8313" w14:textId="77777777" w:rsidR="00DA3266" w:rsidRPr="00260F90" w:rsidRDefault="00DA3266" w:rsidP="00FC0BD2">
      <w:pPr>
        <w:pStyle w:val="Paragrafoelenco"/>
        <w:numPr>
          <w:ilvl w:val="1"/>
          <w:numId w:val="24"/>
        </w:numPr>
        <w:tabs>
          <w:tab w:val="left" w:pos="681"/>
        </w:tabs>
        <w:spacing w:before="0" w:line="276" w:lineRule="auto"/>
        <w:ind w:right="123"/>
        <w:rPr>
          <w:rFonts w:ascii="Arial Narrow" w:hAnsi="Arial Narrow" w:cstheme="minorHAnsi"/>
        </w:rPr>
      </w:pPr>
      <w:r w:rsidRPr="00260F90">
        <w:rPr>
          <w:rFonts w:ascii="Arial Narrow" w:hAnsi="Arial Narrow" w:cstheme="minorHAnsi"/>
        </w:rPr>
        <w:t>per</w:t>
      </w:r>
      <w:r w:rsidRPr="00A77E4B">
        <w:rPr>
          <w:rFonts w:ascii="Arial Narrow" w:hAnsi="Arial Narrow" w:cstheme="minorHAnsi"/>
          <w:spacing w:val="-6"/>
        </w:rPr>
        <w:t xml:space="preserve"> </w:t>
      </w:r>
      <w:r w:rsidRPr="00260F90">
        <w:rPr>
          <w:rFonts w:ascii="Arial Narrow" w:hAnsi="Arial Narrow" w:cstheme="minorHAnsi"/>
        </w:rPr>
        <w:t>adeguarne</w:t>
      </w:r>
      <w:r w:rsidRPr="00A77E4B">
        <w:rPr>
          <w:rFonts w:ascii="Arial Narrow" w:hAnsi="Arial Narrow" w:cstheme="minorHAnsi"/>
          <w:spacing w:val="-9"/>
        </w:rPr>
        <w:t xml:space="preserve"> </w:t>
      </w:r>
      <w:r w:rsidRPr="00260F90">
        <w:rPr>
          <w:rFonts w:ascii="Arial Narrow" w:hAnsi="Arial Narrow" w:cstheme="minorHAnsi"/>
        </w:rPr>
        <w:t>i</w:t>
      </w:r>
      <w:r w:rsidRPr="00A77E4B">
        <w:rPr>
          <w:rFonts w:ascii="Arial Narrow" w:hAnsi="Arial Narrow" w:cstheme="minorHAnsi"/>
          <w:spacing w:val="-4"/>
        </w:rPr>
        <w:t xml:space="preserve"> </w:t>
      </w:r>
      <w:r w:rsidRPr="00260F90">
        <w:rPr>
          <w:rFonts w:ascii="Arial Narrow" w:hAnsi="Arial Narrow" w:cstheme="minorHAnsi"/>
        </w:rPr>
        <w:t>contenuti</w:t>
      </w:r>
      <w:r w:rsidRPr="00A77E4B">
        <w:rPr>
          <w:rFonts w:ascii="Arial Narrow" w:hAnsi="Arial Narrow" w:cstheme="minorHAnsi"/>
          <w:spacing w:val="-6"/>
        </w:rPr>
        <w:t xml:space="preserve"> </w:t>
      </w:r>
      <w:r w:rsidRPr="00260F90">
        <w:rPr>
          <w:rFonts w:ascii="Arial Narrow" w:hAnsi="Arial Narrow" w:cstheme="minorHAnsi"/>
        </w:rPr>
        <w:t>alle</w:t>
      </w:r>
      <w:r w:rsidRPr="00A77E4B">
        <w:rPr>
          <w:rFonts w:ascii="Arial Narrow" w:hAnsi="Arial Narrow" w:cstheme="minorHAnsi"/>
          <w:spacing w:val="-6"/>
        </w:rPr>
        <w:t xml:space="preserve"> </w:t>
      </w:r>
      <w:r w:rsidRPr="00260F90">
        <w:rPr>
          <w:rFonts w:ascii="Arial Narrow" w:hAnsi="Arial Narrow" w:cstheme="minorHAnsi"/>
        </w:rPr>
        <w:t>proprie</w:t>
      </w:r>
      <w:r w:rsidRPr="00A77E4B">
        <w:rPr>
          <w:rFonts w:ascii="Arial Narrow" w:hAnsi="Arial Narrow" w:cstheme="minorHAnsi"/>
          <w:spacing w:val="-6"/>
        </w:rPr>
        <w:t xml:space="preserve"> </w:t>
      </w:r>
      <w:r w:rsidRPr="00260F90">
        <w:rPr>
          <w:rFonts w:ascii="Arial Narrow" w:hAnsi="Arial Narrow" w:cstheme="minorHAnsi"/>
        </w:rPr>
        <w:t>tecnologie</w:t>
      </w:r>
      <w:r w:rsidRPr="00A77E4B">
        <w:rPr>
          <w:rFonts w:ascii="Arial Narrow" w:hAnsi="Arial Narrow" w:cstheme="minorHAnsi"/>
          <w:spacing w:val="-9"/>
        </w:rPr>
        <w:t xml:space="preserve"> </w:t>
      </w:r>
      <w:r w:rsidRPr="00260F90">
        <w:rPr>
          <w:rFonts w:ascii="Arial Narrow" w:hAnsi="Arial Narrow" w:cstheme="minorHAnsi"/>
        </w:rPr>
        <w:t>oppure</w:t>
      </w:r>
      <w:r w:rsidRPr="00A77E4B">
        <w:rPr>
          <w:rFonts w:ascii="Arial Narrow" w:hAnsi="Arial Narrow" w:cstheme="minorHAnsi"/>
          <w:spacing w:val="-6"/>
        </w:rPr>
        <w:t xml:space="preserve"> </w:t>
      </w:r>
      <w:r w:rsidRPr="00260F90">
        <w:rPr>
          <w:rFonts w:ascii="Arial Narrow" w:hAnsi="Arial Narrow" w:cstheme="minorHAnsi"/>
        </w:rPr>
        <w:t>quando</w:t>
      </w:r>
      <w:r w:rsidRPr="00A77E4B">
        <w:rPr>
          <w:rFonts w:ascii="Arial Narrow" w:hAnsi="Arial Narrow" w:cstheme="minorHAnsi"/>
          <w:spacing w:val="-9"/>
        </w:rPr>
        <w:t xml:space="preserve"> </w:t>
      </w:r>
      <w:r w:rsidRPr="00260F90">
        <w:rPr>
          <w:rFonts w:ascii="Arial Narrow" w:hAnsi="Arial Narrow" w:cstheme="minorHAnsi"/>
        </w:rPr>
        <w:t>ritenga</w:t>
      </w:r>
      <w:r w:rsidRPr="00A77E4B">
        <w:rPr>
          <w:rFonts w:ascii="Arial Narrow" w:hAnsi="Arial Narrow" w:cstheme="minorHAnsi"/>
          <w:spacing w:val="-5"/>
        </w:rPr>
        <w:t xml:space="preserve"> </w:t>
      </w:r>
      <w:r w:rsidRPr="00260F90">
        <w:rPr>
          <w:rFonts w:ascii="Arial Narrow" w:hAnsi="Arial Narrow" w:cstheme="minorHAnsi"/>
        </w:rPr>
        <w:t>di</w:t>
      </w:r>
      <w:r w:rsidRPr="00A77E4B">
        <w:rPr>
          <w:rFonts w:ascii="Arial Narrow" w:hAnsi="Arial Narrow" w:cstheme="minorHAnsi"/>
          <w:spacing w:val="-8"/>
        </w:rPr>
        <w:t xml:space="preserve"> </w:t>
      </w:r>
      <w:r w:rsidRPr="00260F90">
        <w:rPr>
          <w:rFonts w:ascii="Arial Narrow" w:hAnsi="Arial Narrow" w:cstheme="minorHAnsi"/>
        </w:rPr>
        <w:t>poter</w:t>
      </w:r>
      <w:r w:rsidRPr="00A77E4B">
        <w:rPr>
          <w:rFonts w:ascii="Arial Narrow" w:hAnsi="Arial Narrow" w:cstheme="minorHAnsi"/>
          <w:spacing w:val="-9"/>
        </w:rPr>
        <w:t xml:space="preserve"> </w:t>
      </w:r>
      <w:r w:rsidRPr="00260F90">
        <w:rPr>
          <w:rFonts w:ascii="Arial Narrow" w:hAnsi="Arial Narrow" w:cstheme="minorHAnsi"/>
        </w:rPr>
        <w:t>meglio</w:t>
      </w:r>
      <w:r w:rsidRPr="00A77E4B">
        <w:rPr>
          <w:rFonts w:ascii="Arial Narrow" w:hAnsi="Arial Narrow" w:cstheme="minorHAnsi"/>
          <w:spacing w:val="-6"/>
        </w:rPr>
        <w:t xml:space="preserve"> </w:t>
      </w:r>
      <w:r w:rsidRPr="00260F90">
        <w:rPr>
          <w:rFonts w:ascii="Arial Narrow" w:hAnsi="Arial Narrow" w:cstheme="minorHAnsi"/>
        </w:rPr>
        <w:t>garantire</w:t>
      </w:r>
      <w:r w:rsidRPr="00A77E4B">
        <w:rPr>
          <w:rFonts w:ascii="Arial Narrow" w:hAnsi="Arial Narrow" w:cstheme="minorHAnsi"/>
          <w:spacing w:val="-10"/>
        </w:rPr>
        <w:t xml:space="preserve"> </w:t>
      </w:r>
      <w:r w:rsidRPr="00260F90">
        <w:rPr>
          <w:rFonts w:ascii="Arial Narrow" w:hAnsi="Arial Narrow" w:cstheme="minorHAnsi"/>
        </w:rPr>
        <w:t>la</w:t>
      </w:r>
      <w:r w:rsidRPr="00A77E4B">
        <w:rPr>
          <w:rFonts w:ascii="Arial Narrow" w:hAnsi="Arial Narrow" w:cstheme="minorHAnsi"/>
          <w:spacing w:val="-9"/>
        </w:rPr>
        <w:t xml:space="preserve"> </w:t>
      </w:r>
      <w:r w:rsidRPr="00260F90">
        <w:rPr>
          <w:rFonts w:ascii="Arial Narrow" w:hAnsi="Arial Narrow" w:cstheme="minorHAnsi"/>
        </w:rPr>
        <w:t>sicurezza</w:t>
      </w:r>
      <w:r w:rsidRPr="00A77E4B">
        <w:rPr>
          <w:rFonts w:ascii="Arial Narrow" w:hAnsi="Arial Narrow" w:cstheme="minorHAnsi"/>
          <w:spacing w:val="-9"/>
        </w:rPr>
        <w:t xml:space="preserve"> </w:t>
      </w:r>
      <w:r w:rsidRPr="00260F90">
        <w:rPr>
          <w:rFonts w:ascii="Arial Narrow" w:hAnsi="Arial Narrow" w:cstheme="minorHAnsi"/>
        </w:rPr>
        <w:t>nel cantiere sulla base della propria esperienza, anche in seguito alla consultazione obbligatoria e preventiva dei rappresentanti per la sicurezza dei propri lavoratori o a rilievi da parte degli organi di</w:t>
      </w:r>
      <w:r w:rsidRPr="00A77E4B">
        <w:rPr>
          <w:rFonts w:ascii="Arial Narrow" w:hAnsi="Arial Narrow" w:cstheme="minorHAnsi"/>
          <w:spacing w:val="-13"/>
        </w:rPr>
        <w:t xml:space="preserve"> </w:t>
      </w:r>
      <w:r w:rsidRPr="00260F90">
        <w:rPr>
          <w:rFonts w:ascii="Arial Narrow" w:hAnsi="Arial Narrow" w:cstheme="minorHAnsi"/>
        </w:rPr>
        <w:t>vigilanza;</w:t>
      </w:r>
    </w:p>
    <w:p w14:paraId="1093512A" w14:textId="77777777" w:rsidR="00DA3266" w:rsidRPr="00260F90" w:rsidRDefault="00DA3266" w:rsidP="00FC0BD2">
      <w:pPr>
        <w:pStyle w:val="Paragrafoelenco"/>
        <w:numPr>
          <w:ilvl w:val="1"/>
          <w:numId w:val="24"/>
        </w:numPr>
        <w:tabs>
          <w:tab w:val="left" w:pos="681"/>
        </w:tabs>
        <w:spacing w:before="0" w:line="276" w:lineRule="auto"/>
        <w:ind w:right="133"/>
        <w:rPr>
          <w:rFonts w:ascii="Arial Narrow" w:hAnsi="Arial Narrow" w:cstheme="minorHAnsi"/>
        </w:rPr>
      </w:pPr>
      <w:r w:rsidRPr="00260F90">
        <w:rPr>
          <w:rFonts w:ascii="Arial Narrow" w:hAnsi="Arial Narrow" w:cstheme="minorHAnsi"/>
        </w:rPr>
        <w:t>per garantire il rispetto delle norme per la prevenzione degli infortuni e la tutela della salute dei lavoratori eventualmente disattese nel piano di sicurezza, anche in seguito a rilievi o prescrizioni degli organi di</w:t>
      </w:r>
      <w:r w:rsidRPr="00A77E4B">
        <w:rPr>
          <w:rFonts w:ascii="Arial Narrow" w:hAnsi="Arial Narrow" w:cstheme="minorHAnsi"/>
          <w:spacing w:val="-39"/>
        </w:rPr>
        <w:t xml:space="preserve"> </w:t>
      </w:r>
      <w:r w:rsidRPr="00260F90">
        <w:rPr>
          <w:rFonts w:ascii="Arial Narrow" w:hAnsi="Arial Narrow" w:cstheme="minorHAnsi"/>
        </w:rPr>
        <w:t>vigilanza.</w:t>
      </w:r>
    </w:p>
    <w:p w14:paraId="7E9D62E3" w14:textId="1150AF02" w:rsidR="00DA3266" w:rsidRPr="00260F90" w:rsidRDefault="00DA3266" w:rsidP="00FC0BD2">
      <w:pPr>
        <w:pStyle w:val="Paragrafoelenco"/>
        <w:numPr>
          <w:ilvl w:val="0"/>
          <w:numId w:val="24"/>
        </w:numPr>
        <w:tabs>
          <w:tab w:val="left" w:pos="397"/>
        </w:tabs>
        <w:spacing w:before="0" w:line="276" w:lineRule="auto"/>
        <w:ind w:right="130"/>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Appaltatore</w:t>
      </w:r>
      <w:r w:rsidRPr="00A77E4B">
        <w:rPr>
          <w:rFonts w:ascii="Arial Narrow" w:hAnsi="Arial Narrow" w:cstheme="minorHAnsi"/>
          <w:spacing w:val="-4"/>
        </w:rPr>
        <w:t xml:space="preserve"> </w:t>
      </w:r>
      <w:r w:rsidRPr="00260F90">
        <w:rPr>
          <w:rFonts w:ascii="Arial Narrow" w:hAnsi="Arial Narrow" w:cstheme="minorHAnsi"/>
        </w:rPr>
        <w:t>ha</w:t>
      </w:r>
      <w:r w:rsidRPr="00A77E4B">
        <w:rPr>
          <w:rFonts w:ascii="Arial Narrow" w:hAnsi="Arial Narrow" w:cstheme="minorHAnsi"/>
          <w:spacing w:val="-9"/>
        </w:rPr>
        <w:t xml:space="preserve"> </w:t>
      </w:r>
      <w:r w:rsidRPr="00260F90">
        <w:rPr>
          <w:rFonts w:ascii="Arial Narrow" w:hAnsi="Arial Narrow" w:cstheme="minorHAnsi"/>
        </w:rPr>
        <w:t>il</w:t>
      </w:r>
      <w:r w:rsidRPr="00A77E4B">
        <w:rPr>
          <w:rFonts w:ascii="Arial Narrow" w:hAnsi="Arial Narrow" w:cstheme="minorHAnsi"/>
          <w:spacing w:val="-3"/>
        </w:rPr>
        <w:t xml:space="preserve"> </w:t>
      </w:r>
      <w:r w:rsidRPr="00260F90">
        <w:rPr>
          <w:rFonts w:ascii="Arial Narrow" w:hAnsi="Arial Narrow" w:cstheme="minorHAnsi"/>
        </w:rPr>
        <w:t>diritto</w:t>
      </w:r>
      <w:r w:rsidRPr="00A77E4B">
        <w:rPr>
          <w:rFonts w:ascii="Arial Narrow" w:hAnsi="Arial Narrow" w:cstheme="minorHAnsi"/>
          <w:spacing w:val="-5"/>
        </w:rPr>
        <w:t xml:space="preserve"> </w:t>
      </w:r>
      <w:r w:rsidRPr="00260F90">
        <w:rPr>
          <w:rFonts w:ascii="Arial Narrow" w:hAnsi="Arial Narrow" w:cstheme="minorHAnsi"/>
        </w:rPr>
        <w:t>che</w:t>
      </w:r>
      <w:r w:rsidRPr="00A77E4B">
        <w:rPr>
          <w:rFonts w:ascii="Arial Narrow" w:hAnsi="Arial Narrow" w:cstheme="minorHAnsi"/>
          <w:spacing w:val="-8"/>
        </w:rPr>
        <w:t xml:space="preserve"> </w:t>
      </w:r>
      <w:r w:rsidRPr="00260F90">
        <w:rPr>
          <w:rFonts w:ascii="Arial Narrow" w:hAnsi="Arial Narrow" w:cstheme="minorHAnsi"/>
        </w:rPr>
        <w:t>il</w:t>
      </w:r>
      <w:r w:rsidRPr="00A77E4B">
        <w:rPr>
          <w:rFonts w:ascii="Arial Narrow" w:hAnsi="Arial Narrow" w:cstheme="minorHAnsi"/>
          <w:spacing w:val="-3"/>
        </w:rPr>
        <w:t xml:space="preserve"> </w:t>
      </w:r>
      <w:r w:rsidRPr="00260F90">
        <w:rPr>
          <w:rFonts w:ascii="Arial Narrow" w:hAnsi="Arial Narrow" w:cstheme="minorHAnsi"/>
        </w:rPr>
        <w:t>coordinatore</w:t>
      </w:r>
      <w:r w:rsidRPr="00A77E4B">
        <w:rPr>
          <w:rFonts w:ascii="Arial Narrow" w:hAnsi="Arial Narrow" w:cstheme="minorHAnsi"/>
          <w:spacing w:val="-5"/>
        </w:rPr>
        <w:t xml:space="preserve"> </w:t>
      </w:r>
      <w:r w:rsidRPr="00260F90">
        <w:rPr>
          <w:rFonts w:ascii="Arial Narrow" w:hAnsi="Arial Narrow" w:cstheme="minorHAnsi"/>
        </w:rPr>
        <w:t>per</w:t>
      </w:r>
      <w:r w:rsidRPr="00A77E4B">
        <w:rPr>
          <w:rFonts w:ascii="Arial Narrow" w:hAnsi="Arial Narrow" w:cstheme="minorHAnsi"/>
          <w:spacing w:val="-5"/>
        </w:rPr>
        <w:t xml:space="preserve"> </w:t>
      </w:r>
      <w:r w:rsidRPr="00260F90">
        <w:rPr>
          <w:rFonts w:ascii="Arial Narrow" w:hAnsi="Arial Narrow" w:cstheme="minorHAnsi"/>
        </w:rPr>
        <w:t>la</w:t>
      </w:r>
      <w:r w:rsidRPr="00A77E4B">
        <w:rPr>
          <w:rFonts w:ascii="Arial Narrow" w:hAnsi="Arial Narrow" w:cstheme="minorHAnsi"/>
          <w:spacing w:val="-4"/>
        </w:rPr>
        <w:t xml:space="preserve"> </w:t>
      </w:r>
      <w:r w:rsidRPr="00260F90">
        <w:rPr>
          <w:rFonts w:ascii="Arial Narrow" w:hAnsi="Arial Narrow" w:cstheme="minorHAnsi"/>
        </w:rPr>
        <w:t>sicurezza</w:t>
      </w:r>
      <w:r w:rsidRPr="00A77E4B">
        <w:rPr>
          <w:rFonts w:ascii="Arial Narrow" w:hAnsi="Arial Narrow" w:cstheme="minorHAnsi"/>
          <w:spacing w:val="-5"/>
        </w:rPr>
        <w:t xml:space="preserve"> </w:t>
      </w:r>
      <w:r w:rsidRPr="00260F90">
        <w:rPr>
          <w:rFonts w:ascii="Arial Narrow" w:hAnsi="Arial Narrow" w:cstheme="minorHAnsi"/>
        </w:rPr>
        <w:t>in</w:t>
      </w:r>
      <w:r w:rsidRPr="00A77E4B">
        <w:rPr>
          <w:rFonts w:ascii="Arial Narrow" w:hAnsi="Arial Narrow" w:cstheme="minorHAnsi"/>
          <w:spacing w:val="-6"/>
        </w:rPr>
        <w:t xml:space="preserve"> </w:t>
      </w:r>
      <w:r w:rsidRPr="00260F90">
        <w:rPr>
          <w:rFonts w:ascii="Arial Narrow" w:hAnsi="Arial Narrow" w:cstheme="minorHAnsi"/>
        </w:rPr>
        <w:t>fase</w:t>
      </w:r>
      <w:r w:rsidRPr="00A77E4B">
        <w:rPr>
          <w:rFonts w:ascii="Arial Narrow" w:hAnsi="Arial Narrow" w:cstheme="minorHAnsi"/>
          <w:spacing w:val="-5"/>
        </w:rPr>
        <w:t xml:space="preserve"> </w:t>
      </w:r>
      <w:r w:rsidRPr="00260F90">
        <w:rPr>
          <w:rFonts w:ascii="Arial Narrow" w:hAnsi="Arial Narrow" w:cstheme="minorHAnsi"/>
        </w:rPr>
        <w:t>di</w:t>
      </w:r>
      <w:r w:rsidRPr="00A77E4B">
        <w:rPr>
          <w:rFonts w:ascii="Arial Narrow" w:hAnsi="Arial Narrow" w:cstheme="minorHAnsi"/>
          <w:spacing w:val="-3"/>
        </w:rPr>
        <w:t xml:space="preserve"> </w:t>
      </w:r>
      <w:r w:rsidRPr="00260F90">
        <w:rPr>
          <w:rFonts w:ascii="Arial Narrow" w:hAnsi="Arial Narrow" w:cstheme="minorHAnsi"/>
        </w:rPr>
        <w:t>esecuzione</w:t>
      </w:r>
      <w:r w:rsidRPr="00A77E4B">
        <w:rPr>
          <w:rFonts w:ascii="Arial Narrow" w:hAnsi="Arial Narrow" w:cstheme="minorHAnsi"/>
          <w:spacing w:val="-4"/>
        </w:rPr>
        <w:t xml:space="preserve"> </w:t>
      </w:r>
      <w:r w:rsidRPr="00260F90">
        <w:rPr>
          <w:rFonts w:ascii="Arial Narrow" w:hAnsi="Arial Narrow" w:cstheme="minorHAnsi"/>
        </w:rPr>
        <w:t>si</w:t>
      </w:r>
      <w:r w:rsidRPr="00A77E4B">
        <w:rPr>
          <w:rFonts w:ascii="Arial Narrow" w:hAnsi="Arial Narrow" w:cstheme="minorHAnsi"/>
          <w:spacing w:val="-3"/>
        </w:rPr>
        <w:t xml:space="preserve"> </w:t>
      </w:r>
      <w:r w:rsidRPr="00260F90">
        <w:rPr>
          <w:rFonts w:ascii="Arial Narrow" w:hAnsi="Arial Narrow" w:cstheme="minorHAnsi"/>
        </w:rPr>
        <w:t>pronunci</w:t>
      </w:r>
      <w:r w:rsidRPr="00A77E4B">
        <w:rPr>
          <w:rFonts w:ascii="Arial Narrow" w:hAnsi="Arial Narrow" w:cstheme="minorHAnsi"/>
          <w:spacing w:val="-3"/>
        </w:rPr>
        <w:t xml:space="preserve"> </w:t>
      </w:r>
      <w:r w:rsidRPr="00260F90">
        <w:rPr>
          <w:rFonts w:ascii="Arial Narrow" w:hAnsi="Arial Narrow" w:cstheme="minorHAnsi"/>
        </w:rPr>
        <w:t>tempestivamente,</w:t>
      </w:r>
      <w:r w:rsidRPr="00A77E4B">
        <w:rPr>
          <w:rFonts w:ascii="Arial Narrow" w:hAnsi="Arial Narrow" w:cstheme="minorHAnsi"/>
          <w:spacing w:val="-6"/>
        </w:rPr>
        <w:t xml:space="preserve"> </w:t>
      </w:r>
      <w:r w:rsidRPr="00260F90">
        <w:rPr>
          <w:rFonts w:ascii="Arial Narrow" w:hAnsi="Arial Narrow" w:cstheme="minorHAnsi"/>
        </w:rPr>
        <w:t>con atto</w:t>
      </w:r>
      <w:r w:rsidRPr="00A77E4B">
        <w:rPr>
          <w:rFonts w:ascii="Arial Narrow" w:hAnsi="Arial Narrow" w:cstheme="minorHAnsi"/>
          <w:spacing w:val="-14"/>
        </w:rPr>
        <w:t xml:space="preserve"> </w:t>
      </w:r>
      <w:r w:rsidRPr="00260F90">
        <w:rPr>
          <w:rFonts w:ascii="Arial Narrow" w:hAnsi="Arial Narrow" w:cstheme="minorHAnsi"/>
        </w:rPr>
        <w:t>motivato</w:t>
      </w:r>
      <w:r w:rsidRPr="00A77E4B">
        <w:rPr>
          <w:rFonts w:ascii="Arial Narrow" w:hAnsi="Arial Narrow" w:cstheme="minorHAnsi"/>
          <w:spacing w:val="-14"/>
        </w:rPr>
        <w:t xml:space="preserve"> </w:t>
      </w:r>
      <w:r w:rsidRPr="00260F90">
        <w:rPr>
          <w:rFonts w:ascii="Arial Narrow" w:hAnsi="Arial Narrow" w:cstheme="minorHAnsi"/>
        </w:rPr>
        <w:t>da</w:t>
      </w:r>
      <w:r w:rsidRPr="00A77E4B">
        <w:rPr>
          <w:rFonts w:ascii="Arial Narrow" w:hAnsi="Arial Narrow" w:cstheme="minorHAnsi"/>
          <w:spacing w:val="-14"/>
        </w:rPr>
        <w:t xml:space="preserve"> </w:t>
      </w:r>
      <w:r w:rsidRPr="00260F90">
        <w:rPr>
          <w:rFonts w:ascii="Arial Narrow" w:hAnsi="Arial Narrow" w:cstheme="minorHAnsi"/>
        </w:rPr>
        <w:t>annotare</w:t>
      </w:r>
      <w:r w:rsidRPr="00A77E4B">
        <w:rPr>
          <w:rFonts w:ascii="Arial Narrow" w:hAnsi="Arial Narrow" w:cstheme="minorHAnsi"/>
          <w:spacing w:val="-14"/>
        </w:rPr>
        <w:t xml:space="preserve"> </w:t>
      </w:r>
      <w:r w:rsidRPr="00260F90">
        <w:rPr>
          <w:rFonts w:ascii="Arial Narrow" w:hAnsi="Arial Narrow" w:cstheme="minorHAnsi"/>
        </w:rPr>
        <w:t>sulla</w:t>
      </w:r>
      <w:r w:rsidRPr="00A77E4B">
        <w:rPr>
          <w:rFonts w:ascii="Arial Narrow" w:hAnsi="Arial Narrow" w:cstheme="minorHAnsi"/>
          <w:spacing w:val="-15"/>
        </w:rPr>
        <w:t xml:space="preserve"> </w:t>
      </w:r>
      <w:r w:rsidRPr="00260F90">
        <w:rPr>
          <w:rFonts w:ascii="Arial Narrow" w:hAnsi="Arial Narrow" w:cstheme="minorHAnsi"/>
        </w:rPr>
        <w:t>documentazione</w:t>
      </w:r>
      <w:r w:rsidRPr="00A77E4B">
        <w:rPr>
          <w:rFonts w:ascii="Arial Narrow" w:hAnsi="Arial Narrow" w:cstheme="minorHAnsi"/>
          <w:spacing w:val="-14"/>
        </w:rPr>
        <w:t xml:space="preserve"> </w:t>
      </w:r>
      <w:r w:rsidRPr="00260F90">
        <w:rPr>
          <w:rFonts w:ascii="Arial Narrow" w:hAnsi="Arial Narrow" w:cstheme="minorHAnsi"/>
        </w:rPr>
        <w:t>di</w:t>
      </w:r>
      <w:r w:rsidRPr="00A77E4B">
        <w:rPr>
          <w:rFonts w:ascii="Arial Narrow" w:hAnsi="Arial Narrow" w:cstheme="minorHAnsi"/>
          <w:spacing w:val="-13"/>
        </w:rPr>
        <w:t xml:space="preserve"> </w:t>
      </w:r>
      <w:r w:rsidRPr="00260F90">
        <w:rPr>
          <w:rFonts w:ascii="Arial Narrow" w:hAnsi="Arial Narrow" w:cstheme="minorHAnsi"/>
        </w:rPr>
        <w:t>cantiere,</w:t>
      </w:r>
      <w:r w:rsidRPr="00A77E4B">
        <w:rPr>
          <w:rFonts w:ascii="Arial Narrow" w:hAnsi="Arial Narrow" w:cstheme="minorHAnsi"/>
          <w:spacing w:val="-15"/>
        </w:rPr>
        <w:t xml:space="preserve"> </w:t>
      </w:r>
      <w:r w:rsidRPr="00260F90">
        <w:rPr>
          <w:rFonts w:ascii="Arial Narrow" w:hAnsi="Arial Narrow" w:cstheme="minorHAnsi"/>
        </w:rPr>
        <w:t>sull</w:t>
      </w:r>
      <w:r w:rsidR="00BC1D58">
        <w:rPr>
          <w:rFonts w:ascii="Arial Narrow" w:hAnsi="Arial Narrow" w:cstheme="minorHAnsi"/>
        </w:rPr>
        <w:t>’</w:t>
      </w:r>
      <w:r w:rsidRPr="00260F90">
        <w:rPr>
          <w:rFonts w:ascii="Arial Narrow" w:hAnsi="Arial Narrow" w:cstheme="minorHAnsi"/>
        </w:rPr>
        <w:t>accoglimento</w:t>
      </w:r>
      <w:r w:rsidRPr="00A77E4B">
        <w:rPr>
          <w:rFonts w:ascii="Arial Narrow" w:hAnsi="Arial Narrow" w:cstheme="minorHAnsi"/>
          <w:spacing w:val="-14"/>
        </w:rPr>
        <w:t xml:space="preserve"> </w:t>
      </w:r>
      <w:r w:rsidRPr="00260F90">
        <w:rPr>
          <w:rFonts w:ascii="Arial Narrow" w:hAnsi="Arial Narrow" w:cstheme="minorHAnsi"/>
        </w:rPr>
        <w:t>o</w:t>
      </w:r>
      <w:r w:rsidRPr="00A77E4B">
        <w:rPr>
          <w:rFonts w:ascii="Arial Narrow" w:hAnsi="Arial Narrow" w:cstheme="minorHAnsi"/>
          <w:spacing w:val="-14"/>
        </w:rPr>
        <w:t xml:space="preserve"> </w:t>
      </w:r>
      <w:r w:rsidRPr="00260F90">
        <w:rPr>
          <w:rFonts w:ascii="Arial Narrow" w:hAnsi="Arial Narrow" w:cstheme="minorHAnsi"/>
        </w:rPr>
        <w:t>il</w:t>
      </w:r>
      <w:r w:rsidRPr="00A77E4B">
        <w:rPr>
          <w:rFonts w:ascii="Arial Narrow" w:hAnsi="Arial Narrow" w:cstheme="minorHAnsi"/>
          <w:spacing w:val="-12"/>
        </w:rPr>
        <w:t xml:space="preserve"> </w:t>
      </w:r>
      <w:r w:rsidRPr="00260F90">
        <w:rPr>
          <w:rFonts w:ascii="Arial Narrow" w:hAnsi="Arial Narrow" w:cstheme="minorHAnsi"/>
        </w:rPr>
        <w:t>rigetto</w:t>
      </w:r>
      <w:r w:rsidRPr="00A77E4B">
        <w:rPr>
          <w:rFonts w:ascii="Arial Narrow" w:hAnsi="Arial Narrow" w:cstheme="minorHAnsi"/>
          <w:spacing w:val="-14"/>
        </w:rPr>
        <w:t xml:space="preserve"> </w:t>
      </w:r>
      <w:r w:rsidRPr="00260F90">
        <w:rPr>
          <w:rFonts w:ascii="Arial Narrow" w:hAnsi="Arial Narrow" w:cstheme="minorHAnsi"/>
        </w:rPr>
        <w:t>delle</w:t>
      </w:r>
      <w:r w:rsidRPr="00A77E4B">
        <w:rPr>
          <w:rFonts w:ascii="Arial Narrow" w:hAnsi="Arial Narrow" w:cstheme="minorHAnsi"/>
          <w:spacing w:val="-17"/>
        </w:rPr>
        <w:t xml:space="preserve"> </w:t>
      </w:r>
      <w:r w:rsidRPr="00260F90">
        <w:rPr>
          <w:rFonts w:ascii="Arial Narrow" w:hAnsi="Arial Narrow" w:cstheme="minorHAnsi"/>
        </w:rPr>
        <w:t>proposte</w:t>
      </w:r>
      <w:r w:rsidRPr="00A77E4B">
        <w:rPr>
          <w:rFonts w:ascii="Arial Narrow" w:hAnsi="Arial Narrow" w:cstheme="minorHAnsi"/>
          <w:spacing w:val="-18"/>
        </w:rPr>
        <w:t xml:space="preserve"> </w:t>
      </w:r>
      <w:r w:rsidRPr="00260F90">
        <w:rPr>
          <w:rFonts w:ascii="Arial Narrow" w:hAnsi="Arial Narrow" w:cstheme="minorHAnsi"/>
        </w:rPr>
        <w:t>presentate;</w:t>
      </w:r>
      <w:r w:rsidRPr="00A77E4B">
        <w:rPr>
          <w:rFonts w:ascii="Arial Narrow" w:hAnsi="Arial Narrow" w:cstheme="minorHAnsi"/>
          <w:spacing w:val="-19"/>
        </w:rPr>
        <w:t xml:space="preserve"> </w:t>
      </w:r>
      <w:r w:rsidRPr="00260F90">
        <w:rPr>
          <w:rFonts w:ascii="Arial Narrow" w:hAnsi="Arial Narrow" w:cstheme="minorHAnsi"/>
        </w:rPr>
        <w:t>le decisioni del coordinatore sono vincolanti per</w:t>
      </w:r>
      <w:r w:rsidRPr="00A77E4B">
        <w:rPr>
          <w:rFonts w:ascii="Arial Narrow" w:hAnsi="Arial Narrow" w:cstheme="minorHAnsi"/>
          <w:spacing w:val="-3"/>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Appaltatore.</w:t>
      </w:r>
    </w:p>
    <w:p w14:paraId="76E7AC3A" w14:textId="1A2E62FA" w:rsidR="00DA3266" w:rsidRPr="00260F90" w:rsidRDefault="00DA3266" w:rsidP="00FC0BD2">
      <w:pPr>
        <w:pStyle w:val="Paragrafoelenco"/>
        <w:numPr>
          <w:ilvl w:val="0"/>
          <w:numId w:val="24"/>
        </w:numPr>
        <w:tabs>
          <w:tab w:val="left" w:pos="397"/>
        </w:tabs>
        <w:spacing w:before="0" w:line="276" w:lineRule="auto"/>
        <w:ind w:right="121"/>
        <w:rPr>
          <w:rFonts w:ascii="Arial Narrow" w:hAnsi="Arial Narrow" w:cstheme="minorHAnsi"/>
        </w:rPr>
      </w:pPr>
      <w:r w:rsidRPr="00260F90">
        <w:rPr>
          <w:rFonts w:ascii="Arial Narrow" w:hAnsi="Arial Narrow" w:cstheme="minorHAnsi"/>
        </w:rPr>
        <w:t>Se entro il termine di tre giorni lavorativi dalla presentazione delle proposte dell</w:t>
      </w:r>
      <w:r w:rsidR="00BC1D58">
        <w:rPr>
          <w:rFonts w:ascii="Arial Narrow" w:hAnsi="Arial Narrow" w:cstheme="minorHAnsi"/>
        </w:rPr>
        <w:t>’</w:t>
      </w:r>
      <w:r w:rsidRPr="00260F90">
        <w:rPr>
          <w:rFonts w:ascii="Arial Narrow" w:hAnsi="Arial Narrow" w:cstheme="minorHAnsi"/>
        </w:rPr>
        <w:t>Appaltatore, prorogabile una sola volta di altri tre giorni lavorativi, il coordinatore per la sicurezza non si</w:t>
      </w:r>
      <w:r w:rsidRPr="00A77E4B">
        <w:rPr>
          <w:rFonts w:ascii="Arial Narrow" w:hAnsi="Arial Narrow" w:cstheme="minorHAnsi"/>
          <w:spacing w:val="-9"/>
        </w:rPr>
        <w:t xml:space="preserve"> </w:t>
      </w:r>
      <w:r w:rsidRPr="00260F90">
        <w:rPr>
          <w:rFonts w:ascii="Arial Narrow" w:hAnsi="Arial Narrow" w:cstheme="minorHAnsi"/>
        </w:rPr>
        <w:t>pronuncia:</w:t>
      </w:r>
    </w:p>
    <w:p w14:paraId="30C72063" w14:textId="58D9AEB6" w:rsidR="00DA3266" w:rsidRPr="00260F90" w:rsidRDefault="00DA3266" w:rsidP="00FC0BD2">
      <w:pPr>
        <w:pStyle w:val="Paragrafoelenco"/>
        <w:numPr>
          <w:ilvl w:val="1"/>
          <w:numId w:val="24"/>
        </w:numPr>
        <w:tabs>
          <w:tab w:val="left" w:pos="681"/>
        </w:tabs>
        <w:spacing w:before="0" w:line="276" w:lineRule="auto"/>
        <w:ind w:right="123"/>
        <w:rPr>
          <w:rFonts w:ascii="Arial Narrow" w:hAnsi="Arial Narrow" w:cstheme="minorHAnsi"/>
        </w:rPr>
      </w:pPr>
      <w:r w:rsidRPr="00260F90">
        <w:rPr>
          <w:rFonts w:ascii="Arial Narrow" w:hAnsi="Arial Narrow" w:cstheme="minorHAnsi"/>
        </w:rPr>
        <w:t xml:space="preserve">nei casi di cui al </w:t>
      </w:r>
      <w:r w:rsidRPr="00903D59">
        <w:rPr>
          <w:rFonts w:ascii="Arial Narrow" w:hAnsi="Arial Narrow" w:cstheme="minorHAnsi"/>
        </w:rPr>
        <w:t>comma 1, lettera a)</w:t>
      </w:r>
      <w:r w:rsidRPr="00260F90">
        <w:rPr>
          <w:rFonts w:ascii="Arial Narrow" w:hAnsi="Arial Narrow" w:cstheme="minorHAnsi"/>
        </w:rPr>
        <w:t>, le proposte si intendono accolte; l</w:t>
      </w:r>
      <w:r w:rsidR="00BC1D58">
        <w:rPr>
          <w:rFonts w:ascii="Arial Narrow" w:hAnsi="Arial Narrow" w:cstheme="minorHAnsi"/>
        </w:rPr>
        <w:t>’</w:t>
      </w:r>
      <w:r w:rsidRPr="00260F90">
        <w:rPr>
          <w:rFonts w:ascii="Arial Narrow" w:hAnsi="Arial Narrow" w:cstheme="minorHAnsi"/>
        </w:rPr>
        <w:t>eventuale accoglimento esplicito o tacito delle modificazioni e integrazioni non può in alcun modo giustificare variazioni in aumento o adeguamenti in aumento dei prezzi pattuiti, né maggiorazioni di alcun genere del corrispettivo;</w:t>
      </w:r>
    </w:p>
    <w:p w14:paraId="62323E6B" w14:textId="77777777" w:rsidR="00DA3266" w:rsidRPr="00260F90" w:rsidRDefault="00DA3266" w:rsidP="00FC0BD2">
      <w:pPr>
        <w:pStyle w:val="Paragrafoelenco"/>
        <w:numPr>
          <w:ilvl w:val="1"/>
          <w:numId w:val="24"/>
        </w:numPr>
        <w:tabs>
          <w:tab w:val="left" w:pos="681"/>
        </w:tabs>
        <w:spacing w:before="0" w:line="276" w:lineRule="auto"/>
        <w:ind w:right="123"/>
        <w:rPr>
          <w:rFonts w:ascii="Arial Narrow" w:hAnsi="Arial Narrow" w:cstheme="minorHAnsi"/>
        </w:rPr>
      </w:pPr>
      <w:r w:rsidRPr="00260F90">
        <w:rPr>
          <w:rFonts w:ascii="Arial Narrow" w:hAnsi="Arial Narrow" w:cstheme="minorHAnsi"/>
        </w:rPr>
        <w:t xml:space="preserve">nei casi di cui al </w:t>
      </w:r>
      <w:r w:rsidRPr="00903D59">
        <w:rPr>
          <w:rFonts w:ascii="Arial Narrow" w:hAnsi="Arial Narrow" w:cstheme="minorHAnsi"/>
        </w:rPr>
        <w:t>comma 1, lettera b)</w:t>
      </w:r>
      <w:r w:rsidRPr="00260F90">
        <w:rPr>
          <w:rFonts w:ascii="Arial Narrow" w:hAnsi="Arial Narrow" w:cstheme="minorHAnsi"/>
        </w:rPr>
        <w:t>, le proposte si intendono accolte se non comportano variazioni in aumento o adeguamenti in aumento dei prezzi pattuiti, né maggiorazioni di alcun genere del corrispettivo, diversamente si intendono rigettate.</w:t>
      </w:r>
    </w:p>
    <w:p w14:paraId="3C918183" w14:textId="77B7BB7A" w:rsidR="00DA3266" w:rsidRDefault="00DA3266" w:rsidP="00FC0BD2">
      <w:pPr>
        <w:pStyle w:val="Paragrafoelenco"/>
        <w:numPr>
          <w:ilvl w:val="0"/>
          <w:numId w:val="24"/>
        </w:numPr>
        <w:tabs>
          <w:tab w:val="left" w:pos="397"/>
        </w:tabs>
        <w:spacing w:before="0" w:line="276" w:lineRule="auto"/>
        <w:ind w:right="131"/>
        <w:rPr>
          <w:rFonts w:ascii="Arial Narrow" w:hAnsi="Arial Narrow" w:cstheme="minorHAnsi"/>
        </w:rPr>
      </w:pPr>
      <w:r w:rsidRPr="00260F90">
        <w:rPr>
          <w:rFonts w:ascii="Arial Narrow" w:hAnsi="Arial Narrow" w:cstheme="minorHAnsi"/>
        </w:rPr>
        <w:t xml:space="preserve">Nei casi di cui al </w:t>
      </w:r>
      <w:r w:rsidRPr="00903D59">
        <w:rPr>
          <w:rFonts w:ascii="Arial Narrow" w:hAnsi="Arial Narrow" w:cstheme="minorHAnsi"/>
        </w:rPr>
        <w:t>comma 1, lettera b)</w:t>
      </w:r>
      <w:r w:rsidRPr="00260F90">
        <w:rPr>
          <w:rFonts w:ascii="Arial Narrow" w:hAnsi="Arial Narrow" w:cstheme="minorHAnsi"/>
        </w:rPr>
        <w:t>, qualora l</w:t>
      </w:r>
      <w:r w:rsidR="00BC1D58">
        <w:rPr>
          <w:rFonts w:ascii="Arial Narrow" w:hAnsi="Arial Narrow" w:cstheme="minorHAnsi"/>
        </w:rPr>
        <w:t>’</w:t>
      </w:r>
      <w:r w:rsidRPr="00260F90">
        <w:rPr>
          <w:rFonts w:ascii="Arial Narrow" w:hAnsi="Arial Narrow" w:cstheme="minorHAnsi"/>
        </w:rPr>
        <w:t>eventuale accoglimento delle modificazioni e integrazioni comporti maggiori</w:t>
      </w:r>
      <w:r w:rsidRPr="00A77E4B">
        <w:rPr>
          <w:rFonts w:ascii="Arial Narrow" w:hAnsi="Arial Narrow" w:cstheme="minorHAnsi"/>
          <w:spacing w:val="-8"/>
        </w:rPr>
        <w:t xml:space="preserve"> </w:t>
      </w:r>
      <w:r w:rsidRPr="00260F90">
        <w:rPr>
          <w:rFonts w:ascii="Arial Narrow" w:hAnsi="Arial Narrow" w:cstheme="minorHAnsi"/>
        </w:rPr>
        <w:t>oneri</w:t>
      </w:r>
      <w:r w:rsidRPr="00A77E4B">
        <w:rPr>
          <w:rFonts w:ascii="Arial Narrow" w:hAnsi="Arial Narrow" w:cstheme="minorHAnsi"/>
          <w:spacing w:val="-8"/>
        </w:rPr>
        <w:t xml:space="preserve"> </w:t>
      </w:r>
      <w:r w:rsidRPr="00260F90">
        <w:rPr>
          <w:rFonts w:ascii="Arial Narrow" w:hAnsi="Arial Narrow" w:cstheme="minorHAnsi"/>
        </w:rPr>
        <w:t>a</w:t>
      </w:r>
      <w:r w:rsidRPr="00A77E4B">
        <w:rPr>
          <w:rFonts w:ascii="Arial Narrow" w:hAnsi="Arial Narrow" w:cstheme="minorHAnsi"/>
          <w:spacing w:val="-10"/>
        </w:rPr>
        <w:t xml:space="preserve"> </w:t>
      </w:r>
      <w:r w:rsidRPr="00260F90">
        <w:rPr>
          <w:rFonts w:ascii="Arial Narrow" w:hAnsi="Arial Narrow" w:cstheme="minorHAnsi"/>
        </w:rPr>
        <w:t>carico</w:t>
      </w:r>
      <w:r w:rsidRPr="00A77E4B">
        <w:rPr>
          <w:rFonts w:ascii="Arial Narrow" w:hAnsi="Arial Narrow" w:cstheme="minorHAnsi"/>
          <w:spacing w:val="-10"/>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impresa,</w:t>
      </w:r>
      <w:r w:rsidRPr="00A77E4B">
        <w:rPr>
          <w:rFonts w:ascii="Arial Narrow" w:hAnsi="Arial Narrow" w:cstheme="minorHAnsi"/>
          <w:spacing w:val="-11"/>
        </w:rPr>
        <w:t xml:space="preserve"> </w:t>
      </w:r>
      <w:r w:rsidRPr="00260F90">
        <w:rPr>
          <w:rFonts w:ascii="Arial Narrow" w:hAnsi="Arial Narrow" w:cstheme="minorHAnsi"/>
        </w:rPr>
        <w:t>e</w:t>
      </w:r>
      <w:r w:rsidRPr="00A77E4B">
        <w:rPr>
          <w:rFonts w:ascii="Arial Narrow" w:hAnsi="Arial Narrow" w:cstheme="minorHAnsi"/>
          <w:spacing w:val="-10"/>
        </w:rPr>
        <w:t xml:space="preserve"> </w:t>
      </w:r>
      <w:r w:rsidRPr="00260F90">
        <w:rPr>
          <w:rFonts w:ascii="Arial Narrow" w:hAnsi="Arial Narrow" w:cstheme="minorHAnsi"/>
        </w:rPr>
        <w:t>tale</w:t>
      </w:r>
      <w:r w:rsidRPr="00A77E4B">
        <w:rPr>
          <w:rFonts w:ascii="Arial Narrow" w:hAnsi="Arial Narrow" w:cstheme="minorHAnsi"/>
          <w:spacing w:val="-10"/>
        </w:rPr>
        <w:t xml:space="preserve"> </w:t>
      </w:r>
      <w:r w:rsidRPr="00260F90">
        <w:rPr>
          <w:rFonts w:ascii="Arial Narrow" w:hAnsi="Arial Narrow" w:cstheme="minorHAnsi"/>
        </w:rPr>
        <w:t>circostanza</w:t>
      </w:r>
      <w:r w:rsidRPr="00A77E4B">
        <w:rPr>
          <w:rFonts w:ascii="Arial Narrow" w:hAnsi="Arial Narrow" w:cstheme="minorHAnsi"/>
          <w:spacing w:val="-10"/>
        </w:rPr>
        <w:t xml:space="preserve"> </w:t>
      </w:r>
      <w:r w:rsidRPr="00260F90">
        <w:rPr>
          <w:rFonts w:ascii="Arial Narrow" w:hAnsi="Arial Narrow" w:cstheme="minorHAnsi"/>
        </w:rPr>
        <w:t>sia</w:t>
      </w:r>
      <w:r w:rsidRPr="00A77E4B">
        <w:rPr>
          <w:rFonts w:ascii="Arial Narrow" w:hAnsi="Arial Narrow" w:cstheme="minorHAnsi"/>
          <w:spacing w:val="-10"/>
        </w:rPr>
        <w:t xml:space="preserve"> </w:t>
      </w:r>
      <w:r w:rsidRPr="00260F90">
        <w:rPr>
          <w:rFonts w:ascii="Arial Narrow" w:hAnsi="Arial Narrow" w:cstheme="minorHAnsi"/>
        </w:rPr>
        <w:t>debitamente</w:t>
      </w:r>
      <w:r w:rsidRPr="00A77E4B">
        <w:rPr>
          <w:rFonts w:ascii="Arial Narrow" w:hAnsi="Arial Narrow" w:cstheme="minorHAnsi"/>
          <w:spacing w:val="-9"/>
        </w:rPr>
        <w:t xml:space="preserve"> </w:t>
      </w:r>
      <w:r w:rsidRPr="00260F90">
        <w:rPr>
          <w:rFonts w:ascii="Arial Narrow" w:hAnsi="Arial Narrow" w:cstheme="minorHAnsi"/>
        </w:rPr>
        <w:t>provata</w:t>
      </w:r>
      <w:r w:rsidRPr="00A77E4B">
        <w:rPr>
          <w:rFonts w:ascii="Arial Narrow" w:hAnsi="Arial Narrow" w:cstheme="minorHAnsi"/>
          <w:spacing w:val="-10"/>
        </w:rPr>
        <w:t xml:space="preserve"> </w:t>
      </w:r>
      <w:r w:rsidRPr="00260F90">
        <w:rPr>
          <w:rFonts w:ascii="Arial Narrow" w:hAnsi="Arial Narrow" w:cstheme="minorHAnsi"/>
        </w:rPr>
        <w:t>e</w:t>
      </w:r>
      <w:r w:rsidRPr="00A77E4B">
        <w:rPr>
          <w:rFonts w:ascii="Arial Narrow" w:hAnsi="Arial Narrow" w:cstheme="minorHAnsi"/>
          <w:spacing w:val="-10"/>
        </w:rPr>
        <w:t xml:space="preserve"> </w:t>
      </w:r>
      <w:r w:rsidRPr="00260F90">
        <w:rPr>
          <w:rFonts w:ascii="Arial Narrow" w:hAnsi="Arial Narrow" w:cstheme="minorHAnsi"/>
        </w:rPr>
        <w:t>documentata,</w:t>
      </w:r>
      <w:r w:rsidRPr="00A77E4B">
        <w:rPr>
          <w:rFonts w:ascii="Arial Narrow" w:hAnsi="Arial Narrow" w:cstheme="minorHAnsi"/>
          <w:spacing w:val="-11"/>
        </w:rPr>
        <w:t xml:space="preserve"> </w:t>
      </w:r>
      <w:r w:rsidRPr="00260F90">
        <w:rPr>
          <w:rFonts w:ascii="Arial Narrow" w:hAnsi="Arial Narrow" w:cstheme="minorHAnsi"/>
        </w:rPr>
        <w:t>trova</w:t>
      </w:r>
      <w:r w:rsidRPr="00A77E4B">
        <w:rPr>
          <w:rFonts w:ascii="Arial Narrow" w:hAnsi="Arial Narrow" w:cstheme="minorHAnsi"/>
          <w:spacing w:val="-10"/>
        </w:rPr>
        <w:t xml:space="preserve"> </w:t>
      </w:r>
      <w:r w:rsidRPr="00260F90">
        <w:rPr>
          <w:rFonts w:ascii="Arial Narrow" w:hAnsi="Arial Narrow" w:cstheme="minorHAnsi"/>
        </w:rPr>
        <w:t>applicazione</w:t>
      </w:r>
      <w:r w:rsidRPr="00A77E4B">
        <w:rPr>
          <w:rFonts w:ascii="Arial Narrow" w:hAnsi="Arial Narrow" w:cstheme="minorHAnsi"/>
          <w:spacing w:val="-14"/>
        </w:rPr>
        <w:t xml:space="preserve"> </w:t>
      </w:r>
      <w:r w:rsidRPr="00260F90">
        <w:rPr>
          <w:rFonts w:ascii="Arial Narrow" w:hAnsi="Arial Narrow" w:cstheme="minorHAnsi"/>
        </w:rPr>
        <w:t>la disciplina delle</w:t>
      </w:r>
      <w:r w:rsidRPr="00A77E4B">
        <w:rPr>
          <w:rFonts w:ascii="Arial Narrow" w:hAnsi="Arial Narrow" w:cstheme="minorHAnsi"/>
          <w:spacing w:val="-4"/>
        </w:rPr>
        <w:t xml:space="preserve"> </w:t>
      </w:r>
      <w:r w:rsidRPr="00260F90">
        <w:rPr>
          <w:rFonts w:ascii="Arial Narrow" w:hAnsi="Arial Narrow" w:cstheme="minorHAnsi"/>
        </w:rPr>
        <w:t>varianti.</w:t>
      </w:r>
    </w:p>
    <w:p w14:paraId="5EA040D0" w14:textId="77777777" w:rsidR="00903D59" w:rsidRPr="00260F90" w:rsidRDefault="00903D59" w:rsidP="00903D59">
      <w:pPr>
        <w:pStyle w:val="Paragrafoelenco"/>
        <w:tabs>
          <w:tab w:val="left" w:pos="397"/>
        </w:tabs>
        <w:spacing w:before="0" w:line="276" w:lineRule="auto"/>
        <w:ind w:right="131" w:firstLine="0"/>
        <w:rPr>
          <w:rFonts w:ascii="Arial Narrow" w:hAnsi="Arial Narrow" w:cstheme="minorHAnsi"/>
        </w:rPr>
      </w:pPr>
    </w:p>
    <w:p w14:paraId="4D71A749" w14:textId="48AE6D11" w:rsidR="00DA3266" w:rsidRPr="00A77E4B" w:rsidRDefault="00DA3266" w:rsidP="00FC0BD2">
      <w:pPr>
        <w:pStyle w:val="Titolo2"/>
        <w:spacing w:before="0" w:line="276" w:lineRule="auto"/>
        <w:ind w:hanging="786"/>
        <w:rPr>
          <w:sz w:val="22"/>
          <w:szCs w:val="22"/>
        </w:rPr>
      </w:pPr>
      <w:bookmarkStart w:id="103" w:name="_Toc138237049"/>
      <w:bookmarkStart w:id="104" w:name="_Toc205376741"/>
      <w:r w:rsidRPr="00A77E4B">
        <w:rPr>
          <w:sz w:val="22"/>
          <w:szCs w:val="22"/>
        </w:rPr>
        <w:t>Piano Operativo di Sicurezza</w:t>
      </w:r>
      <w:bookmarkEnd w:id="103"/>
      <w:bookmarkEnd w:id="104"/>
    </w:p>
    <w:p w14:paraId="1C2B6C85" w14:textId="23A77D07" w:rsidR="00DA3266" w:rsidRPr="00260F90" w:rsidRDefault="00DA3266" w:rsidP="00FC0BD2">
      <w:pPr>
        <w:pStyle w:val="Paragrafoelenco"/>
        <w:numPr>
          <w:ilvl w:val="0"/>
          <w:numId w:val="23"/>
        </w:numPr>
        <w:tabs>
          <w:tab w:val="left" w:pos="397"/>
        </w:tabs>
        <w:spacing w:before="0" w:line="276" w:lineRule="auto"/>
        <w:ind w:right="119"/>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Appaltatore, entro 30 giorni dall</w:t>
      </w:r>
      <w:r w:rsidR="00BC1D58">
        <w:rPr>
          <w:rFonts w:ascii="Arial Narrow" w:hAnsi="Arial Narrow" w:cstheme="minorHAnsi"/>
        </w:rPr>
        <w:t>’</w:t>
      </w:r>
      <w:r w:rsidRPr="00260F90">
        <w:rPr>
          <w:rFonts w:ascii="Arial Narrow" w:hAnsi="Arial Narrow" w:cstheme="minorHAnsi"/>
        </w:rPr>
        <w:t>aggiudicazione e comunque prima dell</w:t>
      </w:r>
      <w:r w:rsidR="00BC1D58">
        <w:rPr>
          <w:rFonts w:ascii="Arial Narrow" w:hAnsi="Arial Narrow" w:cstheme="minorHAnsi"/>
        </w:rPr>
        <w:t>’</w:t>
      </w:r>
      <w:r w:rsidRPr="00260F90">
        <w:rPr>
          <w:rFonts w:ascii="Arial Narrow" w:hAnsi="Arial Narrow" w:cstheme="minorHAnsi"/>
        </w:rPr>
        <w:t>inizio dei lavori, deve predisporre e consegnare</w:t>
      </w:r>
      <w:r w:rsidRPr="00A77E4B">
        <w:rPr>
          <w:rFonts w:ascii="Arial Narrow" w:hAnsi="Arial Narrow" w:cstheme="minorHAnsi"/>
          <w:spacing w:val="-3"/>
        </w:rPr>
        <w:t xml:space="preserve"> </w:t>
      </w:r>
      <w:r w:rsidRPr="00260F90">
        <w:rPr>
          <w:rFonts w:ascii="Arial Narrow" w:hAnsi="Arial Narrow" w:cstheme="minorHAnsi"/>
        </w:rPr>
        <w:t>al</w:t>
      </w:r>
      <w:r w:rsidRPr="00A77E4B">
        <w:rPr>
          <w:rFonts w:ascii="Arial Narrow" w:hAnsi="Arial Narrow" w:cstheme="minorHAnsi"/>
          <w:spacing w:val="-3"/>
        </w:rPr>
        <w:t xml:space="preserve"> </w:t>
      </w:r>
      <w:r w:rsidRPr="00260F90">
        <w:rPr>
          <w:rFonts w:ascii="Arial Narrow" w:hAnsi="Arial Narrow" w:cstheme="minorHAnsi"/>
        </w:rPr>
        <w:t>direttore</w:t>
      </w:r>
      <w:r w:rsidRPr="00A77E4B">
        <w:rPr>
          <w:rFonts w:ascii="Arial Narrow" w:hAnsi="Arial Narrow" w:cstheme="minorHAnsi"/>
          <w:spacing w:val="-6"/>
        </w:rPr>
        <w:t xml:space="preserve"> </w:t>
      </w:r>
      <w:r w:rsidRPr="00260F90">
        <w:rPr>
          <w:rFonts w:ascii="Arial Narrow" w:hAnsi="Arial Narrow" w:cstheme="minorHAnsi"/>
        </w:rPr>
        <w:t>dei</w:t>
      </w:r>
      <w:r w:rsidRPr="00A77E4B">
        <w:rPr>
          <w:rFonts w:ascii="Arial Narrow" w:hAnsi="Arial Narrow" w:cstheme="minorHAnsi"/>
          <w:spacing w:val="-3"/>
        </w:rPr>
        <w:t xml:space="preserve"> </w:t>
      </w:r>
      <w:r w:rsidRPr="00260F90">
        <w:rPr>
          <w:rFonts w:ascii="Arial Narrow" w:hAnsi="Arial Narrow" w:cstheme="minorHAnsi"/>
        </w:rPr>
        <w:t>lavori</w:t>
      </w:r>
      <w:r w:rsidRPr="00A77E4B">
        <w:rPr>
          <w:rFonts w:ascii="Arial Narrow" w:hAnsi="Arial Narrow" w:cstheme="minorHAnsi"/>
          <w:spacing w:val="-2"/>
        </w:rPr>
        <w:t xml:space="preserve"> </w:t>
      </w:r>
      <w:r w:rsidRPr="00260F90">
        <w:rPr>
          <w:rFonts w:ascii="Arial Narrow" w:hAnsi="Arial Narrow" w:cstheme="minorHAnsi"/>
        </w:rPr>
        <w:t>o,</w:t>
      </w:r>
      <w:r w:rsidRPr="00A77E4B">
        <w:rPr>
          <w:rFonts w:ascii="Arial Narrow" w:hAnsi="Arial Narrow" w:cstheme="minorHAnsi"/>
          <w:spacing w:val="-3"/>
        </w:rPr>
        <w:t xml:space="preserve"> </w:t>
      </w:r>
      <w:r w:rsidRPr="00260F90">
        <w:rPr>
          <w:rFonts w:ascii="Arial Narrow" w:hAnsi="Arial Narrow" w:cstheme="minorHAnsi"/>
        </w:rPr>
        <w:t>se</w:t>
      </w:r>
      <w:r w:rsidRPr="00A77E4B">
        <w:rPr>
          <w:rFonts w:ascii="Arial Narrow" w:hAnsi="Arial Narrow" w:cstheme="minorHAnsi"/>
          <w:spacing w:val="-6"/>
        </w:rPr>
        <w:t xml:space="preserve"> </w:t>
      </w:r>
      <w:r w:rsidRPr="00260F90">
        <w:rPr>
          <w:rFonts w:ascii="Arial Narrow" w:hAnsi="Arial Narrow" w:cstheme="minorHAnsi"/>
        </w:rPr>
        <w:t>nominato,</w:t>
      </w:r>
      <w:r w:rsidRPr="00A77E4B">
        <w:rPr>
          <w:rFonts w:ascii="Arial Narrow" w:hAnsi="Arial Narrow" w:cstheme="minorHAnsi"/>
          <w:spacing w:val="-3"/>
        </w:rPr>
        <w:t xml:space="preserve"> </w:t>
      </w:r>
      <w:r w:rsidRPr="00260F90">
        <w:rPr>
          <w:rFonts w:ascii="Arial Narrow" w:hAnsi="Arial Narrow" w:cstheme="minorHAnsi"/>
        </w:rPr>
        <w:t>al coordinatore</w:t>
      </w:r>
      <w:r w:rsidRPr="00A77E4B">
        <w:rPr>
          <w:rFonts w:ascii="Arial Narrow" w:hAnsi="Arial Narrow" w:cstheme="minorHAnsi"/>
          <w:spacing w:val="-6"/>
        </w:rPr>
        <w:t xml:space="preserve"> </w:t>
      </w:r>
      <w:r w:rsidRPr="00260F90">
        <w:rPr>
          <w:rFonts w:ascii="Arial Narrow" w:hAnsi="Arial Narrow" w:cstheme="minorHAnsi"/>
        </w:rPr>
        <w:t>per</w:t>
      </w:r>
      <w:r w:rsidRPr="00A77E4B">
        <w:rPr>
          <w:rFonts w:ascii="Arial Narrow" w:hAnsi="Arial Narrow" w:cstheme="minorHAnsi"/>
          <w:spacing w:val="-6"/>
        </w:rPr>
        <w:t xml:space="preserve"> </w:t>
      </w:r>
      <w:r w:rsidRPr="00260F90">
        <w:rPr>
          <w:rFonts w:ascii="Arial Narrow" w:hAnsi="Arial Narrow" w:cstheme="minorHAnsi"/>
        </w:rPr>
        <w:t>la</w:t>
      </w:r>
      <w:r w:rsidRPr="00A77E4B">
        <w:rPr>
          <w:rFonts w:ascii="Arial Narrow" w:hAnsi="Arial Narrow" w:cstheme="minorHAnsi"/>
          <w:spacing w:val="-6"/>
        </w:rPr>
        <w:t xml:space="preserve"> </w:t>
      </w:r>
      <w:r w:rsidRPr="00260F90">
        <w:rPr>
          <w:rFonts w:ascii="Arial Narrow" w:hAnsi="Arial Narrow" w:cstheme="minorHAnsi"/>
        </w:rPr>
        <w:t>sicurezza</w:t>
      </w:r>
      <w:r w:rsidRPr="00A77E4B">
        <w:rPr>
          <w:rFonts w:ascii="Arial Narrow" w:hAnsi="Arial Narrow" w:cstheme="minorHAnsi"/>
          <w:spacing w:val="8"/>
        </w:rPr>
        <w:t xml:space="preserve"> </w:t>
      </w:r>
      <w:r w:rsidRPr="00260F90">
        <w:rPr>
          <w:rFonts w:ascii="Arial Narrow" w:hAnsi="Arial Narrow" w:cstheme="minorHAnsi"/>
        </w:rPr>
        <w:t>nella</w:t>
      </w:r>
      <w:r w:rsidRPr="00A77E4B">
        <w:rPr>
          <w:rFonts w:ascii="Arial Narrow" w:hAnsi="Arial Narrow" w:cstheme="minorHAnsi"/>
          <w:spacing w:val="-7"/>
        </w:rPr>
        <w:t xml:space="preserve"> </w:t>
      </w:r>
      <w:r w:rsidRPr="00260F90">
        <w:rPr>
          <w:rFonts w:ascii="Arial Narrow" w:hAnsi="Arial Narrow" w:cstheme="minorHAnsi"/>
        </w:rPr>
        <w:t>fase</w:t>
      </w:r>
      <w:r w:rsidRPr="00A77E4B">
        <w:rPr>
          <w:rFonts w:ascii="Arial Narrow" w:hAnsi="Arial Narrow" w:cstheme="minorHAnsi"/>
          <w:spacing w:val="-9"/>
        </w:rPr>
        <w:t xml:space="preserve"> </w:t>
      </w:r>
      <w:r w:rsidRPr="00260F90">
        <w:rPr>
          <w:rFonts w:ascii="Arial Narrow" w:hAnsi="Arial Narrow" w:cstheme="minorHAnsi"/>
        </w:rPr>
        <w:t>di</w:t>
      </w:r>
      <w:r w:rsidRPr="00A77E4B">
        <w:rPr>
          <w:rFonts w:ascii="Arial Narrow" w:hAnsi="Arial Narrow" w:cstheme="minorHAnsi"/>
          <w:spacing w:val="-3"/>
        </w:rPr>
        <w:t xml:space="preserve"> </w:t>
      </w:r>
      <w:r w:rsidRPr="00260F90">
        <w:rPr>
          <w:rFonts w:ascii="Arial Narrow" w:hAnsi="Arial Narrow" w:cstheme="minorHAnsi"/>
        </w:rPr>
        <w:t>esecuzione,</w:t>
      </w:r>
      <w:r w:rsidRPr="00A77E4B">
        <w:rPr>
          <w:rFonts w:ascii="Arial Narrow" w:hAnsi="Arial Narrow" w:cstheme="minorHAnsi"/>
          <w:spacing w:val="-2"/>
        </w:rPr>
        <w:t xml:space="preserve"> </w:t>
      </w:r>
      <w:r w:rsidRPr="00260F90">
        <w:rPr>
          <w:rFonts w:ascii="Arial Narrow" w:hAnsi="Arial Narrow" w:cstheme="minorHAnsi"/>
        </w:rPr>
        <w:t>un</w:t>
      </w:r>
      <w:r w:rsidRPr="00A77E4B">
        <w:rPr>
          <w:rFonts w:ascii="Arial Narrow" w:hAnsi="Arial Narrow" w:cstheme="minorHAnsi"/>
          <w:spacing w:val="-3"/>
        </w:rPr>
        <w:t xml:space="preserve"> </w:t>
      </w:r>
      <w:r w:rsidRPr="00260F90">
        <w:rPr>
          <w:rFonts w:ascii="Arial Narrow" w:hAnsi="Arial Narrow" w:cstheme="minorHAnsi"/>
        </w:rPr>
        <w:t>piano operativo di sicurezza per quanto attiene alle proprie scelte autonome e relative responsabilità nell</w:t>
      </w:r>
      <w:r w:rsidR="00BC1D58">
        <w:rPr>
          <w:rFonts w:ascii="Arial Narrow" w:hAnsi="Arial Narrow" w:cstheme="minorHAnsi"/>
        </w:rPr>
        <w:t>’</w:t>
      </w:r>
      <w:r w:rsidRPr="00260F90">
        <w:rPr>
          <w:rFonts w:ascii="Arial Narrow" w:hAnsi="Arial Narrow" w:cstheme="minorHAnsi"/>
        </w:rPr>
        <w:t>organizzazione del cantiere e nell</w:t>
      </w:r>
      <w:r w:rsidR="00BC1D58">
        <w:rPr>
          <w:rFonts w:ascii="Arial Narrow" w:hAnsi="Arial Narrow" w:cstheme="minorHAnsi"/>
        </w:rPr>
        <w:t>’</w:t>
      </w:r>
      <w:r w:rsidRPr="00260F90">
        <w:rPr>
          <w:rFonts w:ascii="Arial Narrow" w:hAnsi="Arial Narrow" w:cstheme="minorHAnsi"/>
        </w:rPr>
        <w:t>esecuzione dei lavori. Il piano operativo di sicurezza, redatto ai sensi dell</w:t>
      </w:r>
      <w:r w:rsidR="00BC1D58">
        <w:rPr>
          <w:rFonts w:ascii="Arial Narrow" w:hAnsi="Arial Narrow" w:cstheme="minorHAnsi"/>
        </w:rPr>
        <w:t>’</w:t>
      </w:r>
      <w:r w:rsidRPr="00260F90">
        <w:rPr>
          <w:rFonts w:ascii="Arial Narrow" w:hAnsi="Arial Narrow" w:cstheme="minorHAnsi"/>
        </w:rPr>
        <w:t>articolo 89, comma 1, lettera</w:t>
      </w:r>
      <w:r w:rsidRPr="00A77E4B">
        <w:rPr>
          <w:rFonts w:ascii="Arial Narrow" w:hAnsi="Arial Narrow" w:cstheme="minorHAnsi"/>
          <w:spacing w:val="-10"/>
        </w:rPr>
        <w:t xml:space="preserve"> </w:t>
      </w:r>
      <w:r w:rsidRPr="00260F90">
        <w:rPr>
          <w:rFonts w:ascii="Arial Narrow" w:hAnsi="Arial Narrow" w:cstheme="minorHAnsi"/>
        </w:rPr>
        <w:t>h),</w:t>
      </w:r>
      <w:r w:rsidRPr="00A77E4B">
        <w:rPr>
          <w:rFonts w:ascii="Arial Narrow" w:hAnsi="Arial Narrow" w:cstheme="minorHAnsi"/>
          <w:spacing w:val="-7"/>
        </w:rPr>
        <w:t xml:space="preserve"> </w:t>
      </w:r>
      <w:r w:rsidRPr="00A77E4B">
        <w:rPr>
          <w:rFonts w:ascii="Arial Narrow" w:hAnsi="Arial Narrow" w:cstheme="minorHAnsi"/>
          <w:spacing w:val="-3"/>
        </w:rPr>
        <w:t xml:space="preserve">del </w:t>
      </w:r>
      <w:r w:rsidR="00903D59">
        <w:rPr>
          <w:rFonts w:ascii="Arial Narrow" w:hAnsi="Arial Narrow" w:cstheme="minorHAnsi"/>
        </w:rPr>
        <w:t>d.lgs. n. 81/2008</w:t>
      </w:r>
      <w:r w:rsidR="00903D59" w:rsidRPr="00260F90">
        <w:rPr>
          <w:rFonts w:ascii="Arial Narrow" w:hAnsi="Arial Narrow" w:cstheme="minorHAnsi"/>
        </w:rPr>
        <w:t xml:space="preserve"> </w:t>
      </w:r>
      <w:r w:rsidRPr="00260F90">
        <w:rPr>
          <w:rFonts w:ascii="Arial Narrow" w:hAnsi="Arial Narrow" w:cstheme="minorHAnsi"/>
        </w:rPr>
        <w:t>e</w:t>
      </w:r>
      <w:r w:rsidRPr="00A77E4B">
        <w:rPr>
          <w:rFonts w:ascii="Arial Narrow" w:hAnsi="Arial Narrow" w:cstheme="minorHAnsi"/>
          <w:spacing w:val="-9"/>
        </w:rPr>
        <w:t xml:space="preserve"> </w:t>
      </w:r>
      <w:r w:rsidRPr="00260F90">
        <w:rPr>
          <w:rFonts w:ascii="Arial Narrow" w:hAnsi="Arial Narrow" w:cstheme="minorHAnsi"/>
        </w:rPr>
        <w:t>del</w:t>
      </w:r>
      <w:r w:rsidRPr="00A77E4B">
        <w:rPr>
          <w:rFonts w:ascii="Arial Narrow" w:hAnsi="Arial Narrow" w:cstheme="minorHAnsi"/>
          <w:spacing w:val="-4"/>
        </w:rPr>
        <w:t xml:space="preserve"> </w:t>
      </w:r>
      <w:r w:rsidRPr="00260F90">
        <w:rPr>
          <w:rFonts w:ascii="Arial Narrow" w:hAnsi="Arial Narrow" w:cstheme="minorHAnsi"/>
        </w:rPr>
        <w:t>punto</w:t>
      </w:r>
      <w:r w:rsidRPr="00A77E4B">
        <w:rPr>
          <w:rFonts w:ascii="Arial Narrow" w:hAnsi="Arial Narrow" w:cstheme="minorHAnsi"/>
          <w:spacing w:val="-6"/>
        </w:rPr>
        <w:t xml:space="preserve"> </w:t>
      </w:r>
      <w:r w:rsidRPr="00260F90">
        <w:rPr>
          <w:rFonts w:ascii="Arial Narrow" w:hAnsi="Arial Narrow" w:cstheme="minorHAnsi"/>
        </w:rPr>
        <w:t>3.2</w:t>
      </w:r>
      <w:r w:rsidRPr="00A77E4B">
        <w:rPr>
          <w:rFonts w:ascii="Arial Narrow" w:hAnsi="Arial Narrow" w:cstheme="minorHAnsi"/>
          <w:spacing w:val="-9"/>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allegato</w:t>
      </w:r>
      <w:r w:rsidRPr="00A77E4B">
        <w:rPr>
          <w:rFonts w:ascii="Arial Narrow" w:hAnsi="Arial Narrow" w:cstheme="minorHAnsi"/>
          <w:spacing w:val="-10"/>
        </w:rPr>
        <w:t xml:space="preserve"> </w:t>
      </w:r>
      <w:r w:rsidRPr="00260F90">
        <w:rPr>
          <w:rFonts w:ascii="Arial Narrow" w:hAnsi="Arial Narrow" w:cstheme="minorHAnsi"/>
        </w:rPr>
        <w:t>XV</w:t>
      </w:r>
      <w:r w:rsidRPr="00A77E4B">
        <w:rPr>
          <w:rFonts w:ascii="Arial Narrow" w:hAnsi="Arial Narrow" w:cstheme="minorHAnsi"/>
          <w:spacing w:val="-7"/>
        </w:rPr>
        <w:t xml:space="preserve"> </w:t>
      </w:r>
      <w:r w:rsidRPr="00260F90">
        <w:rPr>
          <w:rFonts w:ascii="Arial Narrow" w:hAnsi="Arial Narrow" w:cstheme="minorHAnsi"/>
        </w:rPr>
        <w:t>al</w:t>
      </w:r>
      <w:r w:rsidRPr="00A77E4B">
        <w:rPr>
          <w:rFonts w:ascii="Arial Narrow" w:hAnsi="Arial Narrow" w:cstheme="minorHAnsi"/>
          <w:spacing w:val="-8"/>
        </w:rPr>
        <w:t xml:space="preserve"> </w:t>
      </w:r>
      <w:r w:rsidRPr="00260F90">
        <w:rPr>
          <w:rFonts w:ascii="Arial Narrow" w:hAnsi="Arial Narrow" w:cstheme="minorHAnsi"/>
        </w:rPr>
        <w:t>predetto</w:t>
      </w:r>
      <w:r w:rsidRPr="00A77E4B">
        <w:rPr>
          <w:rFonts w:ascii="Arial Narrow" w:hAnsi="Arial Narrow" w:cstheme="minorHAnsi"/>
          <w:spacing w:val="-6"/>
        </w:rPr>
        <w:t xml:space="preserve"> </w:t>
      </w:r>
      <w:r w:rsidRPr="00260F90">
        <w:rPr>
          <w:rFonts w:ascii="Arial Narrow" w:hAnsi="Arial Narrow" w:cstheme="minorHAnsi"/>
        </w:rPr>
        <w:t>decreto,</w:t>
      </w:r>
      <w:r w:rsidRPr="00A77E4B">
        <w:rPr>
          <w:rFonts w:ascii="Arial Narrow" w:hAnsi="Arial Narrow" w:cstheme="minorHAnsi"/>
          <w:spacing w:val="-6"/>
        </w:rPr>
        <w:t xml:space="preserve"> </w:t>
      </w:r>
      <w:r w:rsidRPr="00260F90">
        <w:rPr>
          <w:rFonts w:ascii="Arial Narrow" w:hAnsi="Arial Narrow" w:cstheme="minorHAnsi"/>
        </w:rPr>
        <w:t>comprende</w:t>
      </w:r>
      <w:r w:rsidRPr="00A77E4B">
        <w:rPr>
          <w:rFonts w:ascii="Arial Narrow" w:hAnsi="Arial Narrow" w:cstheme="minorHAnsi"/>
          <w:spacing w:val="-6"/>
        </w:rPr>
        <w:t xml:space="preserve"> </w:t>
      </w:r>
      <w:r w:rsidRPr="00260F90">
        <w:rPr>
          <w:rFonts w:ascii="Arial Narrow" w:hAnsi="Arial Narrow" w:cstheme="minorHAnsi"/>
        </w:rPr>
        <w:t>il</w:t>
      </w:r>
      <w:r w:rsidRPr="00A77E4B">
        <w:rPr>
          <w:rFonts w:ascii="Arial Narrow" w:hAnsi="Arial Narrow" w:cstheme="minorHAnsi"/>
          <w:spacing w:val="-4"/>
        </w:rPr>
        <w:t xml:space="preserve"> </w:t>
      </w:r>
      <w:r w:rsidRPr="00260F90">
        <w:rPr>
          <w:rFonts w:ascii="Arial Narrow" w:hAnsi="Arial Narrow" w:cstheme="minorHAnsi"/>
        </w:rPr>
        <w:t>documento</w:t>
      </w:r>
      <w:r w:rsidRPr="00A77E4B">
        <w:rPr>
          <w:rFonts w:ascii="Arial Narrow" w:hAnsi="Arial Narrow" w:cstheme="minorHAnsi"/>
          <w:spacing w:val="-6"/>
        </w:rPr>
        <w:t xml:space="preserve"> </w:t>
      </w:r>
      <w:r w:rsidRPr="00260F90">
        <w:rPr>
          <w:rFonts w:ascii="Arial Narrow" w:hAnsi="Arial Narrow" w:cstheme="minorHAnsi"/>
        </w:rPr>
        <w:t>di valutazione</w:t>
      </w:r>
      <w:r w:rsidRPr="00A77E4B">
        <w:rPr>
          <w:rFonts w:ascii="Arial Narrow" w:hAnsi="Arial Narrow" w:cstheme="minorHAnsi"/>
          <w:spacing w:val="-13"/>
        </w:rPr>
        <w:t xml:space="preserve"> </w:t>
      </w:r>
      <w:r w:rsidRPr="00260F90">
        <w:rPr>
          <w:rFonts w:ascii="Arial Narrow" w:hAnsi="Arial Narrow" w:cstheme="minorHAnsi"/>
        </w:rPr>
        <w:t>dei</w:t>
      </w:r>
      <w:r w:rsidRPr="00A77E4B">
        <w:rPr>
          <w:rFonts w:ascii="Arial Narrow" w:hAnsi="Arial Narrow" w:cstheme="minorHAnsi"/>
          <w:spacing w:val="-15"/>
        </w:rPr>
        <w:t xml:space="preserve"> </w:t>
      </w:r>
      <w:r w:rsidRPr="00260F90">
        <w:rPr>
          <w:rFonts w:ascii="Arial Narrow" w:hAnsi="Arial Narrow" w:cstheme="minorHAnsi"/>
        </w:rPr>
        <w:t>rischi</w:t>
      </w:r>
      <w:r w:rsidRPr="00A77E4B">
        <w:rPr>
          <w:rFonts w:ascii="Arial Narrow" w:hAnsi="Arial Narrow" w:cstheme="minorHAnsi"/>
          <w:spacing w:val="-11"/>
        </w:rPr>
        <w:t xml:space="preserve"> </w:t>
      </w:r>
      <w:r w:rsidRPr="00260F90">
        <w:rPr>
          <w:rFonts w:ascii="Arial Narrow" w:hAnsi="Arial Narrow" w:cstheme="minorHAnsi"/>
        </w:rPr>
        <w:t>di</w:t>
      </w:r>
      <w:r w:rsidRPr="00A77E4B">
        <w:rPr>
          <w:rFonts w:ascii="Arial Narrow" w:hAnsi="Arial Narrow" w:cstheme="minorHAnsi"/>
          <w:spacing w:val="-11"/>
        </w:rPr>
        <w:t xml:space="preserve"> </w:t>
      </w:r>
      <w:r w:rsidRPr="00260F90">
        <w:rPr>
          <w:rFonts w:ascii="Arial Narrow" w:hAnsi="Arial Narrow" w:cstheme="minorHAnsi"/>
        </w:rPr>
        <w:t>cui</w:t>
      </w:r>
      <w:r w:rsidRPr="00A77E4B">
        <w:rPr>
          <w:rFonts w:ascii="Arial Narrow" w:hAnsi="Arial Narrow" w:cstheme="minorHAnsi"/>
          <w:spacing w:val="-10"/>
        </w:rPr>
        <w:t xml:space="preserve"> </w:t>
      </w:r>
      <w:r w:rsidRPr="00260F90">
        <w:rPr>
          <w:rFonts w:ascii="Arial Narrow" w:hAnsi="Arial Narrow" w:cstheme="minorHAnsi"/>
        </w:rPr>
        <w:t>agli</w:t>
      </w:r>
      <w:r w:rsidRPr="00A77E4B">
        <w:rPr>
          <w:rFonts w:ascii="Arial Narrow" w:hAnsi="Arial Narrow" w:cstheme="minorHAnsi"/>
          <w:spacing w:val="-11"/>
        </w:rPr>
        <w:t xml:space="preserve"> </w:t>
      </w:r>
      <w:r w:rsidRPr="00260F90">
        <w:rPr>
          <w:rFonts w:ascii="Arial Narrow" w:hAnsi="Arial Narrow" w:cstheme="minorHAnsi"/>
        </w:rPr>
        <w:t>articoli</w:t>
      </w:r>
      <w:r w:rsidRPr="00A77E4B">
        <w:rPr>
          <w:rFonts w:ascii="Arial Narrow" w:hAnsi="Arial Narrow" w:cstheme="minorHAnsi"/>
          <w:spacing w:val="-11"/>
        </w:rPr>
        <w:t xml:space="preserve"> </w:t>
      </w:r>
      <w:r w:rsidRPr="00260F90">
        <w:rPr>
          <w:rFonts w:ascii="Arial Narrow" w:hAnsi="Arial Narrow" w:cstheme="minorHAnsi"/>
        </w:rPr>
        <w:t>28</w:t>
      </w:r>
      <w:r w:rsidRPr="00A77E4B">
        <w:rPr>
          <w:rFonts w:ascii="Arial Narrow" w:hAnsi="Arial Narrow" w:cstheme="minorHAnsi"/>
          <w:spacing w:val="-17"/>
        </w:rPr>
        <w:t xml:space="preserve"> </w:t>
      </w:r>
      <w:r w:rsidRPr="00260F90">
        <w:rPr>
          <w:rFonts w:ascii="Arial Narrow" w:hAnsi="Arial Narrow" w:cstheme="minorHAnsi"/>
        </w:rPr>
        <w:t>e</w:t>
      </w:r>
      <w:r w:rsidRPr="00A77E4B">
        <w:rPr>
          <w:rFonts w:ascii="Arial Narrow" w:hAnsi="Arial Narrow" w:cstheme="minorHAnsi"/>
          <w:spacing w:val="-13"/>
        </w:rPr>
        <w:t xml:space="preserve"> </w:t>
      </w:r>
      <w:r w:rsidRPr="00260F90">
        <w:rPr>
          <w:rFonts w:ascii="Arial Narrow" w:hAnsi="Arial Narrow" w:cstheme="minorHAnsi"/>
        </w:rPr>
        <w:t>29</w:t>
      </w:r>
      <w:r w:rsidRPr="00A77E4B">
        <w:rPr>
          <w:rFonts w:ascii="Arial Narrow" w:hAnsi="Arial Narrow" w:cstheme="minorHAnsi"/>
          <w:spacing w:val="-16"/>
        </w:rPr>
        <w:t xml:space="preserve"> </w:t>
      </w:r>
      <w:r w:rsidRPr="00260F90">
        <w:rPr>
          <w:rFonts w:ascii="Arial Narrow" w:hAnsi="Arial Narrow" w:cstheme="minorHAnsi"/>
        </w:rPr>
        <w:t>del</w:t>
      </w:r>
      <w:r w:rsidRPr="00A77E4B">
        <w:rPr>
          <w:rFonts w:ascii="Arial Narrow" w:hAnsi="Arial Narrow" w:cstheme="minorHAnsi"/>
          <w:spacing w:val="-11"/>
        </w:rPr>
        <w:t xml:space="preserve"> </w:t>
      </w:r>
      <w:r w:rsidRPr="00260F90">
        <w:rPr>
          <w:rFonts w:ascii="Arial Narrow" w:hAnsi="Arial Narrow" w:cstheme="minorHAnsi"/>
        </w:rPr>
        <w:t>citato</w:t>
      </w:r>
      <w:r w:rsidRPr="00A77E4B">
        <w:rPr>
          <w:rFonts w:ascii="Arial Narrow" w:hAnsi="Arial Narrow" w:cstheme="minorHAnsi"/>
          <w:spacing w:val="-13"/>
        </w:rPr>
        <w:t xml:space="preserve"> </w:t>
      </w:r>
      <w:r w:rsidR="00903D59">
        <w:rPr>
          <w:rFonts w:ascii="Arial Narrow" w:hAnsi="Arial Narrow" w:cstheme="minorHAnsi"/>
        </w:rPr>
        <w:t>d.lgs. n. 81/2008</w:t>
      </w:r>
      <w:r w:rsidRPr="00260F90">
        <w:rPr>
          <w:rFonts w:ascii="Arial Narrow" w:hAnsi="Arial Narrow" w:cstheme="minorHAnsi"/>
        </w:rPr>
        <w:t>,</w:t>
      </w:r>
      <w:r w:rsidRPr="00A77E4B">
        <w:rPr>
          <w:rFonts w:ascii="Arial Narrow" w:hAnsi="Arial Narrow" w:cstheme="minorHAnsi"/>
          <w:spacing w:val="-14"/>
        </w:rPr>
        <w:t xml:space="preserve"> </w:t>
      </w:r>
      <w:r w:rsidRPr="00260F90">
        <w:rPr>
          <w:rFonts w:ascii="Arial Narrow" w:hAnsi="Arial Narrow" w:cstheme="minorHAnsi"/>
        </w:rPr>
        <w:t>con</w:t>
      </w:r>
      <w:r w:rsidRPr="00A77E4B">
        <w:rPr>
          <w:rFonts w:ascii="Arial Narrow" w:hAnsi="Arial Narrow" w:cstheme="minorHAnsi"/>
          <w:spacing w:val="-16"/>
        </w:rPr>
        <w:t xml:space="preserve"> </w:t>
      </w:r>
      <w:r w:rsidRPr="00260F90">
        <w:rPr>
          <w:rFonts w:ascii="Arial Narrow" w:hAnsi="Arial Narrow" w:cstheme="minorHAnsi"/>
        </w:rPr>
        <w:t>riferimento</w:t>
      </w:r>
      <w:r w:rsidRPr="00A77E4B">
        <w:rPr>
          <w:rFonts w:ascii="Arial Narrow" w:hAnsi="Arial Narrow" w:cstheme="minorHAnsi"/>
          <w:spacing w:val="-13"/>
        </w:rPr>
        <w:t xml:space="preserve"> </w:t>
      </w:r>
      <w:r w:rsidRPr="00260F90">
        <w:rPr>
          <w:rFonts w:ascii="Arial Narrow" w:hAnsi="Arial Narrow" w:cstheme="minorHAnsi"/>
        </w:rPr>
        <w:t>allo</w:t>
      </w:r>
      <w:r w:rsidRPr="00A77E4B">
        <w:rPr>
          <w:rFonts w:ascii="Arial Narrow" w:hAnsi="Arial Narrow" w:cstheme="minorHAnsi"/>
          <w:spacing w:val="-13"/>
        </w:rPr>
        <w:t xml:space="preserve"> </w:t>
      </w:r>
      <w:r w:rsidRPr="00260F90">
        <w:rPr>
          <w:rFonts w:ascii="Arial Narrow" w:hAnsi="Arial Narrow" w:cstheme="minorHAnsi"/>
        </w:rPr>
        <w:t>specifico</w:t>
      </w:r>
      <w:r w:rsidRPr="00A77E4B">
        <w:rPr>
          <w:rFonts w:ascii="Arial Narrow" w:hAnsi="Arial Narrow" w:cstheme="minorHAnsi"/>
          <w:spacing w:val="-13"/>
        </w:rPr>
        <w:t xml:space="preserve"> </w:t>
      </w:r>
      <w:r w:rsidRPr="00260F90">
        <w:rPr>
          <w:rFonts w:ascii="Arial Narrow" w:hAnsi="Arial Narrow" w:cstheme="minorHAnsi"/>
        </w:rPr>
        <w:t>cantiere e deve essere aggiornato ad ogni mutamento delle lavorazioni rispetto alle</w:t>
      </w:r>
      <w:r w:rsidRPr="00A77E4B">
        <w:rPr>
          <w:rFonts w:ascii="Arial Narrow" w:hAnsi="Arial Narrow" w:cstheme="minorHAnsi"/>
          <w:spacing w:val="-7"/>
        </w:rPr>
        <w:t xml:space="preserve"> </w:t>
      </w:r>
      <w:r w:rsidRPr="00260F90">
        <w:rPr>
          <w:rFonts w:ascii="Arial Narrow" w:hAnsi="Arial Narrow" w:cstheme="minorHAnsi"/>
        </w:rPr>
        <w:t>previsioni.</w:t>
      </w:r>
      <w:r w:rsidR="00903D59">
        <w:rPr>
          <w:rFonts w:ascii="Arial Narrow" w:hAnsi="Arial Narrow" w:cstheme="minorHAnsi"/>
        </w:rPr>
        <w:t xml:space="preserve">  </w:t>
      </w:r>
    </w:p>
    <w:p w14:paraId="48EEEB5B" w14:textId="1B3328A0" w:rsidR="00DA3266" w:rsidRPr="00260F90" w:rsidRDefault="00DA3266" w:rsidP="00FC0BD2">
      <w:pPr>
        <w:pStyle w:val="Paragrafoelenco"/>
        <w:numPr>
          <w:ilvl w:val="0"/>
          <w:numId w:val="23"/>
        </w:numPr>
        <w:tabs>
          <w:tab w:val="left" w:pos="397"/>
        </w:tabs>
        <w:spacing w:before="0" w:line="276" w:lineRule="auto"/>
        <w:ind w:right="132"/>
        <w:rPr>
          <w:rFonts w:ascii="Arial Narrow" w:hAnsi="Arial Narrow" w:cstheme="minorHAnsi"/>
        </w:rPr>
      </w:pPr>
      <w:r w:rsidRPr="00260F90">
        <w:rPr>
          <w:rFonts w:ascii="Arial Narrow" w:hAnsi="Arial Narrow" w:cstheme="minorHAnsi"/>
        </w:rPr>
        <w:t xml:space="preserve">Il piano operativo di sicurezza deve essere redatto da ciascuna impresa operante </w:t>
      </w:r>
      <w:r w:rsidRPr="00A77E4B">
        <w:rPr>
          <w:rFonts w:ascii="Arial Narrow" w:hAnsi="Arial Narrow" w:cstheme="minorHAnsi"/>
          <w:spacing w:val="-3"/>
        </w:rPr>
        <w:t xml:space="preserve">nel </w:t>
      </w:r>
      <w:r w:rsidRPr="00260F90">
        <w:rPr>
          <w:rFonts w:ascii="Arial Narrow" w:hAnsi="Arial Narrow" w:cstheme="minorHAnsi"/>
        </w:rPr>
        <w:t>cantiere e consegnato alla Stazione Appaltante, per il tramite dell</w:t>
      </w:r>
      <w:r w:rsidR="00BC1D58">
        <w:rPr>
          <w:rFonts w:ascii="Arial Narrow" w:hAnsi="Arial Narrow" w:cstheme="minorHAnsi"/>
        </w:rPr>
        <w:t>’</w:t>
      </w:r>
      <w:r w:rsidRPr="00260F90">
        <w:rPr>
          <w:rFonts w:ascii="Arial Narrow" w:hAnsi="Arial Narrow" w:cstheme="minorHAnsi"/>
        </w:rPr>
        <w:t>Appaltatore, prima dell</w:t>
      </w:r>
      <w:r w:rsidR="00BC1D58">
        <w:rPr>
          <w:rFonts w:ascii="Arial Narrow" w:hAnsi="Arial Narrow" w:cstheme="minorHAnsi"/>
        </w:rPr>
        <w:t>’</w:t>
      </w:r>
      <w:r w:rsidRPr="00260F90">
        <w:rPr>
          <w:rFonts w:ascii="Arial Narrow" w:hAnsi="Arial Narrow" w:cstheme="minorHAnsi"/>
        </w:rPr>
        <w:t>inizio dei lavori per i quali esso è</w:t>
      </w:r>
      <w:r w:rsidRPr="00A77E4B">
        <w:rPr>
          <w:rFonts w:ascii="Arial Narrow" w:hAnsi="Arial Narrow" w:cstheme="minorHAnsi"/>
          <w:spacing w:val="-25"/>
        </w:rPr>
        <w:t xml:space="preserve"> </w:t>
      </w:r>
      <w:r w:rsidRPr="00260F90">
        <w:rPr>
          <w:rFonts w:ascii="Arial Narrow" w:hAnsi="Arial Narrow" w:cstheme="minorHAnsi"/>
        </w:rPr>
        <w:t>redatto.</w:t>
      </w:r>
    </w:p>
    <w:p w14:paraId="10C7CF03" w14:textId="4D86DAD5" w:rsidR="00DA3266" w:rsidRPr="00A77E4B" w:rsidRDefault="00DA3266" w:rsidP="00FC0BD2">
      <w:pPr>
        <w:pStyle w:val="Paragrafoelenco"/>
        <w:numPr>
          <w:ilvl w:val="0"/>
          <w:numId w:val="23"/>
        </w:numPr>
        <w:tabs>
          <w:tab w:val="left" w:pos="397"/>
        </w:tabs>
        <w:spacing w:before="0" w:line="276" w:lineRule="auto"/>
        <w:ind w:right="118"/>
        <w:rPr>
          <w:rFonts w:ascii="Arial Narrow" w:hAnsi="Arial Narrow" w:cstheme="minorHAnsi"/>
        </w:rPr>
      </w:pPr>
      <w:r w:rsidRPr="00A77E4B">
        <w:rPr>
          <w:rFonts w:ascii="Arial Narrow" w:hAnsi="Arial Narrow" w:cstheme="minorHAnsi"/>
        </w:rPr>
        <w:t>L</w:t>
      </w:r>
      <w:r w:rsidR="00BC1D58">
        <w:rPr>
          <w:rFonts w:ascii="Arial Narrow" w:hAnsi="Arial Narrow" w:cstheme="minorHAnsi"/>
        </w:rPr>
        <w:t>’</w:t>
      </w:r>
      <w:r w:rsidRPr="00A77E4B">
        <w:rPr>
          <w:rFonts w:ascii="Arial Narrow" w:hAnsi="Arial Narrow" w:cstheme="minorHAnsi"/>
        </w:rPr>
        <w:t>Appaltatore è tenuto ad acquisire i piani operativi di sicurezza redatti dalle imprese subappaltatrici, nonché a curare il coordinamento di tutte le imprese operanti nel cantiere, al fine di rendere gli specifici piani operativi di sicurezza compatibili tra loro e coerenti con il piano presentato dall</w:t>
      </w:r>
      <w:r w:rsidR="00BC1D58">
        <w:rPr>
          <w:rFonts w:ascii="Arial Narrow" w:hAnsi="Arial Narrow" w:cstheme="minorHAnsi"/>
        </w:rPr>
        <w:t>’</w:t>
      </w:r>
      <w:r w:rsidRPr="00A77E4B">
        <w:rPr>
          <w:rFonts w:ascii="Arial Narrow" w:hAnsi="Arial Narrow" w:cstheme="minorHAnsi"/>
        </w:rPr>
        <w:t>Appaltatore.</w:t>
      </w:r>
    </w:p>
    <w:p w14:paraId="5C5D6E78" w14:textId="7EDA5995" w:rsidR="00DA3266" w:rsidRPr="00260F90" w:rsidRDefault="00DA3266" w:rsidP="00FC0BD2">
      <w:pPr>
        <w:pStyle w:val="Paragrafoelenco"/>
        <w:numPr>
          <w:ilvl w:val="0"/>
          <w:numId w:val="23"/>
        </w:numPr>
        <w:tabs>
          <w:tab w:val="left" w:pos="397"/>
        </w:tabs>
        <w:spacing w:before="0" w:line="276" w:lineRule="auto"/>
        <w:ind w:right="131"/>
        <w:rPr>
          <w:rFonts w:ascii="Arial Narrow" w:hAnsi="Arial Narrow" w:cstheme="minorHAnsi"/>
        </w:rPr>
      </w:pPr>
      <w:r w:rsidRPr="00260F90">
        <w:rPr>
          <w:rFonts w:ascii="Arial Narrow" w:hAnsi="Arial Narrow" w:cstheme="minorHAnsi"/>
        </w:rPr>
        <w:t>Ai sensi dell</w:t>
      </w:r>
      <w:r w:rsidR="00BC1D58">
        <w:rPr>
          <w:rFonts w:ascii="Arial Narrow" w:hAnsi="Arial Narrow" w:cstheme="minorHAnsi"/>
        </w:rPr>
        <w:t>’</w:t>
      </w:r>
      <w:r w:rsidRPr="00260F90">
        <w:rPr>
          <w:rFonts w:ascii="Arial Narrow" w:hAnsi="Arial Narrow" w:cstheme="minorHAnsi"/>
        </w:rPr>
        <w:t xml:space="preserve">articolo 96, comma 1-bis, del </w:t>
      </w:r>
      <w:r w:rsidR="00903D59">
        <w:rPr>
          <w:rFonts w:ascii="Arial Narrow" w:hAnsi="Arial Narrow" w:cstheme="minorHAnsi"/>
        </w:rPr>
        <w:t>d.lgs. n. 81/2008</w:t>
      </w:r>
      <w:r w:rsidRPr="00260F90">
        <w:rPr>
          <w:rFonts w:ascii="Arial Narrow" w:hAnsi="Arial Narrow" w:cstheme="minorHAnsi"/>
        </w:rPr>
        <w:t>, il piano operativo di sicurezza non è necessario</w:t>
      </w:r>
      <w:r w:rsidR="00786937">
        <w:rPr>
          <w:rFonts w:ascii="Arial Narrow" w:hAnsi="Arial Narrow" w:cstheme="minorHAnsi"/>
        </w:rPr>
        <w:t xml:space="preserve"> </w:t>
      </w:r>
      <w:r w:rsidRPr="00260F90">
        <w:rPr>
          <w:rFonts w:ascii="Arial Narrow" w:hAnsi="Arial Narrow" w:cstheme="minorHAnsi"/>
        </w:rPr>
        <w:t>per</w:t>
      </w:r>
      <w:r w:rsidRPr="00A77E4B">
        <w:rPr>
          <w:rFonts w:ascii="Arial Narrow" w:hAnsi="Arial Narrow" w:cstheme="minorHAnsi"/>
          <w:spacing w:val="-7"/>
        </w:rPr>
        <w:t xml:space="preserve"> </w:t>
      </w:r>
      <w:r w:rsidRPr="00260F90">
        <w:rPr>
          <w:rFonts w:ascii="Arial Narrow" w:hAnsi="Arial Narrow" w:cstheme="minorHAnsi"/>
        </w:rPr>
        <w:t>gli</w:t>
      </w:r>
      <w:r w:rsidRPr="00A77E4B">
        <w:rPr>
          <w:rFonts w:ascii="Arial Narrow" w:hAnsi="Arial Narrow" w:cstheme="minorHAnsi"/>
          <w:spacing w:val="-3"/>
        </w:rPr>
        <w:t xml:space="preserve"> </w:t>
      </w:r>
      <w:r w:rsidRPr="00260F90">
        <w:rPr>
          <w:rFonts w:ascii="Arial Narrow" w:hAnsi="Arial Narrow" w:cstheme="minorHAnsi"/>
        </w:rPr>
        <w:t>operatori</w:t>
      </w:r>
      <w:r w:rsidRPr="00A77E4B">
        <w:rPr>
          <w:rFonts w:ascii="Arial Narrow" w:hAnsi="Arial Narrow" w:cstheme="minorHAnsi"/>
          <w:spacing w:val="-3"/>
        </w:rPr>
        <w:t xml:space="preserve"> </w:t>
      </w:r>
      <w:r w:rsidRPr="00260F90">
        <w:rPr>
          <w:rFonts w:ascii="Arial Narrow" w:hAnsi="Arial Narrow" w:cstheme="minorHAnsi"/>
        </w:rPr>
        <w:t>che</w:t>
      </w:r>
      <w:r w:rsidRPr="00A77E4B">
        <w:rPr>
          <w:rFonts w:ascii="Arial Narrow" w:hAnsi="Arial Narrow" w:cstheme="minorHAnsi"/>
          <w:spacing w:val="-3"/>
        </w:rPr>
        <w:t xml:space="preserve"> </w:t>
      </w:r>
      <w:r w:rsidRPr="00260F90">
        <w:rPr>
          <w:rFonts w:ascii="Arial Narrow" w:hAnsi="Arial Narrow" w:cstheme="minorHAnsi"/>
        </w:rPr>
        <w:t>si</w:t>
      </w:r>
      <w:r w:rsidRPr="00A77E4B">
        <w:rPr>
          <w:rFonts w:ascii="Arial Narrow" w:hAnsi="Arial Narrow" w:cstheme="minorHAnsi"/>
          <w:spacing w:val="-7"/>
        </w:rPr>
        <w:t xml:space="preserve"> </w:t>
      </w:r>
      <w:r w:rsidRPr="00260F90">
        <w:rPr>
          <w:rFonts w:ascii="Arial Narrow" w:hAnsi="Arial Narrow" w:cstheme="minorHAnsi"/>
        </w:rPr>
        <w:t>limitano</w:t>
      </w:r>
      <w:r w:rsidRPr="00A77E4B">
        <w:rPr>
          <w:rFonts w:ascii="Arial Narrow" w:hAnsi="Arial Narrow" w:cstheme="minorHAnsi"/>
          <w:spacing w:val="-7"/>
        </w:rPr>
        <w:t xml:space="preserve"> </w:t>
      </w:r>
      <w:r w:rsidRPr="00260F90">
        <w:rPr>
          <w:rFonts w:ascii="Arial Narrow" w:hAnsi="Arial Narrow" w:cstheme="minorHAnsi"/>
        </w:rPr>
        <w:t>a</w:t>
      </w:r>
      <w:r w:rsidRPr="00A77E4B">
        <w:rPr>
          <w:rFonts w:ascii="Arial Narrow" w:hAnsi="Arial Narrow" w:cstheme="minorHAnsi"/>
          <w:spacing w:val="-3"/>
        </w:rPr>
        <w:t xml:space="preserve"> </w:t>
      </w:r>
      <w:r w:rsidRPr="00260F90">
        <w:rPr>
          <w:rFonts w:ascii="Arial Narrow" w:hAnsi="Arial Narrow" w:cstheme="minorHAnsi"/>
        </w:rPr>
        <w:t>fornire</w:t>
      </w:r>
      <w:r w:rsidRPr="00A77E4B">
        <w:rPr>
          <w:rFonts w:ascii="Arial Narrow" w:hAnsi="Arial Narrow" w:cstheme="minorHAnsi"/>
          <w:spacing w:val="-3"/>
        </w:rPr>
        <w:t xml:space="preserve"> </w:t>
      </w:r>
      <w:r w:rsidRPr="00260F90">
        <w:rPr>
          <w:rFonts w:ascii="Arial Narrow" w:hAnsi="Arial Narrow" w:cstheme="minorHAnsi"/>
        </w:rPr>
        <w:t>materiali o</w:t>
      </w:r>
      <w:r w:rsidRPr="00A77E4B">
        <w:rPr>
          <w:rFonts w:ascii="Arial Narrow" w:hAnsi="Arial Narrow" w:cstheme="minorHAnsi"/>
          <w:spacing w:val="-6"/>
        </w:rPr>
        <w:t xml:space="preserve"> </w:t>
      </w:r>
      <w:r w:rsidRPr="00260F90">
        <w:rPr>
          <w:rFonts w:ascii="Arial Narrow" w:hAnsi="Arial Narrow" w:cstheme="minorHAnsi"/>
        </w:rPr>
        <w:t>attrezzature;</w:t>
      </w:r>
      <w:r w:rsidRPr="00A77E4B">
        <w:rPr>
          <w:rFonts w:ascii="Arial Narrow" w:hAnsi="Arial Narrow" w:cstheme="minorHAnsi"/>
          <w:spacing w:val="-7"/>
        </w:rPr>
        <w:t xml:space="preserve"> </w:t>
      </w:r>
      <w:r w:rsidRPr="00260F90">
        <w:rPr>
          <w:rFonts w:ascii="Arial Narrow" w:hAnsi="Arial Narrow" w:cstheme="minorHAnsi"/>
        </w:rPr>
        <w:t>restano</w:t>
      </w:r>
      <w:r w:rsidRPr="00A77E4B">
        <w:rPr>
          <w:rFonts w:ascii="Arial Narrow" w:hAnsi="Arial Narrow" w:cstheme="minorHAnsi"/>
          <w:spacing w:val="-4"/>
        </w:rPr>
        <w:t xml:space="preserve"> </w:t>
      </w:r>
      <w:r w:rsidRPr="00260F90">
        <w:rPr>
          <w:rFonts w:ascii="Arial Narrow" w:hAnsi="Arial Narrow" w:cstheme="minorHAnsi"/>
        </w:rPr>
        <w:t>fermi per</w:t>
      </w:r>
      <w:r w:rsidRPr="00A77E4B">
        <w:rPr>
          <w:rFonts w:ascii="Arial Narrow" w:hAnsi="Arial Narrow" w:cstheme="minorHAnsi"/>
          <w:spacing w:val="-6"/>
        </w:rPr>
        <w:t xml:space="preserve"> </w:t>
      </w:r>
      <w:r w:rsidRPr="00260F90">
        <w:rPr>
          <w:rFonts w:ascii="Arial Narrow" w:hAnsi="Arial Narrow" w:cstheme="minorHAnsi"/>
        </w:rPr>
        <w:t>i predetti</w:t>
      </w:r>
      <w:r w:rsidRPr="00A77E4B">
        <w:rPr>
          <w:rFonts w:ascii="Arial Narrow" w:hAnsi="Arial Narrow" w:cstheme="minorHAnsi"/>
          <w:spacing w:val="-4"/>
        </w:rPr>
        <w:t xml:space="preserve"> </w:t>
      </w:r>
      <w:r w:rsidRPr="00260F90">
        <w:rPr>
          <w:rFonts w:ascii="Arial Narrow" w:hAnsi="Arial Narrow" w:cstheme="minorHAnsi"/>
        </w:rPr>
        <w:t>operatori</w:t>
      </w:r>
      <w:r w:rsidRPr="00A77E4B">
        <w:rPr>
          <w:rFonts w:ascii="Arial Narrow" w:hAnsi="Arial Narrow" w:cstheme="minorHAnsi"/>
          <w:spacing w:val="-3"/>
        </w:rPr>
        <w:t xml:space="preserve"> </w:t>
      </w:r>
      <w:r w:rsidRPr="00260F90">
        <w:rPr>
          <w:rFonts w:ascii="Arial Narrow" w:hAnsi="Arial Narrow" w:cstheme="minorHAnsi"/>
        </w:rPr>
        <w:t>gli obblighi di cui all</w:t>
      </w:r>
      <w:r w:rsidR="00BC1D58">
        <w:rPr>
          <w:rFonts w:ascii="Arial Narrow" w:hAnsi="Arial Narrow" w:cstheme="minorHAnsi"/>
        </w:rPr>
        <w:t>’</w:t>
      </w:r>
      <w:r w:rsidRPr="00260F90">
        <w:rPr>
          <w:rFonts w:ascii="Arial Narrow" w:hAnsi="Arial Narrow" w:cstheme="minorHAnsi"/>
        </w:rPr>
        <w:t xml:space="preserve">articolo 26 del citato </w:t>
      </w:r>
      <w:r w:rsidR="00903D59">
        <w:rPr>
          <w:rFonts w:ascii="Arial Narrow" w:hAnsi="Arial Narrow" w:cstheme="minorHAnsi"/>
        </w:rPr>
        <w:t>d.lgs. n. 81/2008</w:t>
      </w:r>
      <w:r w:rsidRPr="00260F90">
        <w:rPr>
          <w:rFonts w:ascii="Arial Narrow" w:hAnsi="Arial Narrow" w:cstheme="minorHAnsi"/>
        </w:rPr>
        <w:t>.</w:t>
      </w:r>
    </w:p>
    <w:p w14:paraId="0763DD45" w14:textId="7D00F4DA" w:rsidR="00DA3266" w:rsidRDefault="00DA3266" w:rsidP="00FC0BD2">
      <w:pPr>
        <w:pStyle w:val="Paragrafoelenco"/>
        <w:numPr>
          <w:ilvl w:val="0"/>
          <w:numId w:val="23"/>
        </w:numPr>
        <w:tabs>
          <w:tab w:val="left" w:pos="333"/>
        </w:tabs>
        <w:spacing w:before="0" w:line="276" w:lineRule="auto"/>
        <w:ind w:right="136"/>
        <w:rPr>
          <w:rFonts w:ascii="Arial Narrow" w:hAnsi="Arial Narrow" w:cstheme="minorHAnsi"/>
        </w:rPr>
      </w:pPr>
      <w:r w:rsidRPr="00260F90">
        <w:rPr>
          <w:rFonts w:ascii="Arial Narrow" w:hAnsi="Arial Narrow" w:cstheme="minorHAnsi"/>
        </w:rPr>
        <w:t>Il</w:t>
      </w:r>
      <w:r w:rsidRPr="00A77E4B">
        <w:rPr>
          <w:rFonts w:ascii="Arial Narrow" w:hAnsi="Arial Narrow" w:cstheme="minorHAnsi"/>
          <w:spacing w:val="-10"/>
        </w:rPr>
        <w:t xml:space="preserve"> </w:t>
      </w:r>
      <w:r w:rsidRPr="00260F90">
        <w:rPr>
          <w:rFonts w:ascii="Arial Narrow" w:hAnsi="Arial Narrow" w:cstheme="minorHAnsi"/>
        </w:rPr>
        <w:t>piano</w:t>
      </w:r>
      <w:r w:rsidRPr="00A77E4B">
        <w:rPr>
          <w:rFonts w:ascii="Arial Narrow" w:hAnsi="Arial Narrow" w:cstheme="minorHAnsi"/>
          <w:spacing w:val="-11"/>
        </w:rPr>
        <w:t xml:space="preserve"> </w:t>
      </w:r>
      <w:r w:rsidRPr="00260F90">
        <w:rPr>
          <w:rFonts w:ascii="Arial Narrow" w:hAnsi="Arial Narrow" w:cstheme="minorHAnsi"/>
        </w:rPr>
        <w:t>operativo</w:t>
      </w:r>
      <w:r w:rsidRPr="00A77E4B">
        <w:rPr>
          <w:rFonts w:ascii="Arial Narrow" w:hAnsi="Arial Narrow" w:cstheme="minorHAnsi"/>
          <w:spacing w:val="-11"/>
        </w:rPr>
        <w:t xml:space="preserve"> </w:t>
      </w:r>
      <w:r w:rsidRPr="00260F90">
        <w:rPr>
          <w:rFonts w:ascii="Arial Narrow" w:hAnsi="Arial Narrow" w:cstheme="minorHAnsi"/>
        </w:rPr>
        <w:t>di</w:t>
      </w:r>
      <w:r w:rsidRPr="00A77E4B">
        <w:rPr>
          <w:rFonts w:ascii="Arial Narrow" w:hAnsi="Arial Narrow" w:cstheme="minorHAnsi"/>
          <w:spacing w:val="-6"/>
        </w:rPr>
        <w:t xml:space="preserve"> </w:t>
      </w:r>
      <w:r w:rsidRPr="00260F90">
        <w:rPr>
          <w:rFonts w:ascii="Arial Narrow" w:hAnsi="Arial Narrow" w:cstheme="minorHAnsi"/>
        </w:rPr>
        <w:t>sicurezza</w:t>
      </w:r>
      <w:r w:rsidRPr="00A77E4B">
        <w:rPr>
          <w:rFonts w:ascii="Arial Narrow" w:hAnsi="Arial Narrow" w:cstheme="minorHAnsi"/>
          <w:spacing w:val="-7"/>
        </w:rPr>
        <w:t xml:space="preserve"> </w:t>
      </w:r>
      <w:r w:rsidRPr="00260F90">
        <w:rPr>
          <w:rFonts w:ascii="Arial Narrow" w:hAnsi="Arial Narrow" w:cstheme="minorHAnsi"/>
        </w:rPr>
        <w:t>costituisce</w:t>
      </w:r>
      <w:r w:rsidRPr="00A77E4B">
        <w:rPr>
          <w:rFonts w:ascii="Arial Narrow" w:hAnsi="Arial Narrow" w:cstheme="minorHAnsi"/>
          <w:spacing w:val="-11"/>
        </w:rPr>
        <w:t xml:space="preserve"> </w:t>
      </w:r>
      <w:r w:rsidRPr="00260F90">
        <w:rPr>
          <w:rFonts w:ascii="Arial Narrow" w:hAnsi="Arial Narrow" w:cstheme="minorHAnsi"/>
        </w:rPr>
        <w:t>piano</w:t>
      </w:r>
      <w:r w:rsidRPr="00A77E4B">
        <w:rPr>
          <w:rFonts w:ascii="Arial Narrow" w:hAnsi="Arial Narrow" w:cstheme="minorHAnsi"/>
          <w:spacing w:val="-8"/>
        </w:rPr>
        <w:t xml:space="preserve"> </w:t>
      </w:r>
      <w:r w:rsidRPr="00260F90">
        <w:rPr>
          <w:rFonts w:ascii="Arial Narrow" w:hAnsi="Arial Narrow" w:cstheme="minorHAnsi"/>
        </w:rPr>
        <w:t>complementare</w:t>
      </w:r>
      <w:r w:rsidRPr="00A77E4B">
        <w:rPr>
          <w:rFonts w:ascii="Arial Narrow" w:hAnsi="Arial Narrow" w:cstheme="minorHAnsi"/>
          <w:spacing w:val="-7"/>
        </w:rPr>
        <w:t xml:space="preserve"> </w:t>
      </w:r>
      <w:r w:rsidRPr="00260F90">
        <w:rPr>
          <w:rFonts w:ascii="Arial Narrow" w:hAnsi="Arial Narrow" w:cstheme="minorHAnsi"/>
        </w:rPr>
        <w:t>di</w:t>
      </w:r>
      <w:r w:rsidRPr="00A77E4B">
        <w:rPr>
          <w:rFonts w:ascii="Arial Narrow" w:hAnsi="Arial Narrow" w:cstheme="minorHAnsi"/>
          <w:spacing w:val="-9"/>
        </w:rPr>
        <w:t xml:space="preserve"> </w:t>
      </w:r>
      <w:r w:rsidRPr="00260F90">
        <w:rPr>
          <w:rFonts w:ascii="Arial Narrow" w:hAnsi="Arial Narrow" w:cstheme="minorHAnsi"/>
        </w:rPr>
        <w:t>dettaglio</w:t>
      </w:r>
      <w:r w:rsidRPr="00A77E4B">
        <w:rPr>
          <w:rFonts w:ascii="Arial Narrow" w:hAnsi="Arial Narrow" w:cstheme="minorHAnsi"/>
          <w:spacing w:val="-8"/>
        </w:rPr>
        <w:t xml:space="preserve"> </w:t>
      </w:r>
      <w:r w:rsidRPr="00260F90">
        <w:rPr>
          <w:rFonts w:ascii="Arial Narrow" w:hAnsi="Arial Narrow" w:cstheme="minorHAnsi"/>
        </w:rPr>
        <w:t>del</w:t>
      </w:r>
      <w:r w:rsidRPr="00A77E4B">
        <w:rPr>
          <w:rFonts w:ascii="Arial Narrow" w:hAnsi="Arial Narrow" w:cstheme="minorHAnsi"/>
          <w:spacing w:val="-9"/>
        </w:rPr>
        <w:t xml:space="preserve"> </w:t>
      </w:r>
      <w:r w:rsidRPr="00260F90">
        <w:rPr>
          <w:rFonts w:ascii="Arial Narrow" w:hAnsi="Arial Narrow" w:cstheme="minorHAnsi"/>
        </w:rPr>
        <w:t>piano</w:t>
      </w:r>
      <w:r w:rsidRPr="00A77E4B">
        <w:rPr>
          <w:rFonts w:ascii="Arial Narrow" w:hAnsi="Arial Narrow" w:cstheme="minorHAnsi"/>
          <w:spacing w:val="-7"/>
        </w:rPr>
        <w:t xml:space="preserve"> </w:t>
      </w:r>
      <w:r w:rsidRPr="00260F90">
        <w:rPr>
          <w:rFonts w:ascii="Arial Narrow" w:hAnsi="Arial Narrow" w:cstheme="minorHAnsi"/>
        </w:rPr>
        <w:t>di</w:t>
      </w:r>
      <w:r w:rsidRPr="00A77E4B">
        <w:rPr>
          <w:rFonts w:ascii="Arial Narrow" w:hAnsi="Arial Narrow" w:cstheme="minorHAnsi"/>
          <w:spacing w:val="-9"/>
        </w:rPr>
        <w:t xml:space="preserve"> </w:t>
      </w:r>
      <w:r w:rsidRPr="00260F90">
        <w:rPr>
          <w:rFonts w:ascii="Arial Narrow" w:hAnsi="Arial Narrow" w:cstheme="minorHAnsi"/>
        </w:rPr>
        <w:t>sicurezza</w:t>
      </w:r>
      <w:r w:rsidRPr="00A77E4B">
        <w:rPr>
          <w:rFonts w:ascii="Arial Narrow" w:hAnsi="Arial Narrow" w:cstheme="minorHAnsi"/>
          <w:spacing w:val="-11"/>
        </w:rPr>
        <w:t xml:space="preserve"> </w:t>
      </w:r>
      <w:r w:rsidRPr="00260F90">
        <w:rPr>
          <w:rFonts w:ascii="Arial Narrow" w:hAnsi="Arial Narrow" w:cstheme="minorHAnsi"/>
        </w:rPr>
        <w:t>e</w:t>
      </w:r>
      <w:r w:rsidRPr="00A77E4B">
        <w:rPr>
          <w:rFonts w:ascii="Arial Narrow" w:hAnsi="Arial Narrow" w:cstheme="minorHAnsi"/>
          <w:spacing w:val="-7"/>
        </w:rPr>
        <w:t xml:space="preserve"> </w:t>
      </w:r>
      <w:r w:rsidRPr="00260F90">
        <w:rPr>
          <w:rFonts w:ascii="Arial Narrow" w:hAnsi="Arial Narrow" w:cstheme="minorHAnsi"/>
        </w:rPr>
        <w:t>di</w:t>
      </w:r>
      <w:r w:rsidRPr="00A77E4B">
        <w:rPr>
          <w:rFonts w:ascii="Arial Narrow" w:hAnsi="Arial Narrow" w:cstheme="minorHAnsi"/>
          <w:spacing w:val="-9"/>
        </w:rPr>
        <w:t xml:space="preserve"> </w:t>
      </w:r>
      <w:r w:rsidRPr="00260F90">
        <w:rPr>
          <w:rFonts w:ascii="Arial Narrow" w:hAnsi="Arial Narrow" w:cstheme="minorHAnsi"/>
        </w:rPr>
        <w:t>coordinamento.</w:t>
      </w:r>
    </w:p>
    <w:p w14:paraId="28BE559E" w14:textId="77777777" w:rsidR="00903D59" w:rsidRPr="00260F90" w:rsidRDefault="00903D59" w:rsidP="00903D59">
      <w:pPr>
        <w:pStyle w:val="Paragrafoelenco"/>
        <w:tabs>
          <w:tab w:val="left" w:pos="333"/>
        </w:tabs>
        <w:spacing w:before="0" w:line="276" w:lineRule="auto"/>
        <w:ind w:right="136" w:firstLine="0"/>
        <w:rPr>
          <w:rFonts w:ascii="Arial Narrow" w:hAnsi="Arial Narrow" w:cstheme="minorHAnsi"/>
        </w:rPr>
      </w:pPr>
    </w:p>
    <w:p w14:paraId="754760C2" w14:textId="35A004F2" w:rsidR="00DA3266" w:rsidRPr="00A77E4B" w:rsidRDefault="00DA3266" w:rsidP="00FC0BD2">
      <w:pPr>
        <w:pStyle w:val="Titolo2"/>
        <w:spacing w:before="0" w:line="276" w:lineRule="auto"/>
        <w:ind w:hanging="786"/>
        <w:rPr>
          <w:sz w:val="22"/>
          <w:szCs w:val="22"/>
        </w:rPr>
      </w:pPr>
      <w:bookmarkStart w:id="105" w:name="_Toc138237050"/>
      <w:bookmarkStart w:id="106" w:name="_Toc205376742"/>
      <w:bookmarkStart w:id="107" w:name="_Hlk167900779"/>
      <w:r w:rsidRPr="00A77E4B">
        <w:rPr>
          <w:sz w:val="22"/>
          <w:szCs w:val="22"/>
        </w:rPr>
        <w:t>Osservanza ed attuazione dei piani di sicurezza</w:t>
      </w:r>
      <w:bookmarkEnd w:id="105"/>
      <w:bookmarkEnd w:id="106"/>
    </w:p>
    <w:p w14:paraId="2E096475" w14:textId="673C2972" w:rsidR="00DA3266" w:rsidRPr="00A77E4B" w:rsidRDefault="00DA3266" w:rsidP="009A06E8">
      <w:pPr>
        <w:pStyle w:val="Paragrafoelenco"/>
        <w:numPr>
          <w:ilvl w:val="0"/>
          <w:numId w:val="73"/>
        </w:numPr>
        <w:tabs>
          <w:tab w:val="left" w:pos="397"/>
        </w:tabs>
        <w:spacing w:before="0" w:line="276" w:lineRule="auto"/>
        <w:ind w:right="131"/>
        <w:rPr>
          <w:rFonts w:ascii="Arial Narrow" w:hAnsi="Arial Narrow" w:cstheme="minorHAnsi"/>
        </w:rPr>
      </w:pPr>
      <w:r w:rsidRPr="00A77E4B">
        <w:rPr>
          <w:rFonts w:ascii="Arial Narrow" w:hAnsi="Arial Narrow" w:cstheme="minorHAnsi"/>
        </w:rPr>
        <w:t>L</w:t>
      </w:r>
      <w:r w:rsidR="00BC1D58">
        <w:rPr>
          <w:rFonts w:ascii="Arial Narrow" w:hAnsi="Arial Narrow" w:cstheme="minorHAnsi"/>
        </w:rPr>
        <w:t>’</w:t>
      </w:r>
      <w:r w:rsidRPr="00A77E4B">
        <w:rPr>
          <w:rFonts w:ascii="Arial Narrow" w:hAnsi="Arial Narrow" w:cstheme="minorHAnsi"/>
        </w:rPr>
        <w:t>Appaltatore è obbligato ad osservare le misure generali di tutela di cui all</w:t>
      </w:r>
      <w:r w:rsidR="00BC1D58">
        <w:rPr>
          <w:rFonts w:ascii="Arial Narrow" w:hAnsi="Arial Narrow" w:cstheme="minorHAnsi"/>
        </w:rPr>
        <w:t>’</w:t>
      </w:r>
      <w:r w:rsidRPr="00A77E4B">
        <w:rPr>
          <w:rFonts w:ascii="Arial Narrow" w:hAnsi="Arial Narrow" w:cstheme="minorHAnsi"/>
        </w:rPr>
        <w:t xml:space="preserve">articolo 15 del </w:t>
      </w:r>
      <w:r w:rsidR="00786937">
        <w:rPr>
          <w:rFonts w:ascii="Arial Narrow" w:hAnsi="Arial Narrow" w:cstheme="minorHAnsi"/>
        </w:rPr>
        <w:t>d.lgs. n. 81/</w:t>
      </w:r>
      <w:r w:rsidRPr="00A77E4B">
        <w:rPr>
          <w:rFonts w:ascii="Arial Narrow" w:hAnsi="Arial Narrow" w:cstheme="minorHAnsi"/>
        </w:rPr>
        <w:t xml:space="preserve"> 2008, con particolare riguardo alle circostanze e agli adempimenti descritti agli articoli da 88 a 104 e agli allegati da XVI a XXV dello stesso decreto.</w:t>
      </w:r>
    </w:p>
    <w:bookmarkEnd w:id="107"/>
    <w:p w14:paraId="395FB0B9" w14:textId="47707BD7" w:rsidR="00DA3266" w:rsidRPr="00A77E4B" w:rsidRDefault="00DA3266" w:rsidP="009A06E8">
      <w:pPr>
        <w:pStyle w:val="Paragrafoelenco"/>
        <w:numPr>
          <w:ilvl w:val="0"/>
          <w:numId w:val="73"/>
        </w:numPr>
        <w:tabs>
          <w:tab w:val="left" w:pos="397"/>
        </w:tabs>
        <w:spacing w:before="0" w:line="276" w:lineRule="auto"/>
        <w:ind w:right="131"/>
        <w:rPr>
          <w:rFonts w:ascii="Arial Narrow" w:hAnsi="Arial Narrow" w:cstheme="minorHAnsi"/>
        </w:rPr>
      </w:pPr>
      <w:r w:rsidRPr="00A77E4B">
        <w:rPr>
          <w:rFonts w:ascii="Arial Narrow" w:hAnsi="Arial Narrow" w:cstheme="minorHAnsi"/>
        </w:rPr>
        <w:t>I piani di sicurezza devono essere redatti in conformità all</w:t>
      </w:r>
      <w:r w:rsidR="00BC1D58">
        <w:rPr>
          <w:rFonts w:ascii="Arial Narrow" w:hAnsi="Arial Narrow" w:cstheme="minorHAnsi"/>
        </w:rPr>
        <w:t>’</w:t>
      </w:r>
      <w:r w:rsidRPr="00A77E4B">
        <w:rPr>
          <w:rFonts w:ascii="Arial Narrow" w:hAnsi="Arial Narrow" w:cstheme="minorHAnsi"/>
        </w:rPr>
        <w:t xml:space="preserve">allegato XV al </w:t>
      </w:r>
      <w:r w:rsidR="00903D59">
        <w:rPr>
          <w:rFonts w:ascii="Arial Narrow" w:hAnsi="Arial Narrow" w:cstheme="minorHAnsi"/>
        </w:rPr>
        <w:t>d.lgs. n. 81/2008</w:t>
      </w:r>
      <w:r w:rsidRPr="00A77E4B">
        <w:rPr>
          <w:rFonts w:ascii="Arial Narrow" w:hAnsi="Arial Narrow" w:cstheme="minorHAnsi"/>
        </w:rPr>
        <w:t>, nonché alla migliore letteratura tecnica in materia.</w:t>
      </w:r>
    </w:p>
    <w:p w14:paraId="270B8958" w14:textId="4A6866A4" w:rsidR="00DA3266" w:rsidRPr="00A77E4B" w:rsidRDefault="00DA3266" w:rsidP="009A06E8">
      <w:pPr>
        <w:pStyle w:val="Paragrafoelenco"/>
        <w:numPr>
          <w:ilvl w:val="0"/>
          <w:numId w:val="73"/>
        </w:numPr>
        <w:tabs>
          <w:tab w:val="left" w:pos="397"/>
        </w:tabs>
        <w:spacing w:before="0" w:line="276" w:lineRule="auto"/>
        <w:ind w:right="131"/>
        <w:rPr>
          <w:rFonts w:ascii="Arial Narrow" w:hAnsi="Arial Narrow" w:cstheme="minorHAnsi"/>
        </w:rPr>
      </w:pPr>
      <w:r w:rsidRPr="00A77E4B">
        <w:rPr>
          <w:rFonts w:ascii="Arial Narrow" w:hAnsi="Arial Narrow" w:cstheme="minorHAnsi"/>
        </w:rPr>
        <w:t>L</w:t>
      </w:r>
      <w:r w:rsidR="00BC1D58">
        <w:rPr>
          <w:rFonts w:ascii="Arial Narrow" w:hAnsi="Arial Narrow" w:cstheme="minorHAnsi"/>
        </w:rPr>
        <w:t>’</w:t>
      </w:r>
      <w:r w:rsidRPr="00A77E4B">
        <w:rPr>
          <w:rFonts w:ascii="Arial Narrow" w:hAnsi="Arial Narrow" w:cstheme="minorHAnsi"/>
        </w:rPr>
        <w:t>impresa esecutrice è obbligata a comunicare tempestivamente prima dell</w:t>
      </w:r>
      <w:r w:rsidR="00BC1D58">
        <w:rPr>
          <w:rFonts w:ascii="Arial Narrow" w:hAnsi="Arial Narrow" w:cstheme="minorHAnsi"/>
        </w:rPr>
        <w:t>’</w:t>
      </w:r>
      <w:r w:rsidRPr="00A77E4B">
        <w:rPr>
          <w:rFonts w:ascii="Arial Narrow" w:hAnsi="Arial Narrow" w:cstheme="minorHAnsi"/>
        </w:rPr>
        <w:t>inizio dei lavori e quindi periodicamente, a richiesta della Stazione Appaltante o del coordinatore, l</w:t>
      </w:r>
      <w:r w:rsidR="00BC1D58">
        <w:rPr>
          <w:rFonts w:ascii="Arial Narrow" w:hAnsi="Arial Narrow" w:cstheme="minorHAnsi"/>
        </w:rPr>
        <w:t>’</w:t>
      </w:r>
      <w:r w:rsidRPr="00A77E4B">
        <w:rPr>
          <w:rFonts w:ascii="Arial Narrow" w:hAnsi="Arial Narrow" w:cstheme="minorHAnsi"/>
        </w:rPr>
        <w:t xml:space="preserve">iscrizione alla camera di commercio, industria, artigianato </w:t>
      </w:r>
      <w:r w:rsidRPr="00A77E4B">
        <w:rPr>
          <w:rFonts w:ascii="Arial Narrow" w:hAnsi="Arial Narrow" w:cstheme="minorHAnsi"/>
        </w:rPr>
        <w:lastRenderedPageBreak/>
        <w:t>e agricoltura, l</w:t>
      </w:r>
      <w:r w:rsidR="00BC1D58">
        <w:rPr>
          <w:rFonts w:ascii="Arial Narrow" w:hAnsi="Arial Narrow" w:cstheme="minorHAnsi"/>
        </w:rPr>
        <w:t>’</w:t>
      </w:r>
      <w:r w:rsidRPr="00A77E4B">
        <w:rPr>
          <w:rFonts w:ascii="Arial Narrow" w:hAnsi="Arial Narrow" w:cstheme="minorHAnsi"/>
        </w:rPr>
        <w:t>indicazione dei contratti collettivi applicati ai lavoratori dipendenti e la dichiarazione circa l</w:t>
      </w:r>
      <w:r w:rsidR="00BC1D58">
        <w:rPr>
          <w:rFonts w:ascii="Arial Narrow" w:hAnsi="Arial Narrow" w:cstheme="minorHAnsi"/>
        </w:rPr>
        <w:t>’</w:t>
      </w:r>
      <w:r w:rsidRPr="00A77E4B">
        <w:rPr>
          <w:rFonts w:ascii="Arial Narrow" w:hAnsi="Arial Narrow" w:cstheme="minorHAnsi"/>
        </w:rPr>
        <w:t>assolvimento degli obblighi assicurativi e previdenziali. L</w:t>
      </w:r>
      <w:r w:rsidR="00BC1D58">
        <w:rPr>
          <w:rFonts w:ascii="Arial Narrow" w:hAnsi="Arial Narrow" w:cstheme="minorHAnsi"/>
        </w:rPr>
        <w:t>’</w:t>
      </w:r>
      <w:r w:rsidRPr="00A77E4B">
        <w:rPr>
          <w:rFonts w:ascii="Arial Narrow" w:hAnsi="Arial Narrow" w:cstheme="minorHAnsi"/>
        </w:rPr>
        <w:t>Appaltatore è tenuto a curare il coordinamento di tutte le imprese operanti nel cantiere, al fine di rendere gli specifici piani redatti dalle imprese subappaltatrici compatibili tra loro e coerenti con il piano presentato dall</w:t>
      </w:r>
      <w:r w:rsidR="00BC1D58">
        <w:rPr>
          <w:rFonts w:ascii="Arial Narrow" w:hAnsi="Arial Narrow" w:cstheme="minorHAnsi"/>
        </w:rPr>
        <w:t>’</w:t>
      </w:r>
      <w:r w:rsidRPr="00A77E4B">
        <w:rPr>
          <w:rFonts w:ascii="Arial Narrow" w:hAnsi="Arial Narrow" w:cstheme="minorHAnsi"/>
        </w:rPr>
        <w:t>Appaltatore. In caso di ragg</w:t>
      </w:r>
      <w:r w:rsidR="00903D59">
        <w:rPr>
          <w:rFonts w:ascii="Arial Narrow" w:hAnsi="Arial Narrow" w:cstheme="minorHAnsi"/>
        </w:rPr>
        <w:t>rup</w:t>
      </w:r>
      <w:r w:rsidRPr="00A77E4B">
        <w:rPr>
          <w:rFonts w:ascii="Arial Narrow" w:hAnsi="Arial Narrow" w:cstheme="minorHAnsi"/>
        </w:rPr>
        <w:t>pamento temporaneo o di consorzio di imprese detto obbligo incombe all</w:t>
      </w:r>
      <w:r w:rsidR="00BC1D58">
        <w:rPr>
          <w:rFonts w:ascii="Arial Narrow" w:hAnsi="Arial Narrow" w:cstheme="minorHAnsi"/>
        </w:rPr>
        <w:t>’</w:t>
      </w:r>
      <w:r w:rsidRPr="00A77E4B">
        <w:rPr>
          <w:rFonts w:ascii="Arial Narrow" w:hAnsi="Arial Narrow" w:cstheme="minorHAnsi"/>
        </w:rPr>
        <w:t>impresa mandataria capog</w:t>
      </w:r>
      <w:r w:rsidR="00903D59">
        <w:rPr>
          <w:rFonts w:ascii="Arial Narrow" w:hAnsi="Arial Narrow" w:cstheme="minorHAnsi"/>
        </w:rPr>
        <w:t>rup</w:t>
      </w:r>
      <w:r w:rsidRPr="00A77E4B">
        <w:rPr>
          <w:rFonts w:ascii="Arial Narrow" w:hAnsi="Arial Narrow" w:cstheme="minorHAnsi"/>
        </w:rPr>
        <w:t>po. Il direttore tecnico di cantiere è responsabile del rispetto del piano da parte di tutte le imprese impegnate nell</w:t>
      </w:r>
      <w:r w:rsidR="00BC1D58">
        <w:rPr>
          <w:rFonts w:ascii="Arial Narrow" w:hAnsi="Arial Narrow" w:cstheme="minorHAnsi"/>
        </w:rPr>
        <w:t>’</w:t>
      </w:r>
      <w:r w:rsidRPr="00A77E4B">
        <w:rPr>
          <w:rFonts w:ascii="Arial Narrow" w:hAnsi="Arial Narrow" w:cstheme="minorHAnsi"/>
        </w:rPr>
        <w:t>esecuzione dei lavori.</w:t>
      </w:r>
    </w:p>
    <w:p w14:paraId="1F202609" w14:textId="5BFC5F12" w:rsidR="001754DA" w:rsidRPr="00A77E4B" w:rsidRDefault="00DA3266" w:rsidP="009A06E8">
      <w:pPr>
        <w:pStyle w:val="Paragrafoelenco"/>
        <w:numPr>
          <w:ilvl w:val="0"/>
          <w:numId w:val="73"/>
        </w:numPr>
        <w:tabs>
          <w:tab w:val="left" w:pos="397"/>
        </w:tabs>
        <w:spacing w:before="0" w:line="276" w:lineRule="auto"/>
        <w:ind w:right="131"/>
        <w:rPr>
          <w:rFonts w:ascii="Arial Narrow" w:hAnsi="Arial Narrow" w:cstheme="minorHAnsi"/>
        </w:rPr>
      </w:pPr>
      <w:r w:rsidRPr="00A77E4B">
        <w:rPr>
          <w:rFonts w:ascii="Arial Narrow" w:hAnsi="Arial Narrow" w:cstheme="minorHAnsi"/>
        </w:rPr>
        <w:t>Il piano di sicurezza e coordinamento ed il piano operativo di sicurezza formano parte integrante del contratto di appalto. Le gravi o ripetute violazioni dei piani stessi da parte dell</w:t>
      </w:r>
      <w:r w:rsidR="00BC1D58">
        <w:rPr>
          <w:rFonts w:ascii="Arial Narrow" w:hAnsi="Arial Narrow" w:cstheme="minorHAnsi"/>
        </w:rPr>
        <w:t>’</w:t>
      </w:r>
      <w:r w:rsidRPr="00A77E4B">
        <w:rPr>
          <w:rFonts w:ascii="Arial Narrow" w:hAnsi="Arial Narrow" w:cstheme="minorHAnsi"/>
        </w:rPr>
        <w:t>Appaltatore, comunque accertate, previa formale costituzione in mora dell</w:t>
      </w:r>
      <w:r w:rsidR="00BC1D58">
        <w:rPr>
          <w:rFonts w:ascii="Arial Narrow" w:hAnsi="Arial Narrow" w:cstheme="minorHAnsi"/>
        </w:rPr>
        <w:t>’</w:t>
      </w:r>
      <w:r w:rsidRPr="00A77E4B">
        <w:rPr>
          <w:rFonts w:ascii="Arial Narrow" w:hAnsi="Arial Narrow" w:cstheme="minorHAnsi"/>
        </w:rPr>
        <w:t>interessato, costituiscono causa di risoluzione del contratto.</w:t>
      </w:r>
    </w:p>
    <w:p w14:paraId="43371006" w14:textId="4109B2B5" w:rsidR="001754DA" w:rsidRDefault="00DA3266" w:rsidP="009A06E8">
      <w:pPr>
        <w:pStyle w:val="Paragrafoelenco"/>
        <w:numPr>
          <w:ilvl w:val="0"/>
          <w:numId w:val="73"/>
        </w:numPr>
        <w:tabs>
          <w:tab w:val="left" w:pos="397"/>
        </w:tabs>
        <w:spacing w:before="0" w:line="276" w:lineRule="auto"/>
        <w:ind w:right="131"/>
        <w:rPr>
          <w:rFonts w:ascii="Arial Narrow" w:hAnsi="Arial Narrow" w:cstheme="minorHAnsi"/>
        </w:rPr>
      </w:pPr>
      <w:r w:rsidRPr="00A77E4B">
        <w:rPr>
          <w:rFonts w:ascii="Arial Narrow" w:hAnsi="Arial Narrow" w:cstheme="minorHAnsi"/>
        </w:rPr>
        <w:t>Ai sensi dell</w:t>
      </w:r>
      <w:r w:rsidR="00BC1D58">
        <w:rPr>
          <w:rFonts w:ascii="Arial Narrow" w:hAnsi="Arial Narrow" w:cstheme="minorHAnsi"/>
        </w:rPr>
        <w:t>’</w:t>
      </w:r>
      <w:r w:rsidRPr="00A77E4B">
        <w:rPr>
          <w:rFonts w:ascii="Arial Narrow" w:hAnsi="Arial Narrow" w:cstheme="minorHAnsi"/>
        </w:rPr>
        <w:t>art</w:t>
      </w:r>
      <w:r w:rsidR="007449AE">
        <w:rPr>
          <w:rFonts w:ascii="Arial Narrow" w:hAnsi="Arial Narrow" w:cstheme="minorHAnsi"/>
        </w:rPr>
        <w:t>icolo</w:t>
      </w:r>
      <w:r w:rsidRPr="00A77E4B">
        <w:rPr>
          <w:rFonts w:ascii="Arial Narrow" w:hAnsi="Arial Narrow" w:cstheme="minorHAnsi"/>
        </w:rPr>
        <w:t xml:space="preserve"> 119, comma 12, ultimo periodo, del </w:t>
      </w:r>
      <w:r w:rsidR="00903D59">
        <w:rPr>
          <w:rFonts w:ascii="Arial Narrow" w:hAnsi="Arial Narrow" w:cstheme="minorHAnsi"/>
        </w:rPr>
        <w:t>Codice dei contratti</w:t>
      </w:r>
      <w:r w:rsidRPr="00A77E4B">
        <w:rPr>
          <w:rFonts w:ascii="Arial Narrow" w:hAnsi="Arial Narrow" w:cstheme="minorHAnsi"/>
        </w:rPr>
        <w:t>, l</w:t>
      </w:r>
      <w:r w:rsidR="00BC1D58">
        <w:rPr>
          <w:rFonts w:ascii="Arial Narrow" w:hAnsi="Arial Narrow" w:cstheme="minorHAnsi"/>
        </w:rPr>
        <w:t>’</w:t>
      </w:r>
      <w:r w:rsidRPr="00A77E4B">
        <w:rPr>
          <w:rFonts w:ascii="Arial Narrow" w:hAnsi="Arial Narrow" w:cstheme="minorHAnsi"/>
        </w:rPr>
        <w:t>Appaltatore è solidalmente responsabile con i subappaltatori per gli adempimenti, da parte di questo ultimo, degli obblighi di sicurezza.</w:t>
      </w:r>
      <w:bookmarkStart w:id="108" w:name="_Toc138237051"/>
      <w:r w:rsidR="001754DA" w:rsidRPr="00A77E4B">
        <w:rPr>
          <w:rFonts w:ascii="Arial Narrow" w:hAnsi="Arial Narrow" w:cstheme="minorHAnsi"/>
        </w:rPr>
        <w:t xml:space="preserve"> </w:t>
      </w:r>
    </w:p>
    <w:p w14:paraId="19DB8792" w14:textId="77777777" w:rsidR="00B4170A" w:rsidRPr="00A77E4B" w:rsidRDefault="00B4170A" w:rsidP="00B4170A">
      <w:pPr>
        <w:pStyle w:val="Paragrafoelenco"/>
        <w:tabs>
          <w:tab w:val="left" w:pos="397"/>
        </w:tabs>
        <w:spacing w:before="0" w:line="276" w:lineRule="auto"/>
        <w:ind w:right="131" w:firstLine="0"/>
        <w:rPr>
          <w:rFonts w:ascii="Arial Narrow" w:hAnsi="Arial Narrow" w:cstheme="minorHAnsi"/>
        </w:rPr>
      </w:pPr>
    </w:p>
    <w:p w14:paraId="38BA410D" w14:textId="570EE52F" w:rsidR="00B4170A" w:rsidRPr="00A77E4B" w:rsidRDefault="00B4170A" w:rsidP="00B4170A">
      <w:pPr>
        <w:pStyle w:val="Titolo2"/>
        <w:spacing w:before="0" w:line="276" w:lineRule="auto"/>
        <w:ind w:hanging="786"/>
        <w:rPr>
          <w:sz w:val="22"/>
          <w:szCs w:val="22"/>
        </w:rPr>
      </w:pPr>
      <w:bookmarkStart w:id="109" w:name="_Toc205376743"/>
      <w:r>
        <w:rPr>
          <w:sz w:val="22"/>
          <w:szCs w:val="22"/>
        </w:rPr>
        <w:t>Settimanale di cantiere e relative penali</w:t>
      </w:r>
      <w:bookmarkEnd w:id="109"/>
      <w:r>
        <w:rPr>
          <w:sz w:val="22"/>
          <w:szCs w:val="22"/>
        </w:rPr>
        <w:t xml:space="preserve"> </w:t>
      </w:r>
    </w:p>
    <w:p w14:paraId="5C5E59FA" w14:textId="1540397B" w:rsidR="00B4170A" w:rsidRDefault="00B4170A" w:rsidP="00B4170A">
      <w:pPr>
        <w:pStyle w:val="Paragrafoelenco"/>
        <w:numPr>
          <w:ilvl w:val="0"/>
          <w:numId w:val="86"/>
        </w:numPr>
        <w:tabs>
          <w:tab w:val="left" w:pos="397"/>
        </w:tabs>
        <w:spacing w:before="0" w:line="276" w:lineRule="auto"/>
        <w:ind w:right="131"/>
        <w:rPr>
          <w:rFonts w:ascii="Arial Narrow" w:hAnsi="Arial Narrow" w:cstheme="minorHAnsi"/>
        </w:rPr>
      </w:pPr>
      <w:r>
        <w:rPr>
          <w:rFonts w:ascii="Arial Narrow" w:hAnsi="Arial Narrow" w:cstheme="minorHAnsi"/>
        </w:rPr>
        <w:t xml:space="preserve">Per ogni cantiere o sub- cantiere l’Appaltatore è tenuto a comunicare con cadenza settimanale e preventivamente entro le ore 18:00  del venerdì precedente alla settimana di riferimento le informazioni richieste secondo il modello di seguito riportato. </w:t>
      </w:r>
    </w:p>
    <w:tbl>
      <w:tblPr>
        <w:tblStyle w:val="Tabellasemplice-1"/>
        <w:tblW w:w="0" w:type="auto"/>
        <w:tblLook w:val="04A0" w:firstRow="1" w:lastRow="0" w:firstColumn="1" w:lastColumn="0" w:noHBand="0" w:noVBand="1"/>
      </w:tblPr>
      <w:tblGrid>
        <w:gridCol w:w="1330"/>
        <w:gridCol w:w="1075"/>
        <w:gridCol w:w="256"/>
        <w:gridCol w:w="1033"/>
        <w:gridCol w:w="298"/>
        <w:gridCol w:w="994"/>
        <w:gridCol w:w="337"/>
        <w:gridCol w:w="484"/>
        <w:gridCol w:w="847"/>
        <w:gridCol w:w="1210"/>
        <w:gridCol w:w="193"/>
        <w:gridCol w:w="1331"/>
      </w:tblGrid>
      <w:tr w:rsidR="00B4170A" w14:paraId="1E38A975" w14:textId="77777777" w:rsidTr="00233C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6" w:type="dxa"/>
            <w:gridSpan w:val="12"/>
          </w:tcPr>
          <w:p w14:paraId="7DC23358" w14:textId="72842B8C" w:rsidR="00B4170A" w:rsidRDefault="00B4170A" w:rsidP="00B4170A">
            <w:pPr>
              <w:pStyle w:val="Paragrafoelenco"/>
              <w:tabs>
                <w:tab w:val="left" w:pos="397"/>
              </w:tabs>
              <w:spacing w:before="0" w:line="276" w:lineRule="auto"/>
              <w:ind w:left="0" w:right="131" w:firstLine="0"/>
              <w:jc w:val="center"/>
              <w:rPr>
                <w:rFonts w:ascii="Arial Narrow" w:hAnsi="Arial Narrow" w:cstheme="minorHAnsi"/>
              </w:rPr>
            </w:pPr>
            <w:r>
              <w:rPr>
                <w:rFonts w:ascii="Arial Narrow" w:hAnsi="Arial Narrow" w:cstheme="minorHAnsi"/>
              </w:rPr>
              <w:t>SETTIMANALE DI CANTIERE</w:t>
            </w:r>
          </w:p>
        </w:tc>
      </w:tr>
      <w:tr w:rsidR="00B4170A" w14:paraId="7369021A" w14:textId="77777777" w:rsidTr="00233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6" w:type="dxa"/>
            <w:gridSpan w:val="6"/>
          </w:tcPr>
          <w:p w14:paraId="7EC9A2ED" w14:textId="77777777" w:rsidR="00B4170A" w:rsidRDefault="00B4170A" w:rsidP="00B4170A">
            <w:pPr>
              <w:pStyle w:val="Paragrafoelenco"/>
              <w:tabs>
                <w:tab w:val="left" w:pos="397"/>
              </w:tabs>
              <w:spacing w:before="0" w:line="276" w:lineRule="auto"/>
              <w:ind w:left="0" w:right="131" w:firstLine="0"/>
              <w:rPr>
                <w:rFonts w:ascii="Arial Narrow" w:hAnsi="Arial Narrow" w:cstheme="minorHAnsi"/>
              </w:rPr>
            </w:pPr>
          </w:p>
        </w:tc>
        <w:tc>
          <w:tcPr>
            <w:tcW w:w="4330" w:type="dxa"/>
            <w:gridSpan w:val="6"/>
          </w:tcPr>
          <w:p w14:paraId="187C4B7F" w14:textId="77777777" w:rsidR="00B4170A" w:rsidRDefault="00B4170A" w:rsidP="00B4170A">
            <w:pPr>
              <w:pStyle w:val="Paragrafoelenco"/>
              <w:tabs>
                <w:tab w:val="left" w:pos="397"/>
              </w:tabs>
              <w:spacing w:before="0" w:line="276" w:lineRule="auto"/>
              <w:ind w:left="0" w:right="131" w:firstLine="0"/>
              <w:cnfStyle w:val="000000100000" w:firstRow="0" w:lastRow="0" w:firstColumn="0" w:lastColumn="0" w:oddVBand="0" w:evenVBand="0" w:oddHBand="1" w:evenHBand="0" w:firstRowFirstColumn="0" w:firstRowLastColumn="0" w:lastRowFirstColumn="0" w:lastRowLastColumn="0"/>
              <w:rPr>
                <w:rFonts w:ascii="Arial Narrow" w:hAnsi="Arial Narrow" w:cstheme="minorHAnsi"/>
              </w:rPr>
            </w:pPr>
          </w:p>
        </w:tc>
      </w:tr>
      <w:tr w:rsidR="00B4170A" w14:paraId="5040DCAF" w14:textId="77777777" w:rsidTr="00233CA1">
        <w:tc>
          <w:tcPr>
            <w:cnfStyle w:val="001000000000" w:firstRow="0" w:lastRow="0" w:firstColumn="1" w:lastColumn="0" w:oddVBand="0" w:evenVBand="0" w:oddHBand="0" w:evenHBand="0" w:firstRowFirstColumn="0" w:firstRowLastColumn="0" w:lastRowFirstColumn="0" w:lastRowLastColumn="0"/>
            <w:tcW w:w="4986" w:type="dxa"/>
            <w:gridSpan w:val="6"/>
          </w:tcPr>
          <w:p w14:paraId="1E829DC7" w14:textId="2BAB6D6E" w:rsidR="00B4170A" w:rsidRPr="00B4170A" w:rsidRDefault="00B4170A" w:rsidP="00B4170A">
            <w:pPr>
              <w:pStyle w:val="Paragrafoelenco"/>
              <w:tabs>
                <w:tab w:val="left" w:pos="397"/>
              </w:tabs>
              <w:spacing w:before="0" w:line="276" w:lineRule="auto"/>
              <w:ind w:left="0" w:right="131" w:firstLine="0"/>
              <w:rPr>
                <w:rFonts w:ascii="Arial Narrow" w:hAnsi="Arial Narrow" w:cstheme="minorHAnsi"/>
                <w:b w:val="0"/>
                <w:bCs w:val="0"/>
              </w:rPr>
            </w:pPr>
            <w:r w:rsidRPr="00B4170A">
              <w:rPr>
                <w:rFonts w:ascii="Arial Narrow" w:hAnsi="Arial Narrow" w:cstheme="minorHAnsi"/>
                <w:b w:val="0"/>
                <w:bCs w:val="0"/>
              </w:rPr>
              <w:t xml:space="preserve">Codice CUP (indicare il Codice CUP dell’Appalto) </w:t>
            </w:r>
          </w:p>
        </w:tc>
        <w:tc>
          <w:tcPr>
            <w:tcW w:w="4330" w:type="dxa"/>
            <w:gridSpan w:val="6"/>
          </w:tcPr>
          <w:p w14:paraId="13EB985D" w14:textId="77777777" w:rsidR="00B4170A" w:rsidRDefault="00B4170A" w:rsidP="00B4170A">
            <w:pPr>
              <w:pStyle w:val="Paragrafoelenco"/>
              <w:tabs>
                <w:tab w:val="left" w:pos="397"/>
              </w:tabs>
              <w:spacing w:before="0" w:line="276" w:lineRule="auto"/>
              <w:ind w:left="0" w:right="131" w:firstLine="0"/>
              <w:cnfStyle w:val="000000000000" w:firstRow="0" w:lastRow="0" w:firstColumn="0" w:lastColumn="0" w:oddVBand="0" w:evenVBand="0" w:oddHBand="0" w:evenHBand="0" w:firstRowFirstColumn="0" w:firstRowLastColumn="0" w:lastRowFirstColumn="0" w:lastRowLastColumn="0"/>
              <w:rPr>
                <w:rFonts w:ascii="Arial Narrow" w:hAnsi="Arial Narrow" w:cstheme="minorHAnsi"/>
              </w:rPr>
            </w:pPr>
          </w:p>
        </w:tc>
      </w:tr>
      <w:tr w:rsidR="00B4170A" w14:paraId="2DA0CFC3" w14:textId="77777777" w:rsidTr="00233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6" w:type="dxa"/>
            <w:gridSpan w:val="6"/>
          </w:tcPr>
          <w:p w14:paraId="635F088D" w14:textId="77777777" w:rsidR="00B4170A" w:rsidRPr="00B4170A" w:rsidRDefault="00B4170A" w:rsidP="00B4170A">
            <w:pPr>
              <w:pStyle w:val="Paragrafoelenco"/>
              <w:tabs>
                <w:tab w:val="left" w:pos="397"/>
              </w:tabs>
              <w:spacing w:before="0" w:line="276" w:lineRule="auto"/>
              <w:ind w:left="0" w:right="131" w:firstLine="0"/>
              <w:rPr>
                <w:rFonts w:ascii="Arial Narrow" w:hAnsi="Arial Narrow" w:cstheme="minorHAnsi"/>
                <w:b w:val="0"/>
                <w:bCs w:val="0"/>
              </w:rPr>
            </w:pPr>
          </w:p>
        </w:tc>
        <w:tc>
          <w:tcPr>
            <w:tcW w:w="4330" w:type="dxa"/>
            <w:gridSpan w:val="6"/>
          </w:tcPr>
          <w:p w14:paraId="4FD80767" w14:textId="77777777" w:rsidR="00B4170A" w:rsidRDefault="00B4170A" w:rsidP="00B4170A">
            <w:pPr>
              <w:pStyle w:val="Paragrafoelenco"/>
              <w:tabs>
                <w:tab w:val="left" w:pos="397"/>
              </w:tabs>
              <w:spacing w:before="0" w:line="276" w:lineRule="auto"/>
              <w:ind w:left="0" w:right="131" w:firstLine="0"/>
              <w:cnfStyle w:val="000000100000" w:firstRow="0" w:lastRow="0" w:firstColumn="0" w:lastColumn="0" w:oddVBand="0" w:evenVBand="0" w:oddHBand="1" w:evenHBand="0" w:firstRowFirstColumn="0" w:firstRowLastColumn="0" w:lastRowFirstColumn="0" w:lastRowLastColumn="0"/>
              <w:rPr>
                <w:rFonts w:ascii="Arial Narrow" w:hAnsi="Arial Narrow" w:cstheme="minorHAnsi"/>
              </w:rPr>
            </w:pPr>
          </w:p>
        </w:tc>
      </w:tr>
      <w:tr w:rsidR="00B4170A" w14:paraId="24A824BA" w14:textId="77777777" w:rsidTr="00233CA1">
        <w:tc>
          <w:tcPr>
            <w:cnfStyle w:val="001000000000" w:firstRow="0" w:lastRow="0" w:firstColumn="1" w:lastColumn="0" w:oddVBand="0" w:evenVBand="0" w:oddHBand="0" w:evenHBand="0" w:firstRowFirstColumn="0" w:firstRowLastColumn="0" w:lastRowFirstColumn="0" w:lastRowLastColumn="0"/>
            <w:tcW w:w="4986" w:type="dxa"/>
            <w:gridSpan w:val="6"/>
          </w:tcPr>
          <w:p w14:paraId="0D4F4169" w14:textId="4995543F" w:rsidR="00B4170A" w:rsidRPr="00B4170A" w:rsidRDefault="00B4170A" w:rsidP="00B4170A">
            <w:pPr>
              <w:pStyle w:val="Paragrafoelenco"/>
              <w:tabs>
                <w:tab w:val="left" w:pos="397"/>
              </w:tabs>
              <w:spacing w:before="0" w:line="276" w:lineRule="auto"/>
              <w:ind w:left="0" w:right="131" w:firstLine="0"/>
              <w:rPr>
                <w:rFonts w:ascii="Arial Narrow" w:hAnsi="Arial Narrow" w:cstheme="minorHAnsi"/>
                <w:b w:val="0"/>
                <w:bCs w:val="0"/>
              </w:rPr>
            </w:pPr>
            <w:r w:rsidRPr="00B4170A">
              <w:rPr>
                <w:rFonts w:ascii="Arial Narrow" w:hAnsi="Arial Narrow" w:cstheme="minorHAnsi"/>
                <w:b w:val="0"/>
                <w:bCs w:val="0"/>
              </w:rPr>
              <w:t>Codice APPALTO (indicare il Codice CIG dell’Appalto)</w:t>
            </w:r>
          </w:p>
        </w:tc>
        <w:tc>
          <w:tcPr>
            <w:tcW w:w="4330" w:type="dxa"/>
            <w:gridSpan w:val="6"/>
          </w:tcPr>
          <w:p w14:paraId="348D1D41" w14:textId="77777777" w:rsidR="00B4170A" w:rsidRDefault="00B4170A" w:rsidP="00B4170A">
            <w:pPr>
              <w:pStyle w:val="Paragrafoelenco"/>
              <w:tabs>
                <w:tab w:val="left" w:pos="397"/>
              </w:tabs>
              <w:spacing w:before="0" w:line="276" w:lineRule="auto"/>
              <w:ind w:left="0" w:right="131" w:firstLine="0"/>
              <w:cnfStyle w:val="000000000000" w:firstRow="0" w:lastRow="0" w:firstColumn="0" w:lastColumn="0" w:oddVBand="0" w:evenVBand="0" w:oddHBand="0" w:evenHBand="0" w:firstRowFirstColumn="0" w:firstRowLastColumn="0" w:lastRowFirstColumn="0" w:lastRowLastColumn="0"/>
              <w:rPr>
                <w:rFonts w:ascii="Arial Narrow" w:hAnsi="Arial Narrow" w:cstheme="minorHAnsi"/>
              </w:rPr>
            </w:pPr>
          </w:p>
        </w:tc>
      </w:tr>
      <w:tr w:rsidR="00B4170A" w14:paraId="526A596C" w14:textId="77777777" w:rsidTr="00233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6" w:type="dxa"/>
            <w:gridSpan w:val="6"/>
          </w:tcPr>
          <w:p w14:paraId="6195AC70" w14:textId="77777777" w:rsidR="00B4170A" w:rsidRPr="00B4170A" w:rsidRDefault="00B4170A" w:rsidP="00B4170A">
            <w:pPr>
              <w:pStyle w:val="Paragrafoelenco"/>
              <w:tabs>
                <w:tab w:val="left" w:pos="397"/>
              </w:tabs>
              <w:spacing w:before="0" w:line="276" w:lineRule="auto"/>
              <w:ind w:left="0" w:right="131" w:firstLine="0"/>
              <w:rPr>
                <w:rFonts w:ascii="Arial Narrow" w:hAnsi="Arial Narrow" w:cstheme="minorHAnsi"/>
                <w:b w:val="0"/>
                <w:bCs w:val="0"/>
              </w:rPr>
            </w:pPr>
          </w:p>
        </w:tc>
        <w:tc>
          <w:tcPr>
            <w:tcW w:w="4330" w:type="dxa"/>
            <w:gridSpan w:val="6"/>
          </w:tcPr>
          <w:p w14:paraId="46053FB8" w14:textId="77777777" w:rsidR="00B4170A" w:rsidRDefault="00B4170A" w:rsidP="00B4170A">
            <w:pPr>
              <w:pStyle w:val="Paragrafoelenco"/>
              <w:tabs>
                <w:tab w:val="left" w:pos="397"/>
              </w:tabs>
              <w:spacing w:before="0" w:line="276" w:lineRule="auto"/>
              <w:ind w:left="0" w:right="131" w:firstLine="0"/>
              <w:cnfStyle w:val="000000100000" w:firstRow="0" w:lastRow="0" w:firstColumn="0" w:lastColumn="0" w:oddVBand="0" w:evenVBand="0" w:oddHBand="1" w:evenHBand="0" w:firstRowFirstColumn="0" w:firstRowLastColumn="0" w:lastRowFirstColumn="0" w:lastRowLastColumn="0"/>
              <w:rPr>
                <w:rFonts w:ascii="Arial Narrow" w:hAnsi="Arial Narrow" w:cstheme="minorHAnsi"/>
              </w:rPr>
            </w:pPr>
          </w:p>
        </w:tc>
      </w:tr>
      <w:tr w:rsidR="00B4170A" w14:paraId="0E7F3C62" w14:textId="77777777" w:rsidTr="00233CA1">
        <w:tc>
          <w:tcPr>
            <w:cnfStyle w:val="001000000000" w:firstRow="0" w:lastRow="0" w:firstColumn="1" w:lastColumn="0" w:oddVBand="0" w:evenVBand="0" w:oddHBand="0" w:evenHBand="0" w:firstRowFirstColumn="0" w:firstRowLastColumn="0" w:lastRowFirstColumn="0" w:lastRowLastColumn="0"/>
            <w:tcW w:w="4986" w:type="dxa"/>
            <w:gridSpan w:val="6"/>
          </w:tcPr>
          <w:p w14:paraId="54F56D6F" w14:textId="72BEE73F" w:rsidR="00B4170A" w:rsidRPr="00B4170A" w:rsidRDefault="00B4170A" w:rsidP="00B4170A">
            <w:pPr>
              <w:pStyle w:val="Paragrafoelenco"/>
              <w:tabs>
                <w:tab w:val="left" w:pos="397"/>
              </w:tabs>
              <w:spacing w:before="0" w:line="276" w:lineRule="auto"/>
              <w:ind w:left="0" w:right="131" w:firstLine="0"/>
              <w:rPr>
                <w:rFonts w:ascii="Arial Narrow" w:hAnsi="Arial Narrow" w:cstheme="minorHAnsi"/>
                <w:b w:val="0"/>
                <w:bCs w:val="0"/>
              </w:rPr>
            </w:pPr>
            <w:r w:rsidRPr="00B4170A">
              <w:rPr>
                <w:rFonts w:ascii="Arial Narrow" w:hAnsi="Arial Narrow" w:cstheme="minorHAnsi"/>
                <w:b w:val="0"/>
                <w:bCs w:val="0"/>
              </w:rPr>
              <w:t xml:space="preserve">APPALTO (indicare la descrizione dell’opera) </w:t>
            </w:r>
          </w:p>
        </w:tc>
        <w:tc>
          <w:tcPr>
            <w:tcW w:w="4330" w:type="dxa"/>
            <w:gridSpan w:val="6"/>
          </w:tcPr>
          <w:p w14:paraId="6674160F" w14:textId="77777777" w:rsidR="00B4170A" w:rsidRDefault="00B4170A" w:rsidP="00B4170A">
            <w:pPr>
              <w:pStyle w:val="Paragrafoelenco"/>
              <w:tabs>
                <w:tab w:val="left" w:pos="397"/>
              </w:tabs>
              <w:spacing w:before="0" w:line="276" w:lineRule="auto"/>
              <w:ind w:left="0" w:right="131" w:firstLine="0"/>
              <w:cnfStyle w:val="000000000000" w:firstRow="0" w:lastRow="0" w:firstColumn="0" w:lastColumn="0" w:oddVBand="0" w:evenVBand="0" w:oddHBand="0" w:evenHBand="0" w:firstRowFirstColumn="0" w:firstRowLastColumn="0" w:lastRowFirstColumn="0" w:lastRowLastColumn="0"/>
              <w:rPr>
                <w:rFonts w:ascii="Arial Narrow" w:hAnsi="Arial Narrow" w:cstheme="minorHAnsi"/>
              </w:rPr>
            </w:pPr>
          </w:p>
        </w:tc>
      </w:tr>
      <w:tr w:rsidR="00B4170A" w14:paraId="5A1862B2" w14:textId="77777777" w:rsidTr="00233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6" w:type="dxa"/>
            <w:gridSpan w:val="6"/>
          </w:tcPr>
          <w:p w14:paraId="09E4BA8B" w14:textId="77777777" w:rsidR="00B4170A" w:rsidRPr="00B4170A" w:rsidRDefault="00B4170A" w:rsidP="00B4170A">
            <w:pPr>
              <w:pStyle w:val="Paragrafoelenco"/>
              <w:tabs>
                <w:tab w:val="left" w:pos="397"/>
              </w:tabs>
              <w:spacing w:before="0" w:line="276" w:lineRule="auto"/>
              <w:ind w:left="0" w:right="131" w:firstLine="0"/>
              <w:rPr>
                <w:rFonts w:ascii="Arial Narrow" w:hAnsi="Arial Narrow" w:cstheme="minorHAnsi"/>
                <w:b w:val="0"/>
                <w:bCs w:val="0"/>
              </w:rPr>
            </w:pPr>
          </w:p>
        </w:tc>
        <w:tc>
          <w:tcPr>
            <w:tcW w:w="4330" w:type="dxa"/>
            <w:gridSpan w:val="6"/>
          </w:tcPr>
          <w:p w14:paraId="26D525D0" w14:textId="77777777" w:rsidR="00B4170A" w:rsidRDefault="00B4170A" w:rsidP="00B4170A">
            <w:pPr>
              <w:pStyle w:val="Paragrafoelenco"/>
              <w:tabs>
                <w:tab w:val="left" w:pos="397"/>
              </w:tabs>
              <w:spacing w:before="0" w:line="276" w:lineRule="auto"/>
              <w:ind w:left="0" w:right="131" w:firstLine="0"/>
              <w:cnfStyle w:val="000000100000" w:firstRow="0" w:lastRow="0" w:firstColumn="0" w:lastColumn="0" w:oddVBand="0" w:evenVBand="0" w:oddHBand="1" w:evenHBand="0" w:firstRowFirstColumn="0" w:firstRowLastColumn="0" w:lastRowFirstColumn="0" w:lastRowLastColumn="0"/>
              <w:rPr>
                <w:rFonts w:ascii="Arial Narrow" w:hAnsi="Arial Narrow" w:cstheme="minorHAnsi"/>
              </w:rPr>
            </w:pPr>
          </w:p>
        </w:tc>
      </w:tr>
      <w:tr w:rsidR="00B4170A" w14:paraId="73679469" w14:textId="77777777" w:rsidTr="00233CA1">
        <w:tc>
          <w:tcPr>
            <w:cnfStyle w:val="001000000000" w:firstRow="0" w:lastRow="0" w:firstColumn="1" w:lastColumn="0" w:oddVBand="0" w:evenVBand="0" w:oddHBand="0" w:evenHBand="0" w:firstRowFirstColumn="0" w:firstRowLastColumn="0" w:lastRowFirstColumn="0" w:lastRowLastColumn="0"/>
            <w:tcW w:w="4986" w:type="dxa"/>
            <w:gridSpan w:val="6"/>
          </w:tcPr>
          <w:p w14:paraId="423C238A" w14:textId="026BF734" w:rsidR="00B4170A" w:rsidRPr="00B4170A" w:rsidRDefault="00B4170A" w:rsidP="00B4170A">
            <w:pPr>
              <w:pStyle w:val="Paragrafoelenco"/>
              <w:tabs>
                <w:tab w:val="left" w:pos="397"/>
              </w:tabs>
              <w:spacing w:before="0" w:line="276" w:lineRule="auto"/>
              <w:ind w:left="0" w:right="131" w:firstLine="0"/>
              <w:rPr>
                <w:rFonts w:ascii="Arial Narrow" w:hAnsi="Arial Narrow" w:cstheme="minorHAnsi"/>
                <w:b w:val="0"/>
                <w:bCs w:val="0"/>
              </w:rPr>
            </w:pPr>
            <w:r w:rsidRPr="00B4170A">
              <w:rPr>
                <w:rFonts w:ascii="Arial Narrow" w:hAnsi="Arial Narrow" w:cstheme="minorHAnsi"/>
                <w:b w:val="0"/>
                <w:bCs w:val="0"/>
              </w:rPr>
              <w:t xml:space="preserve">REFERENTE DI CANTIERE </w:t>
            </w:r>
          </w:p>
        </w:tc>
        <w:tc>
          <w:tcPr>
            <w:tcW w:w="4330" w:type="dxa"/>
            <w:gridSpan w:val="6"/>
          </w:tcPr>
          <w:p w14:paraId="182C37DB" w14:textId="77777777" w:rsidR="00B4170A" w:rsidRDefault="00B4170A" w:rsidP="00B4170A">
            <w:pPr>
              <w:pStyle w:val="Paragrafoelenco"/>
              <w:tabs>
                <w:tab w:val="left" w:pos="397"/>
              </w:tabs>
              <w:spacing w:before="0" w:line="276" w:lineRule="auto"/>
              <w:ind w:left="0" w:right="131" w:firstLine="0"/>
              <w:cnfStyle w:val="000000000000" w:firstRow="0" w:lastRow="0" w:firstColumn="0" w:lastColumn="0" w:oddVBand="0" w:evenVBand="0" w:oddHBand="0" w:evenHBand="0" w:firstRowFirstColumn="0" w:firstRowLastColumn="0" w:lastRowFirstColumn="0" w:lastRowLastColumn="0"/>
              <w:rPr>
                <w:rFonts w:ascii="Arial Narrow" w:hAnsi="Arial Narrow" w:cstheme="minorHAnsi"/>
              </w:rPr>
            </w:pPr>
          </w:p>
        </w:tc>
      </w:tr>
      <w:tr w:rsidR="00B4170A" w14:paraId="48347335" w14:textId="77777777" w:rsidTr="00233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6" w:type="dxa"/>
            <w:gridSpan w:val="6"/>
          </w:tcPr>
          <w:p w14:paraId="58BD5267" w14:textId="77777777" w:rsidR="00B4170A" w:rsidRPr="00B4170A" w:rsidRDefault="00B4170A" w:rsidP="00B4170A">
            <w:pPr>
              <w:pStyle w:val="Paragrafoelenco"/>
              <w:tabs>
                <w:tab w:val="left" w:pos="397"/>
              </w:tabs>
              <w:spacing w:before="0" w:line="276" w:lineRule="auto"/>
              <w:ind w:left="0" w:right="131" w:firstLine="0"/>
              <w:rPr>
                <w:rFonts w:ascii="Arial Narrow" w:hAnsi="Arial Narrow" w:cstheme="minorHAnsi"/>
                <w:b w:val="0"/>
                <w:bCs w:val="0"/>
              </w:rPr>
            </w:pPr>
          </w:p>
        </w:tc>
        <w:tc>
          <w:tcPr>
            <w:tcW w:w="4330" w:type="dxa"/>
            <w:gridSpan w:val="6"/>
          </w:tcPr>
          <w:p w14:paraId="720F18B9" w14:textId="77777777" w:rsidR="00B4170A" w:rsidRDefault="00B4170A" w:rsidP="00B4170A">
            <w:pPr>
              <w:pStyle w:val="Paragrafoelenco"/>
              <w:tabs>
                <w:tab w:val="left" w:pos="397"/>
              </w:tabs>
              <w:spacing w:before="0" w:line="276" w:lineRule="auto"/>
              <w:ind w:left="0" w:right="131" w:firstLine="0"/>
              <w:cnfStyle w:val="000000100000" w:firstRow="0" w:lastRow="0" w:firstColumn="0" w:lastColumn="0" w:oddVBand="0" w:evenVBand="0" w:oddHBand="1" w:evenHBand="0" w:firstRowFirstColumn="0" w:firstRowLastColumn="0" w:lastRowFirstColumn="0" w:lastRowLastColumn="0"/>
              <w:rPr>
                <w:rFonts w:ascii="Arial Narrow" w:hAnsi="Arial Narrow" w:cstheme="minorHAnsi"/>
              </w:rPr>
            </w:pPr>
          </w:p>
        </w:tc>
      </w:tr>
      <w:tr w:rsidR="00B4170A" w14:paraId="47C72C56" w14:textId="77777777" w:rsidTr="00233CA1">
        <w:tc>
          <w:tcPr>
            <w:cnfStyle w:val="001000000000" w:firstRow="0" w:lastRow="0" w:firstColumn="1" w:lastColumn="0" w:oddVBand="0" w:evenVBand="0" w:oddHBand="0" w:evenHBand="0" w:firstRowFirstColumn="0" w:firstRowLastColumn="0" w:lastRowFirstColumn="0" w:lastRowLastColumn="0"/>
            <w:tcW w:w="4986" w:type="dxa"/>
            <w:gridSpan w:val="6"/>
          </w:tcPr>
          <w:p w14:paraId="5139F53A" w14:textId="77777777" w:rsidR="00B4170A" w:rsidRPr="00B4170A" w:rsidRDefault="00B4170A" w:rsidP="00B4170A">
            <w:pPr>
              <w:pStyle w:val="Paragrafoelenco"/>
              <w:tabs>
                <w:tab w:val="left" w:pos="397"/>
              </w:tabs>
              <w:spacing w:before="0" w:line="276" w:lineRule="auto"/>
              <w:ind w:left="0" w:right="131" w:firstLine="0"/>
              <w:rPr>
                <w:rFonts w:ascii="Arial Narrow" w:hAnsi="Arial Narrow" w:cstheme="minorHAnsi"/>
                <w:b w:val="0"/>
                <w:bCs w:val="0"/>
              </w:rPr>
            </w:pPr>
            <w:r w:rsidRPr="00B4170A">
              <w:rPr>
                <w:rFonts w:ascii="Arial Narrow" w:hAnsi="Arial Narrow" w:cstheme="minorHAnsi"/>
                <w:b w:val="0"/>
                <w:bCs w:val="0"/>
              </w:rPr>
              <w:t>SETTIMANA DAL (indicare la data di inizio della settimana di pertinenza del settimanale di cantiere nel formato GG/MM/AAAA)</w:t>
            </w:r>
          </w:p>
          <w:p w14:paraId="5AC66968" w14:textId="032F4399" w:rsidR="00B4170A" w:rsidRPr="00B4170A" w:rsidRDefault="00B4170A" w:rsidP="00B4170A">
            <w:pPr>
              <w:pStyle w:val="Paragrafoelenco"/>
              <w:tabs>
                <w:tab w:val="left" w:pos="397"/>
              </w:tabs>
              <w:spacing w:before="0" w:line="276" w:lineRule="auto"/>
              <w:ind w:left="0" w:right="131" w:firstLine="0"/>
              <w:rPr>
                <w:rFonts w:ascii="Arial Narrow" w:hAnsi="Arial Narrow" w:cstheme="minorHAnsi"/>
                <w:b w:val="0"/>
                <w:bCs w:val="0"/>
              </w:rPr>
            </w:pPr>
            <w:r w:rsidRPr="00B4170A">
              <w:rPr>
                <w:rFonts w:ascii="Arial Narrow" w:hAnsi="Arial Narrow" w:cstheme="minorHAnsi"/>
                <w:b w:val="0"/>
                <w:bCs w:val="0"/>
              </w:rPr>
              <w:t xml:space="preserve">*dato obbligatorio </w:t>
            </w:r>
          </w:p>
        </w:tc>
        <w:tc>
          <w:tcPr>
            <w:tcW w:w="4330" w:type="dxa"/>
            <w:gridSpan w:val="6"/>
          </w:tcPr>
          <w:p w14:paraId="08C6A57C" w14:textId="77777777" w:rsidR="00B4170A" w:rsidRDefault="00B4170A" w:rsidP="00B4170A">
            <w:pPr>
              <w:pStyle w:val="Paragrafoelenco"/>
              <w:tabs>
                <w:tab w:val="left" w:pos="397"/>
              </w:tabs>
              <w:spacing w:before="0" w:line="276" w:lineRule="auto"/>
              <w:ind w:left="0" w:right="131" w:firstLine="0"/>
              <w:cnfStyle w:val="000000000000" w:firstRow="0" w:lastRow="0" w:firstColumn="0" w:lastColumn="0" w:oddVBand="0" w:evenVBand="0" w:oddHBand="0" w:evenHBand="0" w:firstRowFirstColumn="0" w:firstRowLastColumn="0" w:lastRowFirstColumn="0" w:lastRowLastColumn="0"/>
              <w:rPr>
                <w:rFonts w:ascii="Arial Narrow" w:hAnsi="Arial Narrow" w:cstheme="minorHAnsi"/>
              </w:rPr>
            </w:pPr>
          </w:p>
        </w:tc>
      </w:tr>
      <w:tr w:rsidR="00B4170A" w14:paraId="086CCA6A" w14:textId="77777777" w:rsidTr="00233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6" w:type="dxa"/>
            <w:gridSpan w:val="6"/>
          </w:tcPr>
          <w:p w14:paraId="217C3482" w14:textId="77777777" w:rsidR="00B4170A" w:rsidRPr="00B4170A" w:rsidRDefault="00B4170A" w:rsidP="00B4170A">
            <w:pPr>
              <w:pStyle w:val="Paragrafoelenco"/>
              <w:tabs>
                <w:tab w:val="left" w:pos="397"/>
              </w:tabs>
              <w:spacing w:before="0" w:line="276" w:lineRule="auto"/>
              <w:ind w:left="0" w:right="131" w:firstLine="0"/>
              <w:rPr>
                <w:rFonts w:ascii="Arial Narrow" w:hAnsi="Arial Narrow" w:cstheme="minorHAnsi"/>
                <w:b w:val="0"/>
                <w:bCs w:val="0"/>
              </w:rPr>
            </w:pPr>
            <w:r w:rsidRPr="00B4170A">
              <w:rPr>
                <w:rFonts w:ascii="Arial Narrow" w:hAnsi="Arial Narrow" w:cstheme="minorHAnsi"/>
                <w:b w:val="0"/>
                <w:bCs w:val="0"/>
              </w:rPr>
              <w:t>AL (indicare la data di fine della settimana di pertinenza del settimanale di cantiere nel formato GG/MM/AAAA)</w:t>
            </w:r>
          </w:p>
          <w:p w14:paraId="73C3A22C" w14:textId="2B99D158" w:rsidR="00B4170A" w:rsidRPr="00B4170A" w:rsidRDefault="00B4170A" w:rsidP="00B4170A">
            <w:pPr>
              <w:pStyle w:val="Paragrafoelenco"/>
              <w:tabs>
                <w:tab w:val="left" w:pos="397"/>
              </w:tabs>
              <w:spacing w:before="0" w:line="276" w:lineRule="auto"/>
              <w:ind w:left="0" w:right="131" w:firstLine="0"/>
              <w:rPr>
                <w:rFonts w:ascii="Arial Narrow" w:hAnsi="Arial Narrow" w:cstheme="minorHAnsi"/>
                <w:b w:val="0"/>
                <w:bCs w:val="0"/>
              </w:rPr>
            </w:pPr>
            <w:r w:rsidRPr="00B4170A">
              <w:rPr>
                <w:rFonts w:ascii="Arial Narrow" w:hAnsi="Arial Narrow" w:cstheme="minorHAnsi"/>
                <w:b w:val="0"/>
                <w:bCs w:val="0"/>
              </w:rPr>
              <w:t xml:space="preserve">*dato obbligatorio </w:t>
            </w:r>
          </w:p>
        </w:tc>
        <w:tc>
          <w:tcPr>
            <w:tcW w:w="4330" w:type="dxa"/>
            <w:gridSpan w:val="6"/>
          </w:tcPr>
          <w:p w14:paraId="33316141" w14:textId="77777777" w:rsidR="00B4170A" w:rsidRDefault="00B4170A" w:rsidP="00B4170A">
            <w:pPr>
              <w:pStyle w:val="Paragrafoelenco"/>
              <w:tabs>
                <w:tab w:val="left" w:pos="397"/>
              </w:tabs>
              <w:spacing w:before="0" w:line="276" w:lineRule="auto"/>
              <w:ind w:left="0" w:right="131" w:firstLine="0"/>
              <w:cnfStyle w:val="000000100000" w:firstRow="0" w:lastRow="0" w:firstColumn="0" w:lastColumn="0" w:oddVBand="0" w:evenVBand="0" w:oddHBand="1" w:evenHBand="0" w:firstRowFirstColumn="0" w:firstRowLastColumn="0" w:lastRowFirstColumn="0" w:lastRowLastColumn="0"/>
              <w:rPr>
                <w:rFonts w:ascii="Arial Narrow" w:hAnsi="Arial Narrow" w:cstheme="minorHAnsi"/>
              </w:rPr>
            </w:pPr>
          </w:p>
        </w:tc>
      </w:tr>
      <w:tr w:rsidR="00B4170A" w14:paraId="3E48E859" w14:textId="77777777" w:rsidTr="00233CA1">
        <w:tc>
          <w:tcPr>
            <w:cnfStyle w:val="001000000000" w:firstRow="0" w:lastRow="0" w:firstColumn="1" w:lastColumn="0" w:oddVBand="0" w:evenVBand="0" w:oddHBand="0" w:evenHBand="0" w:firstRowFirstColumn="0" w:firstRowLastColumn="0" w:lastRowFirstColumn="0" w:lastRowLastColumn="0"/>
            <w:tcW w:w="9316" w:type="dxa"/>
            <w:gridSpan w:val="12"/>
          </w:tcPr>
          <w:p w14:paraId="2E20E048" w14:textId="05D6F5CF" w:rsidR="00B4170A" w:rsidRDefault="00B4170A" w:rsidP="00B4170A">
            <w:pPr>
              <w:pStyle w:val="Paragrafoelenco"/>
              <w:tabs>
                <w:tab w:val="left" w:pos="397"/>
              </w:tabs>
              <w:spacing w:before="0" w:line="276" w:lineRule="auto"/>
              <w:ind w:left="0" w:right="131" w:firstLine="0"/>
              <w:jc w:val="center"/>
              <w:rPr>
                <w:rFonts w:ascii="Arial Narrow" w:hAnsi="Arial Narrow" w:cstheme="minorHAnsi"/>
              </w:rPr>
            </w:pPr>
            <w:r>
              <w:rPr>
                <w:rFonts w:ascii="Arial Narrow" w:hAnsi="Arial Narrow" w:cstheme="minorHAnsi"/>
              </w:rPr>
              <w:t>MEZZI</w:t>
            </w:r>
          </w:p>
        </w:tc>
      </w:tr>
      <w:tr w:rsidR="00233CA1" w14:paraId="251D542B" w14:textId="77777777" w:rsidTr="00233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gridSpan w:val="2"/>
          </w:tcPr>
          <w:p w14:paraId="32191F90" w14:textId="77777777" w:rsidR="00233CA1" w:rsidRPr="00233CA1" w:rsidRDefault="00233CA1" w:rsidP="00B4170A">
            <w:pPr>
              <w:pStyle w:val="Paragrafoelenco"/>
              <w:tabs>
                <w:tab w:val="left" w:pos="397"/>
              </w:tabs>
              <w:spacing w:before="0" w:line="276" w:lineRule="auto"/>
              <w:ind w:left="0" w:right="131" w:firstLine="0"/>
              <w:jc w:val="center"/>
              <w:rPr>
                <w:rFonts w:ascii="Arial Narrow" w:hAnsi="Arial Narrow" w:cstheme="minorHAnsi"/>
                <w:b w:val="0"/>
                <w:bCs w:val="0"/>
                <w:sz w:val="20"/>
                <w:szCs w:val="20"/>
              </w:rPr>
            </w:pPr>
            <w:r w:rsidRPr="00233CA1">
              <w:rPr>
                <w:rFonts w:ascii="Arial Narrow" w:hAnsi="Arial Narrow" w:cstheme="minorHAnsi"/>
                <w:b w:val="0"/>
                <w:bCs w:val="0"/>
                <w:sz w:val="20"/>
                <w:szCs w:val="20"/>
              </w:rPr>
              <w:t xml:space="preserve">IMPRESA </w:t>
            </w:r>
          </w:p>
          <w:p w14:paraId="5E0C3F26" w14:textId="47FF8EE1" w:rsidR="00233CA1" w:rsidRPr="00233CA1" w:rsidRDefault="00233CA1" w:rsidP="00B4170A">
            <w:pPr>
              <w:pStyle w:val="Paragrafoelenco"/>
              <w:tabs>
                <w:tab w:val="left" w:pos="397"/>
              </w:tabs>
              <w:spacing w:before="0" w:line="276" w:lineRule="auto"/>
              <w:ind w:left="0" w:right="131" w:firstLine="0"/>
              <w:jc w:val="center"/>
              <w:rPr>
                <w:rFonts w:ascii="Arial Narrow" w:hAnsi="Arial Narrow" w:cstheme="minorHAnsi"/>
                <w:b w:val="0"/>
                <w:bCs w:val="0"/>
                <w:sz w:val="20"/>
                <w:szCs w:val="20"/>
              </w:rPr>
            </w:pPr>
            <w:r w:rsidRPr="00233CA1">
              <w:rPr>
                <w:rFonts w:ascii="Arial Narrow" w:hAnsi="Arial Narrow" w:cstheme="minorHAnsi"/>
                <w:b w:val="0"/>
                <w:bCs w:val="0"/>
                <w:sz w:val="20"/>
                <w:szCs w:val="20"/>
              </w:rPr>
              <w:t>(indicare la ragione sociale dell’impresa)</w:t>
            </w:r>
          </w:p>
        </w:tc>
        <w:tc>
          <w:tcPr>
            <w:tcW w:w="1289" w:type="dxa"/>
            <w:gridSpan w:val="2"/>
          </w:tcPr>
          <w:p w14:paraId="16DF9084" w14:textId="2CAEC670" w:rsidR="00233CA1" w:rsidRPr="00233CA1" w:rsidRDefault="00233CA1" w:rsidP="00B4170A">
            <w:pPr>
              <w:pStyle w:val="Paragrafoelenco"/>
              <w:tabs>
                <w:tab w:val="left" w:pos="397"/>
              </w:tabs>
              <w:spacing w:before="0" w:line="276" w:lineRule="auto"/>
              <w:ind w:left="0" w:right="131"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sidRPr="00233CA1">
              <w:rPr>
                <w:rFonts w:ascii="Arial Narrow" w:hAnsi="Arial Narrow" w:cstheme="minorHAnsi"/>
                <w:sz w:val="20"/>
                <w:szCs w:val="20"/>
              </w:rPr>
              <w:t xml:space="preserve">C.F./ Partita IVA </w:t>
            </w:r>
          </w:p>
        </w:tc>
        <w:tc>
          <w:tcPr>
            <w:tcW w:w="2113" w:type="dxa"/>
            <w:gridSpan w:val="4"/>
          </w:tcPr>
          <w:p w14:paraId="19B7C729" w14:textId="23DD9916" w:rsidR="00233CA1" w:rsidRPr="00233CA1" w:rsidRDefault="00233CA1" w:rsidP="00B4170A">
            <w:pPr>
              <w:pStyle w:val="Paragrafoelenco"/>
              <w:tabs>
                <w:tab w:val="left" w:pos="397"/>
              </w:tabs>
              <w:spacing w:before="0" w:line="276" w:lineRule="auto"/>
              <w:ind w:left="0" w:right="131"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sidRPr="00233CA1">
              <w:rPr>
                <w:rFonts w:ascii="Arial Narrow" w:hAnsi="Arial Narrow" w:cstheme="minorHAnsi"/>
                <w:sz w:val="20"/>
                <w:szCs w:val="20"/>
              </w:rPr>
              <w:t>MEZZO               (indicare la tipologia del mezzo)</w:t>
            </w:r>
          </w:p>
        </w:tc>
        <w:tc>
          <w:tcPr>
            <w:tcW w:w="1985" w:type="dxa"/>
            <w:gridSpan w:val="2"/>
          </w:tcPr>
          <w:p w14:paraId="3A603401" w14:textId="11BF3BCA" w:rsidR="00233CA1" w:rsidRPr="00233CA1" w:rsidRDefault="00233CA1" w:rsidP="00B4170A">
            <w:pPr>
              <w:pStyle w:val="Paragrafoelenco"/>
              <w:tabs>
                <w:tab w:val="left" w:pos="397"/>
              </w:tabs>
              <w:spacing w:before="0" w:line="276" w:lineRule="auto"/>
              <w:ind w:left="0" w:right="131"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sidRPr="00233CA1">
              <w:rPr>
                <w:rFonts w:ascii="Arial Narrow" w:hAnsi="Arial Narrow" w:cstheme="minorHAnsi"/>
                <w:sz w:val="20"/>
                <w:szCs w:val="20"/>
              </w:rPr>
              <w:t xml:space="preserve">TARGA/TELAIO (indicare la targa e/o il telaio del mezzo) </w:t>
            </w:r>
          </w:p>
        </w:tc>
        <w:tc>
          <w:tcPr>
            <w:tcW w:w="1524" w:type="dxa"/>
            <w:gridSpan w:val="2"/>
          </w:tcPr>
          <w:p w14:paraId="3A352D72" w14:textId="30E84954" w:rsidR="00233CA1" w:rsidRPr="00233CA1" w:rsidRDefault="00233CA1" w:rsidP="00B4170A">
            <w:pPr>
              <w:pStyle w:val="Paragrafoelenco"/>
              <w:tabs>
                <w:tab w:val="left" w:pos="397"/>
              </w:tabs>
              <w:spacing w:before="0" w:line="276" w:lineRule="auto"/>
              <w:ind w:left="0" w:right="131"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Pr>
                <w:rFonts w:ascii="Arial Narrow" w:hAnsi="Arial Narrow" w:cstheme="minorHAnsi"/>
                <w:sz w:val="20"/>
                <w:szCs w:val="20"/>
              </w:rPr>
              <w:t xml:space="preserve">Attività svolta </w:t>
            </w:r>
          </w:p>
        </w:tc>
      </w:tr>
      <w:tr w:rsidR="00233CA1" w14:paraId="41780B79" w14:textId="77777777" w:rsidTr="00233CA1">
        <w:tc>
          <w:tcPr>
            <w:cnfStyle w:val="001000000000" w:firstRow="0" w:lastRow="0" w:firstColumn="1" w:lastColumn="0" w:oddVBand="0" w:evenVBand="0" w:oddHBand="0" w:evenHBand="0" w:firstRowFirstColumn="0" w:firstRowLastColumn="0" w:lastRowFirstColumn="0" w:lastRowLastColumn="0"/>
            <w:tcW w:w="2405" w:type="dxa"/>
            <w:gridSpan w:val="2"/>
          </w:tcPr>
          <w:p w14:paraId="2532090D" w14:textId="77777777" w:rsidR="00233CA1" w:rsidRPr="00233CA1" w:rsidRDefault="00233CA1" w:rsidP="00B4170A">
            <w:pPr>
              <w:pStyle w:val="Paragrafoelenco"/>
              <w:tabs>
                <w:tab w:val="left" w:pos="397"/>
              </w:tabs>
              <w:spacing w:before="0" w:line="276" w:lineRule="auto"/>
              <w:ind w:left="0" w:right="131" w:firstLine="0"/>
              <w:jc w:val="center"/>
              <w:rPr>
                <w:rFonts w:ascii="Arial Narrow" w:hAnsi="Arial Narrow" w:cstheme="minorHAnsi"/>
                <w:b w:val="0"/>
                <w:bCs w:val="0"/>
                <w:sz w:val="20"/>
                <w:szCs w:val="20"/>
              </w:rPr>
            </w:pPr>
          </w:p>
        </w:tc>
        <w:tc>
          <w:tcPr>
            <w:tcW w:w="1289" w:type="dxa"/>
            <w:gridSpan w:val="2"/>
          </w:tcPr>
          <w:p w14:paraId="0B920A26" w14:textId="77777777" w:rsidR="00233CA1" w:rsidRPr="00233CA1" w:rsidRDefault="00233CA1" w:rsidP="00B4170A">
            <w:pPr>
              <w:pStyle w:val="Paragrafoelenco"/>
              <w:tabs>
                <w:tab w:val="left" w:pos="397"/>
              </w:tabs>
              <w:spacing w:before="0" w:line="276" w:lineRule="auto"/>
              <w:ind w:left="0" w:right="131"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p>
        </w:tc>
        <w:tc>
          <w:tcPr>
            <w:tcW w:w="2113" w:type="dxa"/>
            <w:gridSpan w:val="4"/>
          </w:tcPr>
          <w:p w14:paraId="7C9BFFC9" w14:textId="77777777" w:rsidR="00233CA1" w:rsidRPr="00233CA1" w:rsidRDefault="00233CA1" w:rsidP="00B4170A">
            <w:pPr>
              <w:pStyle w:val="Paragrafoelenco"/>
              <w:tabs>
                <w:tab w:val="left" w:pos="397"/>
              </w:tabs>
              <w:spacing w:before="0" w:line="276" w:lineRule="auto"/>
              <w:ind w:left="0" w:right="131"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p>
        </w:tc>
        <w:tc>
          <w:tcPr>
            <w:tcW w:w="1985" w:type="dxa"/>
            <w:gridSpan w:val="2"/>
          </w:tcPr>
          <w:p w14:paraId="07B0B3C4" w14:textId="77777777" w:rsidR="00233CA1" w:rsidRPr="00233CA1" w:rsidRDefault="00233CA1" w:rsidP="00B4170A">
            <w:pPr>
              <w:pStyle w:val="Paragrafoelenco"/>
              <w:tabs>
                <w:tab w:val="left" w:pos="397"/>
              </w:tabs>
              <w:spacing w:before="0" w:line="276" w:lineRule="auto"/>
              <w:ind w:left="0" w:right="131"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p>
        </w:tc>
        <w:tc>
          <w:tcPr>
            <w:tcW w:w="1524" w:type="dxa"/>
            <w:gridSpan w:val="2"/>
          </w:tcPr>
          <w:p w14:paraId="20ED0F7E" w14:textId="77777777" w:rsidR="00233CA1" w:rsidRDefault="00233CA1" w:rsidP="00B4170A">
            <w:pPr>
              <w:pStyle w:val="Paragrafoelenco"/>
              <w:tabs>
                <w:tab w:val="left" w:pos="397"/>
              </w:tabs>
              <w:spacing w:before="0" w:line="276" w:lineRule="auto"/>
              <w:ind w:left="0" w:right="131"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p>
        </w:tc>
      </w:tr>
      <w:tr w:rsidR="00233CA1" w14:paraId="33A42D3F" w14:textId="77777777" w:rsidTr="00233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gridSpan w:val="2"/>
          </w:tcPr>
          <w:p w14:paraId="0CFC1D24" w14:textId="77777777" w:rsidR="00233CA1" w:rsidRPr="00233CA1" w:rsidRDefault="00233CA1" w:rsidP="00B4170A">
            <w:pPr>
              <w:pStyle w:val="Paragrafoelenco"/>
              <w:tabs>
                <w:tab w:val="left" w:pos="397"/>
              </w:tabs>
              <w:spacing w:before="0" w:line="276" w:lineRule="auto"/>
              <w:ind w:left="0" w:right="131" w:firstLine="0"/>
              <w:jc w:val="center"/>
              <w:rPr>
                <w:rFonts w:ascii="Arial Narrow" w:hAnsi="Arial Narrow" w:cstheme="minorHAnsi"/>
                <w:b w:val="0"/>
                <w:bCs w:val="0"/>
                <w:sz w:val="20"/>
                <w:szCs w:val="20"/>
              </w:rPr>
            </w:pPr>
          </w:p>
        </w:tc>
        <w:tc>
          <w:tcPr>
            <w:tcW w:w="1289" w:type="dxa"/>
            <w:gridSpan w:val="2"/>
          </w:tcPr>
          <w:p w14:paraId="3EF6A65A" w14:textId="77777777" w:rsidR="00233CA1" w:rsidRPr="00233CA1" w:rsidRDefault="00233CA1" w:rsidP="00B4170A">
            <w:pPr>
              <w:pStyle w:val="Paragrafoelenco"/>
              <w:tabs>
                <w:tab w:val="left" w:pos="397"/>
              </w:tabs>
              <w:spacing w:before="0" w:line="276" w:lineRule="auto"/>
              <w:ind w:left="0" w:right="131"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p>
        </w:tc>
        <w:tc>
          <w:tcPr>
            <w:tcW w:w="2113" w:type="dxa"/>
            <w:gridSpan w:val="4"/>
          </w:tcPr>
          <w:p w14:paraId="17588DFC" w14:textId="77777777" w:rsidR="00233CA1" w:rsidRPr="00233CA1" w:rsidRDefault="00233CA1" w:rsidP="00B4170A">
            <w:pPr>
              <w:pStyle w:val="Paragrafoelenco"/>
              <w:tabs>
                <w:tab w:val="left" w:pos="397"/>
              </w:tabs>
              <w:spacing w:before="0" w:line="276" w:lineRule="auto"/>
              <w:ind w:left="0" w:right="131"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p>
        </w:tc>
        <w:tc>
          <w:tcPr>
            <w:tcW w:w="1985" w:type="dxa"/>
            <w:gridSpan w:val="2"/>
          </w:tcPr>
          <w:p w14:paraId="3B4BB45E" w14:textId="77777777" w:rsidR="00233CA1" w:rsidRPr="00233CA1" w:rsidRDefault="00233CA1" w:rsidP="00B4170A">
            <w:pPr>
              <w:pStyle w:val="Paragrafoelenco"/>
              <w:tabs>
                <w:tab w:val="left" w:pos="397"/>
              </w:tabs>
              <w:spacing w:before="0" w:line="276" w:lineRule="auto"/>
              <w:ind w:left="0" w:right="131"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p>
        </w:tc>
        <w:tc>
          <w:tcPr>
            <w:tcW w:w="1524" w:type="dxa"/>
            <w:gridSpan w:val="2"/>
          </w:tcPr>
          <w:p w14:paraId="62536059" w14:textId="77777777" w:rsidR="00233CA1" w:rsidRDefault="00233CA1" w:rsidP="00B4170A">
            <w:pPr>
              <w:pStyle w:val="Paragrafoelenco"/>
              <w:tabs>
                <w:tab w:val="left" w:pos="397"/>
              </w:tabs>
              <w:spacing w:before="0" w:line="276" w:lineRule="auto"/>
              <w:ind w:left="0" w:right="131"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p>
        </w:tc>
      </w:tr>
      <w:tr w:rsidR="00233CA1" w14:paraId="68C9ECCF" w14:textId="77777777" w:rsidTr="00233CA1">
        <w:tc>
          <w:tcPr>
            <w:cnfStyle w:val="001000000000" w:firstRow="0" w:lastRow="0" w:firstColumn="1" w:lastColumn="0" w:oddVBand="0" w:evenVBand="0" w:oddHBand="0" w:evenHBand="0" w:firstRowFirstColumn="0" w:firstRowLastColumn="0" w:lastRowFirstColumn="0" w:lastRowLastColumn="0"/>
            <w:tcW w:w="2405" w:type="dxa"/>
            <w:gridSpan w:val="2"/>
          </w:tcPr>
          <w:p w14:paraId="064B987A" w14:textId="77777777" w:rsidR="00233CA1" w:rsidRPr="00233CA1" w:rsidRDefault="00233CA1" w:rsidP="00B4170A">
            <w:pPr>
              <w:pStyle w:val="Paragrafoelenco"/>
              <w:tabs>
                <w:tab w:val="left" w:pos="397"/>
              </w:tabs>
              <w:spacing w:before="0" w:line="276" w:lineRule="auto"/>
              <w:ind w:left="0" w:right="131" w:firstLine="0"/>
              <w:jc w:val="center"/>
              <w:rPr>
                <w:rFonts w:ascii="Arial Narrow" w:hAnsi="Arial Narrow" w:cstheme="minorHAnsi"/>
                <w:b w:val="0"/>
                <w:bCs w:val="0"/>
                <w:sz w:val="20"/>
                <w:szCs w:val="20"/>
              </w:rPr>
            </w:pPr>
          </w:p>
        </w:tc>
        <w:tc>
          <w:tcPr>
            <w:tcW w:w="1289" w:type="dxa"/>
            <w:gridSpan w:val="2"/>
          </w:tcPr>
          <w:p w14:paraId="1D252B2F" w14:textId="77777777" w:rsidR="00233CA1" w:rsidRPr="00233CA1" w:rsidRDefault="00233CA1" w:rsidP="00B4170A">
            <w:pPr>
              <w:pStyle w:val="Paragrafoelenco"/>
              <w:tabs>
                <w:tab w:val="left" w:pos="397"/>
              </w:tabs>
              <w:spacing w:before="0" w:line="276" w:lineRule="auto"/>
              <w:ind w:left="0" w:right="131"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p>
        </w:tc>
        <w:tc>
          <w:tcPr>
            <w:tcW w:w="2113" w:type="dxa"/>
            <w:gridSpan w:val="4"/>
          </w:tcPr>
          <w:p w14:paraId="35F659A8" w14:textId="77777777" w:rsidR="00233CA1" w:rsidRPr="00233CA1" w:rsidRDefault="00233CA1" w:rsidP="00B4170A">
            <w:pPr>
              <w:pStyle w:val="Paragrafoelenco"/>
              <w:tabs>
                <w:tab w:val="left" w:pos="397"/>
              </w:tabs>
              <w:spacing w:before="0" w:line="276" w:lineRule="auto"/>
              <w:ind w:left="0" w:right="131"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p>
        </w:tc>
        <w:tc>
          <w:tcPr>
            <w:tcW w:w="1985" w:type="dxa"/>
            <w:gridSpan w:val="2"/>
          </w:tcPr>
          <w:p w14:paraId="46DA429F" w14:textId="77777777" w:rsidR="00233CA1" w:rsidRPr="00233CA1" w:rsidRDefault="00233CA1" w:rsidP="00B4170A">
            <w:pPr>
              <w:pStyle w:val="Paragrafoelenco"/>
              <w:tabs>
                <w:tab w:val="left" w:pos="397"/>
              </w:tabs>
              <w:spacing w:before="0" w:line="276" w:lineRule="auto"/>
              <w:ind w:left="0" w:right="131"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p>
        </w:tc>
        <w:tc>
          <w:tcPr>
            <w:tcW w:w="1524" w:type="dxa"/>
            <w:gridSpan w:val="2"/>
          </w:tcPr>
          <w:p w14:paraId="3E3A9744" w14:textId="77777777" w:rsidR="00233CA1" w:rsidRDefault="00233CA1" w:rsidP="00B4170A">
            <w:pPr>
              <w:pStyle w:val="Paragrafoelenco"/>
              <w:tabs>
                <w:tab w:val="left" w:pos="397"/>
              </w:tabs>
              <w:spacing w:before="0" w:line="276" w:lineRule="auto"/>
              <w:ind w:left="0" w:right="131"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p>
        </w:tc>
      </w:tr>
      <w:tr w:rsidR="00233CA1" w14:paraId="7A035E23" w14:textId="77777777" w:rsidTr="00233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gridSpan w:val="2"/>
          </w:tcPr>
          <w:p w14:paraId="08659BB2" w14:textId="77777777" w:rsidR="00233CA1" w:rsidRPr="00233CA1" w:rsidRDefault="00233CA1" w:rsidP="00B4170A">
            <w:pPr>
              <w:pStyle w:val="Paragrafoelenco"/>
              <w:tabs>
                <w:tab w:val="left" w:pos="397"/>
              </w:tabs>
              <w:spacing w:before="0" w:line="276" w:lineRule="auto"/>
              <w:ind w:left="0" w:right="131" w:firstLine="0"/>
              <w:jc w:val="center"/>
              <w:rPr>
                <w:rFonts w:ascii="Arial Narrow" w:hAnsi="Arial Narrow" w:cstheme="minorHAnsi"/>
                <w:b w:val="0"/>
                <w:bCs w:val="0"/>
                <w:sz w:val="20"/>
                <w:szCs w:val="20"/>
              </w:rPr>
            </w:pPr>
          </w:p>
        </w:tc>
        <w:tc>
          <w:tcPr>
            <w:tcW w:w="1289" w:type="dxa"/>
            <w:gridSpan w:val="2"/>
          </w:tcPr>
          <w:p w14:paraId="3D12BC8D" w14:textId="77777777" w:rsidR="00233CA1" w:rsidRPr="00233CA1" w:rsidRDefault="00233CA1" w:rsidP="00B4170A">
            <w:pPr>
              <w:pStyle w:val="Paragrafoelenco"/>
              <w:tabs>
                <w:tab w:val="left" w:pos="397"/>
              </w:tabs>
              <w:spacing w:before="0" w:line="276" w:lineRule="auto"/>
              <w:ind w:left="0" w:right="131"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p>
        </w:tc>
        <w:tc>
          <w:tcPr>
            <w:tcW w:w="2113" w:type="dxa"/>
            <w:gridSpan w:val="4"/>
          </w:tcPr>
          <w:p w14:paraId="12D8529B" w14:textId="77777777" w:rsidR="00233CA1" w:rsidRPr="00233CA1" w:rsidRDefault="00233CA1" w:rsidP="00B4170A">
            <w:pPr>
              <w:pStyle w:val="Paragrafoelenco"/>
              <w:tabs>
                <w:tab w:val="left" w:pos="397"/>
              </w:tabs>
              <w:spacing w:before="0" w:line="276" w:lineRule="auto"/>
              <w:ind w:left="0" w:right="131"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p>
        </w:tc>
        <w:tc>
          <w:tcPr>
            <w:tcW w:w="1985" w:type="dxa"/>
            <w:gridSpan w:val="2"/>
          </w:tcPr>
          <w:p w14:paraId="0FE5AE92" w14:textId="77777777" w:rsidR="00233CA1" w:rsidRPr="00233CA1" w:rsidRDefault="00233CA1" w:rsidP="00B4170A">
            <w:pPr>
              <w:pStyle w:val="Paragrafoelenco"/>
              <w:tabs>
                <w:tab w:val="left" w:pos="397"/>
              </w:tabs>
              <w:spacing w:before="0" w:line="276" w:lineRule="auto"/>
              <w:ind w:left="0" w:right="131"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p>
        </w:tc>
        <w:tc>
          <w:tcPr>
            <w:tcW w:w="1524" w:type="dxa"/>
            <w:gridSpan w:val="2"/>
          </w:tcPr>
          <w:p w14:paraId="7966DB98" w14:textId="77777777" w:rsidR="00233CA1" w:rsidRDefault="00233CA1" w:rsidP="00B4170A">
            <w:pPr>
              <w:pStyle w:val="Paragrafoelenco"/>
              <w:tabs>
                <w:tab w:val="left" w:pos="397"/>
              </w:tabs>
              <w:spacing w:before="0" w:line="276" w:lineRule="auto"/>
              <w:ind w:left="0" w:right="131"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p>
        </w:tc>
      </w:tr>
      <w:tr w:rsidR="00233CA1" w14:paraId="32D670ED" w14:textId="77777777" w:rsidTr="00857856">
        <w:tc>
          <w:tcPr>
            <w:cnfStyle w:val="001000000000" w:firstRow="0" w:lastRow="0" w:firstColumn="1" w:lastColumn="0" w:oddVBand="0" w:evenVBand="0" w:oddHBand="0" w:evenHBand="0" w:firstRowFirstColumn="0" w:firstRowLastColumn="0" w:lastRowFirstColumn="0" w:lastRowLastColumn="0"/>
            <w:tcW w:w="9316" w:type="dxa"/>
            <w:gridSpan w:val="12"/>
          </w:tcPr>
          <w:p w14:paraId="07F73C71" w14:textId="742B4247" w:rsidR="00233CA1" w:rsidRPr="00233CA1" w:rsidRDefault="00233CA1" w:rsidP="00B4170A">
            <w:pPr>
              <w:pStyle w:val="Paragrafoelenco"/>
              <w:tabs>
                <w:tab w:val="left" w:pos="397"/>
              </w:tabs>
              <w:spacing w:before="0" w:line="276" w:lineRule="auto"/>
              <w:ind w:left="0" w:right="131" w:firstLine="0"/>
              <w:jc w:val="center"/>
              <w:rPr>
                <w:rFonts w:ascii="Arial Narrow" w:hAnsi="Arial Narrow" w:cstheme="minorHAnsi"/>
              </w:rPr>
            </w:pPr>
            <w:r w:rsidRPr="00233CA1">
              <w:rPr>
                <w:rFonts w:ascii="Arial Narrow" w:hAnsi="Arial Narrow" w:cstheme="minorHAnsi"/>
              </w:rPr>
              <w:t xml:space="preserve">PERSONALE </w:t>
            </w:r>
            <w:r>
              <w:rPr>
                <w:rFonts w:ascii="Arial Narrow" w:hAnsi="Arial Narrow" w:cstheme="minorHAnsi"/>
              </w:rPr>
              <w:t>*</w:t>
            </w:r>
          </w:p>
        </w:tc>
      </w:tr>
      <w:tr w:rsidR="00233CA1" w14:paraId="7AC6A103" w14:textId="77777777" w:rsidTr="006B27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dxa"/>
          </w:tcPr>
          <w:p w14:paraId="282C1419" w14:textId="77777777" w:rsidR="00233CA1" w:rsidRPr="00233CA1" w:rsidRDefault="00233CA1" w:rsidP="00233CA1">
            <w:pPr>
              <w:pStyle w:val="Paragrafoelenco"/>
              <w:tabs>
                <w:tab w:val="left" w:pos="397"/>
              </w:tabs>
              <w:spacing w:before="0" w:line="276" w:lineRule="auto"/>
              <w:ind w:left="0" w:right="131" w:firstLine="0"/>
              <w:jc w:val="center"/>
              <w:rPr>
                <w:rFonts w:ascii="Arial Narrow" w:hAnsi="Arial Narrow" w:cstheme="minorHAnsi"/>
                <w:b w:val="0"/>
                <w:bCs w:val="0"/>
                <w:sz w:val="20"/>
                <w:szCs w:val="20"/>
              </w:rPr>
            </w:pPr>
            <w:r w:rsidRPr="00233CA1">
              <w:rPr>
                <w:rFonts w:ascii="Arial Narrow" w:hAnsi="Arial Narrow" w:cstheme="minorHAnsi"/>
                <w:b w:val="0"/>
                <w:bCs w:val="0"/>
                <w:sz w:val="20"/>
                <w:szCs w:val="20"/>
              </w:rPr>
              <w:t xml:space="preserve">IMPRESA </w:t>
            </w:r>
          </w:p>
          <w:p w14:paraId="2242D6A0" w14:textId="3E0BBD4D" w:rsidR="00233CA1" w:rsidRPr="00233CA1" w:rsidRDefault="00233CA1" w:rsidP="00233CA1">
            <w:pPr>
              <w:pStyle w:val="Paragrafoelenco"/>
              <w:tabs>
                <w:tab w:val="left" w:pos="397"/>
              </w:tabs>
              <w:spacing w:before="0" w:line="276" w:lineRule="auto"/>
              <w:ind w:left="0" w:right="131" w:firstLine="0"/>
              <w:jc w:val="center"/>
              <w:rPr>
                <w:rFonts w:ascii="Arial Narrow" w:hAnsi="Arial Narrow" w:cstheme="minorHAnsi"/>
                <w:b w:val="0"/>
                <w:bCs w:val="0"/>
              </w:rPr>
            </w:pPr>
            <w:r w:rsidRPr="00233CA1">
              <w:rPr>
                <w:rFonts w:ascii="Arial Narrow" w:hAnsi="Arial Narrow" w:cstheme="minorHAnsi"/>
                <w:b w:val="0"/>
                <w:bCs w:val="0"/>
                <w:sz w:val="20"/>
                <w:szCs w:val="20"/>
              </w:rPr>
              <w:t>(indicare la ragione sociale dell’impresa)</w:t>
            </w:r>
          </w:p>
        </w:tc>
        <w:tc>
          <w:tcPr>
            <w:tcW w:w="1331" w:type="dxa"/>
            <w:gridSpan w:val="2"/>
          </w:tcPr>
          <w:p w14:paraId="793082E6" w14:textId="544399CD" w:rsidR="00233CA1" w:rsidRPr="00233CA1" w:rsidRDefault="00233CA1" w:rsidP="00B4170A">
            <w:pPr>
              <w:pStyle w:val="Paragrafoelenco"/>
              <w:tabs>
                <w:tab w:val="left" w:pos="397"/>
              </w:tabs>
              <w:spacing w:before="0" w:line="276" w:lineRule="auto"/>
              <w:ind w:left="0" w:right="131"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
                <w:bCs/>
              </w:rPr>
            </w:pPr>
            <w:r w:rsidRPr="00233CA1">
              <w:rPr>
                <w:rFonts w:ascii="Arial Narrow" w:hAnsi="Arial Narrow" w:cstheme="minorHAnsi"/>
                <w:sz w:val="20"/>
                <w:szCs w:val="20"/>
              </w:rPr>
              <w:t>C.F./ Partita IVA</w:t>
            </w:r>
          </w:p>
        </w:tc>
        <w:tc>
          <w:tcPr>
            <w:tcW w:w="1331" w:type="dxa"/>
            <w:gridSpan w:val="2"/>
          </w:tcPr>
          <w:p w14:paraId="551ABC65" w14:textId="34B8CBE7" w:rsidR="00233CA1" w:rsidRPr="00233CA1" w:rsidRDefault="00233CA1" w:rsidP="00B4170A">
            <w:pPr>
              <w:pStyle w:val="Paragrafoelenco"/>
              <w:tabs>
                <w:tab w:val="left" w:pos="397"/>
              </w:tabs>
              <w:spacing w:before="0" w:line="276" w:lineRule="auto"/>
              <w:ind w:left="0" w:right="131"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sidRPr="00233CA1">
              <w:rPr>
                <w:rFonts w:ascii="Arial Narrow" w:hAnsi="Arial Narrow" w:cstheme="minorHAnsi"/>
                <w:sz w:val="20"/>
                <w:szCs w:val="20"/>
              </w:rPr>
              <w:t xml:space="preserve">Cognome </w:t>
            </w:r>
          </w:p>
        </w:tc>
        <w:tc>
          <w:tcPr>
            <w:tcW w:w="1331" w:type="dxa"/>
            <w:gridSpan w:val="2"/>
          </w:tcPr>
          <w:p w14:paraId="7DBA5EDB" w14:textId="1E1A0044" w:rsidR="00233CA1" w:rsidRPr="00233CA1" w:rsidRDefault="00233CA1" w:rsidP="00B4170A">
            <w:pPr>
              <w:pStyle w:val="Paragrafoelenco"/>
              <w:tabs>
                <w:tab w:val="left" w:pos="397"/>
              </w:tabs>
              <w:spacing w:before="0" w:line="276" w:lineRule="auto"/>
              <w:ind w:left="0" w:right="131"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Pr>
                <w:rFonts w:ascii="Arial Narrow" w:hAnsi="Arial Narrow" w:cstheme="minorHAnsi"/>
                <w:sz w:val="20"/>
                <w:szCs w:val="20"/>
              </w:rPr>
              <w:t xml:space="preserve">Nome </w:t>
            </w:r>
          </w:p>
        </w:tc>
        <w:tc>
          <w:tcPr>
            <w:tcW w:w="1331" w:type="dxa"/>
            <w:gridSpan w:val="2"/>
          </w:tcPr>
          <w:p w14:paraId="71D5F489" w14:textId="3873C27B" w:rsidR="00233CA1" w:rsidRPr="00233CA1" w:rsidRDefault="00233CA1" w:rsidP="00B4170A">
            <w:pPr>
              <w:pStyle w:val="Paragrafoelenco"/>
              <w:tabs>
                <w:tab w:val="left" w:pos="397"/>
              </w:tabs>
              <w:spacing w:before="0" w:line="276" w:lineRule="auto"/>
              <w:ind w:left="0" w:right="131"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Pr>
                <w:rFonts w:ascii="Arial Narrow" w:hAnsi="Arial Narrow" w:cstheme="minorHAnsi"/>
                <w:sz w:val="20"/>
                <w:szCs w:val="20"/>
              </w:rPr>
              <w:t xml:space="preserve">Matricola Aziendale </w:t>
            </w:r>
          </w:p>
        </w:tc>
        <w:tc>
          <w:tcPr>
            <w:tcW w:w="1331" w:type="dxa"/>
            <w:gridSpan w:val="2"/>
          </w:tcPr>
          <w:p w14:paraId="38132B13" w14:textId="1E68A3DC" w:rsidR="00233CA1" w:rsidRPr="00233CA1" w:rsidRDefault="00233CA1" w:rsidP="00B4170A">
            <w:pPr>
              <w:pStyle w:val="Paragrafoelenco"/>
              <w:tabs>
                <w:tab w:val="left" w:pos="397"/>
              </w:tabs>
              <w:spacing w:before="0" w:line="276" w:lineRule="auto"/>
              <w:ind w:left="0" w:right="131"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Pr>
                <w:rFonts w:ascii="Arial Narrow" w:hAnsi="Arial Narrow" w:cstheme="minorHAnsi"/>
                <w:sz w:val="20"/>
                <w:szCs w:val="20"/>
              </w:rPr>
              <w:t xml:space="preserve">Qualifica Professionale </w:t>
            </w:r>
          </w:p>
        </w:tc>
        <w:tc>
          <w:tcPr>
            <w:tcW w:w="1331" w:type="dxa"/>
          </w:tcPr>
          <w:p w14:paraId="4DB02D4C" w14:textId="3C65BC5B" w:rsidR="00233CA1" w:rsidRPr="00233CA1" w:rsidRDefault="00233CA1" w:rsidP="00B4170A">
            <w:pPr>
              <w:pStyle w:val="Paragrafoelenco"/>
              <w:tabs>
                <w:tab w:val="left" w:pos="397"/>
              </w:tabs>
              <w:spacing w:before="0" w:line="276" w:lineRule="auto"/>
              <w:ind w:left="0" w:right="131"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Pr>
                <w:rFonts w:ascii="Arial Narrow" w:hAnsi="Arial Narrow" w:cstheme="minorHAnsi"/>
                <w:sz w:val="20"/>
                <w:szCs w:val="20"/>
              </w:rPr>
              <w:t>Attività svolta</w:t>
            </w:r>
          </w:p>
        </w:tc>
      </w:tr>
      <w:tr w:rsidR="00233CA1" w14:paraId="5046AA8D" w14:textId="77777777" w:rsidTr="006B27BA">
        <w:tc>
          <w:tcPr>
            <w:cnfStyle w:val="001000000000" w:firstRow="0" w:lastRow="0" w:firstColumn="1" w:lastColumn="0" w:oddVBand="0" w:evenVBand="0" w:oddHBand="0" w:evenHBand="0" w:firstRowFirstColumn="0" w:firstRowLastColumn="0" w:lastRowFirstColumn="0" w:lastRowLastColumn="0"/>
            <w:tcW w:w="1330" w:type="dxa"/>
          </w:tcPr>
          <w:p w14:paraId="698489E6" w14:textId="77777777" w:rsidR="00233CA1" w:rsidRPr="00233CA1" w:rsidRDefault="00233CA1" w:rsidP="00233CA1">
            <w:pPr>
              <w:pStyle w:val="Paragrafoelenco"/>
              <w:tabs>
                <w:tab w:val="left" w:pos="397"/>
              </w:tabs>
              <w:spacing w:before="0" w:line="276" w:lineRule="auto"/>
              <w:ind w:left="0" w:right="131" w:firstLine="0"/>
              <w:jc w:val="center"/>
              <w:rPr>
                <w:rFonts w:ascii="Arial Narrow" w:hAnsi="Arial Narrow" w:cstheme="minorHAnsi"/>
                <w:b w:val="0"/>
                <w:bCs w:val="0"/>
                <w:sz w:val="20"/>
                <w:szCs w:val="20"/>
              </w:rPr>
            </w:pPr>
          </w:p>
        </w:tc>
        <w:tc>
          <w:tcPr>
            <w:tcW w:w="1331" w:type="dxa"/>
            <w:gridSpan w:val="2"/>
          </w:tcPr>
          <w:p w14:paraId="1CAB271B" w14:textId="77777777" w:rsidR="00233CA1" w:rsidRPr="00233CA1" w:rsidRDefault="00233CA1" w:rsidP="00B4170A">
            <w:pPr>
              <w:pStyle w:val="Paragrafoelenco"/>
              <w:tabs>
                <w:tab w:val="left" w:pos="397"/>
              </w:tabs>
              <w:spacing w:before="0" w:line="276" w:lineRule="auto"/>
              <w:ind w:left="0" w:right="131"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p>
        </w:tc>
        <w:tc>
          <w:tcPr>
            <w:tcW w:w="1331" w:type="dxa"/>
            <w:gridSpan w:val="2"/>
          </w:tcPr>
          <w:p w14:paraId="6D07F585" w14:textId="77777777" w:rsidR="00233CA1" w:rsidRPr="00233CA1" w:rsidRDefault="00233CA1" w:rsidP="00B4170A">
            <w:pPr>
              <w:pStyle w:val="Paragrafoelenco"/>
              <w:tabs>
                <w:tab w:val="left" w:pos="397"/>
              </w:tabs>
              <w:spacing w:before="0" w:line="276" w:lineRule="auto"/>
              <w:ind w:left="0" w:right="131"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p>
        </w:tc>
        <w:tc>
          <w:tcPr>
            <w:tcW w:w="1331" w:type="dxa"/>
            <w:gridSpan w:val="2"/>
          </w:tcPr>
          <w:p w14:paraId="6562F0CA" w14:textId="77777777" w:rsidR="00233CA1" w:rsidRDefault="00233CA1" w:rsidP="00B4170A">
            <w:pPr>
              <w:pStyle w:val="Paragrafoelenco"/>
              <w:tabs>
                <w:tab w:val="left" w:pos="397"/>
              </w:tabs>
              <w:spacing w:before="0" w:line="276" w:lineRule="auto"/>
              <w:ind w:left="0" w:right="131"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p>
        </w:tc>
        <w:tc>
          <w:tcPr>
            <w:tcW w:w="1331" w:type="dxa"/>
            <w:gridSpan w:val="2"/>
          </w:tcPr>
          <w:p w14:paraId="1FBC70CB" w14:textId="77777777" w:rsidR="00233CA1" w:rsidRDefault="00233CA1" w:rsidP="00B4170A">
            <w:pPr>
              <w:pStyle w:val="Paragrafoelenco"/>
              <w:tabs>
                <w:tab w:val="left" w:pos="397"/>
              </w:tabs>
              <w:spacing w:before="0" w:line="276" w:lineRule="auto"/>
              <w:ind w:left="0" w:right="131"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p>
        </w:tc>
        <w:tc>
          <w:tcPr>
            <w:tcW w:w="1331" w:type="dxa"/>
            <w:gridSpan w:val="2"/>
          </w:tcPr>
          <w:p w14:paraId="1B3FD572" w14:textId="77777777" w:rsidR="00233CA1" w:rsidRDefault="00233CA1" w:rsidP="00B4170A">
            <w:pPr>
              <w:pStyle w:val="Paragrafoelenco"/>
              <w:tabs>
                <w:tab w:val="left" w:pos="397"/>
              </w:tabs>
              <w:spacing w:before="0" w:line="276" w:lineRule="auto"/>
              <w:ind w:left="0" w:right="131"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p>
        </w:tc>
        <w:tc>
          <w:tcPr>
            <w:tcW w:w="1331" w:type="dxa"/>
          </w:tcPr>
          <w:p w14:paraId="7AEC24A4" w14:textId="77777777" w:rsidR="00233CA1" w:rsidRDefault="00233CA1" w:rsidP="00B4170A">
            <w:pPr>
              <w:pStyle w:val="Paragrafoelenco"/>
              <w:tabs>
                <w:tab w:val="left" w:pos="397"/>
              </w:tabs>
              <w:spacing w:before="0" w:line="276" w:lineRule="auto"/>
              <w:ind w:left="0" w:right="131"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p>
        </w:tc>
      </w:tr>
      <w:tr w:rsidR="00233CA1" w14:paraId="6680BEF9" w14:textId="77777777" w:rsidTr="006B27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dxa"/>
          </w:tcPr>
          <w:p w14:paraId="1A003FBA" w14:textId="77777777" w:rsidR="00233CA1" w:rsidRPr="00233CA1" w:rsidRDefault="00233CA1" w:rsidP="00233CA1">
            <w:pPr>
              <w:pStyle w:val="Paragrafoelenco"/>
              <w:tabs>
                <w:tab w:val="left" w:pos="397"/>
              </w:tabs>
              <w:spacing w:before="0" w:line="276" w:lineRule="auto"/>
              <w:ind w:left="0" w:right="131" w:firstLine="0"/>
              <w:jc w:val="center"/>
              <w:rPr>
                <w:rFonts w:ascii="Arial Narrow" w:hAnsi="Arial Narrow" w:cstheme="minorHAnsi"/>
                <w:b w:val="0"/>
                <w:bCs w:val="0"/>
                <w:sz w:val="20"/>
                <w:szCs w:val="20"/>
              </w:rPr>
            </w:pPr>
          </w:p>
        </w:tc>
        <w:tc>
          <w:tcPr>
            <w:tcW w:w="1331" w:type="dxa"/>
            <w:gridSpan w:val="2"/>
          </w:tcPr>
          <w:p w14:paraId="16998EED" w14:textId="77777777" w:rsidR="00233CA1" w:rsidRPr="00233CA1" w:rsidRDefault="00233CA1" w:rsidP="00B4170A">
            <w:pPr>
              <w:pStyle w:val="Paragrafoelenco"/>
              <w:tabs>
                <w:tab w:val="left" w:pos="397"/>
              </w:tabs>
              <w:spacing w:before="0" w:line="276" w:lineRule="auto"/>
              <w:ind w:left="0" w:right="131"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p>
        </w:tc>
        <w:tc>
          <w:tcPr>
            <w:tcW w:w="1331" w:type="dxa"/>
            <w:gridSpan w:val="2"/>
          </w:tcPr>
          <w:p w14:paraId="1C0CE81A" w14:textId="77777777" w:rsidR="00233CA1" w:rsidRPr="00233CA1" w:rsidRDefault="00233CA1" w:rsidP="00B4170A">
            <w:pPr>
              <w:pStyle w:val="Paragrafoelenco"/>
              <w:tabs>
                <w:tab w:val="left" w:pos="397"/>
              </w:tabs>
              <w:spacing w:before="0" w:line="276" w:lineRule="auto"/>
              <w:ind w:left="0" w:right="131"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p>
        </w:tc>
        <w:tc>
          <w:tcPr>
            <w:tcW w:w="1331" w:type="dxa"/>
            <w:gridSpan w:val="2"/>
          </w:tcPr>
          <w:p w14:paraId="3630E44B" w14:textId="77777777" w:rsidR="00233CA1" w:rsidRDefault="00233CA1" w:rsidP="00B4170A">
            <w:pPr>
              <w:pStyle w:val="Paragrafoelenco"/>
              <w:tabs>
                <w:tab w:val="left" w:pos="397"/>
              </w:tabs>
              <w:spacing w:before="0" w:line="276" w:lineRule="auto"/>
              <w:ind w:left="0" w:right="131"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p>
        </w:tc>
        <w:tc>
          <w:tcPr>
            <w:tcW w:w="1331" w:type="dxa"/>
            <w:gridSpan w:val="2"/>
          </w:tcPr>
          <w:p w14:paraId="0CB2E997" w14:textId="77777777" w:rsidR="00233CA1" w:rsidRDefault="00233CA1" w:rsidP="00B4170A">
            <w:pPr>
              <w:pStyle w:val="Paragrafoelenco"/>
              <w:tabs>
                <w:tab w:val="left" w:pos="397"/>
              </w:tabs>
              <w:spacing w:before="0" w:line="276" w:lineRule="auto"/>
              <w:ind w:left="0" w:right="131"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p>
        </w:tc>
        <w:tc>
          <w:tcPr>
            <w:tcW w:w="1331" w:type="dxa"/>
            <w:gridSpan w:val="2"/>
          </w:tcPr>
          <w:p w14:paraId="46B7FF40" w14:textId="77777777" w:rsidR="00233CA1" w:rsidRDefault="00233CA1" w:rsidP="00B4170A">
            <w:pPr>
              <w:pStyle w:val="Paragrafoelenco"/>
              <w:tabs>
                <w:tab w:val="left" w:pos="397"/>
              </w:tabs>
              <w:spacing w:before="0" w:line="276" w:lineRule="auto"/>
              <w:ind w:left="0" w:right="131"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p>
        </w:tc>
        <w:tc>
          <w:tcPr>
            <w:tcW w:w="1331" w:type="dxa"/>
          </w:tcPr>
          <w:p w14:paraId="1BC81956" w14:textId="77777777" w:rsidR="00233CA1" w:rsidRDefault="00233CA1" w:rsidP="00B4170A">
            <w:pPr>
              <w:pStyle w:val="Paragrafoelenco"/>
              <w:tabs>
                <w:tab w:val="left" w:pos="397"/>
              </w:tabs>
              <w:spacing w:before="0" w:line="276" w:lineRule="auto"/>
              <w:ind w:left="0" w:right="131"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p>
        </w:tc>
      </w:tr>
    </w:tbl>
    <w:p w14:paraId="3E53AFE8" w14:textId="77777777" w:rsidR="00233CA1" w:rsidRDefault="00233CA1" w:rsidP="00B4170A">
      <w:pPr>
        <w:pStyle w:val="Paragrafoelenco"/>
        <w:tabs>
          <w:tab w:val="left" w:pos="397"/>
        </w:tabs>
        <w:spacing w:before="0" w:line="276" w:lineRule="auto"/>
        <w:ind w:right="131" w:firstLine="0"/>
        <w:rPr>
          <w:rFonts w:ascii="Arial Narrow" w:hAnsi="Arial Narrow" w:cstheme="minorHAnsi"/>
        </w:rPr>
      </w:pPr>
      <w:r>
        <w:rPr>
          <w:rFonts w:ascii="Arial Narrow" w:hAnsi="Arial Narrow" w:cstheme="minorHAnsi"/>
        </w:rPr>
        <w:lastRenderedPageBreak/>
        <w:t xml:space="preserve">*Specificare i dati dei lavoratori se in distacco, l’impresa </w:t>
      </w:r>
      <w:proofErr w:type="spellStart"/>
      <w:r>
        <w:rPr>
          <w:rFonts w:ascii="Arial Narrow" w:hAnsi="Arial Narrow" w:cstheme="minorHAnsi"/>
        </w:rPr>
        <w:t>distaccataria</w:t>
      </w:r>
      <w:proofErr w:type="spellEnd"/>
      <w:r>
        <w:rPr>
          <w:rFonts w:ascii="Arial Narrow" w:hAnsi="Arial Narrow" w:cstheme="minorHAnsi"/>
        </w:rPr>
        <w:t xml:space="preserve"> e il CCNL applicato. </w:t>
      </w:r>
    </w:p>
    <w:p w14:paraId="54B96F71" w14:textId="77777777" w:rsidR="00233CA1" w:rsidRDefault="00233CA1" w:rsidP="00B4170A">
      <w:pPr>
        <w:pStyle w:val="Paragrafoelenco"/>
        <w:tabs>
          <w:tab w:val="left" w:pos="397"/>
        </w:tabs>
        <w:spacing w:before="0" w:line="276" w:lineRule="auto"/>
        <w:ind w:right="131" w:firstLine="0"/>
        <w:rPr>
          <w:rFonts w:ascii="Arial Narrow" w:hAnsi="Arial Narrow" w:cstheme="minorHAnsi"/>
        </w:rPr>
      </w:pPr>
    </w:p>
    <w:p w14:paraId="5BE9E339" w14:textId="0A9A860E" w:rsidR="00B4170A" w:rsidRDefault="00233CA1" w:rsidP="00233CA1">
      <w:pPr>
        <w:pStyle w:val="Paragrafoelenco"/>
        <w:numPr>
          <w:ilvl w:val="0"/>
          <w:numId w:val="86"/>
        </w:numPr>
        <w:tabs>
          <w:tab w:val="left" w:pos="397"/>
        </w:tabs>
        <w:spacing w:before="0" w:line="276" w:lineRule="auto"/>
        <w:ind w:right="131"/>
        <w:rPr>
          <w:rFonts w:ascii="Arial Narrow" w:hAnsi="Arial Narrow" w:cstheme="minorHAnsi"/>
        </w:rPr>
      </w:pPr>
      <w:r>
        <w:rPr>
          <w:rFonts w:ascii="Arial Narrow" w:hAnsi="Arial Narrow" w:cstheme="minorHAnsi"/>
        </w:rPr>
        <w:t xml:space="preserve">Il mancato  rispetto dei termini previsti o l’inadempimento, sia pure parziale, degli impegni assunti, anche solo di comunicazione, comporta per il soggetto inosservante: </w:t>
      </w:r>
    </w:p>
    <w:p w14:paraId="17C2ADCD" w14:textId="2CE51F4B" w:rsidR="00DE30ED" w:rsidRDefault="00233CA1" w:rsidP="00DE30ED">
      <w:pPr>
        <w:pStyle w:val="Paragrafoelenco"/>
        <w:numPr>
          <w:ilvl w:val="1"/>
          <w:numId w:val="24"/>
        </w:numPr>
        <w:tabs>
          <w:tab w:val="left" w:pos="397"/>
        </w:tabs>
        <w:spacing w:before="0" w:line="276" w:lineRule="auto"/>
        <w:ind w:right="131"/>
        <w:rPr>
          <w:rFonts w:ascii="Arial Narrow" w:hAnsi="Arial Narrow" w:cstheme="minorHAnsi"/>
        </w:rPr>
      </w:pPr>
      <w:bookmarkStart w:id="110" w:name="_Hlk167902042"/>
      <w:r>
        <w:rPr>
          <w:rFonts w:ascii="Arial Narrow" w:hAnsi="Arial Narrow" w:cstheme="minorHAnsi"/>
        </w:rPr>
        <w:t xml:space="preserve">In sede di primo accertamento, l’applicazione di una penale pari all’1% (uno per cento) </w:t>
      </w:r>
      <w:r w:rsidR="00DE30ED">
        <w:rPr>
          <w:rFonts w:ascii="Arial Narrow" w:hAnsi="Arial Narrow" w:cstheme="minorHAnsi"/>
        </w:rPr>
        <w:t xml:space="preserve">dell’importo del corrispondente Contratto Applicativo e comunque in misura non superiore ad euro 5.000 (cinquemila/00), indipendentemente dal numero e dall’entità delle violazioni riscontrate; </w:t>
      </w:r>
    </w:p>
    <w:bookmarkEnd w:id="110"/>
    <w:p w14:paraId="7A40AFC0" w14:textId="6484FFBF" w:rsidR="00DE30ED" w:rsidRDefault="00DE30ED" w:rsidP="00DE30ED">
      <w:pPr>
        <w:pStyle w:val="Paragrafoelenco"/>
        <w:numPr>
          <w:ilvl w:val="1"/>
          <w:numId w:val="24"/>
        </w:numPr>
        <w:tabs>
          <w:tab w:val="left" w:pos="397"/>
        </w:tabs>
        <w:spacing w:before="0" w:line="276" w:lineRule="auto"/>
        <w:ind w:right="131"/>
        <w:rPr>
          <w:rFonts w:ascii="Arial Narrow" w:hAnsi="Arial Narrow" w:cstheme="minorHAnsi"/>
        </w:rPr>
      </w:pPr>
      <w:r w:rsidRPr="00DE30ED">
        <w:rPr>
          <w:rFonts w:ascii="Arial Narrow" w:hAnsi="Arial Narrow" w:cstheme="minorHAnsi"/>
        </w:rPr>
        <w:t xml:space="preserve">In sede di </w:t>
      </w:r>
      <w:r>
        <w:rPr>
          <w:rFonts w:ascii="Arial Narrow" w:hAnsi="Arial Narrow" w:cstheme="minorHAnsi"/>
        </w:rPr>
        <w:t>secondo</w:t>
      </w:r>
      <w:r w:rsidRPr="00DE30ED">
        <w:rPr>
          <w:rFonts w:ascii="Arial Narrow" w:hAnsi="Arial Narrow" w:cstheme="minorHAnsi"/>
        </w:rPr>
        <w:t xml:space="preserve"> accertamento, l’applicazione di una penale pari </w:t>
      </w:r>
      <w:r>
        <w:rPr>
          <w:rFonts w:ascii="Arial Narrow" w:hAnsi="Arial Narrow" w:cstheme="minorHAnsi"/>
        </w:rPr>
        <w:t xml:space="preserve"> al 2</w:t>
      </w:r>
      <w:r w:rsidRPr="00DE30ED">
        <w:rPr>
          <w:rFonts w:ascii="Arial Narrow" w:hAnsi="Arial Narrow" w:cstheme="minorHAnsi"/>
        </w:rPr>
        <w:t>% (</w:t>
      </w:r>
      <w:r>
        <w:rPr>
          <w:rFonts w:ascii="Arial Narrow" w:hAnsi="Arial Narrow" w:cstheme="minorHAnsi"/>
        </w:rPr>
        <w:t>due</w:t>
      </w:r>
      <w:r w:rsidRPr="00DE30ED">
        <w:rPr>
          <w:rFonts w:ascii="Arial Narrow" w:hAnsi="Arial Narrow" w:cstheme="minorHAnsi"/>
        </w:rPr>
        <w:t xml:space="preserve"> per cento) </w:t>
      </w:r>
      <w:bookmarkStart w:id="111" w:name="_Hlk167902218"/>
      <w:r w:rsidRPr="00DE30ED">
        <w:rPr>
          <w:rFonts w:ascii="Arial Narrow" w:hAnsi="Arial Narrow" w:cstheme="minorHAnsi"/>
        </w:rPr>
        <w:t xml:space="preserve">dell’importo del corrispondente Contratto Applicativo e </w:t>
      </w:r>
      <w:r>
        <w:rPr>
          <w:rFonts w:ascii="Arial Narrow" w:hAnsi="Arial Narrow" w:cstheme="minorHAnsi"/>
        </w:rPr>
        <w:t xml:space="preserve">con formale diffida all’Affidatario o al Sub Contraente, a futuri accessi, indipendentemente dal numero e dall’attività delle violazioni riscontrate; </w:t>
      </w:r>
    </w:p>
    <w:bookmarkEnd w:id="111"/>
    <w:p w14:paraId="63AA4C69" w14:textId="276715C4" w:rsidR="00DE30ED" w:rsidRDefault="00DE30ED" w:rsidP="00DE30ED">
      <w:pPr>
        <w:pStyle w:val="Paragrafoelenco"/>
        <w:numPr>
          <w:ilvl w:val="0"/>
          <w:numId w:val="87"/>
        </w:numPr>
        <w:tabs>
          <w:tab w:val="left" w:pos="397"/>
        </w:tabs>
        <w:spacing w:before="0" w:line="276" w:lineRule="auto"/>
        <w:ind w:right="131"/>
        <w:rPr>
          <w:rFonts w:ascii="Arial Narrow" w:hAnsi="Arial Narrow" w:cstheme="minorHAnsi"/>
        </w:rPr>
      </w:pPr>
      <w:r>
        <w:rPr>
          <w:rFonts w:ascii="Arial Narrow" w:hAnsi="Arial Narrow" w:cstheme="minorHAnsi"/>
        </w:rPr>
        <w:t xml:space="preserve">In sede di ulteriore accertamento, l’applicazione di una penale pari al 3% (tre per cento) </w:t>
      </w:r>
      <w:r w:rsidRPr="00DE30ED">
        <w:rPr>
          <w:rFonts w:ascii="Arial Narrow" w:hAnsi="Arial Narrow" w:cstheme="minorHAnsi"/>
        </w:rPr>
        <w:t xml:space="preserve">dell’importo del corrispondente Contratto Applicativo e </w:t>
      </w:r>
      <w:r>
        <w:rPr>
          <w:rFonts w:ascii="Arial Narrow" w:hAnsi="Arial Narrow" w:cstheme="minorHAnsi"/>
        </w:rPr>
        <w:t xml:space="preserve">la risoluzione del contratto medesimo ai sensi dell’articolo 1456 c.c. o con la revoca a procedere nel sub contratto; </w:t>
      </w:r>
    </w:p>
    <w:p w14:paraId="38BAC510" w14:textId="77777777" w:rsidR="00DE30ED" w:rsidRDefault="00DE30ED" w:rsidP="00DE30ED">
      <w:pPr>
        <w:pStyle w:val="Paragrafoelenco"/>
        <w:tabs>
          <w:tab w:val="left" w:pos="397"/>
        </w:tabs>
        <w:spacing w:before="0" w:line="276" w:lineRule="auto"/>
        <w:ind w:left="680" w:right="131" w:firstLine="0"/>
        <w:rPr>
          <w:rFonts w:ascii="Arial Narrow" w:hAnsi="Arial Narrow" w:cstheme="minorHAnsi"/>
        </w:rPr>
      </w:pPr>
    </w:p>
    <w:p w14:paraId="5D541BDA" w14:textId="6D3ED70E" w:rsidR="00DE30ED" w:rsidRDefault="00DE30ED" w:rsidP="00DE30ED">
      <w:pPr>
        <w:pStyle w:val="Paragrafoelenco"/>
        <w:numPr>
          <w:ilvl w:val="0"/>
          <w:numId w:val="86"/>
        </w:numPr>
        <w:tabs>
          <w:tab w:val="left" w:pos="397"/>
        </w:tabs>
        <w:spacing w:before="0" w:line="276" w:lineRule="auto"/>
        <w:ind w:right="131"/>
        <w:rPr>
          <w:rFonts w:ascii="Arial Narrow" w:hAnsi="Arial Narrow" w:cstheme="minorHAnsi"/>
        </w:rPr>
      </w:pPr>
      <w:r>
        <w:rPr>
          <w:rFonts w:ascii="Arial Narrow" w:hAnsi="Arial Narrow" w:cstheme="minorHAnsi"/>
        </w:rPr>
        <w:t xml:space="preserve">Per le finalità di cui al presente articolo l’Appaltatore ed i relativi preposti in cantiere, ciascuno per la propria quota di responsabilità e di competenza verificano che: </w:t>
      </w:r>
    </w:p>
    <w:p w14:paraId="1ECD29F3" w14:textId="6DB59F7E" w:rsidR="00DE30ED" w:rsidRDefault="00DE30ED" w:rsidP="00DE30ED">
      <w:pPr>
        <w:pStyle w:val="Paragrafoelenco"/>
        <w:numPr>
          <w:ilvl w:val="1"/>
          <w:numId w:val="26"/>
        </w:numPr>
        <w:tabs>
          <w:tab w:val="left" w:pos="397"/>
        </w:tabs>
        <w:spacing w:before="0" w:line="276" w:lineRule="auto"/>
        <w:ind w:right="131"/>
        <w:rPr>
          <w:rFonts w:ascii="Arial Narrow" w:hAnsi="Arial Narrow" w:cstheme="minorHAnsi"/>
        </w:rPr>
      </w:pPr>
      <w:r>
        <w:rPr>
          <w:rFonts w:ascii="Arial Narrow" w:hAnsi="Arial Narrow" w:cstheme="minorHAnsi"/>
        </w:rPr>
        <w:t xml:space="preserve">Il personale presente in cantiere esponga costantemente la tessera di riconoscimento di cui all’art. 18 comma 1 del Decreto legislativo 9 aprile 2008, n. 81 recante gli ulteriori dati prescritti dall’articolo 5 della Legge n. 136/2010, anche ai fini </w:t>
      </w:r>
      <w:r w:rsidR="00CB3B59">
        <w:rPr>
          <w:rFonts w:ascii="Arial Narrow" w:hAnsi="Arial Narrow" w:cstheme="minorHAnsi"/>
        </w:rPr>
        <w:t xml:space="preserve">della rilevazione oraria delle presenze. </w:t>
      </w:r>
    </w:p>
    <w:p w14:paraId="6BB4A7F8" w14:textId="38A85E79" w:rsidR="00CB3B59" w:rsidRDefault="00CB3B59" w:rsidP="00DE30ED">
      <w:pPr>
        <w:pStyle w:val="Paragrafoelenco"/>
        <w:numPr>
          <w:ilvl w:val="1"/>
          <w:numId w:val="26"/>
        </w:numPr>
        <w:tabs>
          <w:tab w:val="left" w:pos="397"/>
        </w:tabs>
        <w:spacing w:before="0" w:line="276" w:lineRule="auto"/>
        <w:ind w:right="131"/>
        <w:rPr>
          <w:rFonts w:ascii="Arial Narrow" w:hAnsi="Arial Narrow" w:cstheme="minorHAnsi"/>
        </w:rPr>
      </w:pPr>
      <w:r>
        <w:rPr>
          <w:rFonts w:ascii="Arial Narrow" w:hAnsi="Arial Narrow" w:cstheme="minorHAnsi"/>
        </w:rPr>
        <w:t xml:space="preserve">La bolla di consegna del materiale indichi il numero di targa e il nominativo del proprietario degli automezzi adibiti al trasporto dei materiali, secondo quanto previsto dall’articolo 4 della Legge 136/2010. </w:t>
      </w:r>
    </w:p>
    <w:p w14:paraId="2E3D2BB0" w14:textId="77777777" w:rsidR="00CB3B59" w:rsidRDefault="00CB3B59" w:rsidP="00CB3B59">
      <w:pPr>
        <w:pStyle w:val="Paragrafoelenco"/>
        <w:tabs>
          <w:tab w:val="left" w:pos="397"/>
        </w:tabs>
        <w:spacing w:before="0" w:line="276" w:lineRule="auto"/>
        <w:ind w:left="680" w:right="131" w:firstLine="0"/>
        <w:rPr>
          <w:rFonts w:ascii="Arial Narrow" w:hAnsi="Arial Narrow" w:cstheme="minorHAnsi"/>
        </w:rPr>
      </w:pPr>
    </w:p>
    <w:p w14:paraId="3B289071" w14:textId="77777777" w:rsidR="00CB3B59" w:rsidRDefault="00CB3B59" w:rsidP="00CB3B59">
      <w:pPr>
        <w:pStyle w:val="Paragrafoelenco"/>
        <w:numPr>
          <w:ilvl w:val="0"/>
          <w:numId w:val="26"/>
        </w:numPr>
        <w:tabs>
          <w:tab w:val="left" w:pos="397"/>
        </w:tabs>
        <w:spacing w:before="0" w:line="276" w:lineRule="auto"/>
        <w:ind w:right="131"/>
        <w:rPr>
          <w:rFonts w:ascii="Arial Narrow" w:hAnsi="Arial Narrow" w:cstheme="minorHAnsi"/>
        </w:rPr>
      </w:pPr>
      <w:r>
        <w:rPr>
          <w:rFonts w:ascii="Arial Narrow" w:hAnsi="Arial Narrow" w:cstheme="minorHAnsi"/>
        </w:rPr>
        <w:t xml:space="preserve">In caso di violazione delle prescrizioni di cui alle lettere a) e b), accertate nell’esercizio dell’attività di monitoraggio e controllo della regolarità degli accessi nei cantieri, fermo restando che il lavoratore o il mezzo devono essere in ogni caso immediatamente allontanati dal cantiere, salvo che la circostanza non configuri ulteriori violazioni di legge, l’impresa di riferimento viene sanzionata: </w:t>
      </w:r>
    </w:p>
    <w:p w14:paraId="3B31847E" w14:textId="77777777" w:rsidR="00CB3B59" w:rsidRDefault="00CB3B59" w:rsidP="00CB3B59">
      <w:pPr>
        <w:pStyle w:val="Paragrafoelenco"/>
        <w:numPr>
          <w:ilvl w:val="1"/>
          <w:numId w:val="26"/>
        </w:numPr>
        <w:tabs>
          <w:tab w:val="left" w:pos="397"/>
        </w:tabs>
        <w:spacing w:before="0" w:line="276" w:lineRule="auto"/>
        <w:ind w:right="131"/>
        <w:rPr>
          <w:rFonts w:ascii="Arial Narrow" w:hAnsi="Arial Narrow" w:cstheme="minorHAnsi"/>
        </w:rPr>
      </w:pPr>
      <w:r>
        <w:rPr>
          <w:rFonts w:ascii="Arial Narrow" w:hAnsi="Arial Narrow" w:cstheme="minorHAnsi"/>
        </w:rPr>
        <w:t xml:space="preserve">In sede di primo accertamento con </w:t>
      </w:r>
      <w:bookmarkStart w:id="112" w:name="_Hlk167902926"/>
      <w:r>
        <w:rPr>
          <w:rFonts w:ascii="Arial Narrow" w:hAnsi="Arial Narrow" w:cstheme="minorHAnsi"/>
        </w:rPr>
        <w:t>una penale di 1.000 (mille) euro;</w:t>
      </w:r>
    </w:p>
    <w:p w14:paraId="60B56708" w14:textId="36C4BFF2" w:rsidR="00CB3B59" w:rsidRDefault="00CB3B59" w:rsidP="00CB3B59">
      <w:pPr>
        <w:pStyle w:val="Paragrafoelenco"/>
        <w:numPr>
          <w:ilvl w:val="1"/>
          <w:numId w:val="26"/>
        </w:numPr>
        <w:tabs>
          <w:tab w:val="left" w:pos="397"/>
        </w:tabs>
        <w:spacing w:before="0" w:line="276" w:lineRule="auto"/>
        <w:ind w:right="131"/>
        <w:rPr>
          <w:rFonts w:ascii="Arial Narrow" w:hAnsi="Arial Narrow" w:cstheme="minorHAnsi"/>
        </w:rPr>
      </w:pPr>
      <w:bookmarkStart w:id="113" w:name="_Hlk167902952"/>
      <w:bookmarkEnd w:id="112"/>
      <w:r>
        <w:rPr>
          <w:rFonts w:ascii="Arial Narrow" w:hAnsi="Arial Narrow" w:cstheme="minorHAnsi"/>
        </w:rPr>
        <w:t>In sede di secondo accertamento, con una penale di 1.500 (millecinquecento) euro</w:t>
      </w:r>
      <w:bookmarkEnd w:id="113"/>
      <w:r>
        <w:rPr>
          <w:rFonts w:ascii="Arial Narrow" w:hAnsi="Arial Narrow" w:cstheme="minorHAnsi"/>
        </w:rPr>
        <w:t>;</w:t>
      </w:r>
    </w:p>
    <w:p w14:paraId="1AE67641" w14:textId="0FFE4DDC" w:rsidR="00CB3B59" w:rsidRDefault="00CB3B59" w:rsidP="00CB3B59">
      <w:pPr>
        <w:pStyle w:val="Paragrafoelenco"/>
        <w:numPr>
          <w:ilvl w:val="1"/>
          <w:numId w:val="26"/>
        </w:numPr>
        <w:tabs>
          <w:tab w:val="left" w:pos="397"/>
        </w:tabs>
        <w:spacing w:before="0" w:line="276" w:lineRule="auto"/>
        <w:ind w:right="131"/>
        <w:rPr>
          <w:rFonts w:ascii="Arial Narrow" w:hAnsi="Arial Narrow" w:cstheme="minorHAnsi"/>
        </w:rPr>
      </w:pPr>
      <w:bookmarkStart w:id="114" w:name="_Hlk167902984"/>
      <w:r w:rsidRPr="00CB3B59">
        <w:rPr>
          <w:rFonts w:ascii="Arial Narrow" w:hAnsi="Arial Narrow" w:cstheme="minorHAnsi"/>
        </w:rPr>
        <w:t xml:space="preserve">In sede di </w:t>
      </w:r>
      <w:r>
        <w:rPr>
          <w:rFonts w:ascii="Arial Narrow" w:hAnsi="Arial Narrow" w:cstheme="minorHAnsi"/>
        </w:rPr>
        <w:t>terzo</w:t>
      </w:r>
      <w:r w:rsidRPr="00CB3B59">
        <w:rPr>
          <w:rFonts w:ascii="Arial Narrow" w:hAnsi="Arial Narrow" w:cstheme="minorHAnsi"/>
        </w:rPr>
        <w:t xml:space="preserve"> accertamento, con una penale di </w:t>
      </w:r>
      <w:r>
        <w:rPr>
          <w:rFonts w:ascii="Arial Narrow" w:hAnsi="Arial Narrow" w:cstheme="minorHAnsi"/>
        </w:rPr>
        <w:t>2.000</w:t>
      </w:r>
      <w:r w:rsidRPr="00CB3B59">
        <w:rPr>
          <w:rFonts w:ascii="Arial Narrow" w:hAnsi="Arial Narrow" w:cstheme="minorHAnsi"/>
        </w:rPr>
        <w:t xml:space="preserve"> (</w:t>
      </w:r>
      <w:r>
        <w:rPr>
          <w:rFonts w:ascii="Arial Narrow" w:hAnsi="Arial Narrow" w:cstheme="minorHAnsi"/>
        </w:rPr>
        <w:t>duemila</w:t>
      </w:r>
      <w:r w:rsidRPr="00CB3B59">
        <w:rPr>
          <w:rFonts w:ascii="Arial Narrow" w:hAnsi="Arial Narrow" w:cstheme="minorHAnsi"/>
        </w:rPr>
        <w:t>) euro</w:t>
      </w:r>
      <w:r>
        <w:rPr>
          <w:rFonts w:ascii="Arial Narrow" w:hAnsi="Arial Narrow" w:cstheme="minorHAnsi"/>
        </w:rPr>
        <w:t xml:space="preserve"> con formale diffida; </w:t>
      </w:r>
    </w:p>
    <w:bookmarkEnd w:id="114"/>
    <w:p w14:paraId="4C78FDD4" w14:textId="77777777" w:rsidR="00CB3B59" w:rsidRDefault="00CB3B59" w:rsidP="00CB3B59">
      <w:pPr>
        <w:pStyle w:val="Paragrafoelenco"/>
        <w:numPr>
          <w:ilvl w:val="1"/>
          <w:numId w:val="26"/>
        </w:numPr>
        <w:tabs>
          <w:tab w:val="left" w:pos="397"/>
        </w:tabs>
        <w:spacing w:before="0" w:line="276" w:lineRule="auto"/>
        <w:ind w:right="131"/>
        <w:rPr>
          <w:rFonts w:ascii="Arial Narrow" w:hAnsi="Arial Narrow" w:cstheme="minorHAnsi"/>
        </w:rPr>
      </w:pPr>
      <w:r w:rsidRPr="00CB3B59">
        <w:rPr>
          <w:rFonts w:ascii="Arial Narrow" w:hAnsi="Arial Narrow" w:cstheme="minorHAnsi"/>
        </w:rPr>
        <w:t xml:space="preserve">In sede di </w:t>
      </w:r>
      <w:r>
        <w:rPr>
          <w:rFonts w:ascii="Arial Narrow" w:hAnsi="Arial Narrow" w:cstheme="minorHAnsi"/>
        </w:rPr>
        <w:t>ulteriore</w:t>
      </w:r>
      <w:r w:rsidRPr="00CB3B59">
        <w:rPr>
          <w:rFonts w:ascii="Arial Narrow" w:hAnsi="Arial Narrow" w:cstheme="minorHAnsi"/>
        </w:rPr>
        <w:t xml:space="preserve"> accertamento, con una penale di </w:t>
      </w:r>
      <w:r>
        <w:rPr>
          <w:rFonts w:ascii="Arial Narrow" w:hAnsi="Arial Narrow" w:cstheme="minorHAnsi"/>
        </w:rPr>
        <w:t>2.500</w:t>
      </w:r>
      <w:r w:rsidRPr="00CB3B59">
        <w:rPr>
          <w:rFonts w:ascii="Arial Narrow" w:hAnsi="Arial Narrow" w:cstheme="minorHAnsi"/>
        </w:rPr>
        <w:t xml:space="preserve"> (</w:t>
      </w:r>
      <w:r>
        <w:rPr>
          <w:rFonts w:ascii="Arial Narrow" w:hAnsi="Arial Narrow" w:cstheme="minorHAnsi"/>
        </w:rPr>
        <w:t>duemilacinquecento</w:t>
      </w:r>
      <w:r w:rsidRPr="00CB3B59">
        <w:rPr>
          <w:rFonts w:ascii="Arial Narrow" w:hAnsi="Arial Narrow" w:cstheme="minorHAnsi"/>
        </w:rPr>
        <w:t>) euro</w:t>
      </w:r>
      <w:r>
        <w:rPr>
          <w:rFonts w:ascii="Arial Narrow" w:hAnsi="Arial Narrow" w:cstheme="minorHAnsi"/>
        </w:rPr>
        <w:t xml:space="preserve"> con risoluzione del contratto ai sensi dell’articolo 1456 c.c. e l’impossibilità di proseguire il sub contratto. </w:t>
      </w:r>
    </w:p>
    <w:p w14:paraId="6CEE3C7C" w14:textId="77777777" w:rsidR="00DE30ED" w:rsidRPr="00DE30ED" w:rsidRDefault="00DE30ED" w:rsidP="00DE30ED">
      <w:pPr>
        <w:tabs>
          <w:tab w:val="left" w:pos="397"/>
        </w:tabs>
        <w:spacing w:before="0" w:line="276" w:lineRule="auto"/>
        <w:ind w:left="396" w:right="131" w:firstLine="0"/>
        <w:rPr>
          <w:rFonts w:ascii="Arial Narrow" w:hAnsi="Arial Narrow" w:cstheme="minorHAnsi"/>
        </w:rPr>
      </w:pPr>
    </w:p>
    <w:p w14:paraId="4534F497" w14:textId="77777777" w:rsidR="00233CA1" w:rsidRPr="00A77E4B" w:rsidRDefault="00233CA1" w:rsidP="00B4170A">
      <w:pPr>
        <w:pStyle w:val="Paragrafoelenco"/>
        <w:tabs>
          <w:tab w:val="left" w:pos="397"/>
        </w:tabs>
        <w:spacing w:before="0" w:line="276" w:lineRule="auto"/>
        <w:ind w:right="131" w:firstLine="0"/>
        <w:rPr>
          <w:rFonts w:ascii="Arial Narrow" w:hAnsi="Arial Narrow" w:cstheme="minorHAnsi"/>
        </w:rPr>
      </w:pPr>
    </w:p>
    <w:p w14:paraId="192A4F26" w14:textId="77777777" w:rsidR="00A77E4B" w:rsidRDefault="00A77E4B" w:rsidP="00FC0BD2">
      <w:pPr>
        <w:spacing w:before="0" w:line="276" w:lineRule="auto"/>
        <w:rPr>
          <w:rFonts w:ascii="Arial Narrow" w:hAnsi="Arial Narrow" w:cstheme="minorHAnsi"/>
          <w:b/>
          <w:bCs/>
        </w:rPr>
      </w:pPr>
      <w:r>
        <w:rPr>
          <w:rFonts w:ascii="Arial Narrow" w:hAnsi="Arial Narrow" w:cstheme="minorHAnsi"/>
          <w:i/>
        </w:rPr>
        <w:br w:type="page"/>
      </w:r>
    </w:p>
    <w:p w14:paraId="2EAD0C1D" w14:textId="784002F1" w:rsidR="00DA3266" w:rsidRDefault="00A77E4B" w:rsidP="00FC0BD2">
      <w:pPr>
        <w:pStyle w:val="Titolo1"/>
        <w:spacing w:before="0" w:line="276" w:lineRule="auto"/>
        <w:ind w:left="0"/>
        <w:jc w:val="center"/>
        <w:rPr>
          <w:rFonts w:ascii="Arial Narrow" w:hAnsi="Arial Narrow" w:cstheme="minorHAnsi"/>
          <w:i w:val="0"/>
          <w:sz w:val="22"/>
          <w:szCs w:val="22"/>
        </w:rPr>
      </w:pPr>
      <w:bookmarkStart w:id="115" w:name="_Toc205376744"/>
      <w:r w:rsidRPr="00A77E4B">
        <w:rPr>
          <w:rFonts w:ascii="Arial Narrow" w:hAnsi="Arial Narrow" w:cstheme="minorHAnsi"/>
          <w:i w:val="0"/>
          <w:sz w:val="22"/>
          <w:szCs w:val="22"/>
        </w:rPr>
        <w:lastRenderedPageBreak/>
        <w:t xml:space="preserve">PARTE 9 </w:t>
      </w:r>
      <w:r w:rsidR="009741DC">
        <w:rPr>
          <w:rFonts w:ascii="Arial Narrow" w:hAnsi="Arial Narrow" w:cstheme="minorHAnsi"/>
          <w:i w:val="0"/>
          <w:sz w:val="22"/>
          <w:szCs w:val="22"/>
        </w:rPr>
        <w:t>–</w:t>
      </w:r>
      <w:r>
        <w:rPr>
          <w:rFonts w:ascii="Arial Narrow" w:hAnsi="Arial Narrow" w:cstheme="minorHAnsi"/>
          <w:i w:val="0"/>
          <w:sz w:val="22"/>
          <w:szCs w:val="22"/>
        </w:rPr>
        <w:t xml:space="preserve"> </w:t>
      </w:r>
      <w:r w:rsidRPr="00A77E4B">
        <w:rPr>
          <w:rFonts w:ascii="Arial Narrow" w:hAnsi="Arial Narrow" w:cstheme="minorHAnsi"/>
          <w:i w:val="0"/>
          <w:sz w:val="22"/>
          <w:szCs w:val="22"/>
        </w:rPr>
        <w:t>SUBAPPALTO</w:t>
      </w:r>
      <w:bookmarkEnd w:id="108"/>
      <w:bookmarkEnd w:id="115"/>
    </w:p>
    <w:p w14:paraId="1C4C19E3" w14:textId="77777777" w:rsidR="009741DC" w:rsidRPr="00A77E4B" w:rsidRDefault="009741DC" w:rsidP="009741DC">
      <w:pPr>
        <w:rPr>
          <w:rFonts w:ascii="Arial Narrow" w:hAnsi="Arial Narrow" w:cstheme="minorHAnsi"/>
          <w:i/>
        </w:rPr>
      </w:pPr>
    </w:p>
    <w:p w14:paraId="50C3CA51" w14:textId="575A6FA5" w:rsidR="001754DA" w:rsidRPr="00A77E4B" w:rsidRDefault="001754DA" w:rsidP="00FC0BD2">
      <w:pPr>
        <w:pStyle w:val="Titolo2"/>
        <w:spacing w:before="0" w:line="276" w:lineRule="auto"/>
        <w:ind w:hanging="786"/>
        <w:rPr>
          <w:sz w:val="22"/>
          <w:szCs w:val="22"/>
        </w:rPr>
      </w:pPr>
      <w:bookmarkStart w:id="116" w:name="_Toc138237053"/>
      <w:bookmarkStart w:id="117" w:name="_Toc205376745"/>
      <w:r w:rsidRPr="00A77E4B">
        <w:rPr>
          <w:sz w:val="22"/>
          <w:szCs w:val="22"/>
        </w:rPr>
        <w:t>Subappalto</w:t>
      </w:r>
      <w:bookmarkEnd w:id="116"/>
      <w:bookmarkEnd w:id="117"/>
    </w:p>
    <w:p w14:paraId="02355C92" w14:textId="0BC584E5" w:rsidR="001754DA" w:rsidRPr="00A77E4B" w:rsidRDefault="001754DA" w:rsidP="00FC0BD2">
      <w:pPr>
        <w:pStyle w:val="Paragrafoelenco"/>
        <w:numPr>
          <w:ilvl w:val="0"/>
          <w:numId w:val="22"/>
        </w:numPr>
        <w:tabs>
          <w:tab w:val="left" w:pos="397"/>
        </w:tabs>
        <w:spacing w:before="0" w:line="276" w:lineRule="auto"/>
        <w:ind w:right="115"/>
        <w:rPr>
          <w:rFonts w:ascii="Arial Narrow" w:hAnsi="Arial Narrow" w:cstheme="minorHAnsi"/>
        </w:rPr>
      </w:pPr>
      <w:r w:rsidRPr="00A77E4B">
        <w:rPr>
          <w:rFonts w:ascii="Arial Narrow" w:hAnsi="Arial Narrow" w:cstheme="minorHAnsi"/>
        </w:rPr>
        <w:t>A pena di nullità, fatto salvo quanto previsto dall</w:t>
      </w:r>
      <w:r w:rsidR="00BC1D58">
        <w:rPr>
          <w:rFonts w:ascii="Arial Narrow" w:hAnsi="Arial Narrow" w:cstheme="minorHAnsi"/>
        </w:rPr>
        <w:t>’</w:t>
      </w:r>
      <w:r w:rsidRPr="00A77E4B">
        <w:rPr>
          <w:rFonts w:ascii="Arial Narrow" w:hAnsi="Arial Narrow" w:cstheme="minorHAnsi"/>
        </w:rPr>
        <w:t>art</w:t>
      </w:r>
      <w:r w:rsidR="007449AE">
        <w:rPr>
          <w:rFonts w:ascii="Arial Narrow" w:hAnsi="Arial Narrow" w:cstheme="minorHAnsi"/>
        </w:rPr>
        <w:t>icolo</w:t>
      </w:r>
      <w:r w:rsidRPr="00A77E4B">
        <w:rPr>
          <w:rFonts w:ascii="Arial Narrow" w:hAnsi="Arial Narrow" w:cstheme="minorHAnsi"/>
        </w:rPr>
        <w:t xml:space="preserve"> 120, comma 1, lettera d), </w:t>
      </w:r>
      <w:r w:rsidR="007449AE">
        <w:rPr>
          <w:rFonts w:ascii="Arial Narrow" w:hAnsi="Arial Narrow" w:cstheme="minorHAnsi"/>
        </w:rPr>
        <w:t xml:space="preserve">del Codice dei contratti, </w:t>
      </w:r>
      <w:r w:rsidRPr="00A77E4B">
        <w:rPr>
          <w:rFonts w:ascii="Arial Narrow" w:hAnsi="Arial Narrow" w:cstheme="minorHAnsi"/>
        </w:rPr>
        <w:t>il contratto non può essere ceduto, non può essere affidata a terzi l</w:t>
      </w:r>
      <w:r w:rsidR="00BC1D58">
        <w:rPr>
          <w:rFonts w:ascii="Arial Narrow" w:hAnsi="Arial Narrow" w:cstheme="minorHAnsi"/>
        </w:rPr>
        <w:t>’</w:t>
      </w:r>
      <w:r w:rsidRPr="00A77E4B">
        <w:rPr>
          <w:rFonts w:ascii="Arial Narrow" w:hAnsi="Arial Narrow" w:cstheme="minorHAnsi"/>
        </w:rPr>
        <w:t>integrale esecuzione delle prestazioni o lavorazioni oggetto del contratto di appalto, nonché la prevalente esecuzione delle lavorazioni relative alla categoria prevalente e dei contratti ad alta intensità di manodopera.</w:t>
      </w:r>
    </w:p>
    <w:p w14:paraId="542D0A08" w14:textId="19891DF3" w:rsidR="001754DA" w:rsidRPr="00260F90" w:rsidRDefault="001754DA" w:rsidP="00FC0BD2">
      <w:pPr>
        <w:pStyle w:val="Paragrafoelenco"/>
        <w:numPr>
          <w:ilvl w:val="0"/>
          <w:numId w:val="22"/>
        </w:numPr>
        <w:tabs>
          <w:tab w:val="left" w:pos="397"/>
        </w:tabs>
        <w:spacing w:before="0" w:line="276" w:lineRule="auto"/>
        <w:ind w:left="397" w:right="113"/>
        <w:rPr>
          <w:rFonts w:ascii="Arial Narrow" w:hAnsi="Arial Narrow" w:cstheme="minorHAnsi"/>
        </w:rPr>
      </w:pPr>
      <w:r w:rsidRPr="00260F90">
        <w:rPr>
          <w:rFonts w:ascii="Arial Narrow" w:hAnsi="Arial Narrow" w:cstheme="minorHAnsi"/>
        </w:rPr>
        <w:t>Per quanto non disciplinato dal presente capitolato, il subappalto è ammesso secondo le disposizioni dell</w:t>
      </w:r>
      <w:r w:rsidR="00BC1D58">
        <w:rPr>
          <w:rFonts w:ascii="Arial Narrow" w:hAnsi="Arial Narrow" w:cstheme="minorHAnsi"/>
        </w:rPr>
        <w:t>’</w:t>
      </w:r>
      <w:r w:rsidRPr="00260F90">
        <w:rPr>
          <w:rFonts w:ascii="Arial Narrow" w:hAnsi="Arial Narrow" w:cstheme="minorHAnsi"/>
        </w:rPr>
        <w:t>art</w:t>
      </w:r>
      <w:r w:rsidR="00D93FDE">
        <w:rPr>
          <w:rFonts w:ascii="Arial Narrow" w:hAnsi="Arial Narrow" w:cstheme="minorHAnsi"/>
        </w:rPr>
        <w:t>icolo</w:t>
      </w:r>
      <w:r w:rsidRPr="00A77E4B">
        <w:rPr>
          <w:rFonts w:ascii="Arial Narrow" w:hAnsi="Arial Narrow" w:cstheme="minorHAnsi"/>
          <w:spacing w:val="-9"/>
        </w:rPr>
        <w:t xml:space="preserve"> </w:t>
      </w:r>
      <w:r w:rsidRPr="00260F90">
        <w:rPr>
          <w:rFonts w:ascii="Arial Narrow" w:hAnsi="Arial Narrow" w:cstheme="minorHAnsi"/>
        </w:rPr>
        <w:t>119</w:t>
      </w:r>
      <w:r w:rsidRPr="00A77E4B">
        <w:rPr>
          <w:rFonts w:ascii="Arial Narrow" w:hAnsi="Arial Narrow" w:cstheme="minorHAnsi"/>
          <w:spacing w:val="-8"/>
        </w:rPr>
        <w:t xml:space="preserve"> </w:t>
      </w:r>
      <w:r w:rsidRPr="00260F90">
        <w:rPr>
          <w:rFonts w:ascii="Arial Narrow" w:hAnsi="Arial Narrow" w:cstheme="minorHAnsi"/>
        </w:rPr>
        <w:t>del</w:t>
      </w:r>
      <w:r w:rsidRPr="00A77E4B">
        <w:rPr>
          <w:rFonts w:ascii="Arial Narrow" w:hAnsi="Arial Narrow" w:cstheme="minorHAnsi"/>
          <w:spacing w:val="-6"/>
        </w:rPr>
        <w:t xml:space="preserve"> </w:t>
      </w:r>
      <w:r w:rsidR="009741DC">
        <w:rPr>
          <w:rFonts w:ascii="Arial Narrow" w:hAnsi="Arial Narrow" w:cstheme="minorHAnsi"/>
        </w:rPr>
        <w:t>Codice dei contratti</w:t>
      </w:r>
      <w:r w:rsidRPr="00260F90">
        <w:rPr>
          <w:rFonts w:ascii="Arial Narrow" w:hAnsi="Arial Narrow" w:cstheme="minorHAnsi"/>
        </w:rPr>
        <w:t>.</w:t>
      </w:r>
    </w:p>
    <w:p w14:paraId="5EE6A934" w14:textId="3715DD38" w:rsidR="001754DA" w:rsidRPr="00260F90" w:rsidRDefault="001754DA" w:rsidP="00FC0BD2">
      <w:pPr>
        <w:pStyle w:val="Paragrafoelenco"/>
        <w:numPr>
          <w:ilvl w:val="0"/>
          <w:numId w:val="22"/>
        </w:numPr>
        <w:tabs>
          <w:tab w:val="left" w:pos="397"/>
        </w:tabs>
        <w:spacing w:before="0" w:line="276" w:lineRule="auto"/>
        <w:ind w:right="128"/>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009741DC">
        <w:rPr>
          <w:rFonts w:ascii="Arial Narrow" w:hAnsi="Arial Narrow" w:cstheme="minorHAnsi"/>
        </w:rPr>
        <w:t>A</w:t>
      </w:r>
      <w:r w:rsidRPr="00260F90">
        <w:rPr>
          <w:rFonts w:ascii="Arial Narrow" w:hAnsi="Arial Narrow" w:cstheme="minorHAnsi"/>
        </w:rPr>
        <w:t>ppaltatore</w:t>
      </w:r>
      <w:r w:rsidRPr="00A77E4B">
        <w:rPr>
          <w:rFonts w:ascii="Arial Narrow" w:hAnsi="Arial Narrow" w:cstheme="minorHAnsi"/>
          <w:spacing w:val="-14"/>
        </w:rPr>
        <w:t xml:space="preserve"> </w:t>
      </w:r>
      <w:r w:rsidRPr="00260F90">
        <w:rPr>
          <w:rFonts w:ascii="Arial Narrow" w:hAnsi="Arial Narrow" w:cstheme="minorHAnsi"/>
        </w:rPr>
        <w:t>può</w:t>
      </w:r>
      <w:r w:rsidRPr="00A77E4B">
        <w:rPr>
          <w:rFonts w:ascii="Arial Narrow" w:hAnsi="Arial Narrow" w:cstheme="minorHAnsi"/>
          <w:spacing w:val="-14"/>
        </w:rPr>
        <w:t xml:space="preserve"> </w:t>
      </w:r>
      <w:r w:rsidRPr="00260F90">
        <w:rPr>
          <w:rFonts w:ascii="Arial Narrow" w:hAnsi="Arial Narrow" w:cstheme="minorHAnsi"/>
        </w:rPr>
        <w:t>affidare</w:t>
      </w:r>
      <w:r w:rsidRPr="00A77E4B">
        <w:rPr>
          <w:rFonts w:ascii="Arial Narrow" w:hAnsi="Arial Narrow" w:cstheme="minorHAnsi"/>
          <w:spacing w:val="-14"/>
        </w:rPr>
        <w:t xml:space="preserve"> </w:t>
      </w:r>
      <w:r w:rsidRPr="00260F90">
        <w:rPr>
          <w:rFonts w:ascii="Arial Narrow" w:hAnsi="Arial Narrow" w:cstheme="minorHAnsi"/>
        </w:rPr>
        <w:t>in</w:t>
      </w:r>
      <w:r w:rsidRPr="00A77E4B">
        <w:rPr>
          <w:rFonts w:ascii="Arial Narrow" w:hAnsi="Arial Narrow" w:cstheme="minorHAnsi"/>
          <w:spacing w:val="-14"/>
        </w:rPr>
        <w:t xml:space="preserve"> </w:t>
      </w:r>
      <w:r w:rsidRPr="00260F90">
        <w:rPr>
          <w:rFonts w:ascii="Arial Narrow" w:hAnsi="Arial Narrow" w:cstheme="minorHAnsi"/>
        </w:rPr>
        <w:t>subappalto,</w:t>
      </w:r>
      <w:r w:rsidRPr="00A77E4B">
        <w:rPr>
          <w:rFonts w:ascii="Arial Narrow" w:hAnsi="Arial Narrow" w:cstheme="minorHAnsi"/>
          <w:spacing w:val="-15"/>
        </w:rPr>
        <w:t xml:space="preserve"> </w:t>
      </w:r>
      <w:r w:rsidRPr="00260F90">
        <w:rPr>
          <w:rFonts w:ascii="Arial Narrow" w:hAnsi="Arial Narrow" w:cstheme="minorHAnsi"/>
        </w:rPr>
        <w:t>ai sensi</w:t>
      </w:r>
      <w:r w:rsidRPr="00A77E4B">
        <w:rPr>
          <w:rFonts w:ascii="Arial Narrow" w:hAnsi="Arial Narrow" w:cstheme="minorHAnsi"/>
          <w:spacing w:val="-14"/>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art</w:t>
      </w:r>
      <w:r w:rsidR="007449AE">
        <w:rPr>
          <w:rFonts w:ascii="Arial Narrow" w:hAnsi="Arial Narrow" w:cstheme="minorHAnsi"/>
        </w:rPr>
        <w:t>icolo</w:t>
      </w:r>
      <w:r w:rsidRPr="00260F90">
        <w:rPr>
          <w:rFonts w:ascii="Arial Narrow" w:hAnsi="Arial Narrow" w:cstheme="minorHAnsi"/>
        </w:rPr>
        <w:t xml:space="preserve"> 119</w:t>
      </w:r>
      <w:r w:rsidRPr="00A77E4B">
        <w:rPr>
          <w:rFonts w:ascii="Arial Narrow" w:hAnsi="Arial Narrow" w:cstheme="minorHAnsi"/>
          <w:spacing w:val="-8"/>
        </w:rPr>
        <w:t xml:space="preserve"> </w:t>
      </w:r>
      <w:r w:rsidRPr="00260F90">
        <w:rPr>
          <w:rFonts w:ascii="Arial Narrow" w:hAnsi="Arial Narrow" w:cstheme="minorHAnsi"/>
        </w:rPr>
        <w:t>del</w:t>
      </w:r>
      <w:r w:rsidRPr="00A77E4B">
        <w:rPr>
          <w:rFonts w:ascii="Arial Narrow" w:hAnsi="Arial Narrow" w:cstheme="minorHAnsi"/>
          <w:spacing w:val="-6"/>
        </w:rPr>
        <w:t xml:space="preserve"> </w:t>
      </w:r>
      <w:r w:rsidR="009741DC">
        <w:rPr>
          <w:rFonts w:ascii="Arial Narrow" w:hAnsi="Arial Narrow" w:cstheme="minorHAnsi"/>
        </w:rPr>
        <w:t>Codice dei contratti,</w:t>
      </w:r>
      <w:r w:rsidRPr="00A77E4B">
        <w:rPr>
          <w:rFonts w:ascii="Arial Narrow" w:hAnsi="Arial Narrow" w:cstheme="minorHAnsi"/>
          <w:b/>
        </w:rPr>
        <w:t xml:space="preserve"> </w:t>
      </w:r>
      <w:r w:rsidRPr="00260F90">
        <w:rPr>
          <w:rFonts w:ascii="Arial Narrow" w:hAnsi="Arial Narrow" w:cstheme="minorHAnsi"/>
        </w:rPr>
        <w:t>le</w:t>
      </w:r>
      <w:r w:rsidRPr="00A77E4B">
        <w:rPr>
          <w:rFonts w:ascii="Arial Narrow" w:hAnsi="Arial Narrow" w:cstheme="minorHAnsi"/>
          <w:spacing w:val="-14"/>
        </w:rPr>
        <w:t xml:space="preserve"> </w:t>
      </w:r>
      <w:r w:rsidRPr="00260F90">
        <w:rPr>
          <w:rFonts w:ascii="Arial Narrow" w:hAnsi="Arial Narrow" w:cstheme="minorHAnsi"/>
        </w:rPr>
        <w:t>opere o i lavori, i servizi o le forniture compresi nel contratto, previa autorizzazione della Stazione Appaltante</w:t>
      </w:r>
      <w:r w:rsidRPr="00A77E4B">
        <w:rPr>
          <w:rFonts w:ascii="Arial Narrow" w:hAnsi="Arial Narrow" w:cstheme="minorHAnsi"/>
          <w:spacing w:val="-29"/>
        </w:rPr>
        <w:t xml:space="preserve"> </w:t>
      </w:r>
      <w:r w:rsidRPr="00260F90">
        <w:rPr>
          <w:rFonts w:ascii="Arial Narrow" w:hAnsi="Arial Narrow" w:cstheme="minorHAnsi"/>
        </w:rPr>
        <w:t>purché:</w:t>
      </w:r>
    </w:p>
    <w:p w14:paraId="51F607A2" w14:textId="77777777" w:rsidR="001754DA" w:rsidRPr="00260F90" w:rsidRDefault="001754DA" w:rsidP="00FC0BD2">
      <w:pPr>
        <w:pStyle w:val="Paragrafoelenco"/>
        <w:numPr>
          <w:ilvl w:val="1"/>
          <w:numId w:val="22"/>
        </w:numPr>
        <w:tabs>
          <w:tab w:val="left" w:pos="681"/>
        </w:tabs>
        <w:spacing w:before="0" w:line="276" w:lineRule="auto"/>
        <w:rPr>
          <w:rFonts w:ascii="Arial Narrow" w:hAnsi="Arial Narrow" w:cstheme="minorHAnsi"/>
        </w:rPr>
      </w:pPr>
      <w:r w:rsidRPr="00260F90">
        <w:rPr>
          <w:rFonts w:ascii="Arial Narrow" w:hAnsi="Arial Narrow" w:cstheme="minorHAnsi"/>
        </w:rPr>
        <w:t>il subappaltatore sia qualificato nella relativa</w:t>
      </w:r>
      <w:r w:rsidRPr="00A77E4B">
        <w:rPr>
          <w:rFonts w:ascii="Arial Narrow" w:hAnsi="Arial Narrow" w:cstheme="minorHAnsi"/>
          <w:spacing w:val="-5"/>
        </w:rPr>
        <w:t xml:space="preserve"> </w:t>
      </w:r>
      <w:r w:rsidRPr="00260F90">
        <w:rPr>
          <w:rFonts w:ascii="Arial Narrow" w:hAnsi="Arial Narrow" w:cstheme="minorHAnsi"/>
        </w:rPr>
        <w:t>categoria delle lavorazioni da eseguire;</w:t>
      </w:r>
    </w:p>
    <w:p w14:paraId="668FA039" w14:textId="2C976131" w:rsidR="001754DA" w:rsidRPr="00A77E4B" w:rsidRDefault="001754DA" w:rsidP="00FC0BD2">
      <w:pPr>
        <w:pStyle w:val="Paragrafoelenco"/>
        <w:numPr>
          <w:ilvl w:val="1"/>
          <w:numId w:val="22"/>
        </w:numPr>
        <w:tabs>
          <w:tab w:val="left" w:pos="681"/>
        </w:tabs>
        <w:spacing w:before="0" w:line="276" w:lineRule="auto"/>
        <w:rPr>
          <w:rFonts w:ascii="Arial Narrow" w:hAnsi="Arial Narrow" w:cstheme="minorHAnsi"/>
        </w:rPr>
      </w:pPr>
      <w:r w:rsidRPr="00A77E4B">
        <w:rPr>
          <w:rFonts w:ascii="Arial Narrow" w:hAnsi="Arial Narrow" w:cstheme="minorHAnsi"/>
        </w:rPr>
        <w:t xml:space="preserve">non sussistano a suo carico i motivi di esclusione di cui al Capo II del Titolo IV della Parte V del Libro II del </w:t>
      </w:r>
      <w:r w:rsidR="009741DC">
        <w:rPr>
          <w:rFonts w:ascii="Arial Narrow" w:hAnsi="Arial Narrow" w:cstheme="minorHAnsi"/>
        </w:rPr>
        <w:t>Codice dei contratti</w:t>
      </w:r>
      <w:r w:rsidRPr="00A77E4B">
        <w:rPr>
          <w:rFonts w:ascii="Arial Narrow" w:hAnsi="Arial Narrow" w:cstheme="minorHAnsi"/>
        </w:rPr>
        <w:t>;</w:t>
      </w:r>
    </w:p>
    <w:p w14:paraId="2F02AAC3" w14:textId="79AD7D38" w:rsidR="001754DA" w:rsidRDefault="001754DA" w:rsidP="00FC0BD2">
      <w:pPr>
        <w:pStyle w:val="Paragrafoelenco"/>
        <w:numPr>
          <w:ilvl w:val="1"/>
          <w:numId w:val="22"/>
        </w:numPr>
        <w:tabs>
          <w:tab w:val="left" w:pos="681"/>
        </w:tabs>
        <w:spacing w:before="0" w:line="276" w:lineRule="auto"/>
        <w:ind w:right="136"/>
        <w:rPr>
          <w:rFonts w:ascii="Arial Narrow" w:hAnsi="Arial Narrow" w:cstheme="minorHAnsi"/>
        </w:rPr>
      </w:pPr>
      <w:r w:rsidRPr="00A77E4B">
        <w:rPr>
          <w:rFonts w:ascii="Arial Narrow" w:hAnsi="Arial Narrow" w:cstheme="minorHAnsi"/>
        </w:rPr>
        <w:t>all</w:t>
      </w:r>
      <w:r w:rsidR="00BC1D58">
        <w:rPr>
          <w:rFonts w:ascii="Arial Narrow" w:hAnsi="Arial Narrow" w:cstheme="minorHAnsi"/>
        </w:rPr>
        <w:t>’</w:t>
      </w:r>
      <w:r w:rsidRPr="00A77E4B">
        <w:rPr>
          <w:rFonts w:ascii="Arial Narrow" w:hAnsi="Arial Narrow" w:cstheme="minorHAnsi"/>
        </w:rPr>
        <w:t>atto dell</w:t>
      </w:r>
      <w:r w:rsidR="00BC1D58">
        <w:rPr>
          <w:rFonts w:ascii="Arial Narrow" w:hAnsi="Arial Narrow" w:cstheme="minorHAnsi"/>
        </w:rPr>
        <w:t>’</w:t>
      </w:r>
      <w:r w:rsidRPr="00A77E4B">
        <w:rPr>
          <w:rFonts w:ascii="Arial Narrow" w:hAnsi="Arial Narrow" w:cstheme="minorHAnsi"/>
        </w:rPr>
        <w:t>offerta l</w:t>
      </w:r>
      <w:r w:rsidR="00BC1D58">
        <w:rPr>
          <w:rFonts w:ascii="Arial Narrow" w:hAnsi="Arial Narrow" w:cstheme="minorHAnsi"/>
        </w:rPr>
        <w:t>’</w:t>
      </w:r>
      <w:r w:rsidRPr="00A77E4B">
        <w:rPr>
          <w:rFonts w:ascii="Arial Narrow" w:hAnsi="Arial Narrow" w:cstheme="minorHAnsi"/>
        </w:rPr>
        <w:t>appaltatore abbia indicato i lavori o le parti di opere ovvero i servizi e le forniture o parti di servizi e forniture che intende subappaltare</w:t>
      </w:r>
      <w:r w:rsidR="006527AE">
        <w:rPr>
          <w:rFonts w:ascii="Arial Narrow" w:hAnsi="Arial Narrow" w:cstheme="minorHAnsi"/>
        </w:rPr>
        <w:t>;</w:t>
      </w:r>
    </w:p>
    <w:p w14:paraId="0C8B33DA" w14:textId="77777777" w:rsidR="006527AE" w:rsidRPr="006527AE" w:rsidRDefault="006527AE" w:rsidP="006527AE">
      <w:pPr>
        <w:pStyle w:val="Paragrafoelenco"/>
        <w:numPr>
          <w:ilvl w:val="1"/>
          <w:numId w:val="22"/>
        </w:numPr>
        <w:tabs>
          <w:tab w:val="left" w:pos="681"/>
        </w:tabs>
        <w:spacing w:before="0" w:line="276" w:lineRule="auto"/>
        <w:ind w:right="136"/>
        <w:rPr>
          <w:rFonts w:ascii="Arial Narrow" w:hAnsi="Arial Narrow" w:cstheme="minorHAnsi"/>
        </w:rPr>
      </w:pPr>
      <w:r w:rsidRPr="006527AE">
        <w:rPr>
          <w:rFonts w:ascii="Arial Narrow" w:hAnsi="Arial Narrow" w:cstheme="minorHAnsi"/>
        </w:rPr>
        <w:t>dell’esecuzione delle lavorazioni oggetto del contratto di subappalto.</w:t>
      </w:r>
    </w:p>
    <w:p w14:paraId="5350DBA1" w14:textId="7C6D70C6" w:rsidR="006527AE" w:rsidRPr="0084550E" w:rsidRDefault="006527AE" w:rsidP="006527AE">
      <w:pPr>
        <w:pStyle w:val="Paragrafoelenco"/>
        <w:numPr>
          <w:ilvl w:val="1"/>
          <w:numId w:val="22"/>
        </w:numPr>
        <w:tabs>
          <w:tab w:val="left" w:pos="681"/>
        </w:tabs>
        <w:spacing w:before="0" w:line="276" w:lineRule="auto"/>
        <w:ind w:right="136"/>
        <w:rPr>
          <w:rFonts w:ascii="Arial Narrow" w:hAnsi="Arial Narrow" w:cstheme="minorHAnsi"/>
        </w:rPr>
      </w:pPr>
      <w:r w:rsidRPr="0084550E">
        <w:rPr>
          <w:rFonts w:ascii="Arial Narrow" w:hAnsi="Arial Narrow" w:cstheme="minorHAnsi"/>
        </w:rPr>
        <w:t>il subappaltatore sia iscritto o abbia presentato domanda di iscrizione all’Anagrafe antimafia degli esecutori di cui all’art</w:t>
      </w:r>
      <w:r w:rsidR="007449AE">
        <w:rPr>
          <w:rFonts w:ascii="Arial Narrow" w:hAnsi="Arial Narrow" w:cstheme="minorHAnsi"/>
        </w:rPr>
        <w:t xml:space="preserve">icolo </w:t>
      </w:r>
      <w:r w:rsidRPr="0084550E">
        <w:rPr>
          <w:rFonts w:ascii="Arial Narrow" w:hAnsi="Arial Narrow" w:cstheme="minorHAnsi"/>
        </w:rPr>
        <w:t xml:space="preserve">30, comma 6, del </w:t>
      </w:r>
      <w:proofErr w:type="spellStart"/>
      <w:r w:rsidRPr="0084550E">
        <w:rPr>
          <w:rFonts w:ascii="Arial Narrow" w:hAnsi="Arial Narrow" w:cstheme="minorHAnsi"/>
        </w:rPr>
        <w:t>d.l.</w:t>
      </w:r>
      <w:proofErr w:type="spellEnd"/>
      <w:r w:rsidRPr="0084550E">
        <w:rPr>
          <w:rFonts w:ascii="Arial Narrow" w:hAnsi="Arial Narrow" w:cstheme="minorHAnsi"/>
        </w:rPr>
        <w:t xml:space="preserve"> n. 189/2016 e </w:t>
      </w:r>
      <w:proofErr w:type="spellStart"/>
      <w:r w:rsidRPr="0084550E">
        <w:rPr>
          <w:rFonts w:ascii="Arial Narrow" w:hAnsi="Arial Narrow" w:cstheme="minorHAnsi"/>
        </w:rPr>
        <w:t>ss.mm.ii</w:t>
      </w:r>
      <w:proofErr w:type="spellEnd"/>
      <w:r w:rsidRPr="0084550E">
        <w:rPr>
          <w:rFonts w:ascii="Arial Narrow" w:hAnsi="Arial Narrow" w:cstheme="minorHAnsi"/>
        </w:rPr>
        <w:t>, trattandosi di esecutore che interviene nella realizzazione dell’opera.</w:t>
      </w:r>
    </w:p>
    <w:p w14:paraId="145DBE94" w14:textId="7256EF62" w:rsidR="001754DA" w:rsidRPr="00A77E4B" w:rsidRDefault="001754DA" w:rsidP="00FC0BD2">
      <w:pPr>
        <w:pStyle w:val="Paragrafoelenco"/>
        <w:numPr>
          <w:ilvl w:val="0"/>
          <w:numId w:val="21"/>
        </w:numPr>
        <w:tabs>
          <w:tab w:val="left" w:pos="397"/>
        </w:tabs>
        <w:spacing w:before="0" w:line="276" w:lineRule="auto"/>
        <w:ind w:right="120"/>
        <w:rPr>
          <w:rFonts w:ascii="Arial Narrow" w:hAnsi="Arial Narrow" w:cstheme="minorHAnsi"/>
        </w:rPr>
      </w:pPr>
      <w:r w:rsidRPr="00A77E4B">
        <w:rPr>
          <w:rFonts w:ascii="Arial Narrow" w:hAnsi="Arial Narrow" w:cstheme="minorHAnsi"/>
        </w:rPr>
        <w:t>L</w:t>
      </w:r>
      <w:r w:rsidR="00BC1D58">
        <w:rPr>
          <w:rFonts w:ascii="Arial Narrow" w:hAnsi="Arial Narrow" w:cstheme="minorHAnsi"/>
        </w:rPr>
        <w:t>’</w:t>
      </w:r>
      <w:r w:rsidRPr="00A77E4B">
        <w:rPr>
          <w:rFonts w:ascii="Arial Narrow" w:hAnsi="Arial Narrow" w:cstheme="minorHAnsi"/>
        </w:rPr>
        <w:t>affidatario deposita il contratto di subappalto presso la stazione appaltante almeno venti giorni prima della data di effettivo inizio dell</w:t>
      </w:r>
      <w:r w:rsidR="00BC1D58">
        <w:rPr>
          <w:rFonts w:ascii="Arial Narrow" w:hAnsi="Arial Narrow" w:cstheme="minorHAnsi"/>
        </w:rPr>
        <w:t>’</w:t>
      </w:r>
      <w:r w:rsidRPr="00A77E4B">
        <w:rPr>
          <w:rFonts w:ascii="Arial Narrow" w:hAnsi="Arial Narrow" w:cstheme="minorHAnsi"/>
        </w:rPr>
        <w:t>esecuzione delle relative prestazioni. Al momento del deposito del contratto di subappalto presso la stazione appaltante l</w:t>
      </w:r>
      <w:r w:rsidR="00BC1D58">
        <w:rPr>
          <w:rFonts w:ascii="Arial Narrow" w:hAnsi="Arial Narrow" w:cstheme="minorHAnsi"/>
        </w:rPr>
        <w:t>’</w:t>
      </w:r>
      <w:r w:rsidRPr="00A77E4B">
        <w:rPr>
          <w:rFonts w:ascii="Arial Narrow" w:hAnsi="Arial Narrow" w:cstheme="minorHAnsi"/>
        </w:rPr>
        <w:t xml:space="preserve">affidatario trasmette altresì la certificazione attestante il possesso da parte del subappaltatore dei requisiti di cui al Capo II del Titolo IV della Parte V del Libro II del </w:t>
      </w:r>
      <w:r w:rsidR="009741DC">
        <w:rPr>
          <w:rFonts w:ascii="Arial Narrow" w:hAnsi="Arial Narrow" w:cstheme="minorHAnsi"/>
        </w:rPr>
        <w:t>Codice dei contratti</w:t>
      </w:r>
      <w:r w:rsidR="009741DC" w:rsidRPr="00A77E4B">
        <w:rPr>
          <w:rFonts w:ascii="Arial Narrow" w:hAnsi="Arial Narrow" w:cstheme="minorHAnsi"/>
        </w:rPr>
        <w:t xml:space="preserve"> </w:t>
      </w:r>
      <w:r w:rsidRPr="00A77E4B">
        <w:rPr>
          <w:rFonts w:ascii="Arial Narrow" w:hAnsi="Arial Narrow" w:cstheme="minorHAnsi"/>
        </w:rPr>
        <w:t xml:space="preserve">e il possesso dei requisiti di cui agli articoli 100 e 103 del medesimo </w:t>
      </w:r>
      <w:r w:rsidR="009741DC">
        <w:rPr>
          <w:rFonts w:ascii="Arial Narrow" w:hAnsi="Arial Narrow" w:cstheme="minorHAnsi"/>
        </w:rPr>
        <w:t>Codice</w:t>
      </w:r>
      <w:r w:rsidRPr="00A77E4B">
        <w:rPr>
          <w:rFonts w:ascii="Arial Narrow" w:hAnsi="Arial Narrow" w:cstheme="minorHAnsi"/>
        </w:rPr>
        <w:t>. La stazione appaltante verifica la dichiarazione tramite la Banca dati nazionale di cui all</w:t>
      </w:r>
      <w:r w:rsidR="00BC1D58">
        <w:rPr>
          <w:rFonts w:ascii="Arial Narrow" w:hAnsi="Arial Narrow" w:cstheme="minorHAnsi"/>
        </w:rPr>
        <w:t>’</w:t>
      </w:r>
      <w:r w:rsidRPr="00A77E4B">
        <w:rPr>
          <w:rFonts w:ascii="Arial Narrow" w:hAnsi="Arial Narrow" w:cstheme="minorHAnsi"/>
        </w:rPr>
        <w:t xml:space="preserve">articolo 23 del </w:t>
      </w:r>
      <w:r w:rsidR="009741DC">
        <w:rPr>
          <w:rFonts w:ascii="Arial Narrow" w:hAnsi="Arial Narrow" w:cstheme="minorHAnsi"/>
        </w:rPr>
        <w:t>Codice dei contratti</w:t>
      </w:r>
      <w:r w:rsidRPr="00A77E4B">
        <w:rPr>
          <w:rFonts w:ascii="Arial Narrow" w:hAnsi="Arial Narrow" w:cstheme="minorHAnsi"/>
        </w:rPr>
        <w:t xml:space="preserve">. Nel caso attraverso apposita verifica abbia dimostrato la sussistenza dei motivi di esclusione di cui al Capo II del Titolo IV della Parte V del Libro II del </w:t>
      </w:r>
      <w:r w:rsidR="009741DC">
        <w:rPr>
          <w:rFonts w:ascii="Arial Narrow" w:hAnsi="Arial Narrow" w:cstheme="minorHAnsi"/>
        </w:rPr>
        <w:t>Codice dei contratti</w:t>
      </w:r>
      <w:r w:rsidRPr="00A77E4B">
        <w:rPr>
          <w:rFonts w:ascii="Arial Narrow" w:hAnsi="Arial Narrow" w:cstheme="minorHAnsi"/>
        </w:rPr>
        <w:t>, l</w:t>
      </w:r>
      <w:r w:rsidR="00BC1D58">
        <w:rPr>
          <w:rFonts w:ascii="Arial Narrow" w:hAnsi="Arial Narrow" w:cstheme="minorHAnsi"/>
        </w:rPr>
        <w:t>’</w:t>
      </w:r>
      <w:r w:rsidRPr="00A77E4B">
        <w:rPr>
          <w:rFonts w:ascii="Arial Narrow" w:hAnsi="Arial Narrow" w:cstheme="minorHAnsi"/>
        </w:rPr>
        <w:t>affidatario provvederà a sostituire i subappaltatori non idonei, previa autorizzazione della stazione appaltante.</w:t>
      </w:r>
    </w:p>
    <w:p w14:paraId="6B64EF08" w14:textId="64D5EA82" w:rsidR="001754DA" w:rsidRPr="00260F90" w:rsidRDefault="001754DA" w:rsidP="00FC0BD2">
      <w:pPr>
        <w:pStyle w:val="Paragrafoelenco"/>
        <w:numPr>
          <w:ilvl w:val="0"/>
          <w:numId w:val="21"/>
        </w:numPr>
        <w:tabs>
          <w:tab w:val="left" w:pos="397"/>
        </w:tabs>
        <w:spacing w:before="0" w:line="276" w:lineRule="auto"/>
        <w:ind w:right="120"/>
        <w:rPr>
          <w:rFonts w:ascii="Arial Narrow" w:hAnsi="Arial Narrow" w:cstheme="minorHAnsi"/>
        </w:rPr>
      </w:pPr>
      <w:r w:rsidRPr="00260F90">
        <w:rPr>
          <w:rFonts w:ascii="Arial Narrow" w:hAnsi="Arial Narrow" w:cstheme="minorHAnsi"/>
        </w:rPr>
        <w:t>Il contratto di subappalto, corredato della documentazione tecnica, amministrativa e grafica direttamente derivata dagli atti del contratto affidato, indicherà puntualmente l</w:t>
      </w:r>
      <w:r w:rsidR="00BC1D58">
        <w:rPr>
          <w:rFonts w:ascii="Arial Narrow" w:hAnsi="Arial Narrow" w:cstheme="minorHAnsi"/>
        </w:rPr>
        <w:t>’</w:t>
      </w:r>
      <w:r w:rsidRPr="00260F90">
        <w:rPr>
          <w:rFonts w:ascii="Arial Narrow" w:hAnsi="Arial Narrow" w:cstheme="minorHAnsi"/>
        </w:rPr>
        <w:t xml:space="preserve">ambito operativo </w:t>
      </w:r>
      <w:r w:rsidRPr="00A77E4B">
        <w:rPr>
          <w:rFonts w:ascii="Arial Narrow" w:hAnsi="Arial Narrow" w:cstheme="minorHAnsi"/>
          <w:spacing w:val="-3"/>
        </w:rPr>
        <w:t xml:space="preserve">del </w:t>
      </w:r>
      <w:r w:rsidRPr="00260F90">
        <w:rPr>
          <w:rFonts w:ascii="Arial Narrow" w:hAnsi="Arial Narrow" w:cstheme="minorHAnsi"/>
        </w:rPr>
        <w:t>subappalto sia in termini prestazionali sia economici.</w:t>
      </w:r>
    </w:p>
    <w:p w14:paraId="1A32F9BF" w14:textId="77777777" w:rsidR="001754DA" w:rsidRPr="00A77E4B" w:rsidRDefault="001754DA" w:rsidP="00FC0BD2">
      <w:pPr>
        <w:pStyle w:val="Paragrafoelenco"/>
        <w:numPr>
          <w:ilvl w:val="0"/>
          <w:numId w:val="21"/>
        </w:numPr>
        <w:tabs>
          <w:tab w:val="left" w:pos="397"/>
        </w:tabs>
        <w:spacing w:before="0" w:line="276" w:lineRule="auto"/>
        <w:ind w:right="120"/>
        <w:rPr>
          <w:rFonts w:ascii="Arial Narrow" w:hAnsi="Arial Narrow" w:cstheme="minorHAnsi"/>
        </w:rPr>
      </w:pPr>
      <w:r w:rsidRPr="00A77E4B">
        <w:rPr>
          <w:rFonts w:ascii="Arial Narrow" w:hAnsi="Arial Narrow" w:cstheme="minorHAnsi"/>
        </w:rPr>
        <w:t>Il contraente principale e il subappaltatore sono responsabili in solido nei confronti della stazione appaltante in relazione alle prestazioni oggetto del contratto di subappalto.</w:t>
      </w:r>
    </w:p>
    <w:p w14:paraId="30A3E755" w14:textId="1F073F76" w:rsidR="001754DA" w:rsidRPr="00A77E4B" w:rsidRDefault="001754DA" w:rsidP="00FC0BD2">
      <w:pPr>
        <w:pStyle w:val="Paragrafoelenco"/>
        <w:numPr>
          <w:ilvl w:val="0"/>
          <w:numId w:val="21"/>
        </w:numPr>
        <w:tabs>
          <w:tab w:val="left" w:pos="397"/>
        </w:tabs>
        <w:spacing w:before="0" w:line="276" w:lineRule="auto"/>
        <w:ind w:right="120"/>
        <w:rPr>
          <w:rFonts w:ascii="Arial Narrow" w:hAnsi="Arial Narrow" w:cstheme="minorHAnsi"/>
        </w:rPr>
      </w:pPr>
      <w:r w:rsidRPr="00A77E4B">
        <w:rPr>
          <w:rFonts w:ascii="Arial Narrow" w:hAnsi="Arial Narrow" w:cstheme="minorHAnsi"/>
        </w:rPr>
        <w:t>L</w:t>
      </w:r>
      <w:r w:rsidR="00BC1D58">
        <w:rPr>
          <w:rFonts w:ascii="Arial Narrow" w:hAnsi="Arial Narrow" w:cstheme="minorHAnsi"/>
        </w:rPr>
        <w:t>’</w:t>
      </w:r>
      <w:r w:rsidRPr="00A77E4B">
        <w:rPr>
          <w:rFonts w:ascii="Arial Narrow" w:hAnsi="Arial Narrow" w:cstheme="minorHAnsi"/>
        </w:rPr>
        <w:t>aggiudicatario è responsabile in solido con il subappaltatore in relazione agli obblighi retributivi e contributivi tranne nel caso in cui la stazione appaltante corrisponde direttamente al subappaltatore l</w:t>
      </w:r>
      <w:r w:rsidR="00BC1D58">
        <w:rPr>
          <w:rFonts w:ascii="Arial Narrow" w:hAnsi="Arial Narrow" w:cstheme="minorHAnsi"/>
        </w:rPr>
        <w:t>’</w:t>
      </w:r>
      <w:r w:rsidRPr="00A77E4B">
        <w:rPr>
          <w:rFonts w:ascii="Arial Narrow" w:hAnsi="Arial Narrow" w:cstheme="minorHAnsi"/>
        </w:rPr>
        <w:t>importo dovuto per le prestazioni dagli stessi, quando il subappaltatore o il cottimista è una microimpresa o piccola impresa ovvero su richiesta del subappaltatore e la natura del contratto lo consente. Il pagamento diretto del subappaltatore da parte della stazione appaltante avviene anche in caso di inadempimento da parte dell</w:t>
      </w:r>
      <w:r w:rsidR="00BC1D58">
        <w:rPr>
          <w:rFonts w:ascii="Arial Narrow" w:hAnsi="Arial Narrow" w:cstheme="minorHAnsi"/>
        </w:rPr>
        <w:t>’</w:t>
      </w:r>
      <w:r w:rsidRPr="00A77E4B">
        <w:rPr>
          <w:rFonts w:ascii="Arial Narrow" w:hAnsi="Arial Narrow" w:cstheme="minorHAnsi"/>
        </w:rPr>
        <w:t>appaltatore.</w:t>
      </w:r>
    </w:p>
    <w:p w14:paraId="1AEE84A5" w14:textId="7D48731C" w:rsidR="001754DA" w:rsidRPr="00A77E4B" w:rsidRDefault="001754DA" w:rsidP="00FC0BD2">
      <w:pPr>
        <w:pStyle w:val="Paragrafoelenco"/>
        <w:numPr>
          <w:ilvl w:val="0"/>
          <w:numId w:val="21"/>
        </w:numPr>
        <w:tabs>
          <w:tab w:val="left" w:pos="397"/>
        </w:tabs>
        <w:spacing w:before="0" w:line="276" w:lineRule="auto"/>
        <w:ind w:right="120"/>
        <w:rPr>
          <w:rFonts w:ascii="Arial Narrow" w:hAnsi="Arial Narrow" w:cstheme="minorHAnsi"/>
        </w:rPr>
      </w:pPr>
      <w:r w:rsidRPr="00A77E4B">
        <w:rPr>
          <w:rFonts w:ascii="Arial Narrow" w:hAnsi="Arial Narrow" w:cstheme="minorHAnsi"/>
        </w:rPr>
        <w:t>Il subappaltatore, per le prestazioni affidate in subappalto, deve garantire gli stessi standard qualitativi e prestazionali previsti nel contratto di appalto. Il subappaltatore riconosce, altresì, ai lavoratori un trattamento economico e normativo non inferiore a quello che avrebbe garantito il contraente principale, inclusa l</w:t>
      </w:r>
      <w:r w:rsidR="00BC1D58">
        <w:rPr>
          <w:rFonts w:ascii="Arial Narrow" w:hAnsi="Arial Narrow" w:cstheme="minorHAnsi"/>
        </w:rPr>
        <w:t>’</w:t>
      </w:r>
      <w:r w:rsidRPr="00A77E4B">
        <w:rPr>
          <w:rFonts w:ascii="Arial Narrow" w:hAnsi="Arial Narrow" w:cstheme="minorHAnsi"/>
        </w:rPr>
        <w:t>applicazione dei medesimi contratti collettivi nazionali di lavoro, qualora le attività oggetto di subappalto coincidano con quelle caratterizzanti l</w:t>
      </w:r>
      <w:r w:rsidR="00BC1D58">
        <w:rPr>
          <w:rFonts w:ascii="Arial Narrow" w:hAnsi="Arial Narrow" w:cstheme="minorHAnsi"/>
        </w:rPr>
        <w:t>’</w:t>
      </w:r>
      <w:r w:rsidRPr="00A77E4B">
        <w:rPr>
          <w:rFonts w:ascii="Arial Narrow" w:hAnsi="Arial Narrow" w:cstheme="minorHAnsi"/>
        </w:rPr>
        <w:t>oggetto dell</w:t>
      </w:r>
      <w:r w:rsidR="00BC1D58">
        <w:rPr>
          <w:rFonts w:ascii="Arial Narrow" w:hAnsi="Arial Narrow" w:cstheme="minorHAnsi"/>
        </w:rPr>
        <w:t>’</w:t>
      </w:r>
      <w:r w:rsidRPr="00A77E4B">
        <w:rPr>
          <w:rFonts w:ascii="Arial Narrow" w:hAnsi="Arial Narrow" w:cstheme="minorHAnsi"/>
        </w:rPr>
        <w:t>appalto ovvero riguardino le lavorazioni relative alle categorie prevalenti e siano incluse nell</w:t>
      </w:r>
      <w:r w:rsidR="00BC1D58">
        <w:rPr>
          <w:rFonts w:ascii="Arial Narrow" w:hAnsi="Arial Narrow" w:cstheme="minorHAnsi"/>
        </w:rPr>
        <w:t>’</w:t>
      </w:r>
      <w:r w:rsidRPr="00A77E4B">
        <w:rPr>
          <w:rFonts w:ascii="Arial Narrow" w:hAnsi="Arial Narrow" w:cstheme="minorHAnsi"/>
        </w:rPr>
        <w:t>oggetto sociale del contraente principale. L</w:t>
      </w:r>
      <w:r w:rsidR="00BC1D58">
        <w:rPr>
          <w:rFonts w:ascii="Arial Narrow" w:hAnsi="Arial Narrow" w:cstheme="minorHAnsi"/>
        </w:rPr>
        <w:t>’</w:t>
      </w:r>
      <w:r w:rsidRPr="00A77E4B">
        <w:rPr>
          <w:rFonts w:ascii="Arial Narrow" w:hAnsi="Arial Narrow" w:cstheme="minorHAnsi"/>
        </w:rPr>
        <w:t>affidatario corrisponde i costi della sicurezza e della manodopera, relativi alle prestazioni affidate in subappalto, alle imprese subappaltatrici senza alcun ribasso; la stazione appaltante, sentito il direttore dei lavori, il coordinatore della sicurezza in fase di esecuzione, ovvero il direttore dell</w:t>
      </w:r>
      <w:r w:rsidR="00BC1D58">
        <w:rPr>
          <w:rFonts w:ascii="Arial Narrow" w:hAnsi="Arial Narrow" w:cstheme="minorHAnsi"/>
        </w:rPr>
        <w:t>’</w:t>
      </w:r>
      <w:r w:rsidRPr="00A77E4B">
        <w:rPr>
          <w:rFonts w:ascii="Arial Narrow" w:hAnsi="Arial Narrow" w:cstheme="minorHAnsi"/>
        </w:rPr>
        <w:t>esecuzione, provvede alla verifica dell</w:t>
      </w:r>
      <w:r w:rsidR="00BC1D58">
        <w:rPr>
          <w:rFonts w:ascii="Arial Narrow" w:hAnsi="Arial Narrow" w:cstheme="minorHAnsi"/>
        </w:rPr>
        <w:t>’</w:t>
      </w:r>
      <w:r w:rsidRPr="00A77E4B">
        <w:rPr>
          <w:rFonts w:ascii="Arial Narrow" w:hAnsi="Arial Narrow" w:cstheme="minorHAnsi"/>
        </w:rPr>
        <w:t>effettiva applicazione della presente disposizione. L</w:t>
      </w:r>
      <w:r w:rsidR="00BC1D58">
        <w:rPr>
          <w:rFonts w:ascii="Arial Narrow" w:hAnsi="Arial Narrow" w:cstheme="minorHAnsi"/>
        </w:rPr>
        <w:t>’</w:t>
      </w:r>
      <w:r w:rsidRPr="00A77E4B">
        <w:rPr>
          <w:rFonts w:ascii="Arial Narrow" w:hAnsi="Arial Narrow" w:cstheme="minorHAnsi"/>
        </w:rPr>
        <w:t xml:space="preserve">affidatario è </w:t>
      </w:r>
      <w:r w:rsidRPr="00A77E4B">
        <w:rPr>
          <w:rFonts w:ascii="Arial Narrow" w:hAnsi="Arial Narrow" w:cstheme="minorHAnsi"/>
        </w:rPr>
        <w:lastRenderedPageBreak/>
        <w:t>solidalmente responsabile con il subappaltatore degli adempimenti, da parte di questo ultimo, degli obblighi di sicurezza previsti dalla normativa vigente.</w:t>
      </w:r>
    </w:p>
    <w:p w14:paraId="4B635C79" w14:textId="343CD87C" w:rsidR="001754DA" w:rsidRDefault="001754DA" w:rsidP="00FC0BD2">
      <w:pPr>
        <w:pStyle w:val="Paragrafoelenco"/>
        <w:numPr>
          <w:ilvl w:val="0"/>
          <w:numId w:val="21"/>
        </w:numPr>
        <w:tabs>
          <w:tab w:val="left" w:pos="397"/>
        </w:tabs>
        <w:spacing w:before="0" w:line="276" w:lineRule="auto"/>
        <w:ind w:right="120"/>
        <w:rPr>
          <w:rFonts w:ascii="Arial Narrow" w:hAnsi="Arial Narrow" w:cstheme="minorHAnsi"/>
        </w:rPr>
      </w:pPr>
      <w:r w:rsidRPr="00A77E4B">
        <w:rPr>
          <w:rFonts w:ascii="Arial Narrow" w:hAnsi="Arial Narrow" w:cstheme="minorHAnsi"/>
        </w:rPr>
        <w:t>L</w:t>
      </w:r>
      <w:r w:rsidR="00BC1D58">
        <w:rPr>
          <w:rFonts w:ascii="Arial Narrow" w:hAnsi="Arial Narrow" w:cstheme="minorHAnsi"/>
        </w:rPr>
        <w:t>’</w:t>
      </w:r>
      <w:r w:rsidRPr="00A77E4B">
        <w:rPr>
          <w:rFonts w:ascii="Arial Narrow" w:hAnsi="Arial Narrow" w:cstheme="minorHAnsi"/>
        </w:rPr>
        <w:t>affidatario è tenuto ad osservare integralmente il trattamento economico e normativo stabilito dai contratti collettivi nazionale e territoriale in vigore per il settore e per la zona nella quale si eseguono le prestazioni. È, altresì, responsabile in solido dell</w:t>
      </w:r>
      <w:r w:rsidR="00BC1D58">
        <w:rPr>
          <w:rFonts w:ascii="Arial Narrow" w:hAnsi="Arial Narrow" w:cstheme="minorHAnsi"/>
        </w:rPr>
        <w:t>’</w:t>
      </w:r>
      <w:r w:rsidRPr="00A77E4B">
        <w:rPr>
          <w:rFonts w:ascii="Arial Narrow" w:hAnsi="Arial Narrow" w:cstheme="minorHAnsi"/>
        </w:rPr>
        <w:t>osservanza delle norme anzidette da parte dei subappaltatori nei confronti dei loro dipendenti per le prestazioni rese nell</w:t>
      </w:r>
      <w:r w:rsidR="00BC1D58">
        <w:rPr>
          <w:rFonts w:ascii="Arial Narrow" w:hAnsi="Arial Narrow" w:cstheme="minorHAnsi"/>
        </w:rPr>
        <w:t>’</w:t>
      </w:r>
      <w:r w:rsidRPr="00A77E4B">
        <w:rPr>
          <w:rFonts w:ascii="Arial Narrow" w:hAnsi="Arial Narrow" w:cstheme="minorHAnsi"/>
        </w:rPr>
        <w:t>ambito del subappalto.</w:t>
      </w:r>
    </w:p>
    <w:p w14:paraId="55EEAA53" w14:textId="52230C21" w:rsidR="009741DC" w:rsidRDefault="00401456" w:rsidP="009C6378">
      <w:pPr>
        <w:pStyle w:val="Paragrafoelenco"/>
        <w:numPr>
          <w:ilvl w:val="0"/>
          <w:numId w:val="21"/>
        </w:numPr>
        <w:tabs>
          <w:tab w:val="left" w:pos="397"/>
        </w:tabs>
        <w:spacing w:before="0" w:line="276" w:lineRule="auto"/>
        <w:ind w:right="120"/>
        <w:rPr>
          <w:rFonts w:ascii="Arial Narrow" w:hAnsi="Arial Narrow" w:cstheme="minorHAnsi"/>
        </w:rPr>
      </w:pPr>
      <w:r w:rsidRPr="00401456">
        <w:rPr>
          <w:rFonts w:ascii="Arial Narrow" w:hAnsi="Arial Narrow" w:cstheme="minorHAnsi"/>
        </w:rPr>
        <w:t>Ai sensi del comma 9 dell’art. 6 dell’Ordinanza Speciale n. 31, se all’atto dell’emissione dell’</w:t>
      </w:r>
      <w:proofErr w:type="spellStart"/>
      <w:r w:rsidRPr="00401456">
        <w:rPr>
          <w:rFonts w:ascii="Arial Narrow" w:hAnsi="Arial Narrow" w:cstheme="minorHAnsi"/>
        </w:rPr>
        <w:t>OdA</w:t>
      </w:r>
      <w:proofErr w:type="spellEnd"/>
      <w:r w:rsidRPr="00401456">
        <w:rPr>
          <w:rFonts w:ascii="Arial Narrow" w:hAnsi="Arial Narrow" w:cstheme="minorHAnsi"/>
        </w:rPr>
        <w:t xml:space="preserve"> dovessero emergere prestazioni per le quali fosse necessario un requisito tecnico, organizzativo o economico-finanziario ulteriore rispetto a quello originariamente previsto, l’esecutore dovrà subappaltare l’attività ad un soggetto qualificato. Qualora l’esecutore non sia in grado per ragioni organizzative di reperire sul mercato subappaltatori qualificati disponibili ad eseguire la prestazione, l’esecutore avrà facoltà di non accettare </w:t>
      </w:r>
      <w:proofErr w:type="spellStart"/>
      <w:r w:rsidRPr="00401456">
        <w:rPr>
          <w:rFonts w:ascii="Arial Narrow" w:hAnsi="Arial Narrow" w:cstheme="minorHAnsi"/>
        </w:rPr>
        <w:t>l’OdA</w:t>
      </w:r>
      <w:proofErr w:type="spellEnd"/>
      <w:r>
        <w:rPr>
          <w:rFonts w:ascii="Arial Narrow" w:hAnsi="Arial Narrow" w:cstheme="minorHAnsi"/>
        </w:rPr>
        <w:t xml:space="preserve">. </w:t>
      </w:r>
    </w:p>
    <w:p w14:paraId="25953D42" w14:textId="77777777" w:rsidR="00401456" w:rsidRPr="00401456" w:rsidRDefault="00401456" w:rsidP="00401456">
      <w:pPr>
        <w:pStyle w:val="Paragrafoelenco"/>
        <w:tabs>
          <w:tab w:val="left" w:pos="397"/>
        </w:tabs>
        <w:spacing w:before="0" w:line="276" w:lineRule="auto"/>
        <w:ind w:right="120" w:firstLine="0"/>
        <w:rPr>
          <w:rFonts w:ascii="Arial Narrow" w:hAnsi="Arial Narrow" w:cstheme="minorHAnsi"/>
        </w:rPr>
      </w:pPr>
    </w:p>
    <w:p w14:paraId="67B25BB2" w14:textId="1FCFFAE3" w:rsidR="001754DA" w:rsidRPr="00A77E4B" w:rsidRDefault="001754DA" w:rsidP="00FC0BD2">
      <w:pPr>
        <w:pStyle w:val="Titolo2"/>
        <w:spacing w:before="0" w:line="276" w:lineRule="auto"/>
        <w:ind w:hanging="786"/>
        <w:rPr>
          <w:sz w:val="22"/>
          <w:szCs w:val="22"/>
        </w:rPr>
      </w:pPr>
      <w:bookmarkStart w:id="118" w:name="_Toc138237054"/>
      <w:bookmarkStart w:id="119" w:name="_Toc205376746"/>
      <w:r w:rsidRPr="00A77E4B">
        <w:rPr>
          <w:sz w:val="22"/>
          <w:szCs w:val="22"/>
        </w:rPr>
        <w:t>Procedimento di autorizzazione al subappalto e del cottimo</w:t>
      </w:r>
      <w:bookmarkEnd w:id="118"/>
      <w:bookmarkEnd w:id="119"/>
    </w:p>
    <w:p w14:paraId="4074A730" w14:textId="2637B2E6" w:rsidR="001754DA" w:rsidRPr="00260F90" w:rsidRDefault="001754DA" w:rsidP="00FC0BD2">
      <w:pPr>
        <w:pStyle w:val="Paragrafoelenco"/>
        <w:numPr>
          <w:ilvl w:val="0"/>
          <w:numId w:val="20"/>
        </w:numPr>
        <w:tabs>
          <w:tab w:val="left" w:pos="397"/>
        </w:tabs>
        <w:spacing w:before="0" w:line="276" w:lineRule="auto"/>
        <w:ind w:right="119"/>
        <w:rPr>
          <w:rFonts w:ascii="Arial Narrow" w:hAnsi="Arial Narrow" w:cstheme="minorHAnsi"/>
        </w:rPr>
      </w:pPr>
      <w:r w:rsidRPr="00260F90">
        <w:rPr>
          <w:rFonts w:ascii="Arial Narrow" w:hAnsi="Arial Narrow" w:cstheme="minorHAnsi"/>
        </w:rPr>
        <w:t>Qualora l</w:t>
      </w:r>
      <w:r w:rsidR="00BC1D58">
        <w:rPr>
          <w:rFonts w:ascii="Arial Narrow" w:hAnsi="Arial Narrow" w:cstheme="minorHAnsi"/>
        </w:rPr>
        <w:t>’</w:t>
      </w:r>
      <w:r w:rsidRPr="00260F90">
        <w:rPr>
          <w:rFonts w:ascii="Arial Narrow" w:hAnsi="Arial Narrow" w:cstheme="minorHAnsi"/>
        </w:rPr>
        <w:t>esecutore, avendo indicato tale facoltà in sede di gara, intenda avvalersi del subappalto per talune lavorazioni appartenenti alla Categoria prevalente o alle Categorie scorporabili, deve inoltrare al Responsabile Unico</w:t>
      </w:r>
      <w:r w:rsidRPr="00A77E4B">
        <w:rPr>
          <w:rFonts w:ascii="Arial Narrow" w:hAnsi="Arial Narrow" w:cstheme="minorHAnsi"/>
          <w:spacing w:val="-10"/>
        </w:rPr>
        <w:t xml:space="preserve"> </w:t>
      </w:r>
      <w:r w:rsidRPr="00260F90">
        <w:rPr>
          <w:rFonts w:ascii="Arial Narrow" w:hAnsi="Arial Narrow" w:cstheme="minorHAnsi"/>
        </w:rPr>
        <w:t>del</w:t>
      </w:r>
      <w:r w:rsidRPr="00A77E4B">
        <w:rPr>
          <w:rFonts w:ascii="Arial Narrow" w:hAnsi="Arial Narrow" w:cstheme="minorHAnsi"/>
          <w:spacing w:val="-8"/>
        </w:rPr>
        <w:t xml:space="preserve"> </w:t>
      </w:r>
      <w:r w:rsidRPr="00260F90">
        <w:rPr>
          <w:rFonts w:ascii="Arial Narrow" w:hAnsi="Arial Narrow" w:cstheme="minorHAnsi"/>
        </w:rPr>
        <w:t>Progetto</w:t>
      </w:r>
      <w:r w:rsidRPr="00A77E4B">
        <w:rPr>
          <w:rFonts w:ascii="Arial Narrow" w:hAnsi="Arial Narrow" w:cstheme="minorHAnsi"/>
          <w:spacing w:val="-9"/>
        </w:rPr>
        <w:t xml:space="preserve"> </w:t>
      </w:r>
      <w:r w:rsidRPr="00260F90">
        <w:rPr>
          <w:rFonts w:ascii="Arial Narrow" w:hAnsi="Arial Narrow" w:cstheme="minorHAnsi"/>
        </w:rPr>
        <w:t>specifica</w:t>
      </w:r>
      <w:r w:rsidRPr="00A77E4B">
        <w:rPr>
          <w:rFonts w:ascii="Arial Narrow" w:hAnsi="Arial Narrow" w:cstheme="minorHAnsi"/>
          <w:spacing w:val="-10"/>
        </w:rPr>
        <w:t xml:space="preserve"> </w:t>
      </w:r>
      <w:r w:rsidRPr="00260F90">
        <w:rPr>
          <w:rFonts w:ascii="Arial Narrow" w:hAnsi="Arial Narrow" w:cstheme="minorHAnsi"/>
        </w:rPr>
        <w:t>domanda</w:t>
      </w:r>
      <w:r w:rsidRPr="00A77E4B">
        <w:rPr>
          <w:rFonts w:ascii="Arial Narrow" w:hAnsi="Arial Narrow" w:cstheme="minorHAnsi"/>
          <w:spacing w:val="-10"/>
        </w:rPr>
        <w:t xml:space="preserve"> </w:t>
      </w:r>
      <w:r w:rsidRPr="00260F90">
        <w:rPr>
          <w:rFonts w:ascii="Arial Narrow" w:hAnsi="Arial Narrow" w:cstheme="minorHAnsi"/>
        </w:rPr>
        <w:t>con</w:t>
      </w:r>
      <w:r w:rsidRPr="00A77E4B">
        <w:rPr>
          <w:rFonts w:ascii="Arial Narrow" w:hAnsi="Arial Narrow" w:cstheme="minorHAnsi"/>
          <w:spacing w:val="-9"/>
        </w:rPr>
        <w:t xml:space="preserve"> </w:t>
      </w:r>
      <w:r w:rsidRPr="00260F90">
        <w:rPr>
          <w:rFonts w:ascii="Arial Narrow" w:hAnsi="Arial Narrow" w:cstheme="minorHAnsi"/>
        </w:rPr>
        <w:t>allegata</w:t>
      </w:r>
      <w:r w:rsidRPr="00A77E4B">
        <w:rPr>
          <w:rFonts w:ascii="Arial Narrow" w:hAnsi="Arial Narrow" w:cstheme="minorHAnsi"/>
          <w:spacing w:val="-10"/>
        </w:rPr>
        <w:t xml:space="preserve"> </w:t>
      </w:r>
      <w:r w:rsidRPr="00260F90">
        <w:rPr>
          <w:rFonts w:ascii="Arial Narrow" w:hAnsi="Arial Narrow" w:cstheme="minorHAnsi"/>
        </w:rPr>
        <w:t>la</w:t>
      </w:r>
      <w:r w:rsidRPr="00A77E4B">
        <w:rPr>
          <w:rFonts w:ascii="Arial Narrow" w:hAnsi="Arial Narrow" w:cstheme="minorHAnsi"/>
          <w:spacing w:val="-11"/>
        </w:rPr>
        <w:t xml:space="preserve"> </w:t>
      </w:r>
      <w:r w:rsidRPr="00260F90">
        <w:rPr>
          <w:rFonts w:ascii="Arial Narrow" w:hAnsi="Arial Narrow" w:cstheme="minorHAnsi"/>
        </w:rPr>
        <w:t>copia</w:t>
      </w:r>
      <w:r w:rsidRPr="00A77E4B">
        <w:rPr>
          <w:rFonts w:ascii="Arial Narrow" w:hAnsi="Arial Narrow" w:cstheme="minorHAnsi"/>
          <w:spacing w:val="-9"/>
        </w:rPr>
        <w:t xml:space="preserve"> </w:t>
      </w:r>
      <w:r w:rsidRPr="00260F90">
        <w:rPr>
          <w:rFonts w:ascii="Arial Narrow" w:hAnsi="Arial Narrow" w:cstheme="minorHAnsi"/>
        </w:rPr>
        <w:t>autentica</w:t>
      </w:r>
      <w:r w:rsidRPr="00A77E4B">
        <w:rPr>
          <w:rFonts w:ascii="Arial Narrow" w:hAnsi="Arial Narrow" w:cstheme="minorHAnsi"/>
          <w:spacing w:val="-10"/>
        </w:rPr>
        <w:t xml:space="preserve"> </w:t>
      </w:r>
      <w:r w:rsidRPr="00260F90">
        <w:rPr>
          <w:rFonts w:ascii="Arial Narrow" w:hAnsi="Arial Narrow" w:cstheme="minorHAnsi"/>
        </w:rPr>
        <w:t>del</w:t>
      </w:r>
      <w:r w:rsidRPr="00A77E4B">
        <w:rPr>
          <w:rFonts w:ascii="Arial Narrow" w:hAnsi="Arial Narrow" w:cstheme="minorHAnsi"/>
          <w:spacing w:val="-8"/>
        </w:rPr>
        <w:t xml:space="preserve"> </w:t>
      </w:r>
      <w:r w:rsidRPr="00260F90">
        <w:rPr>
          <w:rFonts w:ascii="Arial Narrow" w:hAnsi="Arial Narrow" w:cstheme="minorHAnsi"/>
        </w:rPr>
        <w:t>contratto</w:t>
      </w:r>
      <w:r w:rsidRPr="00A77E4B">
        <w:rPr>
          <w:rFonts w:ascii="Arial Narrow" w:hAnsi="Arial Narrow" w:cstheme="minorHAnsi"/>
          <w:spacing w:val="-9"/>
        </w:rPr>
        <w:t xml:space="preserve"> </w:t>
      </w:r>
      <w:r w:rsidRPr="00260F90">
        <w:rPr>
          <w:rFonts w:ascii="Arial Narrow" w:hAnsi="Arial Narrow" w:cstheme="minorHAnsi"/>
        </w:rPr>
        <w:t>di</w:t>
      </w:r>
      <w:r w:rsidRPr="00A77E4B">
        <w:rPr>
          <w:rFonts w:ascii="Arial Narrow" w:hAnsi="Arial Narrow" w:cstheme="minorHAnsi"/>
          <w:spacing w:val="-8"/>
        </w:rPr>
        <w:t xml:space="preserve"> </w:t>
      </w:r>
      <w:r w:rsidRPr="00260F90">
        <w:rPr>
          <w:rFonts w:ascii="Arial Narrow" w:hAnsi="Arial Narrow" w:cstheme="minorHAnsi"/>
        </w:rPr>
        <w:t>sub-appalto,</w:t>
      </w:r>
      <w:r w:rsidRPr="00A77E4B">
        <w:rPr>
          <w:rFonts w:ascii="Arial Narrow" w:hAnsi="Arial Narrow" w:cstheme="minorHAnsi"/>
          <w:spacing w:val="-10"/>
        </w:rPr>
        <w:t xml:space="preserve"> </w:t>
      </w:r>
      <w:r w:rsidRPr="00260F90">
        <w:rPr>
          <w:rFonts w:ascii="Arial Narrow" w:hAnsi="Arial Narrow" w:cstheme="minorHAnsi"/>
        </w:rPr>
        <w:t>condizionato negli</w:t>
      </w:r>
      <w:r w:rsidRPr="00A77E4B">
        <w:rPr>
          <w:rFonts w:ascii="Arial Narrow" w:hAnsi="Arial Narrow" w:cstheme="minorHAnsi"/>
          <w:spacing w:val="-8"/>
        </w:rPr>
        <w:t xml:space="preserve"> </w:t>
      </w:r>
      <w:r w:rsidRPr="00260F90">
        <w:rPr>
          <w:rFonts w:ascii="Arial Narrow" w:hAnsi="Arial Narrow" w:cstheme="minorHAnsi"/>
        </w:rPr>
        <w:t>effetti</w:t>
      </w:r>
      <w:r w:rsidRPr="00A77E4B">
        <w:rPr>
          <w:rFonts w:ascii="Arial Narrow" w:hAnsi="Arial Narrow" w:cstheme="minorHAnsi"/>
          <w:spacing w:val="-7"/>
        </w:rPr>
        <w:t xml:space="preserve"> </w:t>
      </w:r>
      <w:r w:rsidRPr="00260F90">
        <w:rPr>
          <w:rFonts w:ascii="Arial Narrow" w:hAnsi="Arial Narrow" w:cstheme="minorHAnsi"/>
        </w:rPr>
        <w:t>all</w:t>
      </w:r>
      <w:r w:rsidR="00BC1D58">
        <w:rPr>
          <w:rFonts w:ascii="Arial Narrow" w:hAnsi="Arial Narrow" w:cstheme="minorHAnsi"/>
        </w:rPr>
        <w:t>’</w:t>
      </w:r>
      <w:r w:rsidRPr="00260F90">
        <w:rPr>
          <w:rFonts w:ascii="Arial Narrow" w:hAnsi="Arial Narrow" w:cstheme="minorHAnsi"/>
        </w:rPr>
        <w:t>autorizzazione</w:t>
      </w:r>
      <w:r w:rsidRPr="00A77E4B">
        <w:rPr>
          <w:rFonts w:ascii="Arial Narrow" w:hAnsi="Arial Narrow" w:cstheme="minorHAnsi"/>
          <w:spacing w:val="-10"/>
        </w:rPr>
        <w:t xml:space="preserve"> </w:t>
      </w:r>
      <w:r w:rsidRPr="00260F90">
        <w:rPr>
          <w:rFonts w:ascii="Arial Narrow" w:hAnsi="Arial Narrow" w:cstheme="minorHAnsi"/>
        </w:rPr>
        <w:t>della</w:t>
      </w:r>
      <w:r w:rsidRPr="00A77E4B">
        <w:rPr>
          <w:rFonts w:ascii="Arial Narrow" w:hAnsi="Arial Narrow" w:cstheme="minorHAnsi"/>
          <w:spacing w:val="-9"/>
        </w:rPr>
        <w:t xml:space="preserve"> </w:t>
      </w:r>
      <w:r w:rsidRPr="00260F90">
        <w:rPr>
          <w:rFonts w:ascii="Arial Narrow" w:hAnsi="Arial Narrow" w:cstheme="minorHAnsi"/>
        </w:rPr>
        <w:t>Stazione</w:t>
      </w:r>
      <w:r w:rsidRPr="00A77E4B">
        <w:rPr>
          <w:rFonts w:ascii="Arial Narrow" w:hAnsi="Arial Narrow" w:cstheme="minorHAnsi"/>
          <w:spacing w:val="-10"/>
        </w:rPr>
        <w:t xml:space="preserve"> </w:t>
      </w:r>
      <w:r w:rsidRPr="00260F90">
        <w:rPr>
          <w:rFonts w:ascii="Arial Narrow" w:hAnsi="Arial Narrow" w:cstheme="minorHAnsi"/>
        </w:rPr>
        <w:t xml:space="preserve">Appaltante. Analoga dichiarazione deve essere effettuata da ciascuno dei soggetti partecipanti </w:t>
      </w:r>
      <w:r w:rsidRPr="00A77E4B">
        <w:rPr>
          <w:rFonts w:ascii="Arial Narrow" w:hAnsi="Arial Narrow" w:cstheme="minorHAnsi"/>
          <w:spacing w:val="-3"/>
        </w:rPr>
        <w:t xml:space="preserve">nel </w:t>
      </w:r>
      <w:r w:rsidRPr="00260F90">
        <w:rPr>
          <w:rFonts w:ascii="Arial Narrow" w:hAnsi="Arial Narrow" w:cstheme="minorHAnsi"/>
        </w:rPr>
        <w:t>caso di ragg</w:t>
      </w:r>
      <w:r w:rsidR="009741DC">
        <w:rPr>
          <w:rFonts w:ascii="Arial Narrow" w:hAnsi="Arial Narrow" w:cstheme="minorHAnsi"/>
        </w:rPr>
        <w:t>rup</w:t>
      </w:r>
      <w:r w:rsidRPr="00260F90">
        <w:rPr>
          <w:rFonts w:ascii="Arial Narrow" w:hAnsi="Arial Narrow" w:cstheme="minorHAnsi"/>
        </w:rPr>
        <w:t>pamento temporaneo, società o</w:t>
      </w:r>
      <w:r w:rsidRPr="00A77E4B">
        <w:rPr>
          <w:rFonts w:ascii="Arial Narrow" w:hAnsi="Arial Narrow" w:cstheme="minorHAnsi"/>
          <w:spacing w:val="-2"/>
        </w:rPr>
        <w:t xml:space="preserve"> </w:t>
      </w:r>
      <w:r w:rsidRPr="00260F90">
        <w:rPr>
          <w:rFonts w:ascii="Arial Narrow" w:hAnsi="Arial Narrow" w:cstheme="minorHAnsi"/>
        </w:rPr>
        <w:t>consorzio.</w:t>
      </w:r>
    </w:p>
    <w:p w14:paraId="563EA903" w14:textId="2144E8DD" w:rsidR="001754DA" w:rsidRPr="00260F90" w:rsidRDefault="001754DA" w:rsidP="00FC0BD2">
      <w:pPr>
        <w:pStyle w:val="Paragrafoelenco"/>
        <w:numPr>
          <w:ilvl w:val="0"/>
          <w:numId w:val="20"/>
        </w:numPr>
        <w:tabs>
          <w:tab w:val="left" w:pos="397"/>
        </w:tabs>
        <w:spacing w:before="0" w:line="276" w:lineRule="auto"/>
        <w:ind w:right="119"/>
        <w:rPr>
          <w:rFonts w:ascii="Arial Narrow" w:hAnsi="Arial Narrow" w:cstheme="minorHAnsi"/>
        </w:rPr>
      </w:pPr>
      <w:r w:rsidRPr="00260F90">
        <w:rPr>
          <w:rFonts w:ascii="Arial Narrow" w:hAnsi="Arial Narrow" w:cstheme="minorHAnsi"/>
        </w:rPr>
        <w:t>La verifica circa l</w:t>
      </w:r>
      <w:r w:rsidR="00BC1D58">
        <w:rPr>
          <w:rFonts w:ascii="Arial Narrow" w:hAnsi="Arial Narrow" w:cstheme="minorHAnsi"/>
        </w:rPr>
        <w:t>’</w:t>
      </w:r>
      <w:r w:rsidRPr="00260F90">
        <w:rPr>
          <w:rFonts w:ascii="Arial Narrow" w:hAnsi="Arial Narrow" w:cstheme="minorHAnsi"/>
        </w:rPr>
        <w:t>esistenza dei presupposti di legge per l</w:t>
      </w:r>
      <w:r w:rsidR="00BC1D58">
        <w:rPr>
          <w:rFonts w:ascii="Arial Narrow" w:hAnsi="Arial Narrow" w:cstheme="minorHAnsi"/>
        </w:rPr>
        <w:t>’</w:t>
      </w:r>
      <w:r w:rsidRPr="00260F90">
        <w:rPr>
          <w:rFonts w:ascii="Arial Narrow" w:hAnsi="Arial Narrow" w:cstheme="minorHAnsi"/>
        </w:rPr>
        <w:t>autorizzazione al subappalto compete al Responsabile Unico del Procedimento. Qualora sussistano i presupposti di legge l</w:t>
      </w:r>
      <w:r w:rsidR="00BC1D58">
        <w:rPr>
          <w:rFonts w:ascii="Arial Narrow" w:hAnsi="Arial Narrow" w:cstheme="minorHAnsi"/>
        </w:rPr>
        <w:t>’</w:t>
      </w:r>
      <w:r w:rsidRPr="00260F90">
        <w:rPr>
          <w:rFonts w:ascii="Arial Narrow" w:hAnsi="Arial Narrow" w:cstheme="minorHAnsi"/>
        </w:rPr>
        <w:t>autorizzazione non può essere negata sulla base di valutazioni discrezionali o soggettive della Stazione</w:t>
      </w:r>
      <w:r w:rsidRPr="00A77E4B">
        <w:rPr>
          <w:rFonts w:ascii="Arial Narrow" w:hAnsi="Arial Narrow" w:cstheme="minorHAnsi"/>
          <w:spacing w:val="4"/>
        </w:rPr>
        <w:t xml:space="preserve"> </w:t>
      </w:r>
      <w:r w:rsidRPr="00260F90">
        <w:rPr>
          <w:rFonts w:ascii="Arial Narrow" w:hAnsi="Arial Narrow" w:cstheme="minorHAnsi"/>
        </w:rPr>
        <w:t>Appaltante.</w:t>
      </w:r>
    </w:p>
    <w:p w14:paraId="3CE6CA5B" w14:textId="689F7B27" w:rsidR="001754DA" w:rsidRPr="00A77E4B" w:rsidRDefault="001754DA" w:rsidP="00FC0BD2">
      <w:pPr>
        <w:pStyle w:val="Paragrafoelenco"/>
        <w:numPr>
          <w:ilvl w:val="0"/>
          <w:numId w:val="20"/>
        </w:numPr>
        <w:tabs>
          <w:tab w:val="left" w:pos="397"/>
        </w:tabs>
        <w:spacing w:before="0" w:line="276" w:lineRule="auto"/>
        <w:ind w:right="120"/>
        <w:rPr>
          <w:rFonts w:ascii="Arial Narrow" w:hAnsi="Arial Narrow" w:cstheme="minorHAnsi"/>
        </w:rPr>
      </w:pPr>
      <w:r w:rsidRPr="00A77E4B">
        <w:rPr>
          <w:rFonts w:ascii="Arial Narrow" w:hAnsi="Arial Narrow" w:cstheme="minorHAnsi"/>
        </w:rPr>
        <w:t>L</w:t>
      </w:r>
      <w:r w:rsidR="00BC1D58">
        <w:rPr>
          <w:rFonts w:ascii="Arial Narrow" w:hAnsi="Arial Narrow" w:cstheme="minorHAnsi"/>
        </w:rPr>
        <w:t>’</w:t>
      </w:r>
      <w:r w:rsidRPr="00A77E4B">
        <w:rPr>
          <w:rFonts w:ascii="Arial Narrow" w:hAnsi="Arial Narrow" w:cstheme="minorHAnsi"/>
        </w:rPr>
        <w:t>affidatario e, per suo tramite, i subappaltatori, trasmettono alla stazione appaltante prima dell</w:t>
      </w:r>
      <w:r w:rsidR="00BC1D58">
        <w:rPr>
          <w:rFonts w:ascii="Arial Narrow" w:hAnsi="Arial Narrow" w:cstheme="minorHAnsi"/>
        </w:rPr>
        <w:t>’</w:t>
      </w:r>
      <w:r w:rsidRPr="00A77E4B">
        <w:rPr>
          <w:rFonts w:ascii="Arial Narrow" w:hAnsi="Arial Narrow" w:cstheme="minorHAnsi"/>
        </w:rPr>
        <w:t>inizio dei lavori la documentazione di avvenuta denunzia agli enti previdenziali, inclusa la Cassa edile, ove presente, assicurativi e antinfortunistici, nonché copia dei piani di sicurezza. Ai fini del pagamento delle prestazioni rese nell</w:t>
      </w:r>
      <w:r w:rsidR="00BC1D58">
        <w:rPr>
          <w:rFonts w:ascii="Arial Narrow" w:hAnsi="Arial Narrow" w:cstheme="minorHAnsi"/>
        </w:rPr>
        <w:t>’</w:t>
      </w:r>
      <w:r w:rsidRPr="00A77E4B">
        <w:rPr>
          <w:rFonts w:ascii="Arial Narrow" w:hAnsi="Arial Narrow" w:cstheme="minorHAnsi"/>
        </w:rPr>
        <w:t>ambito dell</w:t>
      </w:r>
      <w:r w:rsidR="00BC1D58">
        <w:rPr>
          <w:rFonts w:ascii="Arial Narrow" w:hAnsi="Arial Narrow" w:cstheme="minorHAnsi"/>
        </w:rPr>
        <w:t>’</w:t>
      </w:r>
      <w:r w:rsidRPr="00A77E4B">
        <w:rPr>
          <w:rFonts w:ascii="Arial Narrow" w:hAnsi="Arial Narrow" w:cstheme="minorHAnsi"/>
        </w:rPr>
        <w:t>appalto o del subappalto, la stazione appaltante acquisisce il documento unico di regolarità contributiva in corso di validità relativo all</w:t>
      </w:r>
      <w:r w:rsidR="00BC1D58">
        <w:rPr>
          <w:rFonts w:ascii="Arial Narrow" w:hAnsi="Arial Narrow" w:cstheme="minorHAnsi"/>
        </w:rPr>
        <w:t>’</w:t>
      </w:r>
      <w:r w:rsidRPr="00A77E4B">
        <w:rPr>
          <w:rFonts w:ascii="Arial Narrow" w:hAnsi="Arial Narrow" w:cstheme="minorHAnsi"/>
        </w:rPr>
        <w:t>affidatario e a tutti i subappaltatori. Al fine di contrastare il fenomeno del lavoro sommerso e irregolare, il documento unico di regolarità contributiva sarà comprensivo della verifica della congruità della incidenza della mano d</w:t>
      </w:r>
      <w:r w:rsidR="00BC1D58">
        <w:rPr>
          <w:rFonts w:ascii="Arial Narrow" w:hAnsi="Arial Narrow" w:cstheme="minorHAnsi"/>
        </w:rPr>
        <w:t>’</w:t>
      </w:r>
      <w:r w:rsidRPr="00A77E4B">
        <w:rPr>
          <w:rFonts w:ascii="Arial Narrow" w:hAnsi="Arial Narrow" w:cstheme="minorHAnsi"/>
        </w:rPr>
        <w:t>opera relativa allo specifico contratto affidato. In caso di ritardo nel pagamento delle retribuzioni dovute al personale dipendente dell</w:t>
      </w:r>
      <w:r w:rsidR="00BC1D58">
        <w:rPr>
          <w:rFonts w:ascii="Arial Narrow" w:hAnsi="Arial Narrow" w:cstheme="minorHAnsi"/>
        </w:rPr>
        <w:t>’</w:t>
      </w:r>
      <w:r w:rsidRPr="00A77E4B">
        <w:rPr>
          <w:rFonts w:ascii="Arial Narrow" w:hAnsi="Arial Narrow" w:cstheme="minorHAnsi"/>
        </w:rPr>
        <w:t>esecutore o del subappaltatore o dei soggetti titolari di subappalti e cottimi, nonché in caso di inadempienza contributiva risultante dal documento unico di regolarità contributiva, si applicheranno le disposizioni di cui all</w:t>
      </w:r>
      <w:r w:rsidR="00BC1D58">
        <w:rPr>
          <w:rFonts w:ascii="Arial Narrow" w:hAnsi="Arial Narrow" w:cstheme="minorHAnsi"/>
        </w:rPr>
        <w:t>’</w:t>
      </w:r>
      <w:r w:rsidRPr="00A77E4B">
        <w:rPr>
          <w:rFonts w:ascii="Arial Narrow" w:hAnsi="Arial Narrow" w:cstheme="minorHAnsi"/>
        </w:rPr>
        <w:t>articolo 11</w:t>
      </w:r>
      <w:r w:rsidR="00E66F72">
        <w:rPr>
          <w:rFonts w:ascii="Arial Narrow" w:hAnsi="Arial Narrow" w:cstheme="minorHAnsi"/>
        </w:rPr>
        <w:t>,</w:t>
      </w:r>
      <w:r w:rsidRPr="00A77E4B">
        <w:rPr>
          <w:rFonts w:ascii="Arial Narrow" w:hAnsi="Arial Narrow" w:cstheme="minorHAnsi"/>
        </w:rPr>
        <w:t xml:space="preserve"> comma 6</w:t>
      </w:r>
      <w:r w:rsidR="00E66F72">
        <w:rPr>
          <w:rFonts w:ascii="Arial Narrow" w:hAnsi="Arial Narrow" w:cstheme="minorHAnsi"/>
        </w:rPr>
        <w:t>,</w:t>
      </w:r>
      <w:r w:rsidRPr="00A77E4B">
        <w:rPr>
          <w:rFonts w:ascii="Arial Narrow" w:hAnsi="Arial Narrow" w:cstheme="minorHAnsi"/>
        </w:rPr>
        <w:t xml:space="preserve"> del </w:t>
      </w:r>
      <w:r w:rsidR="008B53F8">
        <w:rPr>
          <w:rFonts w:ascii="Arial Narrow" w:hAnsi="Arial Narrow" w:cstheme="minorHAnsi"/>
        </w:rPr>
        <w:t>Codice dei contratti</w:t>
      </w:r>
      <w:r w:rsidRPr="00A77E4B">
        <w:rPr>
          <w:rFonts w:ascii="Arial Narrow" w:hAnsi="Arial Narrow" w:cstheme="minorHAnsi"/>
        </w:rPr>
        <w:t>. Nei cartelli esposti all</w:t>
      </w:r>
      <w:r w:rsidR="00BC1D58">
        <w:rPr>
          <w:rFonts w:ascii="Arial Narrow" w:hAnsi="Arial Narrow" w:cstheme="minorHAnsi"/>
        </w:rPr>
        <w:t>’</w:t>
      </w:r>
      <w:r w:rsidRPr="00A77E4B">
        <w:rPr>
          <w:rFonts w:ascii="Arial Narrow" w:hAnsi="Arial Narrow" w:cstheme="minorHAnsi"/>
        </w:rPr>
        <w:t>esterno del cantiere devono essere indicati anche i nominativi di tutte le imprese subappaltatrici.</w:t>
      </w:r>
    </w:p>
    <w:p w14:paraId="7CEDDEF8" w14:textId="6C421460" w:rsidR="001754DA" w:rsidRDefault="001754DA" w:rsidP="00FC0BD2">
      <w:pPr>
        <w:pStyle w:val="Paragrafoelenco"/>
        <w:numPr>
          <w:ilvl w:val="0"/>
          <w:numId w:val="20"/>
        </w:numPr>
        <w:tabs>
          <w:tab w:val="left" w:pos="397"/>
        </w:tabs>
        <w:spacing w:before="0" w:line="276" w:lineRule="auto"/>
        <w:ind w:right="120"/>
        <w:rPr>
          <w:rFonts w:ascii="Arial Narrow" w:hAnsi="Arial Narrow" w:cstheme="minorHAnsi"/>
        </w:rPr>
      </w:pPr>
      <w:r w:rsidRPr="00A77E4B">
        <w:rPr>
          <w:rFonts w:ascii="Arial Narrow" w:hAnsi="Arial Narrow" w:cstheme="minorHAnsi"/>
        </w:rPr>
        <w:t>L</w:t>
      </w:r>
      <w:r w:rsidR="00BC1D58">
        <w:rPr>
          <w:rFonts w:ascii="Arial Narrow" w:hAnsi="Arial Narrow" w:cstheme="minorHAnsi"/>
        </w:rPr>
        <w:t>’</w:t>
      </w:r>
      <w:r w:rsidRPr="00A77E4B">
        <w:rPr>
          <w:rFonts w:ascii="Arial Narrow" w:hAnsi="Arial Narrow" w:cstheme="minorHAnsi"/>
        </w:rPr>
        <w:t>affidatario che si avvale del subappalto o del cottimo deve allegare alla copia autentica del contratto la dichiarazione circa la sussistenza o meno di eventuali forme di controllo o di collegamento a norma dell</w:t>
      </w:r>
      <w:r w:rsidR="00BC1D58">
        <w:rPr>
          <w:rFonts w:ascii="Arial Narrow" w:hAnsi="Arial Narrow" w:cstheme="minorHAnsi"/>
        </w:rPr>
        <w:t>’</w:t>
      </w:r>
      <w:r w:rsidRPr="00A77E4B">
        <w:rPr>
          <w:rFonts w:ascii="Arial Narrow" w:hAnsi="Arial Narrow" w:cstheme="minorHAnsi"/>
        </w:rPr>
        <w:t xml:space="preserve">articolo 2359 del </w:t>
      </w:r>
      <w:proofErr w:type="gramStart"/>
      <w:r w:rsidRPr="00A77E4B">
        <w:rPr>
          <w:rFonts w:ascii="Arial Narrow" w:hAnsi="Arial Narrow" w:cstheme="minorHAnsi"/>
        </w:rPr>
        <w:t>codice civile</w:t>
      </w:r>
      <w:proofErr w:type="gramEnd"/>
      <w:r w:rsidRPr="00A77E4B">
        <w:rPr>
          <w:rFonts w:ascii="Arial Narrow" w:hAnsi="Arial Narrow" w:cstheme="minorHAnsi"/>
        </w:rPr>
        <w:t xml:space="preserve"> con il titolare del subappalto o del cottimo. Analoga dichiarazione deve essere effettuata da ciascuno dei soggetti partecipanti nel caso di ragg</w:t>
      </w:r>
      <w:r w:rsidR="008B53F8">
        <w:rPr>
          <w:rFonts w:ascii="Arial Narrow" w:hAnsi="Arial Narrow" w:cstheme="minorHAnsi"/>
        </w:rPr>
        <w:t>rup</w:t>
      </w:r>
      <w:r w:rsidRPr="00A77E4B">
        <w:rPr>
          <w:rFonts w:ascii="Arial Narrow" w:hAnsi="Arial Narrow" w:cstheme="minorHAnsi"/>
        </w:rPr>
        <w:t>pamento temporaneo, società o consorzio. La stazione appaltante provvede al rilascio dell</w:t>
      </w:r>
      <w:r w:rsidR="00BC1D58">
        <w:rPr>
          <w:rFonts w:ascii="Arial Narrow" w:hAnsi="Arial Narrow" w:cstheme="minorHAnsi"/>
        </w:rPr>
        <w:t>’</w:t>
      </w:r>
      <w:r w:rsidRPr="00A77E4B">
        <w:rPr>
          <w:rFonts w:ascii="Arial Narrow" w:hAnsi="Arial Narrow" w:cstheme="minorHAnsi"/>
        </w:rPr>
        <w:t>autorizzazione al subappalto entro trenta giorni dalla relativa richiesta; tale termine può essere prorogato una sola volta, ove ricorrano giustificati motivi. Trascorso tale termine senza che si sia provveduto, l</w:t>
      </w:r>
      <w:r w:rsidR="00BC1D58">
        <w:rPr>
          <w:rFonts w:ascii="Arial Narrow" w:hAnsi="Arial Narrow" w:cstheme="minorHAnsi"/>
        </w:rPr>
        <w:t>’</w:t>
      </w:r>
      <w:r w:rsidRPr="00A77E4B">
        <w:rPr>
          <w:rFonts w:ascii="Arial Narrow" w:hAnsi="Arial Narrow" w:cstheme="minorHAnsi"/>
        </w:rPr>
        <w:t>autorizzazione si intende concessa. Per i subappalti o cottimi di importo inferiore al 2 per cento dell</w:t>
      </w:r>
      <w:r w:rsidR="00BC1D58">
        <w:rPr>
          <w:rFonts w:ascii="Arial Narrow" w:hAnsi="Arial Narrow" w:cstheme="minorHAnsi"/>
        </w:rPr>
        <w:t>’</w:t>
      </w:r>
      <w:r w:rsidRPr="00A77E4B">
        <w:rPr>
          <w:rFonts w:ascii="Arial Narrow" w:hAnsi="Arial Narrow" w:cstheme="minorHAnsi"/>
        </w:rPr>
        <w:t>importo delle prestazioni affidate o di importo inferiore a 100.000 euro, i termini per il rilascio dell</w:t>
      </w:r>
      <w:r w:rsidR="00BC1D58">
        <w:rPr>
          <w:rFonts w:ascii="Arial Narrow" w:hAnsi="Arial Narrow" w:cstheme="minorHAnsi"/>
        </w:rPr>
        <w:t>’</w:t>
      </w:r>
      <w:r w:rsidRPr="00A77E4B">
        <w:rPr>
          <w:rFonts w:ascii="Arial Narrow" w:hAnsi="Arial Narrow" w:cstheme="minorHAnsi"/>
        </w:rPr>
        <w:t>autorizzazione da parte della stazione appaltante sono ridotti della metà.</w:t>
      </w:r>
    </w:p>
    <w:p w14:paraId="3E14A6EE" w14:textId="77777777" w:rsidR="008B53F8" w:rsidRPr="00A77E4B" w:rsidRDefault="008B53F8" w:rsidP="008B53F8">
      <w:pPr>
        <w:pStyle w:val="Paragrafoelenco"/>
        <w:tabs>
          <w:tab w:val="left" w:pos="397"/>
        </w:tabs>
        <w:spacing w:before="0" w:line="276" w:lineRule="auto"/>
        <w:ind w:right="120" w:firstLine="0"/>
        <w:rPr>
          <w:rFonts w:ascii="Arial Narrow" w:hAnsi="Arial Narrow" w:cstheme="minorHAnsi"/>
        </w:rPr>
      </w:pPr>
    </w:p>
    <w:p w14:paraId="3BA4D05D" w14:textId="2B1B1E3F" w:rsidR="001754DA" w:rsidRPr="00A77E4B" w:rsidRDefault="001754DA" w:rsidP="00FC0BD2">
      <w:pPr>
        <w:pStyle w:val="Titolo2"/>
        <w:spacing w:before="0" w:line="276" w:lineRule="auto"/>
        <w:ind w:hanging="786"/>
        <w:rPr>
          <w:sz w:val="22"/>
          <w:szCs w:val="22"/>
        </w:rPr>
      </w:pPr>
      <w:bookmarkStart w:id="120" w:name="_Toc138237055"/>
      <w:bookmarkStart w:id="121" w:name="_Toc205376747"/>
      <w:r w:rsidRPr="00A77E4B">
        <w:rPr>
          <w:sz w:val="22"/>
          <w:szCs w:val="22"/>
        </w:rPr>
        <w:t>Responsabilità in materia di subappalto</w:t>
      </w:r>
      <w:bookmarkEnd w:id="120"/>
      <w:bookmarkEnd w:id="121"/>
    </w:p>
    <w:p w14:paraId="3CDA483E" w14:textId="4C38CC65" w:rsidR="001754DA" w:rsidRPr="00260F90" w:rsidRDefault="001754DA" w:rsidP="00FC0BD2">
      <w:pPr>
        <w:pStyle w:val="Paragrafoelenco"/>
        <w:numPr>
          <w:ilvl w:val="0"/>
          <w:numId w:val="19"/>
        </w:numPr>
        <w:tabs>
          <w:tab w:val="left" w:pos="397"/>
        </w:tabs>
        <w:spacing w:before="0" w:line="276" w:lineRule="auto"/>
        <w:ind w:right="131"/>
        <w:rPr>
          <w:rFonts w:ascii="Arial Narrow" w:hAnsi="Arial Narrow" w:cstheme="minorHAnsi"/>
        </w:rPr>
      </w:pPr>
      <w:r w:rsidRPr="00260F90">
        <w:rPr>
          <w:rFonts w:ascii="Arial Narrow" w:hAnsi="Arial Narrow" w:cstheme="minorHAnsi"/>
        </w:rPr>
        <w:t>Il contraente principale e il subappaltatore sono responsabili in solido nei confronti della stazione appaltante in relazione alle prestazioni oggetto del contratto di subappalto,</w:t>
      </w:r>
      <w:r w:rsidRPr="00A77E4B">
        <w:rPr>
          <w:rFonts w:ascii="Arial Narrow" w:hAnsi="Arial Narrow" w:cstheme="minorHAnsi"/>
          <w:spacing w:val="-11"/>
        </w:rPr>
        <w:t xml:space="preserve"> </w:t>
      </w:r>
      <w:r w:rsidRPr="00260F90">
        <w:rPr>
          <w:rFonts w:ascii="Arial Narrow" w:hAnsi="Arial Narrow" w:cstheme="minorHAnsi"/>
        </w:rPr>
        <w:t>sollevando</w:t>
      </w:r>
      <w:r w:rsidRPr="00A77E4B">
        <w:rPr>
          <w:rFonts w:ascii="Arial Narrow" w:hAnsi="Arial Narrow" w:cstheme="minorHAnsi"/>
          <w:spacing w:val="-14"/>
        </w:rPr>
        <w:t xml:space="preserve"> </w:t>
      </w:r>
      <w:r w:rsidRPr="00260F90">
        <w:rPr>
          <w:rFonts w:ascii="Arial Narrow" w:hAnsi="Arial Narrow" w:cstheme="minorHAnsi"/>
        </w:rPr>
        <w:t>la</w:t>
      </w:r>
      <w:r w:rsidRPr="00A77E4B">
        <w:rPr>
          <w:rFonts w:ascii="Arial Narrow" w:hAnsi="Arial Narrow" w:cstheme="minorHAnsi"/>
          <w:spacing w:val="-10"/>
        </w:rPr>
        <w:t xml:space="preserve"> </w:t>
      </w:r>
      <w:r w:rsidRPr="00260F90">
        <w:rPr>
          <w:rFonts w:ascii="Arial Narrow" w:hAnsi="Arial Narrow" w:cstheme="minorHAnsi"/>
        </w:rPr>
        <w:t>Stazione</w:t>
      </w:r>
      <w:r w:rsidRPr="00A77E4B">
        <w:rPr>
          <w:rFonts w:ascii="Arial Narrow" w:hAnsi="Arial Narrow" w:cstheme="minorHAnsi"/>
          <w:spacing w:val="-13"/>
        </w:rPr>
        <w:t xml:space="preserve"> </w:t>
      </w:r>
      <w:r w:rsidRPr="00260F90">
        <w:rPr>
          <w:rFonts w:ascii="Arial Narrow" w:hAnsi="Arial Narrow" w:cstheme="minorHAnsi"/>
        </w:rPr>
        <w:t>appaltante</w:t>
      </w:r>
      <w:r w:rsidRPr="00A77E4B">
        <w:rPr>
          <w:rFonts w:ascii="Arial Narrow" w:hAnsi="Arial Narrow" w:cstheme="minorHAnsi"/>
          <w:spacing w:val="-10"/>
        </w:rPr>
        <w:t xml:space="preserve"> </w:t>
      </w:r>
      <w:r w:rsidRPr="00260F90">
        <w:rPr>
          <w:rFonts w:ascii="Arial Narrow" w:hAnsi="Arial Narrow" w:cstheme="minorHAnsi"/>
        </w:rPr>
        <w:t>medesima</w:t>
      </w:r>
      <w:r w:rsidRPr="00A77E4B">
        <w:rPr>
          <w:rFonts w:ascii="Arial Narrow" w:hAnsi="Arial Narrow" w:cstheme="minorHAnsi"/>
          <w:spacing w:val="-10"/>
        </w:rPr>
        <w:t xml:space="preserve"> </w:t>
      </w:r>
      <w:r w:rsidRPr="00260F90">
        <w:rPr>
          <w:rFonts w:ascii="Arial Narrow" w:hAnsi="Arial Narrow" w:cstheme="minorHAnsi"/>
        </w:rPr>
        <w:t>da</w:t>
      </w:r>
      <w:r w:rsidRPr="00A77E4B">
        <w:rPr>
          <w:rFonts w:ascii="Arial Narrow" w:hAnsi="Arial Narrow" w:cstheme="minorHAnsi"/>
          <w:spacing w:val="-10"/>
        </w:rPr>
        <w:t xml:space="preserve"> </w:t>
      </w:r>
      <w:r w:rsidRPr="00260F90">
        <w:rPr>
          <w:rFonts w:ascii="Arial Narrow" w:hAnsi="Arial Narrow" w:cstheme="minorHAnsi"/>
        </w:rPr>
        <w:t>ogni</w:t>
      </w:r>
      <w:r w:rsidRPr="00A77E4B">
        <w:rPr>
          <w:rFonts w:ascii="Arial Narrow" w:hAnsi="Arial Narrow" w:cstheme="minorHAnsi"/>
          <w:spacing w:val="-8"/>
        </w:rPr>
        <w:t xml:space="preserve"> </w:t>
      </w:r>
      <w:r w:rsidRPr="00260F90">
        <w:rPr>
          <w:rFonts w:ascii="Arial Narrow" w:hAnsi="Arial Narrow" w:cstheme="minorHAnsi"/>
        </w:rPr>
        <w:t>pretesa</w:t>
      </w:r>
      <w:r w:rsidRPr="00A77E4B">
        <w:rPr>
          <w:rFonts w:ascii="Arial Narrow" w:hAnsi="Arial Narrow" w:cstheme="minorHAnsi"/>
          <w:spacing w:val="-10"/>
        </w:rPr>
        <w:t xml:space="preserve"> </w:t>
      </w:r>
      <w:r w:rsidRPr="00260F90">
        <w:rPr>
          <w:rFonts w:ascii="Arial Narrow" w:hAnsi="Arial Narrow" w:cstheme="minorHAnsi"/>
        </w:rPr>
        <w:t>o da</w:t>
      </w:r>
      <w:r w:rsidRPr="00A77E4B">
        <w:rPr>
          <w:rFonts w:ascii="Arial Narrow" w:hAnsi="Arial Narrow" w:cstheme="minorHAnsi"/>
          <w:spacing w:val="-10"/>
        </w:rPr>
        <w:t xml:space="preserve"> </w:t>
      </w:r>
      <w:r w:rsidRPr="00260F90">
        <w:rPr>
          <w:rFonts w:ascii="Arial Narrow" w:hAnsi="Arial Narrow" w:cstheme="minorHAnsi"/>
        </w:rPr>
        <w:t>richieste di risarcimento danni avanzate da terzi in conseguenza all</w:t>
      </w:r>
      <w:r w:rsidR="00BC1D58">
        <w:rPr>
          <w:rFonts w:ascii="Arial Narrow" w:hAnsi="Arial Narrow" w:cstheme="minorHAnsi"/>
        </w:rPr>
        <w:t>’</w:t>
      </w:r>
      <w:r w:rsidRPr="00260F90">
        <w:rPr>
          <w:rFonts w:ascii="Arial Narrow" w:hAnsi="Arial Narrow" w:cstheme="minorHAnsi"/>
        </w:rPr>
        <w:t>esecuzione di lavori</w:t>
      </w:r>
      <w:r w:rsidRPr="00A77E4B">
        <w:rPr>
          <w:rFonts w:ascii="Arial Narrow" w:hAnsi="Arial Narrow" w:cstheme="minorHAnsi"/>
          <w:spacing w:val="-8"/>
        </w:rPr>
        <w:t xml:space="preserve"> </w:t>
      </w:r>
      <w:r w:rsidRPr="00260F90">
        <w:rPr>
          <w:rFonts w:ascii="Arial Narrow" w:hAnsi="Arial Narrow" w:cstheme="minorHAnsi"/>
        </w:rPr>
        <w:t>subappaltati.</w:t>
      </w:r>
    </w:p>
    <w:p w14:paraId="1D123ECE" w14:textId="7E86EF5E" w:rsidR="001754DA" w:rsidRPr="00260F90" w:rsidRDefault="001754DA" w:rsidP="00FC0BD2">
      <w:pPr>
        <w:pStyle w:val="Paragrafoelenco"/>
        <w:numPr>
          <w:ilvl w:val="0"/>
          <w:numId w:val="19"/>
        </w:numPr>
        <w:tabs>
          <w:tab w:val="left" w:pos="397"/>
        </w:tabs>
        <w:spacing w:before="0" w:line="276" w:lineRule="auto"/>
        <w:ind w:right="128"/>
        <w:rPr>
          <w:rFonts w:ascii="Arial Narrow" w:hAnsi="Arial Narrow" w:cstheme="minorHAnsi"/>
        </w:rPr>
      </w:pPr>
      <w:r w:rsidRPr="00260F90">
        <w:rPr>
          <w:rFonts w:ascii="Arial Narrow" w:hAnsi="Arial Narrow" w:cstheme="minorHAnsi"/>
        </w:rPr>
        <w:t>Il direttore dei lavori e il R.U.P., nonché il coordinatore per l</w:t>
      </w:r>
      <w:r w:rsidR="00BC1D58">
        <w:rPr>
          <w:rFonts w:ascii="Arial Narrow" w:hAnsi="Arial Narrow" w:cstheme="minorHAnsi"/>
        </w:rPr>
        <w:t>’</w:t>
      </w:r>
      <w:r w:rsidRPr="00260F90">
        <w:rPr>
          <w:rFonts w:ascii="Arial Narrow" w:hAnsi="Arial Narrow" w:cstheme="minorHAnsi"/>
        </w:rPr>
        <w:t>esecuzione in materia di sicurezza di cui all</w:t>
      </w:r>
      <w:r w:rsidR="00BC1D58">
        <w:rPr>
          <w:rFonts w:ascii="Arial Narrow" w:hAnsi="Arial Narrow" w:cstheme="minorHAnsi"/>
        </w:rPr>
        <w:t>’</w:t>
      </w:r>
      <w:r w:rsidRPr="00260F90">
        <w:rPr>
          <w:rFonts w:ascii="Arial Narrow" w:hAnsi="Arial Narrow" w:cstheme="minorHAnsi"/>
        </w:rPr>
        <w:t>art</w:t>
      </w:r>
      <w:r w:rsidR="00E66F72">
        <w:rPr>
          <w:rFonts w:ascii="Arial Narrow" w:hAnsi="Arial Narrow" w:cstheme="minorHAnsi"/>
        </w:rPr>
        <w:t>icolo</w:t>
      </w:r>
      <w:r w:rsidRPr="00260F90">
        <w:rPr>
          <w:rFonts w:ascii="Arial Narrow" w:hAnsi="Arial Narrow" w:cstheme="minorHAnsi"/>
        </w:rPr>
        <w:t xml:space="preserve"> 92 del </w:t>
      </w:r>
      <w:r w:rsidR="009776CD">
        <w:rPr>
          <w:rFonts w:ascii="Arial Narrow" w:hAnsi="Arial Narrow" w:cstheme="minorHAnsi"/>
        </w:rPr>
        <w:t>d</w:t>
      </w:r>
      <w:r w:rsidRPr="00260F90">
        <w:rPr>
          <w:rFonts w:ascii="Arial Narrow" w:hAnsi="Arial Narrow" w:cstheme="minorHAnsi"/>
        </w:rPr>
        <w:t>.</w:t>
      </w:r>
      <w:r w:rsidR="009776CD">
        <w:rPr>
          <w:rFonts w:ascii="Arial Narrow" w:hAnsi="Arial Narrow" w:cstheme="minorHAnsi"/>
        </w:rPr>
        <w:t>l</w:t>
      </w:r>
      <w:r w:rsidRPr="00260F90">
        <w:rPr>
          <w:rFonts w:ascii="Arial Narrow" w:hAnsi="Arial Narrow" w:cstheme="minorHAnsi"/>
        </w:rPr>
        <w:t>gs.</w:t>
      </w:r>
      <w:r w:rsidR="009776CD">
        <w:rPr>
          <w:rFonts w:ascii="Arial Narrow" w:hAnsi="Arial Narrow" w:cstheme="minorHAnsi"/>
        </w:rPr>
        <w:t xml:space="preserve"> n.</w:t>
      </w:r>
      <w:r w:rsidRPr="00260F90">
        <w:rPr>
          <w:rFonts w:ascii="Arial Narrow" w:hAnsi="Arial Narrow" w:cstheme="minorHAnsi"/>
        </w:rPr>
        <w:t xml:space="preserve"> 81/</w:t>
      </w:r>
      <w:r w:rsidR="009776CD">
        <w:rPr>
          <w:rFonts w:ascii="Arial Narrow" w:hAnsi="Arial Narrow" w:cstheme="minorHAnsi"/>
        </w:rPr>
        <w:t>20</w:t>
      </w:r>
      <w:r w:rsidRPr="00260F90">
        <w:rPr>
          <w:rFonts w:ascii="Arial Narrow" w:hAnsi="Arial Narrow" w:cstheme="minorHAnsi"/>
        </w:rPr>
        <w:t>08, provvedono a verificare, ognuno per la propria competenza, il rispetto di tutte le condizioni di ammissibilità e di esecuzione dei contratti di</w:t>
      </w:r>
      <w:r w:rsidRPr="00A77E4B">
        <w:rPr>
          <w:rFonts w:ascii="Arial Narrow" w:hAnsi="Arial Narrow" w:cstheme="minorHAnsi"/>
          <w:spacing w:val="4"/>
        </w:rPr>
        <w:t xml:space="preserve"> </w:t>
      </w:r>
      <w:r w:rsidRPr="00260F90">
        <w:rPr>
          <w:rFonts w:ascii="Arial Narrow" w:hAnsi="Arial Narrow" w:cstheme="minorHAnsi"/>
        </w:rPr>
        <w:t>subappalto.</w:t>
      </w:r>
    </w:p>
    <w:p w14:paraId="600014DD" w14:textId="190FD023" w:rsidR="001754DA" w:rsidRPr="00A77E4B" w:rsidRDefault="001754DA" w:rsidP="00FC0BD2">
      <w:pPr>
        <w:pStyle w:val="Paragrafoelenco"/>
        <w:numPr>
          <w:ilvl w:val="0"/>
          <w:numId w:val="19"/>
        </w:numPr>
        <w:tabs>
          <w:tab w:val="left" w:pos="397"/>
        </w:tabs>
        <w:spacing w:before="0" w:line="276" w:lineRule="auto"/>
        <w:ind w:right="130"/>
        <w:rPr>
          <w:rFonts w:ascii="Arial Narrow" w:hAnsi="Arial Narrow" w:cstheme="minorHAnsi"/>
        </w:rPr>
      </w:pPr>
      <w:r w:rsidRPr="00A77E4B">
        <w:rPr>
          <w:rFonts w:ascii="Arial Narrow" w:hAnsi="Arial Narrow" w:cstheme="minorHAnsi"/>
        </w:rPr>
        <w:lastRenderedPageBreak/>
        <w:tab/>
        <w:t>Il subappalto non autorizzato comporta inadempimento contrattualmente grave ed essenziale anche ai sensi dell</w:t>
      </w:r>
      <w:r w:rsidR="00BC1D58">
        <w:rPr>
          <w:rFonts w:ascii="Arial Narrow" w:hAnsi="Arial Narrow" w:cstheme="minorHAnsi"/>
        </w:rPr>
        <w:t>’</w:t>
      </w:r>
      <w:r w:rsidRPr="00A77E4B">
        <w:rPr>
          <w:rFonts w:ascii="Arial Narrow" w:hAnsi="Arial Narrow" w:cstheme="minorHAnsi"/>
        </w:rPr>
        <w:t>articolo 1456 del codice civile con la conseguente possibilità, per la Stazione appaltante, di risolvere il contratto in danno dell</w:t>
      </w:r>
      <w:r w:rsidR="00BC1D58">
        <w:rPr>
          <w:rFonts w:ascii="Arial Narrow" w:hAnsi="Arial Narrow" w:cstheme="minorHAnsi"/>
        </w:rPr>
        <w:t>’</w:t>
      </w:r>
      <w:r w:rsidRPr="00A77E4B">
        <w:rPr>
          <w:rFonts w:ascii="Arial Narrow" w:hAnsi="Arial Narrow" w:cstheme="minorHAnsi"/>
        </w:rPr>
        <w:t>appaltatore, ferme restando le sanzioni penali previste dall</w:t>
      </w:r>
      <w:r w:rsidR="00BC1D58">
        <w:rPr>
          <w:rFonts w:ascii="Arial Narrow" w:hAnsi="Arial Narrow" w:cstheme="minorHAnsi"/>
        </w:rPr>
        <w:t>’</w:t>
      </w:r>
      <w:r w:rsidRPr="00A77E4B">
        <w:rPr>
          <w:rFonts w:ascii="Arial Narrow" w:hAnsi="Arial Narrow" w:cstheme="minorHAnsi"/>
        </w:rPr>
        <w:t>articolo 21 della legge 13 settembre 1982, n. 646, come modificato dal decreto legge 29 aprile 1995, n. 139, convertito dalla legge 28 giugno 1995, n. 246 (ammenda fino a un terzo dell</w:t>
      </w:r>
      <w:r w:rsidR="00BC1D58">
        <w:rPr>
          <w:rFonts w:ascii="Arial Narrow" w:hAnsi="Arial Narrow" w:cstheme="minorHAnsi"/>
        </w:rPr>
        <w:t>’</w:t>
      </w:r>
      <w:r w:rsidRPr="00A77E4B">
        <w:rPr>
          <w:rFonts w:ascii="Arial Narrow" w:hAnsi="Arial Narrow" w:cstheme="minorHAnsi"/>
        </w:rPr>
        <w:t>importo dell</w:t>
      </w:r>
      <w:r w:rsidR="00BC1D58">
        <w:rPr>
          <w:rFonts w:ascii="Arial Narrow" w:hAnsi="Arial Narrow" w:cstheme="minorHAnsi"/>
        </w:rPr>
        <w:t>’</w:t>
      </w:r>
      <w:r w:rsidRPr="00A77E4B">
        <w:rPr>
          <w:rFonts w:ascii="Arial Narrow" w:hAnsi="Arial Narrow" w:cstheme="minorHAnsi"/>
        </w:rPr>
        <w:t>appalto, arresto da sei mesi ad un anno).</w:t>
      </w:r>
    </w:p>
    <w:p w14:paraId="7B65CBE8" w14:textId="432417C8" w:rsidR="001754DA" w:rsidRDefault="001754DA" w:rsidP="00FC0BD2">
      <w:pPr>
        <w:pStyle w:val="Paragrafoelenco"/>
        <w:numPr>
          <w:ilvl w:val="0"/>
          <w:numId w:val="19"/>
        </w:numPr>
        <w:tabs>
          <w:tab w:val="left" w:pos="397"/>
        </w:tabs>
        <w:spacing w:before="0" w:line="276" w:lineRule="auto"/>
        <w:ind w:right="124"/>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esecutore è tenuto ad inserire nel contratto di sub-appalto le previsioni contenute dall</w:t>
      </w:r>
      <w:r w:rsidR="00BC1D58">
        <w:rPr>
          <w:rFonts w:ascii="Arial Narrow" w:hAnsi="Arial Narrow" w:cstheme="minorHAnsi"/>
        </w:rPr>
        <w:t>’</w:t>
      </w:r>
      <w:r w:rsidRPr="00260F90">
        <w:rPr>
          <w:rFonts w:ascii="Arial Narrow" w:hAnsi="Arial Narrow" w:cstheme="minorHAnsi"/>
        </w:rPr>
        <w:t>art</w:t>
      </w:r>
      <w:r w:rsidR="00E66F72">
        <w:rPr>
          <w:rFonts w:ascii="Arial Narrow" w:hAnsi="Arial Narrow" w:cstheme="minorHAnsi"/>
        </w:rPr>
        <w:t>icolo</w:t>
      </w:r>
      <w:r w:rsidRPr="00260F90">
        <w:rPr>
          <w:rFonts w:ascii="Arial Narrow" w:hAnsi="Arial Narrow" w:cstheme="minorHAnsi"/>
        </w:rPr>
        <w:t xml:space="preserve"> 3 della legge 13 agosto 2010,</w:t>
      </w:r>
      <w:r w:rsidRPr="00A77E4B">
        <w:rPr>
          <w:rFonts w:ascii="Arial Narrow" w:hAnsi="Arial Narrow" w:cstheme="minorHAnsi"/>
          <w:spacing w:val="-6"/>
        </w:rPr>
        <w:t xml:space="preserve"> </w:t>
      </w:r>
      <w:r w:rsidRPr="00260F90">
        <w:rPr>
          <w:rFonts w:ascii="Arial Narrow" w:hAnsi="Arial Narrow" w:cstheme="minorHAnsi"/>
        </w:rPr>
        <w:t>n.</w:t>
      </w:r>
      <w:r w:rsidRPr="00A77E4B">
        <w:rPr>
          <w:rFonts w:ascii="Arial Narrow" w:hAnsi="Arial Narrow" w:cstheme="minorHAnsi"/>
          <w:spacing w:val="-6"/>
        </w:rPr>
        <w:t xml:space="preserve"> </w:t>
      </w:r>
      <w:r w:rsidRPr="00260F90">
        <w:rPr>
          <w:rFonts w:ascii="Arial Narrow" w:hAnsi="Arial Narrow" w:cstheme="minorHAnsi"/>
        </w:rPr>
        <w:t>136</w:t>
      </w:r>
      <w:r w:rsidRPr="00A77E4B">
        <w:rPr>
          <w:rFonts w:ascii="Arial Narrow" w:hAnsi="Arial Narrow" w:cstheme="minorHAnsi"/>
          <w:spacing w:val="-9"/>
        </w:rPr>
        <w:t xml:space="preserve"> </w:t>
      </w:r>
      <w:r w:rsidRPr="00260F90">
        <w:rPr>
          <w:rFonts w:ascii="Arial Narrow" w:hAnsi="Arial Narrow" w:cstheme="minorHAnsi"/>
        </w:rPr>
        <w:t>in</w:t>
      </w:r>
      <w:r w:rsidRPr="00A77E4B">
        <w:rPr>
          <w:rFonts w:ascii="Arial Narrow" w:hAnsi="Arial Narrow" w:cstheme="minorHAnsi"/>
          <w:spacing w:val="-5"/>
        </w:rPr>
        <w:t xml:space="preserve"> </w:t>
      </w:r>
      <w:r w:rsidRPr="00260F90">
        <w:rPr>
          <w:rFonts w:ascii="Arial Narrow" w:hAnsi="Arial Narrow" w:cstheme="minorHAnsi"/>
        </w:rPr>
        <w:t>materia</w:t>
      </w:r>
      <w:r w:rsidRPr="00A77E4B">
        <w:rPr>
          <w:rFonts w:ascii="Arial Narrow" w:hAnsi="Arial Narrow" w:cstheme="minorHAnsi"/>
          <w:spacing w:val="-5"/>
        </w:rPr>
        <w:t xml:space="preserve"> </w:t>
      </w:r>
      <w:r w:rsidRPr="00260F90">
        <w:rPr>
          <w:rFonts w:ascii="Arial Narrow" w:hAnsi="Arial Narrow" w:cstheme="minorHAnsi"/>
        </w:rPr>
        <w:t>di</w:t>
      </w:r>
      <w:r w:rsidRPr="00A77E4B">
        <w:rPr>
          <w:rFonts w:ascii="Arial Narrow" w:hAnsi="Arial Narrow" w:cstheme="minorHAnsi"/>
          <w:spacing w:val="-3"/>
        </w:rPr>
        <w:t xml:space="preserve"> </w:t>
      </w:r>
      <w:r w:rsidRPr="00260F90">
        <w:rPr>
          <w:rFonts w:ascii="Arial Narrow" w:hAnsi="Arial Narrow" w:cstheme="minorHAnsi"/>
        </w:rPr>
        <w:t>“tracciabilità</w:t>
      </w:r>
      <w:r w:rsidRPr="00A77E4B">
        <w:rPr>
          <w:rFonts w:ascii="Arial Narrow" w:hAnsi="Arial Narrow" w:cstheme="minorHAnsi"/>
          <w:spacing w:val="-5"/>
        </w:rPr>
        <w:t xml:space="preserve"> </w:t>
      </w:r>
      <w:r w:rsidRPr="00260F90">
        <w:rPr>
          <w:rFonts w:ascii="Arial Narrow" w:hAnsi="Arial Narrow" w:cstheme="minorHAnsi"/>
        </w:rPr>
        <w:t>dei</w:t>
      </w:r>
      <w:r w:rsidRPr="00A77E4B">
        <w:rPr>
          <w:rFonts w:ascii="Arial Narrow" w:hAnsi="Arial Narrow" w:cstheme="minorHAnsi"/>
          <w:spacing w:val="-3"/>
        </w:rPr>
        <w:t xml:space="preserve"> </w:t>
      </w:r>
      <w:r w:rsidRPr="00260F90">
        <w:rPr>
          <w:rFonts w:ascii="Arial Narrow" w:hAnsi="Arial Narrow" w:cstheme="minorHAnsi"/>
        </w:rPr>
        <w:t>flussi</w:t>
      </w:r>
      <w:r w:rsidRPr="00A77E4B">
        <w:rPr>
          <w:rFonts w:ascii="Arial Narrow" w:hAnsi="Arial Narrow" w:cstheme="minorHAnsi"/>
          <w:spacing w:val="-3"/>
        </w:rPr>
        <w:t xml:space="preserve"> </w:t>
      </w:r>
      <w:r w:rsidRPr="00260F90">
        <w:rPr>
          <w:rFonts w:ascii="Arial Narrow" w:hAnsi="Arial Narrow" w:cstheme="minorHAnsi"/>
        </w:rPr>
        <w:t>finanziari”</w:t>
      </w:r>
      <w:r w:rsidRPr="00A77E4B">
        <w:rPr>
          <w:rFonts w:ascii="Arial Narrow" w:hAnsi="Arial Narrow" w:cstheme="minorHAnsi"/>
          <w:spacing w:val="-5"/>
        </w:rPr>
        <w:t xml:space="preserve"> </w:t>
      </w:r>
      <w:r w:rsidRPr="00260F90">
        <w:rPr>
          <w:rFonts w:ascii="Arial Narrow" w:hAnsi="Arial Narrow" w:cstheme="minorHAnsi"/>
        </w:rPr>
        <w:t>ed</w:t>
      </w:r>
      <w:r w:rsidRPr="00A77E4B">
        <w:rPr>
          <w:rFonts w:ascii="Arial Narrow" w:hAnsi="Arial Narrow" w:cstheme="minorHAnsi"/>
          <w:spacing w:val="-9"/>
        </w:rPr>
        <w:t xml:space="preserve"> </w:t>
      </w:r>
      <w:r w:rsidRPr="00260F90">
        <w:rPr>
          <w:rFonts w:ascii="Arial Narrow" w:hAnsi="Arial Narrow" w:cstheme="minorHAnsi"/>
        </w:rPr>
        <w:t>inoltre</w:t>
      </w:r>
      <w:r w:rsidRPr="00A77E4B">
        <w:rPr>
          <w:rFonts w:ascii="Arial Narrow" w:hAnsi="Arial Narrow" w:cstheme="minorHAnsi"/>
          <w:spacing w:val="-5"/>
        </w:rPr>
        <w:t xml:space="preserve"> </w:t>
      </w:r>
      <w:r w:rsidRPr="00260F90">
        <w:rPr>
          <w:rFonts w:ascii="Arial Narrow" w:hAnsi="Arial Narrow" w:cstheme="minorHAnsi"/>
        </w:rPr>
        <w:t>è</w:t>
      </w:r>
      <w:r w:rsidRPr="00A77E4B">
        <w:rPr>
          <w:rFonts w:ascii="Arial Narrow" w:hAnsi="Arial Narrow" w:cstheme="minorHAnsi"/>
          <w:spacing w:val="-5"/>
        </w:rPr>
        <w:t xml:space="preserve"> </w:t>
      </w:r>
      <w:r w:rsidRPr="00260F90">
        <w:rPr>
          <w:rFonts w:ascii="Arial Narrow" w:hAnsi="Arial Narrow" w:cstheme="minorHAnsi"/>
        </w:rPr>
        <w:t>tenuto</w:t>
      </w:r>
      <w:r w:rsidRPr="00A77E4B">
        <w:rPr>
          <w:rFonts w:ascii="Arial Narrow" w:hAnsi="Arial Narrow" w:cstheme="minorHAnsi"/>
          <w:spacing w:val="-5"/>
        </w:rPr>
        <w:t xml:space="preserve"> </w:t>
      </w:r>
      <w:r w:rsidRPr="00260F90">
        <w:rPr>
          <w:rFonts w:ascii="Arial Narrow" w:hAnsi="Arial Narrow" w:cstheme="minorHAnsi"/>
        </w:rPr>
        <w:t>a</w:t>
      </w:r>
      <w:r w:rsidRPr="00A77E4B">
        <w:rPr>
          <w:rFonts w:ascii="Arial Narrow" w:hAnsi="Arial Narrow" w:cstheme="minorHAnsi"/>
          <w:spacing w:val="-5"/>
        </w:rPr>
        <w:t xml:space="preserve"> </w:t>
      </w:r>
      <w:r w:rsidRPr="00260F90">
        <w:rPr>
          <w:rFonts w:ascii="Arial Narrow" w:hAnsi="Arial Narrow" w:cstheme="minorHAnsi"/>
        </w:rPr>
        <w:t>verificare</w:t>
      </w:r>
      <w:r w:rsidRPr="00A77E4B">
        <w:rPr>
          <w:rFonts w:ascii="Arial Narrow" w:hAnsi="Arial Narrow" w:cstheme="minorHAnsi"/>
          <w:spacing w:val="-8"/>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assolvimento</w:t>
      </w:r>
      <w:r w:rsidRPr="00A77E4B">
        <w:rPr>
          <w:rFonts w:ascii="Arial Narrow" w:hAnsi="Arial Narrow" w:cstheme="minorHAnsi"/>
          <w:spacing w:val="-5"/>
        </w:rPr>
        <w:t xml:space="preserve"> </w:t>
      </w:r>
      <w:r w:rsidRPr="00260F90">
        <w:rPr>
          <w:rFonts w:ascii="Arial Narrow" w:hAnsi="Arial Narrow" w:cstheme="minorHAnsi"/>
        </w:rPr>
        <w:t>da</w:t>
      </w:r>
      <w:r w:rsidRPr="00A77E4B">
        <w:rPr>
          <w:rFonts w:ascii="Arial Narrow" w:hAnsi="Arial Narrow" w:cstheme="minorHAnsi"/>
          <w:spacing w:val="-5"/>
        </w:rPr>
        <w:t xml:space="preserve"> </w:t>
      </w:r>
      <w:r w:rsidRPr="00260F90">
        <w:rPr>
          <w:rFonts w:ascii="Arial Narrow" w:hAnsi="Arial Narrow" w:cstheme="minorHAnsi"/>
        </w:rPr>
        <w:t>parte</w:t>
      </w:r>
      <w:r w:rsidRPr="00A77E4B">
        <w:rPr>
          <w:rFonts w:ascii="Arial Narrow" w:hAnsi="Arial Narrow" w:cstheme="minorHAnsi"/>
          <w:spacing w:val="-5"/>
        </w:rPr>
        <w:t xml:space="preserve"> </w:t>
      </w:r>
      <w:r w:rsidRPr="00260F90">
        <w:rPr>
          <w:rFonts w:ascii="Arial Narrow" w:hAnsi="Arial Narrow" w:cstheme="minorHAnsi"/>
        </w:rPr>
        <w:t>del sub-appaltatore degli obblighi previsti dalla legge sopra</w:t>
      </w:r>
      <w:r w:rsidRPr="00A77E4B">
        <w:rPr>
          <w:rFonts w:ascii="Arial Narrow" w:hAnsi="Arial Narrow" w:cstheme="minorHAnsi"/>
          <w:spacing w:val="1"/>
        </w:rPr>
        <w:t xml:space="preserve"> </w:t>
      </w:r>
      <w:r w:rsidRPr="00260F90">
        <w:rPr>
          <w:rFonts w:ascii="Arial Narrow" w:hAnsi="Arial Narrow" w:cstheme="minorHAnsi"/>
        </w:rPr>
        <w:t>citata.</w:t>
      </w:r>
    </w:p>
    <w:p w14:paraId="7B837106" w14:textId="77777777" w:rsidR="009776CD" w:rsidRPr="00260F90" w:rsidRDefault="009776CD" w:rsidP="009776CD">
      <w:pPr>
        <w:pStyle w:val="Paragrafoelenco"/>
        <w:tabs>
          <w:tab w:val="left" w:pos="397"/>
        </w:tabs>
        <w:spacing w:before="0" w:line="276" w:lineRule="auto"/>
        <w:ind w:right="124" w:firstLine="0"/>
        <w:rPr>
          <w:rFonts w:ascii="Arial Narrow" w:hAnsi="Arial Narrow" w:cstheme="minorHAnsi"/>
        </w:rPr>
      </w:pPr>
    </w:p>
    <w:p w14:paraId="1AB96C81" w14:textId="3B27FA28" w:rsidR="00DA3266" w:rsidRPr="00A77E4B" w:rsidRDefault="00DA3266" w:rsidP="00FC0BD2">
      <w:pPr>
        <w:pStyle w:val="Titolo2"/>
        <w:spacing w:before="0" w:line="276" w:lineRule="auto"/>
        <w:ind w:hanging="786"/>
        <w:rPr>
          <w:sz w:val="22"/>
          <w:szCs w:val="22"/>
        </w:rPr>
      </w:pPr>
      <w:bookmarkStart w:id="122" w:name="_Toc138237056"/>
      <w:bookmarkStart w:id="123" w:name="_Toc205376748"/>
      <w:r w:rsidRPr="00A77E4B">
        <w:rPr>
          <w:sz w:val="22"/>
          <w:szCs w:val="22"/>
        </w:rPr>
        <w:t>Pagamento dei subappaltatori</w:t>
      </w:r>
      <w:bookmarkEnd w:id="122"/>
      <w:bookmarkEnd w:id="123"/>
    </w:p>
    <w:p w14:paraId="2A7BF4C1" w14:textId="600C516A" w:rsidR="00B96CF8" w:rsidRPr="00260F90" w:rsidRDefault="00B96CF8" w:rsidP="00FC0BD2">
      <w:pPr>
        <w:pStyle w:val="Paragrafoelenco"/>
        <w:numPr>
          <w:ilvl w:val="0"/>
          <w:numId w:val="18"/>
        </w:numPr>
        <w:tabs>
          <w:tab w:val="left" w:pos="397"/>
        </w:tabs>
        <w:spacing w:before="0" w:line="276" w:lineRule="auto"/>
        <w:ind w:right="124"/>
        <w:rPr>
          <w:rFonts w:ascii="Arial Narrow" w:hAnsi="Arial Narrow" w:cstheme="minorHAnsi"/>
        </w:rPr>
      </w:pPr>
      <w:r w:rsidRPr="00260F90">
        <w:rPr>
          <w:rFonts w:ascii="Arial Narrow" w:hAnsi="Arial Narrow" w:cstheme="minorHAnsi"/>
        </w:rPr>
        <w:t>La Stazione Appaltante corrisponde direttamente al subappaltatore l</w:t>
      </w:r>
      <w:r w:rsidR="00BC1D58">
        <w:rPr>
          <w:rFonts w:ascii="Arial Narrow" w:hAnsi="Arial Narrow" w:cstheme="minorHAnsi"/>
        </w:rPr>
        <w:t>’</w:t>
      </w:r>
      <w:r w:rsidRPr="00260F90">
        <w:rPr>
          <w:rFonts w:ascii="Arial Narrow" w:hAnsi="Arial Narrow" w:cstheme="minorHAnsi"/>
        </w:rPr>
        <w:t>importo dovuto per le prestazioni quando tale soggetto</w:t>
      </w:r>
      <w:r w:rsidRPr="00A77E4B">
        <w:rPr>
          <w:rFonts w:ascii="Arial Narrow" w:hAnsi="Arial Narrow" w:cstheme="minorHAnsi"/>
          <w:spacing w:val="-15"/>
        </w:rPr>
        <w:t xml:space="preserve"> </w:t>
      </w:r>
      <w:r w:rsidRPr="00260F90">
        <w:rPr>
          <w:rFonts w:ascii="Arial Narrow" w:hAnsi="Arial Narrow" w:cstheme="minorHAnsi"/>
        </w:rPr>
        <w:t>sia</w:t>
      </w:r>
      <w:r w:rsidRPr="00A77E4B">
        <w:rPr>
          <w:rFonts w:ascii="Arial Narrow" w:hAnsi="Arial Narrow" w:cstheme="minorHAnsi"/>
          <w:spacing w:val="-14"/>
        </w:rPr>
        <w:t xml:space="preserve"> </w:t>
      </w:r>
      <w:r w:rsidRPr="00260F90">
        <w:rPr>
          <w:rFonts w:ascii="Arial Narrow" w:hAnsi="Arial Narrow" w:cstheme="minorHAnsi"/>
        </w:rPr>
        <w:t>una</w:t>
      </w:r>
      <w:r w:rsidRPr="00A77E4B">
        <w:rPr>
          <w:rFonts w:ascii="Arial Narrow" w:hAnsi="Arial Narrow" w:cstheme="minorHAnsi"/>
          <w:spacing w:val="-14"/>
        </w:rPr>
        <w:t xml:space="preserve"> </w:t>
      </w:r>
      <w:r w:rsidRPr="00260F90">
        <w:rPr>
          <w:rFonts w:ascii="Arial Narrow" w:hAnsi="Arial Narrow" w:cstheme="minorHAnsi"/>
        </w:rPr>
        <w:t>micro</w:t>
      </w:r>
      <w:r w:rsidRPr="00A77E4B">
        <w:rPr>
          <w:rFonts w:ascii="Arial Narrow" w:hAnsi="Arial Narrow" w:cstheme="minorHAnsi"/>
          <w:spacing w:val="-14"/>
        </w:rPr>
        <w:t xml:space="preserve"> </w:t>
      </w:r>
      <w:r w:rsidRPr="00260F90">
        <w:rPr>
          <w:rFonts w:ascii="Arial Narrow" w:hAnsi="Arial Narrow" w:cstheme="minorHAnsi"/>
        </w:rPr>
        <w:t>o</w:t>
      </w:r>
      <w:r w:rsidRPr="00A77E4B">
        <w:rPr>
          <w:rFonts w:ascii="Arial Narrow" w:hAnsi="Arial Narrow" w:cstheme="minorHAnsi"/>
          <w:spacing w:val="-14"/>
        </w:rPr>
        <w:t xml:space="preserve"> </w:t>
      </w:r>
      <w:r w:rsidRPr="00260F90">
        <w:rPr>
          <w:rFonts w:ascii="Arial Narrow" w:hAnsi="Arial Narrow" w:cstheme="minorHAnsi"/>
        </w:rPr>
        <w:t>piccola</w:t>
      </w:r>
      <w:r w:rsidRPr="00A77E4B">
        <w:rPr>
          <w:rFonts w:ascii="Arial Narrow" w:hAnsi="Arial Narrow" w:cstheme="minorHAnsi"/>
          <w:spacing w:val="-18"/>
        </w:rPr>
        <w:t xml:space="preserve"> </w:t>
      </w:r>
      <w:r w:rsidRPr="00260F90">
        <w:rPr>
          <w:rFonts w:ascii="Arial Narrow" w:hAnsi="Arial Narrow" w:cstheme="minorHAnsi"/>
        </w:rPr>
        <w:t>impresa</w:t>
      </w:r>
      <w:r w:rsidRPr="00A77E4B">
        <w:rPr>
          <w:rFonts w:ascii="Arial Narrow" w:hAnsi="Arial Narrow" w:cstheme="minorHAnsi"/>
          <w:spacing w:val="-14"/>
        </w:rPr>
        <w:t xml:space="preserve"> </w:t>
      </w:r>
      <w:r w:rsidRPr="00260F90">
        <w:rPr>
          <w:rFonts w:ascii="Arial Narrow" w:hAnsi="Arial Narrow" w:cstheme="minorHAnsi"/>
        </w:rPr>
        <w:t>o</w:t>
      </w:r>
      <w:r w:rsidRPr="00A77E4B">
        <w:rPr>
          <w:rFonts w:ascii="Arial Narrow" w:hAnsi="Arial Narrow" w:cstheme="minorHAnsi"/>
          <w:spacing w:val="-14"/>
        </w:rPr>
        <w:t xml:space="preserve"> </w:t>
      </w:r>
      <w:r w:rsidRPr="00260F90">
        <w:rPr>
          <w:rFonts w:ascii="Arial Narrow" w:hAnsi="Arial Narrow" w:cstheme="minorHAnsi"/>
        </w:rPr>
        <w:t>in</w:t>
      </w:r>
      <w:r w:rsidRPr="00A77E4B">
        <w:rPr>
          <w:rFonts w:ascii="Arial Narrow" w:hAnsi="Arial Narrow" w:cstheme="minorHAnsi"/>
          <w:spacing w:val="-15"/>
        </w:rPr>
        <w:t xml:space="preserve"> </w:t>
      </w:r>
      <w:r w:rsidRPr="00260F90">
        <w:rPr>
          <w:rFonts w:ascii="Arial Narrow" w:hAnsi="Arial Narrow" w:cstheme="minorHAnsi"/>
        </w:rPr>
        <w:t>caso</w:t>
      </w:r>
      <w:r w:rsidRPr="00A77E4B">
        <w:rPr>
          <w:rFonts w:ascii="Arial Narrow" w:hAnsi="Arial Narrow" w:cstheme="minorHAnsi"/>
          <w:spacing w:val="-14"/>
        </w:rPr>
        <w:t xml:space="preserve"> </w:t>
      </w:r>
      <w:r w:rsidRPr="00260F90">
        <w:rPr>
          <w:rFonts w:ascii="Arial Narrow" w:hAnsi="Arial Narrow" w:cstheme="minorHAnsi"/>
        </w:rPr>
        <w:t>di</w:t>
      </w:r>
      <w:r w:rsidRPr="00A77E4B">
        <w:rPr>
          <w:rFonts w:ascii="Arial Narrow" w:hAnsi="Arial Narrow" w:cstheme="minorHAnsi"/>
          <w:spacing w:val="-16"/>
        </w:rPr>
        <w:t xml:space="preserve"> </w:t>
      </w:r>
      <w:r w:rsidRPr="00260F90">
        <w:rPr>
          <w:rFonts w:ascii="Arial Narrow" w:hAnsi="Arial Narrow" w:cstheme="minorHAnsi"/>
        </w:rPr>
        <w:t>inadempimento</w:t>
      </w:r>
      <w:r w:rsidRPr="00A77E4B">
        <w:rPr>
          <w:rFonts w:ascii="Arial Narrow" w:hAnsi="Arial Narrow" w:cstheme="minorHAnsi"/>
          <w:spacing w:val="-14"/>
        </w:rPr>
        <w:t xml:space="preserve"> </w:t>
      </w:r>
      <w:r w:rsidRPr="00260F90">
        <w:rPr>
          <w:rFonts w:ascii="Arial Narrow" w:hAnsi="Arial Narrow" w:cstheme="minorHAnsi"/>
        </w:rPr>
        <w:t>dell</w:t>
      </w:r>
      <w:r w:rsidR="00BC1D58">
        <w:rPr>
          <w:rFonts w:ascii="Arial Narrow" w:hAnsi="Arial Narrow" w:cstheme="minorHAnsi"/>
        </w:rPr>
        <w:t>’</w:t>
      </w:r>
      <w:r w:rsidR="009776CD">
        <w:rPr>
          <w:rFonts w:ascii="Arial Narrow" w:hAnsi="Arial Narrow" w:cstheme="minorHAnsi"/>
        </w:rPr>
        <w:t>A</w:t>
      </w:r>
      <w:r w:rsidRPr="00260F90">
        <w:rPr>
          <w:rFonts w:ascii="Arial Narrow" w:hAnsi="Arial Narrow" w:cstheme="minorHAnsi"/>
        </w:rPr>
        <w:t>ppaltatore</w:t>
      </w:r>
      <w:r w:rsidRPr="00A77E4B">
        <w:rPr>
          <w:rFonts w:ascii="Arial Narrow" w:hAnsi="Arial Narrow" w:cstheme="minorHAnsi"/>
          <w:spacing w:val="-14"/>
        </w:rPr>
        <w:t xml:space="preserve"> </w:t>
      </w:r>
      <w:r w:rsidRPr="00260F90">
        <w:rPr>
          <w:rFonts w:ascii="Arial Narrow" w:hAnsi="Arial Narrow" w:cstheme="minorHAnsi"/>
        </w:rPr>
        <w:t>ai</w:t>
      </w:r>
      <w:r w:rsidRPr="00A77E4B">
        <w:rPr>
          <w:rFonts w:ascii="Arial Narrow" w:hAnsi="Arial Narrow" w:cstheme="minorHAnsi"/>
          <w:spacing w:val="-12"/>
        </w:rPr>
        <w:t xml:space="preserve"> </w:t>
      </w:r>
      <w:r w:rsidRPr="00260F90">
        <w:rPr>
          <w:rFonts w:ascii="Arial Narrow" w:hAnsi="Arial Narrow" w:cstheme="minorHAnsi"/>
        </w:rPr>
        <w:t>sensi</w:t>
      </w:r>
      <w:r w:rsidRPr="00A77E4B">
        <w:rPr>
          <w:rFonts w:ascii="Arial Narrow" w:hAnsi="Arial Narrow" w:cstheme="minorHAnsi"/>
          <w:spacing w:val="-13"/>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art</w:t>
      </w:r>
      <w:r w:rsidR="00E66F72">
        <w:rPr>
          <w:rFonts w:ascii="Arial Narrow" w:hAnsi="Arial Narrow" w:cstheme="minorHAnsi"/>
        </w:rPr>
        <w:t>icolo</w:t>
      </w:r>
      <w:r w:rsidRPr="00260F90">
        <w:rPr>
          <w:rFonts w:ascii="Arial Narrow" w:hAnsi="Arial Narrow" w:cstheme="minorHAnsi"/>
        </w:rPr>
        <w:t xml:space="preserve"> 119,</w:t>
      </w:r>
      <w:r w:rsidRPr="00A77E4B">
        <w:rPr>
          <w:rFonts w:ascii="Arial Narrow" w:hAnsi="Arial Narrow" w:cstheme="minorHAnsi"/>
          <w:spacing w:val="-15"/>
        </w:rPr>
        <w:t xml:space="preserve"> </w:t>
      </w:r>
      <w:r w:rsidRPr="00260F90">
        <w:rPr>
          <w:rFonts w:ascii="Arial Narrow" w:hAnsi="Arial Narrow" w:cstheme="minorHAnsi"/>
        </w:rPr>
        <w:t>comma</w:t>
      </w:r>
      <w:r w:rsidRPr="00A77E4B">
        <w:rPr>
          <w:rFonts w:ascii="Arial Narrow" w:hAnsi="Arial Narrow" w:cstheme="minorHAnsi"/>
          <w:spacing w:val="-10"/>
        </w:rPr>
        <w:t xml:space="preserve"> </w:t>
      </w:r>
      <w:r w:rsidRPr="00260F90">
        <w:rPr>
          <w:rFonts w:ascii="Arial Narrow" w:hAnsi="Arial Narrow" w:cstheme="minorHAnsi"/>
        </w:rPr>
        <w:t xml:space="preserve">11, del </w:t>
      </w:r>
      <w:r w:rsidR="009776CD">
        <w:rPr>
          <w:rFonts w:ascii="Arial Narrow" w:hAnsi="Arial Narrow" w:cstheme="minorHAnsi"/>
        </w:rPr>
        <w:t>Codice dei contratti</w:t>
      </w:r>
      <w:r w:rsidRPr="00260F90">
        <w:rPr>
          <w:rFonts w:ascii="Arial Narrow" w:hAnsi="Arial Narrow" w:cstheme="minorHAnsi"/>
        </w:rPr>
        <w:t>.</w:t>
      </w:r>
    </w:p>
    <w:p w14:paraId="70694FE0" w14:textId="38B09794" w:rsidR="00B96CF8" w:rsidRPr="00A77E4B" w:rsidRDefault="00B96CF8" w:rsidP="00FC0BD2">
      <w:pPr>
        <w:pStyle w:val="Paragrafoelenco"/>
        <w:numPr>
          <w:ilvl w:val="0"/>
          <w:numId w:val="18"/>
        </w:numPr>
        <w:tabs>
          <w:tab w:val="left" w:pos="397"/>
        </w:tabs>
        <w:spacing w:before="0" w:line="276" w:lineRule="auto"/>
        <w:ind w:right="129"/>
        <w:rPr>
          <w:rFonts w:ascii="Arial Narrow" w:hAnsi="Arial Narrow" w:cstheme="minorHAnsi"/>
        </w:rPr>
      </w:pPr>
      <w:r w:rsidRPr="00A77E4B">
        <w:rPr>
          <w:rFonts w:ascii="Arial Narrow" w:hAnsi="Arial Narrow" w:cstheme="minorHAnsi"/>
        </w:rPr>
        <w:t>La Stazione appaltante provvede a corrispondere direttamente ai subappaltatori e ai cottimisti l</w:t>
      </w:r>
      <w:r w:rsidR="00BC1D58">
        <w:rPr>
          <w:rFonts w:ascii="Arial Narrow" w:hAnsi="Arial Narrow" w:cstheme="minorHAnsi"/>
        </w:rPr>
        <w:t>’</w:t>
      </w:r>
      <w:r w:rsidRPr="00A77E4B">
        <w:rPr>
          <w:rFonts w:ascii="Arial Narrow" w:hAnsi="Arial Narrow" w:cstheme="minorHAnsi"/>
        </w:rPr>
        <w:t>importo dei lavori eseguiti dagli stessi; l</w:t>
      </w:r>
      <w:r w:rsidR="00BC1D58">
        <w:rPr>
          <w:rFonts w:ascii="Arial Narrow" w:hAnsi="Arial Narrow" w:cstheme="minorHAnsi"/>
        </w:rPr>
        <w:t>’</w:t>
      </w:r>
      <w:r w:rsidRPr="00A77E4B">
        <w:rPr>
          <w:rFonts w:ascii="Arial Narrow" w:hAnsi="Arial Narrow" w:cstheme="minorHAnsi"/>
        </w:rPr>
        <w:t>appaltatore è obbligato a trasmettere alla Stazione appaltante, tempestivamente e comunque entro 20 (venti) giorni dall</w:t>
      </w:r>
      <w:r w:rsidR="00BC1D58">
        <w:rPr>
          <w:rFonts w:ascii="Arial Narrow" w:hAnsi="Arial Narrow" w:cstheme="minorHAnsi"/>
        </w:rPr>
        <w:t>’</w:t>
      </w:r>
      <w:r w:rsidRPr="00A77E4B">
        <w:rPr>
          <w:rFonts w:ascii="Arial Narrow" w:hAnsi="Arial Narrow" w:cstheme="minorHAnsi"/>
        </w:rPr>
        <w:t>emissione di ciascun stato di avanzamento lavori, una comunicazione che indichi la parte dei lavori eseguiti dai subappaltatori o dai cottimisti, specificando i relativi importi e la proposta motivata di pagamento.</w:t>
      </w:r>
    </w:p>
    <w:p w14:paraId="132A3452" w14:textId="77777777" w:rsidR="00B96CF8" w:rsidRPr="00A77E4B" w:rsidRDefault="00B96CF8" w:rsidP="00FC0BD2">
      <w:pPr>
        <w:pStyle w:val="Paragrafoelenco"/>
        <w:numPr>
          <w:ilvl w:val="0"/>
          <w:numId w:val="18"/>
        </w:numPr>
        <w:tabs>
          <w:tab w:val="left" w:pos="397"/>
        </w:tabs>
        <w:spacing w:before="0" w:line="276" w:lineRule="auto"/>
        <w:ind w:right="129" w:hanging="285"/>
        <w:rPr>
          <w:rFonts w:ascii="Arial Narrow" w:hAnsi="Arial Narrow" w:cstheme="minorHAnsi"/>
        </w:rPr>
      </w:pPr>
      <w:r w:rsidRPr="00A77E4B">
        <w:rPr>
          <w:rFonts w:ascii="Arial Narrow" w:hAnsi="Arial Narrow"/>
        </w:rPr>
        <w:t>I pagamenti al subappaltatore sono subordinati:</w:t>
      </w:r>
    </w:p>
    <w:p w14:paraId="5525EFA6" w14:textId="50050670" w:rsidR="00B96CF8" w:rsidRPr="00A77E4B" w:rsidRDefault="00B96CF8" w:rsidP="00FC0BD2">
      <w:pPr>
        <w:pStyle w:val="Paragrafoelenco"/>
        <w:numPr>
          <w:ilvl w:val="1"/>
          <w:numId w:val="18"/>
        </w:numPr>
        <w:tabs>
          <w:tab w:val="left" w:pos="681"/>
        </w:tabs>
        <w:spacing w:before="0" w:line="276" w:lineRule="auto"/>
        <w:ind w:hanging="285"/>
        <w:rPr>
          <w:rFonts w:ascii="Arial Narrow" w:hAnsi="Arial Narrow" w:cstheme="minorHAnsi"/>
        </w:rPr>
      </w:pPr>
      <w:r w:rsidRPr="00A77E4B">
        <w:rPr>
          <w:rFonts w:ascii="Arial Narrow" w:hAnsi="Arial Narrow" w:cstheme="minorHAnsi"/>
        </w:rPr>
        <w:t>all</w:t>
      </w:r>
      <w:r w:rsidR="00BC1D58">
        <w:rPr>
          <w:rFonts w:ascii="Arial Narrow" w:hAnsi="Arial Narrow" w:cstheme="minorHAnsi"/>
        </w:rPr>
        <w:t>’</w:t>
      </w:r>
      <w:r w:rsidRPr="00A77E4B">
        <w:rPr>
          <w:rFonts w:ascii="Arial Narrow" w:hAnsi="Arial Narrow" w:cstheme="minorHAnsi"/>
        </w:rPr>
        <w:t>acquisizione del DURC dell</w:t>
      </w:r>
      <w:r w:rsidR="00BC1D58">
        <w:rPr>
          <w:rFonts w:ascii="Arial Narrow" w:hAnsi="Arial Narrow" w:cstheme="minorHAnsi"/>
        </w:rPr>
        <w:t>’</w:t>
      </w:r>
      <w:r w:rsidR="009776CD">
        <w:rPr>
          <w:rFonts w:ascii="Arial Narrow" w:hAnsi="Arial Narrow" w:cstheme="minorHAnsi"/>
        </w:rPr>
        <w:t>A</w:t>
      </w:r>
      <w:r w:rsidRPr="00A77E4B">
        <w:rPr>
          <w:rFonts w:ascii="Arial Narrow" w:hAnsi="Arial Narrow" w:cstheme="minorHAnsi"/>
        </w:rPr>
        <w:t>ppaltatore e del subappaltatore;</w:t>
      </w:r>
    </w:p>
    <w:p w14:paraId="2B67A68C" w14:textId="6C9ED861" w:rsidR="00B96CF8" w:rsidRDefault="00B96CF8" w:rsidP="00FC0BD2">
      <w:pPr>
        <w:pStyle w:val="Paragrafoelenco"/>
        <w:numPr>
          <w:ilvl w:val="1"/>
          <w:numId w:val="18"/>
        </w:numPr>
        <w:tabs>
          <w:tab w:val="left" w:pos="681"/>
        </w:tabs>
        <w:spacing w:before="0" w:line="276" w:lineRule="auto"/>
        <w:ind w:hanging="285"/>
        <w:rPr>
          <w:rFonts w:ascii="Arial Narrow" w:hAnsi="Arial Narrow" w:cstheme="minorHAnsi"/>
        </w:rPr>
      </w:pPr>
      <w:r w:rsidRPr="00260F90">
        <w:rPr>
          <w:rFonts w:ascii="Arial Narrow" w:hAnsi="Arial Narrow" w:cstheme="minorHAnsi"/>
        </w:rPr>
        <w:t>all</w:t>
      </w:r>
      <w:r w:rsidR="00BC1D58">
        <w:rPr>
          <w:rFonts w:ascii="Arial Narrow" w:hAnsi="Arial Narrow" w:cstheme="minorHAnsi"/>
        </w:rPr>
        <w:t>’</w:t>
      </w:r>
      <w:r w:rsidRPr="00260F90">
        <w:rPr>
          <w:rFonts w:ascii="Arial Narrow" w:hAnsi="Arial Narrow" w:cstheme="minorHAnsi"/>
        </w:rPr>
        <w:t xml:space="preserve">ottemperanza alle prescrizioni in materia di tracciabilità </w:t>
      </w:r>
      <w:r w:rsidRPr="00A77E4B">
        <w:rPr>
          <w:rFonts w:ascii="Arial Narrow" w:hAnsi="Arial Narrow" w:cstheme="minorHAnsi"/>
          <w:spacing w:val="-3"/>
        </w:rPr>
        <w:t>dei</w:t>
      </w:r>
      <w:r w:rsidRPr="00A77E4B">
        <w:rPr>
          <w:rFonts w:ascii="Arial Narrow" w:hAnsi="Arial Narrow" w:cstheme="minorHAnsi"/>
          <w:spacing w:val="6"/>
        </w:rPr>
        <w:t xml:space="preserve"> </w:t>
      </w:r>
      <w:r w:rsidRPr="00260F90">
        <w:rPr>
          <w:rFonts w:ascii="Arial Narrow" w:hAnsi="Arial Narrow" w:cstheme="minorHAnsi"/>
        </w:rPr>
        <w:t>pagamenti.</w:t>
      </w:r>
    </w:p>
    <w:p w14:paraId="24DFF2FB" w14:textId="77777777" w:rsidR="009776CD" w:rsidRPr="00260F90" w:rsidRDefault="009776CD" w:rsidP="009776CD">
      <w:pPr>
        <w:pStyle w:val="Paragrafoelenco"/>
        <w:tabs>
          <w:tab w:val="left" w:pos="681"/>
        </w:tabs>
        <w:spacing w:before="0" w:line="276" w:lineRule="auto"/>
        <w:ind w:left="680" w:firstLine="0"/>
        <w:rPr>
          <w:rFonts w:ascii="Arial Narrow" w:hAnsi="Arial Narrow" w:cstheme="minorHAnsi"/>
        </w:rPr>
      </w:pPr>
    </w:p>
    <w:p w14:paraId="02D999B1" w14:textId="77777777" w:rsidR="00ED6A49" w:rsidRPr="00A77E4B" w:rsidRDefault="00ED6A49" w:rsidP="00FC0BD2">
      <w:pPr>
        <w:pStyle w:val="Titolo2"/>
        <w:spacing w:before="0" w:line="276" w:lineRule="auto"/>
        <w:ind w:hanging="786"/>
        <w:rPr>
          <w:sz w:val="22"/>
          <w:szCs w:val="22"/>
        </w:rPr>
      </w:pPr>
      <w:bookmarkStart w:id="124" w:name="_Toc138237057"/>
      <w:bookmarkStart w:id="125" w:name="_Toc205376749"/>
      <w:r w:rsidRPr="00A77E4B">
        <w:rPr>
          <w:sz w:val="22"/>
          <w:szCs w:val="22"/>
        </w:rPr>
        <w:t>Sub-forniture e relative comunicazioni</w:t>
      </w:r>
      <w:bookmarkEnd w:id="124"/>
      <w:bookmarkEnd w:id="125"/>
    </w:p>
    <w:p w14:paraId="70E9DB96" w14:textId="31B8697A" w:rsidR="00ED6A49" w:rsidRPr="00A77E4B" w:rsidRDefault="00ED6A49" w:rsidP="00FC0BD2">
      <w:pPr>
        <w:pStyle w:val="Paragrafoelenco"/>
        <w:numPr>
          <w:ilvl w:val="0"/>
          <w:numId w:val="17"/>
        </w:numPr>
        <w:tabs>
          <w:tab w:val="left" w:pos="397"/>
        </w:tabs>
        <w:spacing w:before="0" w:line="276" w:lineRule="auto"/>
        <w:rPr>
          <w:rFonts w:ascii="Arial Narrow" w:hAnsi="Arial Narrow" w:cstheme="minorHAnsi"/>
        </w:rPr>
      </w:pPr>
      <w:r w:rsidRPr="00A77E4B">
        <w:rPr>
          <w:rFonts w:ascii="Arial Narrow" w:hAnsi="Arial Narrow" w:cstheme="minorHAnsi"/>
        </w:rPr>
        <w:t>Non costituiscono subappalto le forniture senza prestazione di manodopera, le forniture con posa in opera e i noli a caldo, se singolarmente di importo inferiore al 2 per cento dell</w:t>
      </w:r>
      <w:r w:rsidR="00BC1D58">
        <w:rPr>
          <w:rFonts w:ascii="Arial Narrow" w:hAnsi="Arial Narrow" w:cstheme="minorHAnsi"/>
        </w:rPr>
        <w:t>’</w:t>
      </w:r>
      <w:r w:rsidRPr="00A77E4B">
        <w:rPr>
          <w:rFonts w:ascii="Arial Narrow" w:hAnsi="Arial Narrow" w:cstheme="minorHAnsi"/>
        </w:rPr>
        <w:t>importo delle prestazioni affidate o di importo inferiore a 100.000 euro e qualora l</w:t>
      </w:r>
      <w:r w:rsidR="00BC1D58">
        <w:rPr>
          <w:rFonts w:ascii="Arial Narrow" w:hAnsi="Arial Narrow" w:cstheme="minorHAnsi"/>
        </w:rPr>
        <w:t>’</w:t>
      </w:r>
      <w:r w:rsidRPr="00A77E4B">
        <w:rPr>
          <w:rFonts w:ascii="Arial Narrow" w:hAnsi="Arial Narrow" w:cstheme="minorHAnsi"/>
        </w:rPr>
        <w:t>incidenza del costo della manodopera e del personale non sia superiore al 50 per cento dell</w:t>
      </w:r>
      <w:r w:rsidR="00BC1D58">
        <w:rPr>
          <w:rFonts w:ascii="Arial Narrow" w:hAnsi="Arial Narrow" w:cstheme="minorHAnsi"/>
        </w:rPr>
        <w:t>’</w:t>
      </w:r>
      <w:r w:rsidRPr="00A77E4B">
        <w:rPr>
          <w:rFonts w:ascii="Arial Narrow" w:hAnsi="Arial Narrow" w:cstheme="minorHAnsi"/>
        </w:rPr>
        <w:t xml:space="preserve">importo del [sub] contratto da affidare. </w:t>
      </w:r>
    </w:p>
    <w:p w14:paraId="569A03DA" w14:textId="42334E0A" w:rsidR="00ED6A49" w:rsidRPr="00A77E4B" w:rsidRDefault="00ED6A49" w:rsidP="00FC0BD2">
      <w:pPr>
        <w:pStyle w:val="Paragrafoelenco"/>
        <w:numPr>
          <w:ilvl w:val="0"/>
          <w:numId w:val="17"/>
        </w:numPr>
        <w:tabs>
          <w:tab w:val="left" w:pos="397"/>
        </w:tabs>
        <w:spacing w:before="0" w:line="276" w:lineRule="auto"/>
        <w:ind w:left="397"/>
        <w:rPr>
          <w:rFonts w:ascii="Arial Narrow" w:hAnsi="Arial Narrow" w:cstheme="minorHAnsi"/>
        </w:rPr>
      </w:pPr>
      <w:r w:rsidRPr="00A77E4B">
        <w:rPr>
          <w:rFonts w:ascii="Arial Narrow" w:hAnsi="Arial Narrow" w:cstheme="minorHAnsi"/>
        </w:rPr>
        <w:t>L</w:t>
      </w:r>
      <w:r w:rsidR="00BC1D58">
        <w:rPr>
          <w:rFonts w:ascii="Arial Narrow" w:hAnsi="Arial Narrow" w:cstheme="minorHAnsi"/>
        </w:rPr>
        <w:t>’</w:t>
      </w:r>
      <w:r w:rsidR="009776CD">
        <w:rPr>
          <w:rFonts w:ascii="Arial Narrow" w:hAnsi="Arial Narrow" w:cstheme="minorHAnsi"/>
        </w:rPr>
        <w:t>A</w:t>
      </w:r>
      <w:r w:rsidRPr="00A77E4B">
        <w:rPr>
          <w:rFonts w:ascii="Arial Narrow" w:hAnsi="Arial Narrow" w:cstheme="minorHAnsi"/>
        </w:rPr>
        <w:t>ppaltatore, in questi casi, deve comunicare alla Stazione Appaltante, prima dell</w:t>
      </w:r>
      <w:r w:rsidR="00BC1D58">
        <w:rPr>
          <w:rFonts w:ascii="Arial Narrow" w:hAnsi="Arial Narrow" w:cstheme="minorHAnsi"/>
        </w:rPr>
        <w:t>’</w:t>
      </w:r>
      <w:r w:rsidRPr="00A77E4B">
        <w:rPr>
          <w:rFonts w:ascii="Arial Narrow" w:hAnsi="Arial Narrow" w:cstheme="minorHAnsi"/>
        </w:rPr>
        <w:t>inizio della prestazione, per tutti i subcontratti che non sono subappalti, stipulati per l</w:t>
      </w:r>
      <w:r w:rsidR="00BC1D58">
        <w:rPr>
          <w:rFonts w:ascii="Arial Narrow" w:hAnsi="Arial Narrow" w:cstheme="minorHAnsi"/>
        </w:rPr>
        <w:t>’</w:t>
      </w:r>
      <w:r w:rsidRPr="00A77E4B">
        <w:rPr>
          <w:rFonts w:ascii="Arial Narrow" w:hAnsi="Arial Narrow" w:cstheme="minorHAnsi"/>
        </w:rPr>
        <w:t>esecuzione dell</w:t>
      </w:r>
      <w:r w:rsidR="00BC1D58">
        <w:rPr>
          <w:rFonts w:ascii="Arial Narrow" w:hAnsi="Arial Narrow" w:cstheme="minorHAnsi"/>
        </w:rPr>
        <w:t>’</w:t>
      </w:r>
      <w:r w:rsidRPr="00A77E4B">
        <w:rPr>
          <w:rFonts w:ascii="Arial Narrow" w:hAnsi="Arial Narrow" w:cstheme="minorHAnsi"/>
        </w:rPr>
        <w:t>appalto, il nome del sub-contraente, l</w:t>
      </w:r>
      <w:r w:rsidR="00BC1D58">
        <w:rPr>
          <w:rFonts w:ascii="Arial Narrow" w:hAnsi="Arial Narrow" w:cstheme="minorHAnsi"/>
        </w:rPr>
        <w:t>’</w:t>
      </w:r>
      <w:r w:rsidRPr="00A77E4B">
        <w:rPr>
          <w:rFonts w:ascii="Arial Narrow" w:hAnsi="Arial Narrow" w:cstheme="minorHAnsi"/>
        </w:rPr>
        <w:t>importo del sub-contratto, l</w:t>
      </w:r>
      <w:r w:rsidR="00BC1D58">
        <w:rPr>
          <w:rFonts w:ascii="Arial Narrow" w:hAnsi="Arial Narrow" w:cstheme="minorHAnsi"/>
        </w:rPr>
        <w:t>’</w:t>
      </w:r>
      <w:r w:rsidRPr="00A77E4B">
        <w:rPr>
          <w:rFonts w:ascii="Arial Narrow" w:hAnsi="Arial Narrow" w:cstheme="minorHAnsi"/>
        </w:rPr>
        <w:t>oggetto del lavoro, servizio o fornitura affidati. Sono, altresì, comunicate alla stazione appaltante eventuali modifiche a tali informazioni avvenute nel corso del sub-contratto.</w:t>
      </w:r>
    </w:p>
    <w:p w14:paraId="6D92A46D" w14:textId="6108FD50" w:rsidR="00ED6A49" w:rsidRPr="00260F90" w:rsidRDefault="00ED6A49" w:rsidP="00FC0BD2">
      <w:pPr>
        <w:pStyle w:val="Paragrafoelenco"/>
        <w:numPr>
          <w:ilvl w:val="0"/>
          <w:numId w:val="17"/>
        </w:numPr>
        <w:tabs>
          <w:tab w:val="left" w:pos="397"/>
        </w:tabs>
        <w:spacing w:before="0" w:line="276" w:lineRule="auto"/>
        <w:ind w:right="131"/>
        <w:rPr>
          <w:rFonts w:ascii="Arial Narrow" w:hAnsi="Arial Narrow" w:cstheme="minorHAnsi"/>
        </w:rPr>
      </w:pPr>
      <w:r w:rsidRPr="00260F90">
        <w:rPr>
          <w:rFonts w:ascii="Arial Narrow" w:hAnsi="Arial Narrow" w:cstheme="minorHAnsi"/>
        </w:rPr>
        <w:t xml:space="preserve">La comunicazione di cui al </w:t>
      </w:r>
      <w:r w:rsidRPr="009776CD">
        <w:rPr>
          <w:rFonts w:ascii="Arial Narrow" w:hAnsi="Arial Narrow" w:cstheme="minorHAnsi"/>
        </w:rPr>
        <w:t>comma 2</w:t>
      </w:r>
      <w:r w:rsidRPr="00260F90">
        <w:rPr>
          <w:rFonts w:ascii="Arial Narrow" w:hAnsi="Arial Narrow" w:cstheme="minorHAnsi"/>
        </w:rPr>
        <w:t xml:space="preserve"> deve essere inviata al Responsabile Unico del Progetto almeno cinque giorni lavorativi prima dell</w:t>
      </w:r>
      <w:r w:rsidR="00BC1D58">
        <w:rPr>
          <w:rFonts w:ascii="Arial Narrow" w:hAnsi="Arial Narrow" w:cstheme="minorHAnsi"/>
        </w:rPr>
        <w:t>’</w:t>
      </w:r>
      <w:r w:rsidRPr="00260F90">
        <w:rPr>
          <w:rFonts w:ascii="Arial Narrow" w:hAnsi="Arial Narrow" w:cstheme="minorHAnsi"/>
        </w:rPr>
        <w:t>effettivo svolgimento della prestazione oggetto di</w:t>
      </w:r>
      <w:r w:rsidRPr="00A77E4B">
        <w:rPr>
          <w:rFonts w:ascii="Arial Narrow" w:hAnsi="Arial Narrow" w:cstheme="minorHAnsi"/>
          <w:spacing w:val="-5"/>
        </w:rPr>
        <w:t xml:space="preserve"> </w:t>
      </w:r>
      <w:r w:rsidRPr="00260F90">
        <w:rPr>
          <w:rFonts w:ascii="Arial Narrow" w:hAnsi="Arial Narrow" w:cstheme="minorHAnsi"/>
        </w:rPr>
        <w:t>sub-affidamento.</w:t>
      </w:r>
    </w:p>
    <w:p w14:paraId="2DBAC875" w14:textId="4B835B91" w:rsidR="00ED6A49" w:rsidRPr="00260F90" w:rsidRDefault="00ED6A49" w:rsidP="00FC0BD2">
      <w:pPr>
        <w:pStyle w:val="Paragrafoelenco"/>
        <w:numPr>
          <w:ilvl w:val="0"/>
          <w:numId w:val="17"/>
        </w:numPr>
        <w:tabs>
          <w:tab w:val="left" w:pos="397"/>
        </w:tabs>
        <w:spacing w:before="0" w:line="276" w:lineRule="auto"/>
        <w:ind w:right="115"/>
        <w:rPr>
          <w:rFonts w:ascii="Arial Narrow" w:hAnsi="Arial Narrow" w:cstheme="minorHAnsi"/>
        </w:rPr>
      </w:pPr>
      <w:r w:rsidRPr="00260F90">
        <w:rPr>
          <w:rFonts w:ascii="Arial Narrow" w:hAnsi="Arial Narrow" w:cstheme="minorHAnsi"/>
        </w:rPr>
        <w:t>È altresì fatto obbligo di acquisire nuova autorizzazione integrativa</w:t>
      </w:r>
      <w:r w:rsidRPr="00A77E4B">
        <w:rPr>
          <w:rFonts w:ascii="Arial Narrow" w:hAnsi="Arial Narrow" w:cstheme="minorHAnsi"/>
          <w:spacing w:val="-9"/>
        </w:rPr>
        <w:t xml:space="preserve"> </w:t>
      </w:r>
      <w:r w:rsidRPr="00260F90">
        <w:rPr>
          <w:rFonts w:ascii="Arial Narrow" w:hAnsi="Arial Narrow" w:cstheme="minorHAnsi"/>
        </w:rPr>
        <w:t>qualora</w:t>
      </w:r>
      <w:r w:rsidRPr="00A77E4B">
        <w:rPr>
          <w:rFonts w:ascii="Arial Narrow" w:hAnsi="Arial Narrow" w:cstheme="minorHAnsi"/>
          <w:spacing w:val="-13"/>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oggetto</w:t>
      </w:r>
      <w:r w:rsidRPr="00A77E4B">
        <w:rPr>
          <w:rFonts w:ascii="Arial Narrow" w:hAnsi="Arial Narrow" w:cstheme="minorHAnsi"/>
          <w:spacing w:val="-13"/>
        </w:rPr>
        <w:t xml:space="preserve"> </w:t>
      </w:r>
      <w:r w:rsidRPr="00260F90">
        <w:rPr>
          <w:rFonts w:ascii="Arial Narrow" w:hAnsi="Arial Narrow" w:cstheme="minorHAnsi"/>
        </w:rPr>
        <w:t>del</w:t>
      </w:r>
      <w:r w:rsidRPr="00A77E4B">
        <w:rPr>
          <w:rFonts w:ascii="Arial Narrow" w:hAnsi="Arial Narrow" w:cstheme="minorHAnsi"/>
          <w:spacing w:val="-7"/>
        </w:rPr>
        <w:t xml:space="preserve"> </w:t>
      </w:r>
      <w:r w:rsidRPr="00260F90">
        <w:rPr>
          <w:rFonts w:ascii="Arial Narrow" w:hAnsi="Arial Narrow" w:cstheme="minorHAnsi"/>
        </w:rPr>
        <w:t>subappalto</w:t>
      </w:r>
      <w:r w:rsidRPr="00A77E4B">
        <w:rPr>
          <w:rFonts w:ascii="Arial Narrow" w:hAnsi="Arial Narrow" w:cstheme="minorHAnsi"/>
          <w:spacing w:val="-9"/>
        </w:rPr>
        <w:t xml:space="preserve"> </w:t>
      </w:r>
      <w:r w:rsidRPr="00260F90">
        <w:rPr>
          <w:rFonts w:ascii="Arial Narrow" w:hAnsi="Arial Narrow" w:cstheme="minorHAnsi"/>
        </w:rPr>
        <w:t>subisca</w:t>
      </w:r>
      <w:r w:rsidRPr="00A77E4B">
        <w:rPr>
          <w:rFonts w:ascii="Arial Narrow" w:hAnsi="Arial Narrow" w:cstheme="minorHAnsi"/>
          <w:spacing w:val="-9"/>
        </w:rPr>
        <w:t xml:space="preserve"> </w:t>
      </w:r>
      <w:r w:rsidRPr="00260F90">
        <w:rPr>
          <w:rFonts w:ascii="Arial Narrow" w:hAnsi="Arial Narrow" w:cstheme="minorHAnsi"/>
        </w:rPr>
        <w:t>variazioni</w:t>
      </w:r>
      <w:r w:rsidRPr="00A77E4B">
        <w:rPr>
          <w:rFonts w:ascii="Arial Narrow" w:hAnsi="Arial Narrow" w:cstheme="minorHAnsi"/>
          <w:spacing w:val="-7"/>
        </w:rPr>
        <w:t xml:space="preserve"> </w:t>
      </w:r>
      <w:r w:rsidRPr="00260F90">
        <w:rPr>
          <w:rFonts w:ascii="Arial Narrow" w:hAnsi="Arial Narrow" w:cstheme="minorHAnsi"/>
        </w:rPr>
        <w:t>e</w:t>
      </w:r>
      <w:r w:rsidRPr="00A77E4B">
        <w:rPr>
          <w:rFonts w:ascii="Arial Narrow" w:hAnsi="Arial Narrow" w:cstheme="minorHAnsi"/>
          <w:spacing w:val="-13"/>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importo</w:t>
      </w:r>
      <w:r w:rsidRPr="00A77E4B">
        <w:rPr>
          <w:rFonts w:ascii="Arial Narrow" w:hAnsi="Arial Narrow" w:cstheme="minorHAnsi"/>
          <w:spacing w:val="-9"/>
        </w:rPr>
        <w:t xml:space="preserve"> </w:t>
      </w:r>
      <w:r w:rsidRPr="00260F90">
        <w:rPr>
          <w:rFonts w:ascii="Arial Narrow" w:hAnsi="Arial Narrow" w:cstheme="minorHAnsi"/>
        </w:rPr>
        <w:t>dello</w:t>
      </w:r>
      <w:r w:rsidRPr="00A77E4B">
        <w:rPr>
          <w:rFonts w:ascii="Arial Narrow" w:hAnsi="Arial Narrow" w:cstheme="minorHAnsi"/>
          <w:spacing w:val="-9"/>
        </w:rPr>
        <w:t xml:space="preserve"> </w:t>
      </w:r>
      <w:r w:rsidRPr="00260F90">
        <w:rPr>
          <w:rFonts w:ascii="Arial Narrow" w:hAnsi="Arial Narrow" w:cstheme="minorHAnsi"/>
        </w:rPr>
        <w:t>stesso</w:t>
      </w:r>
      <w:r w:rsidRPr="00A77E4B">
        <w:rPr>
          <w:rFonts w:ascii="Arial Narrow" w:hAnsi="Arial Narrow" w:cstheme="minorHAnsi"/>
          <w:spacing w:val="-8"/>
        </w:rPr>
        <w:t xml:space="preserve"> </w:t>
      </w:r>
      <w:r w:rsidRPr="00260F90">
        <w:rPr>
          <w:rFonts w:ascii="Arial Narrow" w:hAnsi="Arial Narrow" w:cstheme="minorHAnsi"/>
        </w:rPr>
        <w:t>sia</w:t>
      </w:r>
      <w:r w:rsidRPr="00A77E4B">
        <w:rPr>
          <w:rFonts w:ascii="Arial Narrow" w:hAnsi="Arial Narrow" w:cstheme="minorHAnsi"/>
          <w:spacing w:val="-13"/>
        </w:rPr>
        <w:t xml:space="preserve"> </w:t>
      </w:r>
      <w:r w:rsidRPr="00260F90">
        <w:rPr>
          <w:rFonts w:ascii="Arial Narrow" w:hAnsi="Arial Narrow" w:cstheme="minorHAnsi"/>
        </w:rPr>
        <w:t>incrementato</w:t>
      </w:r>
      <w:r w:rsidRPr="00A77E4B">
        <w:rPr>
          <w:rFonts w:ascii="Arial Narrow" w:hAnsi="Arial Narrow" w:cstheme="minorHAnsi"/>
          <w:spacing w:val="-9"/>
        </w:rPr>
        <w:t xml:space="preserve"> </w:t>
      </w:r>
      <w:r w:rsidRPr="00260F90">
        <w:rPr>
          <w:rFonts w:ascii="Arial Narrow" w:hAnsi="Arial Narrow" w:cstheme="minorHAnsi"/>
        </w:rPr>
        <w:t>nonché</w:t>
      </w:r>
      <w:r w:rsidRPr="00A77E4B">
        <w:rPr>
          <w:rFonts w:ascii="Arial Narrow" w:hAnsi="Arial Narrow" w:cstheme="minorHAnsi"/>
          <w:spacing w:val="-9"/>
        </w:rPr>
        <w:t xml:space="preserve"> </w:t>
      </w:r>
      <w:r w:rsidRPr="00260F90">
        <w:rPr>
          <w:rFonts w:ascii="Arial Narrow" w:hAnsi="Arial Narrow" w:cstheme="minorHAnsi"/>
        </w:rPr>
        <w:t>siano variati</w:t>
      </w:r>
      <w:r w:rsidRPr="00A77E4B">
        <w:rPr>
          <w:rFonts w:ascii="Arial Narrow" w:hAnsi="Arial Narrow" w:cstheme="minorHAnsi"/>
          <w:spacing w:val="-8"/>
        </w:rPr>
        <w:t xml:space="preserve"> </w:t>
      </w:r>
      <w:r w:rsidRPr="00260F90">
        <w:rPr>
          <w:rFonts w:ascii="Arial Narrow" w:hAnsi="Arial Narrow" w:cstheme="minorHAnsi"/>
        </w:rPr>
        <w:t>i</w:t>
      </w:r>
      <w:r w:rsidRPr="00A77E4B">
        <w:rPr>
          <w:rFonts w:ascii="Arial Narrow" w:hAnsi="Arial Narrow" w:cstheme="minorHAnsi"/>
          <w:spacing w:val="-8"/>
        </w:rPr>
        <w:t xml:space="preserve"> </w:t>
      </w:r>
      <w:r w:rsidRPr="00260F90">
        <w:rPr>
          <w:rFonts w:ascii="Arial Narrow" w:hAnsi="Arial Narrow" w:cstheme="minorHAnsi"/>
        </w:rPr>
        <w:t>requisiti</w:t>
      </w:r>
      <w:r w:rsidRPr="00A77E4B">
        <w:rPr>
          <w:rFonts w:ascii="Arial Narrow" w:hAnsi="Arial Narrow" w:cstheme="minorHAnsi"/>
          <w:spacing w:val="-7"/>
        </w:rPr>
        <w:t xml:space="preserve"> </w:t>
      </w:r>
      <w:r w:rsidRPr="00260F90">
        <w:rPr>
          <w:rFonts w:ascii="Arial Narrow" w:hAnsi="Arial Narrow" w:cstheme="minorHAnsi"/>
        </w:rPr>
        <w:t>di</w:t>
      </w:r>
      <w:r w:rsidRPr="00A77E4B">
        <w:rPr>
          <w:rFonts w:ascii="Arial Narrow" w:hAnsi="Arial Narrow" w:cstheme="minorHAnsi"/>
          <w:spacing w:val="-8"/>
        </w:rPr>
        <w:t xml:space="preserve"> </w:t>
      </w:r>
      <w:r w:rsidRPr="00260F90">
        <w:rPr>
          <w:rFonts w:ascii="Arial Narrow" w:hAnsi="Arial Narrow" w:cstheme="minorHAnsi"/>
        </w:rPr>
        <w:t>qualificazione</w:t>
      </w:r>
      <w:r w:rsidRPr="00A77E4B">
        <w:rPr>
          <w:rFonts w:ascii="Arial Narrow" w:hAnsi="Arial Narrow" w:cstheme="minorHAnsi"/>
          <w:spacing w:val="-9"/>
        </w:rPr>
        <w:t xml:space="preserve"> </w:t>
      </w:r>
      <w:r w:rsidRPr="00260F90">
        <w:rPr>
          <w:rFonts w:ascii="Arial Narrow" w:hAnsi="Arial Narrow" w:cstheme="minorHAnsi"/>
        </w:rPr>
        <w:t>del</w:t>
      </w:r>
      <w:r w:rsidRPr="00A77E4B">
        <w:rPr>
          <w:rFonts w:ascii="Arial Narrow" w:hAnsi="Arial Narrow" w:cstheme="minorHAnsi"/>
          <w:spacing w:val="-8"/>
        </w:rPr>
        <w:t xml:space="preserve"> </w:t>
      </w:r>
      <w:r w:rsidRPr="00260F90">
        <w:rPr>
          <w:rFonts w:ascii="Arial Narrow" w:hAnsi="Arial Narrow" w:cstheme="minorHAnsi"/>
        </w:rPr>
        <w:t>subappaltatore</w:t>
      </w:r>
      <w:r w:rsidRPr="00A77E4B">
        <w:rPr>
          <w:rFonts w:ascii="Arial Narrow" w:hAnsi="Arial Narrow" w:cstheme="minorHAnsi"/>
          <w:spacing w:val="-9"/>
        </w:rPr>
        <w:t xml:space="preserve"> </w:t>
      </w:r>
      <w:r w:rsidRPr="00260F90">
        <w:rPr>
          <w:rFonts w:ascii="Arial Narrow" w:hAnsi="Arial Narrow" w:cstheme="minorHAnsi"/>
        </w:rPr>
        <w:t>di</w:t>
      </w:r>
      <w:r w:rsidRPr="00A77E4B">
        <w:rPr>
          <w:rFonts w:ascii="Arial Narrow" w:hAnsi="Arial Narrow" w:cstheme="minorHAnsi"/>
          <w:spacing w:val="-8"/>
        </w:rPr>
        <w:t xml:space="preserve"> </w:t>
      </w:r>
      <w:r w:rsidRPr="00260F90">
        <w:rPr>
          <w:rFonts w:ascii="Arial Narrow" w:hAnsi="Arial Narrow" w:cstheme="minorHAnsi"/>
        </w:rPr>
        <w:t>cui</w:t>
      </w:r>
      <w:r w:rsidRPr="00A77E4B">
        <w:rPr>
          <w:rFonts w:ascii="Arial Narrow" w:hAnsi="Arial Narrow" w:cstheme="minorHAnsi"/>
          <w:spacing w:val="-8"/>
        </w:rPr>
        <w:t xml:space="preserve"> </w:t>
      </w:r>
      <w:r w:rsidRPr="00260F90">
        <w:rPr>
          <w:rFonts w:ascii="Arial Narrow" w:hAnsi="Arial Narrow" w:cstheme="minorHAnsi"/>
        </w:rPr>
        <w:t xml:space="preserve">al Capo II del Titolo IV della Parte V del Libro II del </w:t>
      </w:r>
      <w:r w:rsidR="009776CD">
        <w:rPr>
          <w:rFonts w:ascii="Arial Narrow" w:hAnsi="Arial Narrow" w:cstheme="minorHAnsi"/>
        </w:rPr>
        <w:t>Codice dei contratti</w:t>
      </w:r>
      <w:r w:rsidR="009776CD" w:rsidRPr="00260F90">
        <w:rPr>
          <w:rFonts w:ascii="Arial Narrow" w:hAnsi="Arial Narrow" w:cstheme="minorHAnsi"/>
        </w:rPr>
        <w:t xml:space="preserve"> </w:t>
      </w:r>
      <w:r w:rsidRPr="00260F90">
        <w:rPr>
          <w:rFonts w:ascii="Arial Narrow" w:hAnsi="Arial Narrow" w:cstheme="minorHAnsi"/>
        </w:rPr>
        <w:t xml:space="preserve">e il possesso dei requisiti di cui agli articoli 100 e 103 del medesimo </w:t>
      </w:r>
      <w:r w:rsidR="009776CD">
        <w:rPr>
          <w:rFonts w:ascii="Arial Narrow" w:hAnsi="Arial Narrow" w:cstheme="minorHAnsi"/>
        </w:rPr>
        <w:t>Codice</w:t>
      </w:r>
      <w:r w:rsidRPr="00260F90">
        <w:rPr>
          <w:rFonts w:ascii="Arial Narrow" w:hAnsi="Arial Narrow" w:cstheme="minorHAnsi"/>
        </w:rPr>
        <w:t>.</w:t>
      </w:r>
    </w:p>
    <w:p w14:paraId="71A908D7" w14:textId="5B676FFB" w:rsidR="00ED6A49" w:rsidRPr="00A77E4B" w:rsidRDefault="00ED6A49" w:rsidP="00FC0BD2">
      <w:pPr>
        <w:pStyle w:val="Paragrafoelenco"/>
        <w:numPr>
          <w:ilvl w:val="0"/>
          <w:numId w:val="17"/>
        </w:numPr>
        <w:tabs>
          <w:tab w:val="left" w:pos="397"/>
        </w:tabs>
        <w:spacing w:before="0" w:line="276" w:lineRule="auto"/>
        <w:ind w:right="115"/>
        <w:rPr>
          <w:rFonts w:ascii="Arial Narrow" w:hAnsi="Arial Narrow" w:cstheme="minorHAnsi"/>
        </w:rPr>
      </w:pPr>
      <w:r w:rsidRPr="00A77E4B">
        <w:rPr>
          <w:rFonts w:ascii="Arial Narrow" w:hAnsi="Arial Narrow" w:cstheme="minorHAnsi"/>
        </w:rPr>
        <w:t>L</w:t>
      </w:r>
      <w:r w:rsidR="00BC1D58">
        <w:rPr>
          <w:rFonts w:ascii="Arial Narrow" w:hAnsi="Arial Narrow" w:cstheme="minorHAnsi"/>
        </w:rPr>
        <w:t>’</w:t>
      </w:r>
      <w:r w:rsidR="009776CD">
        <w:rPr>
          <w:rFonts w:ascii="Arial Narrow" w:hAnsi="Arial Narrow" w:cstheme="minorHAnsi"/>
        </w:rPr>
        <w:t>Appaltatore</w:t>
      </w:r>
      <w:r w:rsidRPr="00A77E4B">
        <w:rPr>
          <w:rFonts w:ascii="Arial Narrow" w:hAnsi="Arial Narrow" w:cstheme="minorHAnsi"/>
        </w:rPr>
        <w:t xml:space="preserve"> sostituisce, previa autorizzazione della stazione appaltante, i subappaltatori relativamente ai quali, all</w:t>
      </w:r>
      <w:r w:rsidR="00BC1D58">
        <w:rPr>
          <w:rFonts w:ascii="Arial Narrow" w:hAnsi="Arial Narrow" w:cstheme="minorHAnsi"/>
        </w:rPr>
        <w:t>’</w:t>
      </w:r>
      <w:r w:rsidRPr="00A77E4B">
        <w:rPr>
          <w:rFonts w:ascii="Arial Narrow" w:hAnsi="Arial Narrow" w:cstheme="minorHAnsi"/>
        </w:rPr>
        <w:t>esito di apposita verifica, sia stata accertata la sussistenza di cause di esclusione di cui al Capo II del Titolo IV della Parte V del Libro</w:t>
      </w:r>
      <w:r w:rsidR="00E66F72">
        <w:rPr>
          <w:rFonts w:ascii="Arial Narrow" w:hAnsi="Arial Narrow" w:cstheme="minorHAnsi"/>
        </w:rPr>
        <w:t xml:space="preserve"> II del Codice dei contratti</w:t>
      </w:r>
      <w:r w:rsidRPr="00A77E4B">
        <w:rPr>
          <w:rFonts w:ascii="Arial Narrow" w:hAnsi="Arial Narrow" w:cstheme="minorHAnsi"/>
        </w:rPr>
        <w:t>.</w:t>
      </w:r>
    </w:p>
    <w:p w14:paraId="7CC52639" w14:textId="415CDF11" w:rsidR="00ED6A49" w:rsidRDefault="00ED6A49" w:rsidP="00FC0BD2">
      <w:pPr>
        <w:pStyle w:val="Paragrafoelenco"/>
        <w:numPr>
          <w:ilvl w:val="0"/>
          <w:numId w:val="17"/>
        </w:numPr>
        <w:tabs>
          <w:tab w:val="left" w:pos="397"/>
        </w:tabs>
        <w:spacing w:before="0" w:line="276" w:lineRule="auto"/>
        <w:rPr>
          <w:rFonts w:ascii="Arial Narrow" w:hAnsi="Arial Narrow" w:cstheme="minorHAnsi"/>
        </w:rPr>
      </w:pPr>
      <w:r w:rsidRPr="00260F90">
        <w:rPr>
          <w:rFonts w:ascii="Arial Narrow" w:hAnsi="Arial Narrow" w:cstheme="minorHAnsi"/>
        </w:rPr>
        <w:t>Se la sub-fornitura prevede la presenza, anche solo temporanea, delle maestranze della ditta fornitrice in cantiere, dovranno essere assunte, da parte dell</w:t>
      </w:r>
      <w:r w:rsidR="00BC1D58">
        <w:rPr>
          <w:rFonts w:ascii="Arial Narrow" w:hAnsi="Arial Narrow" w:cstheme="minorHAnsi"/>
        </w:rPr>
        <w:t>’</w:t>
      </w:r>
      <w:r w:rsidRPr="00260F90">
        <w:rPr>
          <w:rFonts w:ascii="Arial Narrow" w:hAnsi="Arial Narrow" w:cstheme="minorHAnsi"/>
        </w:rPr>
        <w:t>affidatario, tutte le misure di sicurezza idonee per la salvaguardia della sicurezza dei lavoratori nell</w:t>
      </w:r>
      <w:r w:rsidR="00BC1D58">
        <w:rPr>
          <w:rFonts w:ascii="Arial Narrow" w:hAnsi="Arial Narrow" w:cstheme="minorHAnsi"/>
        </w:rPr>
        <w:t>’</w:t>
      </w:r>
      <w:r w:rsidRPr="00260F90">
        <w:rPr>
          <w:rFonts w:ascii="Arial Narrow" w:hAnsi="Arial Narrow" w:cstheme="minorHAnsi"/>
        </w:rPr>
        <w:t xml:space="preserve">area di cantiere, </w:t>
      </w:r>
      <w:r w:rsidRPr="00A77E4B">
        <w:rPr>
          <w:rFonts w:ascii="Arial Narrow" w:hAnsi="Arial Narrow" w:cstheme="minorHAnsi"/>
          <w:spacing w:val="-3"/>
        </w:rPr>
        <w:t xml:space="preserve">come </w:t>
      </w:r>
      <w:r w:rsidRPr="00260F90">
        <w:rPr>
          <w:rFonts w:ascii="Arial Narrow" w:hAnsi="Arial Narrow" w:cstheme="minorHAnsi"/>
        </w:rPr>
        <w:t>sotto</w:t>
      </w:r>
      <w:r w:rsidRPr="00A77E4B">
        <w:rPr>
          <w:rFonts w:ascii="Arial Narrow" w:hAnsi="Arial Narrow" w:cstheme="minorHAnsi"/>
          <w:spacing w:val="6"/>
        </w:rPr>
        <w:t xml:space="preserve"> </w:t>
      </w:r>
      <w:r w:rsidRPr="00260F90">
        <w:rPr>
          <w:rFonts w:ascii="Arial Narrow" w:hAnsi="Arial Narrow" w:cstheme="minorHAnsi"/>
        </w:rPr>
        <w:t>specificato.</w:t>
      </w:r>
    </w:p>
    <w:p w14:paraId="22E676E1" w14:textId="77777777" w:rsidR="009776CD" w:rsidRPr="00260F90" w:rsidRDefault="009776CD" w:rsidP="009776CD">
      <w:pPr>
        <w:pStyle w:val="Paragrafoelenco"/>
        <w:tabs>
          <w:tab w:val="left" w:pos="397"/>
        </w:tabs>
        <w:spacing w:before="0" w:line="276" w:lineRule="auto"/>
        <w:ind w:firstLine="0"/>
        <w:rPr>
          <w:rFonts w:ascii="Arial Narrow" w:hAnsi="Arial Narrow" w:cstheme="minorHAnsi"/>
        </w:rPr>
      </w:pPr>
    </w:p>
    <w:p w14:paraId="50A9FC0D" w14:textId="77777777" w:rsidR="00ED6A49" w:rsidRPr="00A77E4B" w:rsidRDefault="00ED6A49" w:rsidP="00FC0BD2">
      <w:pPr>
        <w:pStyle w:val="Titolo2"/>
        <w:spacing w:before="0" w:line="276" w:lineRule="auto"/>
        <w:ind w:hanging="786"/>
        <w:rPr>
          <w:sz w:val="22"/>
          <w:szCs w:val="22"/>
        </w:rPr>
      </w:pPr>
      <w:bookmarkStart w:id="126" w:name="_Toc138237058"/>
      <w:bookmarkStart w:id="127" w:name="_Toc205376750"/>
      <w:r w:rsidRPr="00A77E4B">
        <w:rPr>
          <w:sz w:val="22"/>
          <w:szCs w:val="22"/>
        </w:rPr>
        <w:t>Sicurezza nei cantieri dei sub-appaltatori e sub-fornitori (rinvio)</w:t>
      </w:r>
      <w:bookmarkEnd w:id="126"/>
      <w:bookmarkEnd w:id="127"/>
    </w:p>
    <w:p w14:paraId="24375DFF" w14:textId="69ABCFCE" w:rsidR="00ED6A49" w:rsidRPr="00260F90" w:rsidRDefault="00ED6A49" w:rsidP="00FC0BD2">
      <w:pPr>
        <w:pStyle w:val="Paragrafoelenco"/>
        <w:numPr>
          <w:ilvl w:val="0"/>
          <w:numId w:val="16"/>
        </w:numPr>
        <w:tabs>
          <w:tab w:val="left" w:pos="397"/>
        </w:tabs>
        <w:spacing w:before="0" w:line="276" w:lineRule="auto"/>
        <w:ind w:right="118"/>
        <w:rPr>
          <w:rFonts w:ascii="Arial Narrow" w:hAnsi="Arial Narrow" w:cstheme="minorHAnsi"/>
        </w:rPr>
      </w:pPr>
      <w:r w:rsidRPr="00260F90">
        <w:rPr>
          <w:rFonts w:ascii="Arial Narrow" w:hAnsi="Arial Narrow" w:cstheme="minorHAnsi"/>
        </w:rPr>
        <w:t xml:space="preserve">I nominativi, le attività, gli importi e gli estremi di approvazione o comunicazione di tutti i sub-appalti e di tutte le sub-forniture dovranno essere trasmessi dal Responsabile Unico del </w:t>
      </w:r>
      <w:r w:rsidR="009776CD">
        <w:rPr>
          <w:rFonts w:ascii="Arial Narrow" w:hAnsi="Arial Narrow" w:cstheme="minorHAnsi"/>
        </w:rPr>
        <w:t>Progetto</w:t>
      </w:r>
      <w:r w:rsidRPr="00260F90">
        <w:rPr>
          <w:rFonts w:ascii="Arial Narrow" w:hAnsi="Arial Narrow" w:cstheme="minorHAnsi"/>
        </w:rPr>
        <w:t>, o nel caso di sua inerzia da parte</w:t>
      </w:r>
      <w:r w:rsidRPr="00A77E4B">
        <w:rPr>
          <w:rFonts w:ascii="Arial Narrow" w:hAnsi="Arial Narrow" w:cstheme="minorHAnsi"/>
          <w:spacing w:val="-15"/>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esecutore,</w:t>
      </w:r>
      <w:r w:rsidRPr="00A77E4B">
        <w:rPr>
          <w:rFonts w:ascii="Arial Narrow" w:hAnsi="Arial Narrow" w:cstheme="minorHAnsi"/>
          <w:spacing w:val="-11"/>
        </w:rPr>
        <w:t xml:space="preserve"> </w:t>
      </w:r>
      <w:r w:rsidRPr="00260F90">
        <w:rPr>
          <w:rFonts w:ascii="Arial Narrow" w:hAnsi="Arial Narrow" w:cstheme="minorHAnsi"/>
        </w:rPr>
        <w:t>al</w:t>
      </w:r>
      <w:r w:rsidRPr="00A77E4B">
        <w:rPr>
          <w:rFonts w:ascii="Arial Narrow" w:hAnsi="Arial Narrow" w:cstheme="minorHAnsi"/>
          <w:spacing w:val="-12"/>
        </w:rPr>
        <w:t xml:space="preserve"> </w:t>
      </w:r>
      <w:r w:rsidRPr="00260F90">
        <w:rPr>
          <w:rFonts w:ascii="Arial Narrow" w:hAnsi="Arial Narrow" w:cstheme="minorHAnsi"/>
        </w:rPr>
        <w:t>Direttore</w:t>
      </w:r>
      <w:r w:rsidRPr="00A77E4B">
        <w:rPr>
          <w:rFonts w:ascii="Arial Narrow" w:hAnsi="Arial Narrow" w:cstheme="minorHAnsi"/>
          <w:spacing w:val="-11"/>
        </w:rPr>
        <w:t xml:space="preserve"> </w:t>
      </w:r>
      <w:r w:rsidRPr="00260F90">
        <w:rPr>
          <w:rFonts w:ascii="Arial Narrow" w:hAnsi="Arial Narrow" w:cstheme="minorHAnsi"/>
        </w:rPr>
        <w:t>Lavori</w:t>
      </w:r>
      <w:r w:rsidRPr="00A77E4B">
        <w:rPr>
          <w:rFonts w:ascii="Arial Narrow" w:hAnsi="Arial Narrow" w:cstheme="minorHAnsi"/>
          <w:spacing w:val="-9"/>
        </w:rPr>
        <w:t xml:space="preserve"> </w:t>
      </w:r>
      <w:r w:rsidRPr="00260F90">
        <w:rPr>
          <w:rFonts w:ascii="Arial Narrow" w:hAnsi="Arial Narrow" w:cstheme="minorHAnsi"/>
        </w:rPr>
        <w:t>ed</w:t>
      </w:r>
      <w:r w:rsidRPr="00A77E4B">
        <w:rPr>
          <w:rFonts w:ascii="Arial Narrow" w:hAnsi="Arial Narrow" w:cstheme="minorHAnsi"/>
          <w:spacing w:val="-10"/>
        </w:rPr>
        <w:t xml:space="preserve"> </w:t>
      </w:r>
      <w:r w:rsidRPr="00260F90">
        <w:rPr>
          <w:rFonts w:ascii="Arial Narrow" w:hAnsi="Arial Narrow" w:cstheme="minorHAnsi"/>
        </w:rPr>
        <w:t>al</w:t>
      </w:r>
      <w:r w:rsidRPr="00A77E4B">
        <w:rPr>
          <w:rFonts w:ascii="Arial Narrow" w:hAnsi="Arial Narrow" w:cstheme="minorHAnsi"/>
          <w:spacing w:val="-9"/>
        </w:rPr>
        <w:t xml:space="preserve"> </w:t>
      </w:r>
      <w:r w:rsidRPr="00260F90">
        <w:rPr>
          <w:rFonts w:ascii="Arial Narrow" w:hAnsi="Arial Narrow" w:cstheme="minorHAnsi"/>
        </w:rPr>
        <w:t>Responsabile</w:t>
      </w:r>
      <w:r w:rsidRPr="00A77E4B">
        <w:rPr>
          <w:rFonts w:ascii="Arial Narrow" w:hAnsi="Arial Narrow" w:cstheme="minorHAnsi"/>
          <w:spacing w:val="-14"/>
        </w:rPr>
        <w:t xml:space="preserve"> </w:t>
      </w:r>
      <w:r w:rsidRPr="00260F90">
        <w:rPr>
          <w:rFonts w:ascii="Arial Narrow" w:hAnsi="Arial Narrow" w:cstheme="minorHAnsi"/>
        </w:rPr>
        <w:t>della</w:t>
      </w:r>
      <w:r w:rsidRPr="00A77E4B">
        <w:rPr>
          <w:rFonts w:ascii="Arial Narrow" w:hAnsi="Arial Narrow" w:cstheme="minorHAnsi"/>
          <w:spacing w:val="-11"/>
        </w:rPr>
        <w:t xml:space="preserve"> </w:t>
      </w:r>
      <w:r w:rsidRPr="00260F90">
        <w:rPr>
          <w:rFonts w:ascii="Arial Narrow" w:hAnsi="Arial Narrow" w:cstheme="minorHAnsi"/>
        </w:rPr>
        <w:t>sicurezza</w:t>
      </w:r>
      <w:r w:rsidRPr="00A77E4B">
        <w:rPr>
          <w:rFonts w:ascii="Arial Narrow" w:hAnsi="Arial Narrow" w:cstheme="minorHAnsi"/>
          <w:spacing w:val="-14"/>
        </w:rPr>
        <w:t xml:space="preserve"> </w:t>
      </w:r>
      <w:r w:rsidRPr="00260F90">
        <w:rPr>
          <w:rFonts w:ascii="Arial Narrow" w:hAnsi="Arial Narrow" w:cstheme="minorHAnsi"/>
        </w:rPr>
        <w:t>in</w:t>
      </w:r>
      <w:r w:rsidRPr="00A77E4B">
        <w:rPr>
          <w:rFonts w:ascii="Arial Narrow" w:hAnsi="Arial Narrow" w:cstheme="minorHAnsi"/>
          <w:spacing w:val="-14"/>
        </w:rPr>
        <w:t xml:space="preserve"> </w:t>
      </w:r>
      <w:r w:rsidRPr="00260F90">
        <w:rPr>
          <w:rFonts w:ascii="Arial Narrow" w:hAnsi="Arial Narrow" w:cstheme="minorHAnsi"/>
        </w:rPr>
        <w:t>fase</w:t>
      </w:r>
      <w:r w:rsidRPr="00A77E4B">
        <w:rPr>
          <w:rFonts w:ascii="Arial Narrow" w:hAnsi="Arial Narrow" w:cstheme="minorHAnsi"/>
          <w:spacing w:val="-14"/>
        </w:rPr>
        <w:t xml:space="preserve"> </w:t>
      </w:r>
      <w:r w:rsidRPr="00260F90">
        <w:rPr>
          <w:rFonts w:ascii="Arial Narrow" w:hAnsi="Arial Narrow" w:cstheme="minorHAnsi"/>
        </w:rPr>
        <w:t>di</w:t>
      </w:r>
      <w:r w:rsidRPr="00A77E4B">
        <w:rPr>
          <w:rFonts w:ascii="Arial Narrow" w:hAnsi="Arial Narrow" w:cstheme="minorHAnsi"/>
          <w:spacing w:val="-13"/>
        </w:rPr>
        <w:t xml:space="preserve"> </w:t>
      </w:r>
      <w:r w:rsidRPr="00260F90">
        <w:rPr>
          <w:rFonts w:ascii="Arial Narrow" w:hAnsi="Arial Narrow" w:cstheme="minorHAnsi"/>
        </w:rPr>
        <w:t>esecuzione</w:t>
      </w:r>
      <w:r w:rsidRPr="00A77E4B">
        <w:rPr>
          <w:rFonts w:ascii="Arial Narrow" w:hAnsi="Arial Narrow" w:cstheme="minorHAnsi"/>
          <w:spacing w:val="-10"/>
        </w:rPr>
        <w:t xml:space="preserve"> </w:t>
      </w:r>
      <w:r w:rsidRPr="00260F90">
        <w:rPr>
          <w:rFonts w:ascii="Arial Narrow" w:hAnsi="Arial Narrow" w:cstheme="minorHAnsi"/>
        </w:rPr>
        <w:t>al</w:t>
      </w:r>
      <w:r w:rsidRPr="00A77E4B">
        <w:rPr>
          <w:rFonts w:ascii="Arial Narrow" w:hAnsi="Arial Narrow" w:cstheme="minorHAnsi"/>
          <w:spacing w:val="-9"/>
        </w:rPr>
        <w:t xml:space="preserve"> </w:t>
      </w:r>
      <w:r w:rsidRPr="00260F90">
        <w:rPr>
          <w:rFonts w:ascii="Arial Narrow" w:hAnsi="Arial Narrow" w:cstheme="minorHAnsi"/>
        </w:rPr>
        <w:t>fine</w:t>
      </w:r>
      <w:r w:rsidRPr="00A77E4B">
        <w:rPr>
          <w:rFonts w:ascii="Arial Narrow" w:hAnsi="Arial Narrow" w:cstheme="minorHAnsi"/>
          <w:spacing w:val="-10"/>
        </w:rPr>
        <w:t xml:space="preserve"> </w:t>
      </w:r>
      <w:r w:rsidRPr="00260F90">
        <w:rPr>
          <w:rFonts w:ascii="Arial Narrow" w:hAnsi="Arial Narrow" w:cstheme="minorHAnsi"/>
        </w:rPr>
        <w:t>di</w:t>
      </w:r>
      <w:r w:rsidRPr="00A77E4B">
        <w:rPr>
          <w:rFonts w:ascii="Arial Narrow" w:hAnsi="Arial Narrow" w:cstheme="minorHAnsi"/>
          <w:spacing w:val="-9"/>
        </w:rPr>
        <w:t xml:space="preserve"> </w:t>
      </w:r>
      <w:r w:rsidRPr="00260F90">
        <w:rPr>
          <w:rFonts w:ascii="Arial Narrow" w:hAnsi="Arial Narrow" w:cstheme="minorHAnsi"/>
        </w:rPr>
        <w:t xml:space="preserve">provvedere a </w:t>
      </w:r>
      <w:r w:rsidRPr="00260F90">
        <w:rPr>
          <w:rFonts w:ascii="Arial Narrow" w:hAnsi="Arial Narrow" w:cstheme="minorHAnsi"/>
        </w:rPr>
        <w:lastRenderedPageBreak/>
        <w:t>quanto di competenza in materia di controllo delle maestranze e di salvaguardia della sicurezza del lavoro sul cantiere.</w:t>
      </w:r>
    </w:p>
    <w:p w14:paraId="7B1DC491" w14:textId="25AB1F19" w:rsidR="00ED6A49" w:rsidRPr="00260F90" w:rsidRDefault="00ED6A49" w:rsidP="00FC0BD2">
      <w:pPr>
        <w:pStyle w:val="Paragrafoelenco"/>
        <w:numPr>
          <w:ilvl w:val="0"/>
          <w:numId w:val="16"/>
        </w:numPr>
        <w:tabs>
          <w:tab w:val="left" w:pos="397"/>
        </w:tabs>
        <w:spacing w:before="0" w:line="276" w:lineRule="auto"/>
        <w:ind w:right="119"/>
        <w:rPr>
          <w:rFonts w:ascii="Arial Narrow" w:hAnsi="Arial Narrow" w:cstheme="minorHAnsi"/>
        </w:rPr>
      </w:pPr>
      <w:r w:rsidRPr="00260F90">
        <w:rPr>
          <w:rFonts w:ascii="Arial Narrow" w:hAnsi="Arial Narrow" w:cstheme="minorHAnsi"/>
        </w:rPr>
        <w:t>Non si potrà procedere all</w:t>
      </w:r>
      <w:r w:rsidR="00BC1D58">
        <w:rPr>
          <w:rFonts w:ascii="Arial Narrow" w:hAnsi="Arial Narrow" w:cstheme="minorHAnsi"/>
        </w:rPr>
        <w:t>’</w:t>
      </w:r>
      <w:r w:rsidRPr="00260F90">
        <w:rPr>
          <w:rFonts w:ascii="Arial Narrow" w:hAnsi="Arial Narrow" w:cstheme="minorHAnsi"/>
        </w:rPr>
        <w:t>attuazione dei sub-appalti o delle sub-forniture in cantiere se il Piano di Sicurezza e di Coordinamento (PSC) e/o Piano Operativo della Sicurezza (POS) non sono stati adeguati e coordinati alla compresenza di più operatori, appartenenti a diverse imprese, nel medesimo</w:t>
      </w:r>
      <w:r w:rsidRPr="00A77E4B">
        <w:rPr>
          <w:rFonts w:ascii="Arial Narrow" w:hAnsi="Arial Narrow" w:cstheme="minorHAnsi"/>
          <w:spacing w:val="-13"/>
        </w:rPr>
        <w:t xml:space="preserve"> </w:t>
      </w:r>
      <w:r w:rsidRPr="00260F90">
        <w:rPr>
          <w:rFonts w:ascii="Arial Narrow" w:hAnsi="Arial Narrow" w:cstheme="minorHAnsi"/>
        </w:rPr>
        <w:t>cantiere.</w:t>
      </w:r>
    </w:p>
    <w:p w14:paraId="08599B44" w14:textId="52E078AB" w:rsidR="00ED6A49" w:rsidRPr="00260F90" w:rsidRDefault="00ED6A49" w:rsidP="00FC0BD2">
      <w:pPr>
        <w:pStyle w:val="Paragrafoelenco"/>
        <w:numPr>
          <w:ilvl w:val="0"/>
          <w:numId w:val="16"/>
        </w:numPr>
        <w:tabs>
          <w:tab w:val="left" w:pos="397"/>
        </w:tabs>
        <w:spacing w:before="0" w:line="276" w:lineRule="auto"/>
        <w:ind w:right="135"/>
        <w:rPr>
          <w:rFonts w:ascii="Arial Narrow" w:hAnsi="Arial Narrow" w:cstheme="minorHAnsi"/>
        </w:rPr>
      </w:pPr>
      <w:r w:rsidRPr="00260F90">
        <w:rPr>
          <w:rFonts w:ascii="Arial Narrow" w:hAnsi="Arial Narrow" w:cstheme="minorHAnsi"/>
        </w:rPr>
        <w:t>Il</w:t>
      </w:r>
      <w:r w:rsidRPr="00A77E4B">
        <w:rPr>
          <w:rFonts w:ascii="Arial Narrow" w:hAnsi="Arial Narrow" w:cstheme="minorHAnsi"/>
          <w:spacing w:val="-7"/>
        </w:rPr>
        <w:t xml:space="preserve"> </w:t>
      </w:r>
      <w:r w:rsidRPr="00260F90">
        <w:rPr>
          <w:rFonts w:ascii="Arial Narrow" w:hAnsi="Arial Narrow" w:cstheme="minorHAnsi"/>
        </w:rPr>
        <w:t>datore</w:t>
      </w:r>
      <w:r w:rsidRPr="00A77E4B">
        <w:rPr>
          <w:rFonts w:ascii="Arial Narrow" w:hAnsi="Arial Narrow" w:cstheme="minorHAnsi"/>
          <w:spacing w:val="-9"/>
        </w:rPr>
        <w:t xml:space="preserve"> </w:t>
      </w:r>
      <w:r w:rsidRPr="00260F90">
        <w:rPr>
          <w:rFonts w:ascii="Arial Narrow" w:hAnsi="Arial Narrow" w:cstheme="minorHAnsi"/>
        </w:rPr>
        <w:t>di</w:t>
      </w:r>
      <w:r w:rsidRPr="00A77E4B">
        <w:rPr>
          <w:rFonts w:ascii="Arial Narrow" w:hAnsi="Arial Narrow" w:cstheme="minorHAnsi"/>
          <w:spacing w:val="-7"/>
        </w:rPr>
        <w:t xml:space="preserve"> </w:t>
      </w:r>
      <w:r w:rsidRPr="00260F90">
        <w:rPr>
          <w:rFonts w:ascii="Arial Narrow" w:hAnsi="Arial Narrow" w:cstheme="minorHAnsi"/>
        </w:rPr>
        <w:t>lavoro</w:t>
      </w:r>
      <w:r w:rsidRPr="00A77E4B">
        <w:rPr>
          <w:rFonts w:ascii="Arial Narrow" w:hAnsi="Arial Narrow" w:cstheme="minorHAnsi"/>
          <w:spacing w:val="-9"/>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impresa</w:t>
      </w:r>
      <w:r w:rsidRPr="00A77E4B">
        <w:rPr>
          <w:rFonts w:ascii="Arial Narrow" w:hAnsi="Arial Narrow" w:cstheme="minorHAnsi"/>
          <w:spacing w:val="-9"/>
        </w:rPr>
        <w:t xml:space="preserve"> </w:t>
      </w:r>
      <w:r w:rsidRPr="00260F90">
        <w:rPr>
          <w:rFonts w:ascii="Arial Narrow" w:hAnsi="Arial Narrow" w:cstheme="minorHAnsi"/>
        </w:rPr>
        <w:t>affidataria</w:t>
      </w:r>
      <w:r w:rsidRPr="00A77E4B">
        <w:rPr>
          <w:rFonts w:ascii="Arial Narrow" w:hAnsi="Arial Narrow" w:cstheme="minorHAnsi"/>
          <w:spacing w:val="-9"/>
        </w:rPr>
        <w:t xml:space="preserve"> </w:t>
      </w:r>
      <w:r w:rsidRPr="00260F90">
        <w:rPr>
          <w:rFonts w:ascii="Arial Narrow" w:hAnsi="Arial Narrow" w:cstheme="minorHAnsi"/>
        </w:rPr>
        <w:t>è</w:t>
      </w:r>
      <w:r w:rsidRPr="00A77E4B">
        <w:rPr>
          <w:rFonts w:ascii="Arial Narrow" w:hAnsi="Arial Narrow" w:cstheme="minorHAnsi"/>
          <w:spacing w:val="-9"/>
        </w:rPr>
        <w:t xml:space="preserve"> </w:t>
      </w:r>
      <w:r w:rsidRPr="00260F90">
        <w:rPr>
          <w:rFonts w:ascii="Arial Narrow" w:hAnsi="Arial Narrow" w:cstheme="minorHAnsi"/>
        </w:rPr>
        <w:t>responsabile</w:t>
      </w:r>
      <w:r w:rsidRPr="00A77E4B">
        <w:rPr>
          <w:rFonts w:ascii="Arial Narrow" w:hAnsi="Arial Narrow" w:cstheme="minorHAnsi"/>
          <w:spacing w:val="-9"/>
        </w:rPr>
        <w:t xml:space="preserve"> </w:t>
      </w:r>
      <w:r w:rsidRPr="00260F90">
        <w:rPr>
          <w:rFonts w:ascii="Arial Narrow" w:hAnsi="Arial Narrow" w:cstheme="minorHAnsi"/>
        </w:rPr>
        <w:t>del</w:t>
      </w:r>
      <w:r w:rsidRPr="00A77E4B">
        <w:rPr>
          <w:rFonts w:ascii="Arial Narrow" w:hAnsi="Arial Narrow" w:cstheme="minorHAnsi"/>
          <w:spacing w:val="-7"/>
        </w:rPr>
        <w:t xml:space="preserve"> </w:t>
      </w:r>
      <w:r w:rsidRPr="00260F90">
        <w:rPr>
          <w:rFonts w:ascii="Arial Narrow" w:hAnsi="Arial Narrow" w:cstheme="minorHAnsi"/>
        </w:rPr>
        <w:t>rispetto</w:t>
      </w:r>
      <w:r w:rsidRPr="00A77E4B">
        <w:rPr>
          <w:rFonts w:ascii="Arial Narrow" w:hAnsi="Arial Narrow" w:cstheme="minorHAnsi"/>
          <w:spacing w:val="-10"/>
        </w:rPr>
        <w:t xml:space="preserve"> </w:t>
      </w:r>
      <w:r w:rsidRPr="00260F90">
        <w:rPr>
          <w:rFonts w:ascii="Arial Narrow" w:hAnsi="Arial Narrow" w:cstheme="minorHAnsi"/>
        </w:rPr>
        <w:t>dei</w:t>
      </w:r>
      <w:r w:rsidRPr="00A77E4B">
        <w:rPr>
          <w:rFonts w:ascii="Arial Narrow" w:hAnsi="Arial Narrow" w:cstheme="minorHAnsi"/>
          <w:spacing w:val="-7"/>
        </w:rPr>
        <w:t xml:space="preserve"> </w:t>
      </w:r>
      <w:r w:rsidRPr="00260F90">
        <w:rPr>
          <w:rFonts w:ascii="Arial Narrow" w:hAnsi="Arial Narrow" w:cstheme="minorHAnsi"/>
        </w:rPr>
        <w:t>piani</w:t>
      </w:r>
      <w:r w:rsidRPr="00A77E4B">
        <w:rPr>
          <w:rFonts w:ascii="Arial Narrow" w:hAnsi="Arial Narrow" w:cstheme="minorHAnsi"/>
          <w:spacing w:val="-7"/>
        </w:rPr>
        <w:t xml:space="preserve"> </w:t>
      </w:r>
      <w:r w:rsidRPr="00260F90">
        <w:rPr>
          <w:rFonts w:ascii="Arial Narrow" w:hAnsi="Arial Narrow" w:cstheme="minorHAnsi"/>
        </w:rPr>
        <w:t>di</w:t>
      </w:r>
      <w:r w:rsidRPr="00A77E4B">
        <w:rPr>
          <w:rFonts w:ascii="Arial Narrow" w:hAnsi="Arial Narrow" w:cstheme="minorHAnsi"/>
          <w:spacing w:val="-7"/>
        </w:rPr>
        <w:t xml:space="preserve"> </w:t>
      </w:r>
      <w:r w:rsidRPr="00260F90">
        <w:rPr>
          <w:rFonts w:ascii="Arial Narrow" w:hAnsi="Arial Narrow" w:cstheme="minorHAnsi"/>
        </w:rPr>
        <w:t>sicurezza</w:t>
      </w:r>
      <w:r w:rsidRPr="00A77E4B">
        <w:rPr>
          <w:rFonts w:ascii="Arial Narrow" w:hAnsi="Arial Narrow" w:cstheme="minorHAnsi"/>
          <w:spacing w:val="-9"/>
        </w:rPr>
        <w:t xml:space="preserve"> </w:t>
      </w:r>
      <w:r w:rsidRPr="00260F90">
        <w:rPr>
          <w:rFonts w:ascii="Arial Narrow" w:hAnsi="Arial Narrow" w:cstheme="minorHAnsi"/>
        </w:rPr>
        <w:t>da</w:t>
      </w:r>
      <w:r w:rsidRPr="00A77E4B">
        <w:rPr>
          <w:rFonts w:ascii="Arial Narrow" w:hAnsi="Arial Narrow" w:cstheme="minorHAnsi"/>
          <w:spacing w:val="-13"/>
        </w:rPr>
        <w:t xml:space="preserve"> </w:t>
      </w:r>
      <w:r w:rsidRPr="00260F90">
        <w:rPr>
          <w:rFonts w:ascii="Arial Narrow" w:hAnsi="Arial Narrow" w:cstheme="minorHAnsi"/>
        </w:rPr>
        <w:t>parte</w:t>
      </w:r>
      <w:r w:rsidRPr="00A77E4B">
        <w:rPr>
          <w:rFonts w:ascii="Arial Narrow" w:hAnsi="Arial Narrow" w:cstheme="minorHAnsi"/>
          <w:spacing w:val="-9"/>
        </w:rPr>
        <w:t xml:space="preserve"> </w:t>
      </w:r>
      <w:r w:rsidRPr="00260F90">
        <w:rPr>
          <w:rFonts w:ascii="Arial Narrow" w:hAnsi="Arial Narrow" w:cstheme="minorHAnsi"/>
        </w:rPr>
        <w:t>di</w:t>
      </w:r>
      <w:r w:rsidRPr="00A77E4B">
        <w:rPr>
          <w:rFonts w:ascii="Arial Narrow" w:hAnsi="Arial Narrow" w:cstheme="minorHAnsi"/>
          <w:spacing w:val="-7"/>
        </w:rPr>
        <w:t xml:space="preserve"> </w:t>
      </w:r>
      <w:r w:rsidRPr="00260F90">
        <w:rPr>
          <w:rFonts w:ascii="Arial Narrow" w:hAnsi="Arial Narrow" w:cstheme="minorHAnsi"/>
        </w:rPr>
        <w:t>tutte</w:t>
      </w:r>
      <w:r w:rsidRPr="00A77E4B">
        <w:rPr>
          <w:rFonts w:ascii="Arial Narrow" w:hAnsi="Arial Narrow" w:cstheme="minorHAnsi"/>
          <w:spacing w:val="-13"/>
        </w:rPr>
        <w:t xml:space="preserve"> </w:t>
      </w:r>
      <w:r w:rsidRPr="00260F90">
        <w:rPr>
          <w:rFonts w:ascii="Arial Narrow" w:hAnsi="Arial Narrow" w:cstheme="minorHAnsi"/>
        </w:rPr>
        <w:t>le</w:t>
      </w:r>
      <w:r w:rsidRPr="00A77E4B">
        <w:rPr>
          <w:rFonts w:ascii="Arial Narrow" w:hAnsi="Arial Narrow" w:cstheme="minorHAnsi"/>
          <w:spacing w:val="-9"/>
        </w:rPr>
        <w:t xml:space="preserve"> </w:t>
      </w:r>
      <w:r w:rsidRPr="00260F90">
        <w:rPr>
          <w:rFonts w:ascii="Arial Narrow" w:hAnsi="Arial Narrow" w:cstheme="minorHAnsi"/>
        </w:rPr>
        <w:t>imprese impegnate nell</w:t>
      </w:r>
      <w:r w:rsidR="00BC1D58">
        <w:rPr>
          <w:rFonts w:ascii="Arial Narrow" w:hAnsi="Arial Narrow" w:cstheme="minorHAnsi"/>
        </w:rPr>
        <w:t>’</w:t>
      </w:r>
      <w:r w:rsidRPr="00260F90">
        <w:rPr>
          <w:rFonts w:ascii="Arial Narrow" w:hAnsi="Arial Narrow" w:cstheme="minorHAnsi"/>
        </w:rPr>
        <w:t xml:space="preserve">esecuzione dei lavori (art. 97 </w:t>
      </w:r>
      <w:r w:rsidR="00B15D44">
        <w:rPr>
          <w:rFonts w:ascii="Arial Narrow" w:hAnsi="Arial Narrow" w:cstheme="minorHAnsi"/>
        </w:rPr>
        <w:t>d.lgs.</w:t>
      </w:r>
      <w:r w:rsidRPr="00260F90">
        <w:rPr>
          <w:rFonts w:ascii="Arial Narrow" w:hAnsi="Arial Narrow" w:cstheme="minorHAnsi"/>
        </w:rPr>
        <w:t xml:space="preserve"> n.</w:t>
      </w:r>
      <w:r w:rsidRPr="00A77E4B">
        <w:rPr>
          <w:rFonts w:ascii="Arial Narrow" w:hAnsi="Arial Narrow" w:cstheme="minorHAnsi"/>
          <w:spacing w:val="-7"/>
        </w:rPr>
        <w:t xml:space="preserve"> </w:t>
      </w:r>
      <w:r w:rsidRPr="00260F90">
        <w:rPr>
          <w:rFonts w:ascii="Arial Narrow" w:hAnsi="Arial Narrow" w:cstheme="minorHAnsi"/>
        </w:rPr>
        <w:t>81/2008).</w:t>
      </w:r>
    </w:p>
    <w:p w14:paraId="22E636BB" w14:textId="02848A32" w:rsidR="00ED6A49" w:rsidRPr="00A77E4B" w:rsidRDefault="00ED6A49" w:rsidP="00FC0BD2">
      <w:pPr>
        <w:pStyle w:val="Paragrafoelenco"/>
        <w:numPr>
          <w:ilvl w:val="0"/>
          <w:numId w:val="16"/>
        </w:numPr>
        <w:tabs>
          <w:tab w:val="left" w:pos="397"/>
        </w:tabs>
        <w:spacing w:before="0" w:line="276" w:lineRule="auto"/>
        <w:ind w:right="135"/>
        <w:rPr>
          <w:rFonts w:ascii="Arial Narrow" w:hAnsi="Arial Narrow" w:cstheme="minorHAnsi"/>
        </w:rPr>
      </w:pPr>
      <w:r w:rsidRPr="00A77E4B">
        <w:rPr>
          <w:rFonts w:ascii="Arial Narrow" w:hAnsi="Arial Narrow" w:cstheme="minorHAnsi"/>
        </w:rPr>
        <w:t>Ai sensi degli articoli 18, comma 1, lettera u), 20, comma 3 e 26, comma 8, del d.lgs. n. 81/2008, nonché dell</w:t>
      </w:r>
      <w:r w:rsidR="00BC1D58">
        <w:rPr>
          <w:rFonts w:ascii="Arial Narrow" w:hAnsi="Arial Narrow" w:cstheme="minorHAnsi"/>
        </w:rPr>
        <w:t>’</w:t>
      </w:r>
      <w:r w:rsidRPr="00A77E4B">
        <w:rPr>
          <w:rFonts w:ascii="Arial Narrow" w:hAnsi="Arial Narrow" w:cstheme="minorHAnsi"/>
        </w:rPr>
        <w:t xml:space="preserve">articolo 5, comma 1, della </w:t>
      </w:r>
      <w:r w:rsidR="00B15D44">
        <w:rPr>
          <w:rFonts w:ascii="Arial Narrow" w:hAnsi="Arial Narrow" w:cstheme="minorHAnsi"/>
        </w:rPr>
        <w:t>l</w:t>
      </w:r>
      <w:r w:rsidRPr="00A77E4B">
        <w:rPr>
          <w:rFonts w:ascii="Arial Narrow" w:hAnsi="Arial Narrow" w:cstheme="minorHAnsi"/>
        </w:rPr>
        <w:t>egge n. 136/2010, l</w:t>
      </w:r>
      <w:r w:rsidR="00BC1D58">
        <w:rPr>
          <w:rFonts w:ascii="Arial Narrow" w:hAnsi="Arial Narrow" w:cstheme="minorHAnsi"/>
        </w:rPr>
        <w:t>’</w:t>
      </w:r>
      <w:r w:rsidRPr="00A77E4B">
        <w:rPr>
          <w:rFonts w:ascii="Arial Narrow" w:hAnsi="Arial Narrow" w:cstheme="minorHAnsi"/>
        </w:rPr>
        <w:t>appaltatore è obbligato a fornire a ciascun soggetto occupato in cantiere un</w:t>
      </w:r>
      <w:r w:rsidR="00BC1D58">
        <w:rPr>
          <w:rFonts w:ascii="Arial Narrow" w:hAnsi="Arial Narrow" w:cstheme="minorHAnsi"/>
        </w:rPr>
        <w:t>’</w:t>
      </w:r>
      <w:r w:rsidRPr="00A77E4B">
        <w:rPr>
          <w:rFonts w:ascii="Arial Narrow" w:hAnsi="Arial Narrow" w:cstheme="minorHAnsi"/>
        </w:rPr>
        <w:t>apposita tessera di riconoscimento, impermeabile ed esposta in forma visibile, corredata di fotografia, contenente le generalità del lavoratore, i dati identificativi del datore di lavoro e la data di assunzione del lavoratore. L</w:t>
      </w:r>
      <w:r w:rsidR="00BC1D58">
        <w:rPr>
          <w:rFonts w:ascii="Arial Narrow" w:hAnsi="Arial Narrow" w:cstheme="minorHAnsi"/>
        </w:rPr>
        <w:t>’</w:t>
      </w:r>
      <w:r w:rsidRPr="00A77E4B">
        <w:rPr>
          <w:rFonts w:ascii="Arial Narrow" w:hAnsi="Arial Narrow" w:cstheme="minorHAnsi"/>
        </w:rPr>
        <w:t>appaltatore risponde dello stesso obbligo anche per i lavoratori dipendenti dai subappaltatori autorizzati che deve riportare gli estremi dell</w:t>
      </w:r>
      <w:r w:rsidR="00BC1D58">
        <w:rPr>
          <w:rFonts w:ascii="Arial Narrow" w:hAnsi="Arial Narrow" w:cstheme="minorHAnsi"/>
        </w:rPr>
        <w:t>’</w:t>
      </w:r>
      <w:r w:rsidRPr="00A77E4B">
        <w:rPr>
          <w:rFonts w:ascii="Arial Narrow" w:hAnsi="Arial Narrow" w:cstheme="minorHAnsi"/>
        </w:rPr>
        <w:t>autorizzazione al subappalto. Tale obbligo grava anche in capo ai lavoratori autonomi che esercitano direttamente la propria attività nel medesimo luogo di lavoro, i quali sono tenuti a provvedervi per proprio conto.</w:t>
      </w:r>
      <w:bookmarkStart w:id="128" w:name="_Toc138237059"/>
      <w:r w:rsidRPr="00A77E4B">
        <w:rPr>
          <w:rFonts w:ascii="Arial Narrow" w:hAnsi="Arial Narrow" w:cstheme="minorHAnsi"/>
        </w:rPr>
        <w:t xml:space="preserve"> </w:t>
      </w:r>
    </w:p>
    <w:p w14:paraId="29D82C72" w14:textId="77777777" w:rsidR="00A77E4B" w:rsidRDefault="00A77E4B" w:rsidP="00FC0BD2">
      <w:pPr>
        <w:spacing w:before="0" w:line="276" w:lineRule="auto"/>
        <w:rPr>
          <w:rFonts w:ascii="Arial Narrow" w:hAnsi="Arial Narrow" w:cstheme="minorHAnsi"/>
          <w:b/>
          <w:bCs/>
        </w:rPr>
      </w:pPr>
      <w:r>
        <w:rPr>
          <w:rFonts w:ascii="Arial Narrow" w:hAnsi="Arial Narrow" w:cstheme="minorHAnsi"/>
          <w:i/>
        </w:rPr>
        <w:br w:type="page"/>
      </w:r>
    </w:p>
    <w:p w14:paraId="7F1BF83D" w14:textId="31B659EF" w:rsidR="00ED6A49" w:rsidRDefault="00A77E4B" w:rsidP="00FC0BD2">
      <w:pPr>
        <w:pStyle w:val="Titolo1"/>
        <w:spacing w:before="0" w:line="276" w:lineRule="auto"/>
        <w:ind w:left="0"/>
        <w:jc w:val="center"/>
        <w:rPr>
          <w:rFonts w:ascii="Arial Narrow" w:hAnsi="Arial Narrow" w:cstheme="minorHAnsi"/>
          <w:i w:val="0"/>
          <w:sz w:val="22"/>
          <w:szCs w:val="22"/>
        </w:rPr>
      </w:pPr>
      <w:bookmarkStart w:id="129" w:name="_Toc205376751"/>
      <w:r w:rsidRPr="00A77E4B">
        <w:rPr>
          <w:rFonts w:ascii="Arial Narrow" w:hAnsi="Arial Narrow" w:cstheme="minorHAnsi"/>
          <w:i w:val="0"/>
          <w:sz w:val="22"/>
          <w:szCs w:val="22"/>
        </w:rPr>
        <w:lastRenderedPageBreak/>
        <w:t xml:space="preserve">PARTE 10 </w:t>
      </w:r>
      <w:r>
        <w:rPr>
          <w:rFonts w:ascii="Arial Narrow" w:hAnsi="Arial Narrow" w:cstheme="minorHAnsi"/>
          <w:i w:val="0"/>
          <w:sz w:val="22"/>
          <w:szCs w:val="22"/>
        </w:rPr>
        <w:t xml:space="preserve">- </w:t>
      </w:r>
      <w:r w:rsidRPr="00A77E4B">
        <w:rPr>
          <w:rFonts w:ascii="Arial Narrow" w:hAnsi="Arial Narrow" w:cstheme="minorHAnsi"/>
          <w:i w:val="0"/>
          <w:sz w:val="22"/>
          <w:szCs w:val="22"/>
        </w:rPr>
        <w:t>CONTROVERSIE, MANODOPERA, ESECUZIONE D</w:t>
      </w:r>
      <w:r w:rsidR="00BC1D58">
        <w:rPr>
          <w:rFonts w:ascii="Arial Narrow" w:hAnsi="Arial Narrow" w:cstheme="minorHAnsi"/>
          <w:i w:val="0"/>
          <w:sz w:val="22"/>
          <w:szCs w:val="22"/>
        </w:rPr>
        <w:t>’</w:t>
      </w:r>
      <w:r w:rsidRPr="00A77E4B">
        <w:rPr>
          <w:rFonts w:ascii="Arial Narrow" w:hAnsi="Arial Narrow" w:cstheme="minorHAnsi"/>
          <w:i w:val="0"/>
          <w:sz w:val="22"/>
          <w:szCs w:val="22"/>
        </w:rPr>
        <w:t>UFFICIO</w:t>
      </w:r>
      <w:bookmarkEnd w:id="128"/>
      <w:bookmarkEnd w:id="129"/>
    </w:p>
    <w:p w14:paraId="3BA50164" w14:textId="77777777" w:rsidR="00B15D44" w:rsidRPr="00A77E4B" w:rsidRDefault="00B15D44" w:rsidP="00B15D44">
      <w:pPr>
        <w:rPr>
          <w:rFonts w:ascii="Arial Narrow" w:hAnsi="Arial Narrow" w:cstheme="minorHAnsi"/>
          <w:i/>
        </w:rPr>
      </w:pPr>
    </w:p>
    <w:p w14:paraId="2EAD1DD6" w14:textId="345C27C5" w:rsidR="00ED6A49" w:rsidRPr="00A77E4B" w:rsidRDefault="00ED6A49" w:rsidP="00FC0BD2">
      <w:pPr>
        <w:pStyle w:val="Titolo2"/>
        <w:spacing w:before="0" w:line="276" w:lineRule="auto"/>
        <w:ind w:hanging="786"/>
        <w:rPr>
          <w:sz w:val="22"/>
          <w:szCs w:val="22"/>
        </w:rPr>
      </w:pPr>
      <w:bookmarkStart w:id="130" w:name="_Toc138237060"/>
      <w:bookmarkStart w:id="131" w:name="_Toc205376752"/>
      <w:r w:rsidRPr="00A77E4B">
        <w:rPr>
          <w:sz w:val="22"/>
          <w:szCs w:val="22"/>
        </w:rPr>
        <w:t>Definizione controversie correlate ad aspetti tecnici e ai fatti</w:t>
      </w:r>
      <w:bookmarkEnd w:id="130"/>
      <w:bookmarkEnd w:id="131"/>
    </w:p>
    <w:p w14:paraId="425E61A0" w14:textId="10FF8336" w:rsidR="00ED6A49" w:rsidRPr="00260F90" w:rsidRDefault="00ED6A49" w:rsidP="00FC0BD2">
      <w:pPr>
        <w:pStyle w:val="Paragrafoelenco"/>
        <w:numPr>
          <w:ilvl w:val="0"/>
          <w:numId w:val="15"/>
        </w:numPr>
        <w:tabs>
          <w:tab w:val="left" w:pos="397"/>
        </w:tabs>
        <w:spacing w:before="0" w:line="276" w:lineRule="auto"/>
        <w:ind w:right="122"/>
        <w:rPr>
          <w:rFonts w:ascii="Arial Narrow" w:hAnsi="Arial Narrow" w:cstheme="minorHAnsi"/>
        </w:rPr>
      </w:pPr>
      <w:r w:rsidRPr="00260F90">
        <w:rPr>
          <w:rFonts w:ascii="Arial Narrow" w:hAnsi="Arial Narrow" w:cstheme="minorHAnsi"/>
        </w:rPr>
        <w:t>Qualora</w:t>
      </w:r>
      <w:r w:rsidRPr="00A77E4B">
        <w:rPr>
          <w:rFonts w:ascii="Arial Narrow" w:hAnsi="Arial Narrow" w:cstheme="minorHAnsi"/>
          <w:spacing w:val="-5"/>
        </w:rPr>
        <w:t xml:space="preserve"> </w:t>
      </w:r>
      <w:r w:rsidRPr="00260F90">
        <w:rPr>
          <w:rFonts w:ascii="Arial Narrow" w:hAnsi="Arial Narrow" w:cstheme="minorHAnsi"/>
        </w:rPr>
        <w:t>nel</w:t>
      </w:r>
      <w:r w:rsidRPr="00A77E4B">
        <w:rPr>
          <w:rFonts w:ascii="Arial Narrow" w:hAnsi="Arial Narrow" w:cstheme="minorHAnsi"/>
          <w:spacing w:val="-3"/>
        </w:rPr>
        <w:t xml:space="preserve"> </w:t>
      </w:r>
      <w:r w:rsidRPr="00260F90">
        <w:rPr>
          <w:rFonts w:ascii="Arial Narrow" w:hAnsi="Arial Narrow" w:cstheme="minorHAnsi"/>
        </w:rPr>
        <w:t>corso</w:t>
      </w:r>
      <w:r w:rsidRPr="00A77E4B">
        <w:rPr>
          <w:rFonts w:ascii="Arial Narrow" w:hAnsi="Arial Narrow" w:cstheme="minorHAnsi"/>
          <w:spacing w:val="-4"/>
        </w:rPr>
        <w:t xml:space="preserve"> </w:t>
      </w:r>
      <w:r w:rsidRPr="00260F90">
        <w:rPr>
          <w:rFonts w:ascii="Arial Narrow" w:hAnsi="Arial Narrow" w:cstheme="minorHAnsi"/>
        </w:rPr>
        <w:t>dei</w:t>
      </w:r>
      <w:r w:rsidRPr="00A77E4B">
        <w:rPr>
          <w:rFonts w:ascii="Arial Narrow" w:hAnsi="Arial Narrow" w:cstheme="minorHAnsi"/>
          <w:spacing w:val="-7"/>
        </w:rPr>
        <w:t xml:space="preserve"> </w:t>
      </w:r>
      <w:r w:rsidRPr="00260F90">
        <w:rPr>
          <w:rFonts w:ascii="Arial Narrow" w:hAnsi="Arial Narrow" w:cstheme="minorHAnsi"/>
        </w:rPr>
        <w:t>lavori</w:t>
      </w:r>
      <w:r w:rsidRPr="00A77E4B">
        <w:rPr>
          <w:rFonts w:ascii="Arial Narrow" w:hAnsi="Arial Narrow" w:cstheme="minorHAnsi"/>
          <w:spacing w:val="-3"/>
        </w:rPr>
        <w:t xml:space="preserve"> </w:t>
      </w:r>
      <w:r w:rsidRPr="00260F90">
        <w:rPr>
          <w:rFonts w:ascii="Arial Narrow" w:hAnsi="Arial Narrow" w:cstheme="minorHAnsi"/>
        </w:rPr>
        <w:t>insorgano</w:t>
      </w:r>
      <w:r w:rsidRPr="00A77E4B">
        <w:rPr>
          <w:rFonts w:ascii="Arial Narrow" w:hAnsi="Arial Narrow" w:cstheme="minorHAnsi"/>
          <w:spacing w:val="-4"/>
        </w:rPr>
        <w:t xml:space="preserve"> </w:t>
      </w:r>
      <w:r w:rsidRPr="00260F90">
        <w:rPr>
          <w:rFonts w:ascii="Arial Narrow" w:hAnsi="Arial Narrow" w:cstheme="minorHAnsi"/>
        </w:rPr>
        <w:t>delle</w:t>
      </w:r>
      <w:r w:rsidRPr="00A77E4B">
        <w:rPr>
          <w:rFonts w:ascii="Arial Narrow" w:hAnsi="Arial Narrow" w:cstheme="minorHAnsi"/>
          <w:spacing w:val="-5"/>
        </w:rPr>
        <w:t xml:space="preserve"> </w:t>
      </w:r>
      <w:r w:rsidRPr="00260F90">
        <w:rPr>
          <w:rFonts w:ascii="Arial Narrow" w:hAnsi="Arial Narrow" w:cstheme="minorHAnsi"/>
        </w:rPr>
        <w:t>contestazioni</w:t>
      </w:r>
      <w:r w:rsidRPr="00A77E4B">
        <w:rPr>
          <w:rFonts w:ascii="Arial Narrow" w:hAnsi="Arial Narrow" w:cstheme="minorHAnsi"/>
          <w:spacing w:val="-3"/>
        </w:rPr>
        <w:t xml:space="preserve"> </w:t>
      </w:r>
      <w:r w:rsidRPr="00260F90">
        <w:rPr>
          <w:rFonts w:ascii="Arial Narrow" w:hAnsi="Arial Narrow" w:cstheme="minorHAnsi"/>
        </w:rPr>
        <w:t>tra</w:t>
      </w:r>
      <w:r w:rsidRPr="00A77E4B">
        <w:rPr>
          <w:rFonts w:ascii="Arial Narrow" w:hAnsi="Arial Narrow" w:cstheme="minorHAnsi"/>
          <w:spacing w:val="-8"/>
        </w:rPr>
        <w:t xml:space="preserve"> </w:t>
      </w:r>
      <w:r w:rsidRPr="00260F90">
        <w:rPr>
          <w:rFonts w:ascii="Arial Narrow" w:hAnsi="Arial Narrow" w:cstheme="minorHAnsi"/>
        </w:rPr>
        <w:t>il</w:t>
      </w:r>
      <w:r w:rsidRPr="00A77E4B">
        <w:rPr>
          <w:rFonts w:ascii="Arial Narrow" w:hAnsi="Arial Narrow" w:cstheme="minorHAnsi"/>
          <w:spacing w:val="-3"/>
        </w:rPr>
        <w:t xml:space="preserve"> </w:t>
      </w:r>
      <w:r w:rsidRPr="00260F90">
        <w:rPr>
          <w:rFonts w:ascii="Arial Narrow" w:hAnsi="Arial Narrow" w:cstheme="minorHAnsi"/>
        </w:rPr>
        <w:t>Direttore</w:t>
      </w:r>
      <w:r w:rsidRPr="00A77E4B">
        <w:rPr>
          <w:rFonts w:ascii="Arial Narrow" w:hAnsi="Arial Narrow" w:cstheme="minorHAnsi"/>
          <w:spacing w:val="-4"/>
        </w:rPr>
        <w:t xml:space="preserve"> </w:t>
      </w:r>
      <w:r w:rsidRPr="00260F90">
        <w:rPr>
          <w:rFonts w:ascii="Arial Narrow" w:hAnsi="Arial Narrow" w:cstheme="minorHAnsi"/>
        </w:rPr>
        <w:t>Lavori</w:t>
      </w:r>
      <w:r w:rsidRPr="00A77E4B">
        <w:rPr>
          <w:rFonts w:ascii="Arial Narrow" w:hAnsi="Arial Narrow" w:cstheme="minorHAnsi"/>
          <w:spacing w:val="-3"/>
        </w:rPr>
        <w:t xml:space="preserve"> </w:t>
      </w:r>
      <w:r w:rsidRPr="00260F90">
        <w:rPr>
          <w:rFonts w:ascii="Arial Narrow" w:hAnsi="Arial Narrow" w:cstheme="minorHAnsi"/>
        </w:rPr>
        <w:t>e</w:t>
      </w:r>
      <w:r w:rsidRPr="00A77E4B">
        <w:rPr>
          <w:rFonts w:ascii="Arial Narrow" w:hAnsi="Arial Narrow" w:cstheme="minorHAnsi"/>
          <w:spacing w:val="-9"/>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esecutore</w:t>
      </w:r>
      <w:r w:rsidRPr="00A77E4B">
        <w:rPr>
          <w:rFonts w:ascii="Arial Narrow" w:hAnsi="Arial Narrow" w:cstheme="minorHAnsi"/>
          <w:spacing w:val="-4"/>
        </w:rPr>
        <w:t xml:space="preserve"> </w:t>
      </w:r>
      <w:r w:rsidRPr="00260F90">
        <w:rPr>
          <w:rFonts w:ascii="Arial Narrow" w:hAnsi="Arial Narrow" w:cstheme="minorHAnsi"/>
        </w:rPr>
        <w:t>circa</w:t>
      </w:r>
      <w:r w:rsidRPr="00A77E4B">
        <w:rPr>
          <w:rFonts w:ascii="Arial Narrow" w:hAnsi="Arial Narrow" w:cstheme="minorHAnsi"/>
          <w:spacing w:val="-5"/>
        </w:rPr>
        <w:t xml:space="preserve"> </w:t>
      </w:r>
      <w:r w:rsidRPr="00260F90">
        <w:rPr>
          <w:rFonts w:ascii="Arial Narrow" w:hAnsi="Arial Narrow" w:cstheme="minorHAnsi"/>
        </w:rPr>
        <w:t>aspetti</w:t>
      </w:r>
      <w:r w:rsidRPr="00A77E4B">
        <w:rPr>
          <w:rFonts w:ascii="Arial Narrow" w:hAnsi="Arial Narrow" w:cstheme="minorHAnsi"/>
          <w:spacing w:val="-2"/>
        </w:rPr>
        <w:t xml:space="preserve"> </w:t>
      </w:r>
      <w:r w:rsidRPr="00260F90">
        <w:rPr>
          <w:rFonts w:ascii="Arial Narrow" w:hAnsi="Arial Narrow" w:cstheme="minorHAnsi"/>
        </w:rPr>
        <w:t>tecnici</w:t>
      </w:r>
      <w:r w:rsidRPr="00A77E4B">
        <w:rPr>
          <w:rFonts w:ascii="Arial Narrow" w:hAnsi="Arial Narrow" w:cstheme="minorHAnsi"/>
          <w:spacing w:val="-3"/>
        </w:rPr>
        <w:t xml:space="preserve"> </w:t>
      </w:r>
      <w:r w:rsidRPr="00260F90">
        <w:rPr>
          <w:rFonts w:ascii="Arial Narrow" w:hAnsi="Arial Narrow" w:cstheme="minorHAnsi"/>
        </w:rPr>
        <w:t xml:space="preserve">che possono influire sulla loro regolare esecuzione, ne deve essere data immediata comunicazione al Responsabile Unico </w:t>
      </w:r>
      <w:r w:rsidRPr="00A77E4B">
        <w:rPr>
          <w:rFonts w:ascii="Arial Narrow" w:hAnsi="Arial Narrow" w:cstheme="minorHAnsi"/>
          <w:spacing w:val="-3"/>
        </w:rPr>
        <w:t>del</w:t>
      </w:r>
      <w:r w:rsidRPr="00A77E4B">
        <w:rPr>
          <w:rFonts w:ascii="Arial Narrow" w:hAnsi="Arial Narrow" w:cstheme="minorHAnsi"/>
          <w:spacing w:val="2"/>
        </w:rPr>
        <w:t xml:space="preserve"> </w:t>
      </w:r>
      <w:r w:rsidRPr="00260F90">
        <w:rPr>
          <w:rFonts w:ascii="Arial Narrow" w:hAnsi="Arial Narrow" w:cstheme="minorHAnsi"/>
        </w:rPr>
        <w:t>Progetto.</w:t>
      </w:r>
    </w:p>
    <w:p w14:paraId="39D40A85" w14:textId="3BCBA9DB" w:rsidR="00ED6A49" w:rsidRPr="00260F90" w:rsidRDefault="00ED6A49" w:rsidP="00FC0BD2">
      <w:pPr>
        <w:pStyle w:val="Paragrafoelenco"/>
        <w:numPr>
          <w:ilvl w:val="0"/>
          <w:numId w:val="15"/>
        </w:numPr>
        <w:tabs>
          <w:tab w:val="left" w:pos="397"/>
        </w:tabs>
        <w:spacing w:before="0" w:line="276" w:lineRule="auto"/>
        <w:rPr>
          <w:rFonts w:ascii="Arial Narrow" w:hAnsi="Arial Narrow" w:cstheme="minorHAnsi"/>
        </w:rPr>
      </w:pPr>
      <w:r w:rsidRPr="00260F90">
        <w:rPr>
          <w:rFonts w:ascii="Arial Narrow" w:hAnsi="Arial Narrow" w:cstheme="minorHAnsi"/>
        </w:rPr>
        <w:t>Il</w:t>
      </w:r>
      <w:r w:rsidRPr="00A77E4B">
        <w:rPr>
          <w:rFonts w:ascii="Arial Narrow" w:hAnsi="Arial Narrow" w:cstheme="minorHAnsi"/>
          <w:spacing w:val="-8"/>
        </w:rPr>
        <w:t xml:space="preserve"> </w:t>
      </w:r>
      <w:r w:rsidRPr="00260F90">
        <w:rPr>
          <w:rFonts w:ascii="Arial Narrow" w:hAnsi="Arial Narrow" w:cstheme="minorHAnsi"/>
        </w:rPr>
        <w:t>Responsabile</w:t>
      </w:r>
      <w:r w:rsidRPr="00A77E4B">
        <w:rPr>
          <w:rFonts w:ascii="Arial Narrow" w:hAnsi="Arial Narrow" w:cstheme="minorHAnsi"/>
          <w:spacing w:val="-11"/>
        </w:rPr>
        <w:t xml:space="preserve"> </w:t>
      </w:r>
      <w:r w:rsidRPr="00260F90">
        <w:rPr>
          <w:rFonts w:ascii="Arial Narrow" w:hAnsi="Arial Narrow" w:cstheme="minorHAnsi"/>
        </w:rPr>
        <w:t>Unico</w:t>
      </w:r>
      <w:r w:rsidRPr="00A77E4B">
        <w:rPr>
          <w:rFonts w:ascii="Arial Narrow" w:hAnsi="Arial Narrow" w:cstheme="minorHAnsi"/>
          <w:spacing w:val="-14"/>
        </w:rPr>
        <w:t xml:space="preserve"> </w:t>
      </w:r>
      <w:r w:rsidRPr="00260F90">
        <w:rPr>
          <w:rFonts w:ascii="Arial Narrow" w:hAnsi="Arial Narrow" w:cstheme="minorHAnsi"/>
        </w:rPr>
        <w:t>del</w:t>
      </w:r>
      <w:r w:rsidRPr="00A77E4B">
        <w:rPr>
          <w:rFonts w:ascii="Arial Narrow" w:hAnsi="Arial Narrow" w:cstheme="minorHAnsi"/>
          <w:spacing w:val="-8"/>
        </w:rPr>
        <w:t xml:space="preserve"> </w:t>
      </w:r>
      <w:r w:rsidRPr="00260F90">
        <w:rPr>
          <w:rFonts w:ascii="Arial Narrow" w:hAnsi="Arial Narrow" w:cstheme="minorHAnsi"/>
        </w:rPr>
        <w:t>Progetto</w:t>
      </w:r>
      <w:r w:rsidRPr="00A77E4B">
        <w:rPr>
          <w:rFonts w:ascii="Arial Narrow" w:hAnsi="Arial Narrow" w:cstheme="minorHAnsi"/>
          <w:spacing w:val="-11"/>
        </w:rPr>
        <w:t xml:space="preserve"> </w:t>
      </w:r>
      <w:r w:rsidRPr="00260F90">
        <w:rPr>
          <w:rFonts w:ascii="Arial Narrow" w:hAnsi="Arial Narrow" w:cstheme="minorHAnsi"/>
        </w:rPr>
        <w:t>ha</w:t>
      </w:r>
      <w:r w:rsidRPr="00A77E4B">
        <w:rPr>
          <w:rFonts w:ascii="Arial Narrow" w:hAnsi="Arial Narrow" w:cstheme="minorHAnsi"/>
          <w:spacing w:val="-14"/>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obbligo</w:t>
      </w:r>
      <w:r w:rsidRPr="00A77E4B">
        <w:rPr>
          <w:rFonts w:ascii="Arial Narrow" w:hAnsi="Arial Narrow" w:cstheme="minorHAnsi"/>
          <w:spacing w:val="-10"/>
        </w:rPr>
        <w:t xml:space="preserve"> </w:t>
      </w:r>
      <w:r w:rsidRPr="00260F90">
        <w:rPr>
          <w:rFonts w:ascii="Arial Narrow" w:hAnsi="Arial Narrow" w:cstheme="minorHAnsi"/>
        </w:rPr>
        <w:t>di</w:t>
      </w:r>
      <w:r w:rsidRPr="00A77E4B">
        <w:rPr>
          <w:rFonts w:ascii="Arial Narrow" w:hAnsi="Arial Narrow" w:cstheme="minorHAnsi"/>
          <w:spacing w:val="-9"/>
        </w:rPr>
        <w:t xml:space="preserve"> </w:t>
      </w:r>
      <w:r w:rsidRPr="00260F90">
        <w:rPr>
          <w:rFonts w:ascii="Arial Narrow" w:hAnsi="Arial Narrow" w:cstheme="minorHAnsi"/>
        </w:rPr>
        <w:t>convocare</w:t>
      </w:r>
      <w:r w:rsidRPr="00A77E4B">
        <w:rPr>
          <w:rFonts w:ascii="Arial Narrow" w:hAnsi="Arial Narrow" w:cstheme="minorHAnsi"/>
          <w:spacing w:val="-14"/>
        </w:rPr>
        <w:t xml:space="preserve"> </w:t>
      </w:r>
      <w:r w:rsidRPr="00260F90">
        <w:rPr>
          <w:rFonts w:ascii="Arial Narrow" w:hAnsi="Arial Narrow" w:cstheme="minorHAnsi"/>
        </w:rPr>
        <w:t>le</w:t>
      </w:r>
      <w:r w:rsidRPr="00A77E4B">
        <w:rPr>
          <w:rFonts w:ascii="Arial Narrow" w:hAnsi="Arial Narrow" w:cstheme="minorHAnsi"/>
          <w:spacing w:val="-14"/>
        </w:rPr>
        <w:t xml:space="preserve"> </w:t>
      </w:r>
      <w:r w:rsidRPr="00260F90">
        <w:rPr>
          <w:rFonts w:ascii="Arial Narrow" w:hAnsi="Arial Narrow" w:cstheme="minorHAnsi"/>
        </w:rPr>
        <w:t>parti</w:t>
      </w:r>
      <w:r w:rsidRPr="00A77E4B">
        <w:rPr>
          <w:rFonts w:ascii="Arial Narrow" w:hAnsi="Arial Narrow" w:cstheme="minorHAnsi"/>
          <w:spacing w:val="-9"/>
        </w:rPr>
        <w:t xml:space="preserve"> </w:t>
      </w:r>
      <w:r w:rsidRPr="00260F90">
        <w:rPr>
          <w:rFonts w:ascii="Arial Narrow" w:hAnsi="Arial Narrow" w:cstheme="minorHAnsi"/>
        </w:rPr>
        <w:t>entro</w:t>
      </w:r>
      <w:r w:rsidRPr="00A77E4B">
        <w:rPr>
          <w:rFonts w:ascii="Arial Narrow" w:hAnsi="Arial Narrow" w:cstheme="minorHAnsi"/>
          <w:spacing w:val="-10"/>
        </w:rPr>
        <w:t xml:space="preserve"> </w:t>
      </w:r>
      <w:r w:rsidRPr="00260F90">
        <w:rPr>
          <w:rFonts w:ascii="Arial Narrow" w:hAnsi="Arial Narrow" w:cstheme="minorHAnsi"/>
        </w:rPr>
        <w:t>quindici</w:t>
      </w:r>
      <w:r w:rsidRPr="00A77E4B">
        <w:rPr>
          <w:rFonts w:ascii="Arial Narrow" w:hAnsi="Arial Narrow" w:cstheme="minorHAnsi"/>
          <w:spacing w:val="-9"/>
        </w:rPr>
        <w:t xml:space="preserve"> </w:t>
      </w:r>
      <w:r w:rsidRPr="00260F90">
        <w:rPr>
          <w:rFonts w:ascii="Arial Narrow" w:hAnsi="Arial Narrow" w:cstheme="minorHAnsi"/>
        </w:rPr>
        <w:t>giorni</w:t>
      </w:r>
      <w:r w:rsidRPr="00A77E4B">
        <w:rPr>
          <w:rFonts w:ascii="Arial Narrow" w:hAnsi="Arial Narrow" w:cstheme="minorHAnsi"/>
          <w:spacing w:val="-8"/>
        </w:rPr>
        <w:t xml:space="preserve"> </w:t>
      </w:r>
      <w:r w:rsidRPr="00260F90">
        <w:rPr>
          <w:rFonts w:ascii="Arial Narrow" w:hAnsi="Arial Narrow" w:cstheme="minorHAnsi"/>
        </w:rPr>
        <w:t>dalla</w:t>
      </w:r>
      <w:r w:rsidRPr="00A77E4B">
        <w:rPr>
          <w:rFonts w:ascii="Arial Narrow" w:hAnsi="Arial Narrow" w:cstheme="minorHAnsi"/>
          <w:spacing w:val="-11"/>
        </w:rPr>
        <w:t xml:space="preserve"> </w:t>
      </w:r>
      <w:r w:rsidRPr="00260F90">
        <w:rPr>
          <w:rFonts w:ascii="Arial Narrow" w:hAnsi="Arial Narrow" w:cstheme="minorHAnsi"/>
        </w:rPr>
        <w:t>comunicazione</w:t>
      </w:r>
      <w:r w:rsidRPr="00A77E4B">
        <w:rPr>
          <w:rFonts w:ascii="Arial Narrow" w:hAnsi="Arial Narrow" w:cstheme="minorHAnsi"/>
          <w:spacing w:val="-10"/>
        </w:rPr>
        <w:t xml:space="preserve"> </w:t>
      </w:r>
      <w:r w:rsidRPr="00260F90">
        <w:rPr>
          <w:rFonts w:ascii="Arial Narrow" w:hAnsi="Arial Narrow" w:cstheme="minorHAnsi"/>
        </w:rPr>
        <w:t>al fine di promuovere in contraddittorio tra di loro l</w:t>
      </w:r>
      <w:r w:rsidR="00BC1D58">
        <w:rPr>
          <w:rFonts w:ascii="Arial Narrow" w:hAnsi="Arial Narrow" w:cstheme="minorHAnsi"/>
        </w:rPr>
        <w:t>’</w:t>
      </w:r>
      <w:r w:rsidRPr="00260F90">
        <w:rPr>
          <w:rFonts w:ascii="Arial Narrow" w:hAnsi="Arial Narrow" w:cstheme="minorHAnsi"/>
        </w:rPr>
        <w:t>esame della questione tecnica e la risoluzione della contrapposizione. La decisione del Responsabile Unico del Progetto è comunicata al Direttore Lavori e all</w:t>
      </w:r>
      <w:r w:rsidR="00BC1D58">
        <w:rPr>
          <w:rFonts w:ascii="Arial Narrow" w:hAnsi="Arial Narrow" w:cstheme="minorHAnsi"/>
        </w:rPr>
        <w:t>’</w:t>
      </w:r>
      <w:r w:rsidRPr="00260F90">
        <w:rPr>
          <w:rFonts w:ascii="Arial Narrow" w:hAnsi="Arial Narrow" w:cstheme="minorHAnsi"/>
        </w:rPr>
        <w:t>esecutore i quali hanno l</w:t>
      </w:r>
      <w:r w:rsidR="00BC1D58">
        <w:rPr>
          <w:rFonts w:ascii="Arial Narrow" w:hAnsi="Arial Narrow" w:cstheme="minorHAnsi"/>
        </w:rPr>
        <w:t>’</w:t>
      </w:r>
      <w:r w:rsidRPr="00260F90">
        <w:rPr>
          <w:rFonts w:ascii="Arial Narrow" w:hAnsi="Arial Narrow" w:cstheme="minorHAnsi"/>
        </w:rPr>
        <w:t>obbligo di uniformarvisi, salvo il diritto dell</w:t>
      </w:r>
      <w:r w:rsidR="00BC1D58">
        <w:rPr>
          <w:rFonts w:ascii="Arial Narrow" w:hAnsi="Arial Narrow" w:cstheme="minorHAnsi"/>
        </w:rPr>
        <w:t>’</w:t>
      </w:r>
      <w:r w:rsidRPr="00260F90">
        <w:rPr>
          <w:rFonts w:ascii="Arial Narrow" w:hAnsi="Arial Narrow" w:cstheme="minorHAnsi"/>
        </w:rPr>
        <w:t>esecutore di iscrivere riserva nel registro di contabilità nei modi e nei termini di</w:t>
      </w:r>
      <w:r w:rsidRPr="00A77E4B">
        <w:rPr>
          <w:rFonts w:ascii="Arial Narrow" w:hAnsi="Arial Narrow" w:cstheme="minorHAnsi"/>
          <w:spacing w:val="7"/>
        </w:rPr>
        <w:t xml:space="preserve"> </w:t>
      </w:r>
      <w:r w:rsidRPr="00260F90">
        <w:rPr>
          <w:rFonts w:ascii="Arial Narrow" w:hAnsi="Arial Narrow" w:cstheme="minorHAnsi"/>
        </w:rPr>
        <w:t>legge.</w:t>
      </w:r>
    </w:p>
    <w:p w14:paraId="16A47087" w14:textId="094AE48F" w:rsidR="00ED6A49" w:rsidRDefault="00ED6A49" w:rsidP="00FC0BD2">
      <w:pPr>
        <w:pStyle w:val="Paragrafoelenco"/>
        <w:numPr>
          <w:ilvl w:val="0"/>
          <w:numId w:val="15"/>
        </w:numPr>
        <w:tabs>
          <w:tab w:val="left" w:pos="397"/>
        </w:tabs>
        <w:spacing w:before="0" w:line="276" w:lineRule="auto"/>
        <w:ind w:right="120"/>
        <w:rPr>
          <w:rFonts w:ascii="Arial Narrow" w:hAnsi="Arial Narrow" w:cstheme="minorHAnsi"/>
        </w:rPr>
      </w:pPr>
      <w:r w:rsidRPr="00260F90">
        <w:rPr>
          <w:rFonts w:ascii="Arial Narrow" w:hAnsi="Arial Narrow" w:cstheme="minorHAnsi"/>
        </w:rPr>
        <w:t>Se le contestazioni riguardano fatti o situazioni, il Direttore Lavori deve redigere un processo verbale delle circostanze contestate. Il verbale deve essere compilato in contraddittorio con l</w:t>
      </w:r>
      <w:r w:rsidR="00BC1D58">
        <w:rPr>
          <w:rFonts w:ascii="Arial Narrow" w:hAnsi="Arial Narrow" w:cstheme="minorHAnsi"/>
        </w:rPr>
        <w:t>’</w:t>
      </w:r>
      <w:r w:rsidRPr="00260F90">
        <w:rPr>
          <w:rFonts w:ascii="Arial Narrow" w:hAnsi="Arial Narrow" w:cstheme="minorHAnsi"/>
        </w:rPr>
        <w:t>esecutore o, mancando questi sia pure</w:t>
      </w:r>
      <w:r w:rsidRPr="00A77E4B">
        <w:rPr>
          <w:rFonts w:ascii="Arial Narrow" w:hAnsi="Arial Narrow" w:cstheme="minorHAnsi"/>
          <w:spacing w:val="-13"/>
        </w:rPr>
        <w:t xml:space="preserve"> </w:t>
      </w:r>
      <w:r w:rsidRPr="00260F90">
        <w:rPr>
          <w:rFonts w:ascii="Arial Narrow" w:hAnsi="Arial Narrow" w:cstheme="minorHAnsi"/>
        </w:rPr>
        <w:t>invitato,</w:t>
      </w:r>
      <w:r w:rsidRPr="00A77E4B">
        <w:rPr>
          <w:rFonts w:ascii="Arial Narrow" w:hAnsi="Arial Narrow" w:cstheme="minorHAnsi"/>
          <w:spacing w:val="-17"/>
        </w:rPr>
        <w:t xml:space="preserve"> </w:t>
      </w:r>
      <w:r w:rsidRPr="00260F90">
        <w:rPr>
          <w:rFonts w:ascii="Arial Narrow" w:hAnsi="Arial Narrow" w:cstheme="minorHAnsi"/>
        </w:rPr>
        <w:t>in</w:t>
      </w:r>
      <w:r w:rsidRPr="00A77E4B">
        <w:rPr>
          <w:rFonts w:ascii="Arial Narrow" w:hAnsi="Arial Narrow" w:cstheme="minorHAnsi"/>
          <w:spacing w:val="-13"/>
        </w:rPr>
        <w:t xml:space="preserve"> </w:t>
      </w:r>
      <w:r w:rsidRPr="00260F90">
        <w:rPr>
          <w:rFonts w:ascii="Arial Narrow" w:hAnsi="Arial Narrow" w:cstheme="minorHAnsi"/>
        </w:rPr>
        <w:t>presenza</w:t>
      </w:r>
      <w:r w:rsidRPr="00A77E4B">
        <w:rPr>
          <w:rFonts w:ascii="Arial Narrow" w:hAnsi="Arial Narrow" w:cstheme="minorHAnsi"/>
          <w:spacing w:val="-12"/>
        </w:rPr>
        <w:t xml:space="preserve"> </w:t>
      </w:r>
      <w:r w:rsidRPr="00260F90">
        <w:rPr>
          <w:rFonts w:ascii="Arial Narrow" w:hAnsi="Arial Narrow" w:cstheme="minorHAnsi"/>
        </w:rPr>
        <w:t>di</w:t>
      </w:r>
      <w:r w:rsidRPr="00A77E4B">
        <w:rPr>
          <w:rFonts w:ascii="Arial Narrow" w:hAnsi="Arial Narrow" w:cstheme="minorHAnsi"/>
          <w:spacing w:val="-11"/>
        </w:rPr>
        <w:t xml:space="preserve"> </w:t>
      </w:r>
      <w:r w:rsidRPr="00260F90">
        <w:rPr>
          <w:rFonts w:ascii="Arial Narrow" w:hAnsi="Arial Narrow" w:cstheme="minorHAnsi"/>
        </w:rPr>
        <w:t>due</w:t>
      </w:r>
      <w:r w:rsidRPr="00A77E4B">
        <w:rPr>
          <w:rFonts w:ascii="Arial Narrow" w:hAnsi="Arial Narrow" w:cstheme="minorHAnsi"/>
          <w:spacing w:val="-12"/>
        </w:rPr>
        <w:t xml:space="preserve"> </w:t>
      </w:r>
      <w:r w:rsidRPr="00260F90">
        <w:rPr>
          <w:rFonts w:ascii="Arial Narrow" w:hAnsi="Arial Narrow" w:cstheme="minorHAnsi"/>
        </w:rPr>
        <w:t>testimoni.</w:t>
      </w:r>
      <w:r w:rsidRPr="00A77E4B">
        <w:rPr>
          <w:rFonts w:ascii="Arial Narrow" w:hAnsi="Arial Narrow" w:cstheme="minorHAnsi"/>
          <w:spacing w:val="-14"/>
        </w:rPr>
        <w:t xml:space="preserve"> </w:t>
      </w:r>
      <w:r w:rsidRPr="00260F90">
        <w:rPr>
          <w:rFonts w:ascii="Arial Narrow" w:hAnsi="Arial Narrow" w:cstheme="minorHAnsi"/>
        </w:rPr>
        <w:t>In</w:t>
      </w:r>
      <w:r w:rsidRPr="00A77E4B">
        <w:rPr>
          <w:rFonts w:ascii="Arial Narrow" w:hAnsi="Arial Narrow" w:cstheme="minorHAnsi"/>
          <w:spacing w:val="-12"/>
        </w:rPr>
        <w:t xml:space="preserve"> </w:t>
      </w:r>
      <w:r w:rsidRPr="00260F90">
        <w:rPr>
          <w:rFonts w:ascii="Arial Narrow" w:hAnsi="Arial Narrow" w:cstheme="minorHAnsi"/>
        </w:rPr>
        <w:t>questo</w:t>
      </w:r>
      <w:r w:rsidRPr="00A77E4B">
        <w:rPr>
          <w:rFonts w:ascii="Arial Narrow" w:hAnsi="Arial Narrow" w:cstheme="minorHAnsi"/>
          <w:spacing w:val="-13"/>
        </w:rPr>
        <w:t xml:space="preserve"> </w:t>
      </w:r>
      <w:r w:rsidRPr="00260F90">
        <w:rPr>
          <w:rFonts w:ascii="Arial Narrow" w:hAnsi="Arial Narrow" w:cstheme="minorHAnsi"/>
        </w:rPr>
        <w:t>secondo</w:t>
      </w:r>
      <w:r w:rsidRPr="00A77E4B">
        <w:rPr>
          <w:rFonts w:ascii="Arial Narrow" w:hAnsi="Arial Narrow" w:cstheme="minorHAnsi"/>
          <w:spacing w:val="-12"/>
        </w:rPr>
        <w:t xml:space="preserve"> </w:t>
      </w:r>
      <w:r w:rsidRPr="00260F90">
        <w:rPr>
          <w:rFonts w:ascii="Arial Narrow" w:hAnsi="Arial Narrow" w:cstheme="minorHAnsi"/>
        </w:rPr>
        <w:t>caso</w:t>
      </w:r>
      <w:r w:rsidRPr="00A77E4B">
        <w:rPr>
          <w:rFonts w:ascii="Arial Narrow" w:hAnsi="Arial Narrow" w:cstheme="minorHAnsi"/>
          <w:spacing w:val="-13"/>
        </w:rPr>
        <w:t xml:space="preserve"> </w:t>
      </w:r>
      <w:r w:rsidRPr="00260F90">
        <w:rPr>
          <w:rFonts w:ascii="Arial Narrow" w:hAnsi="Arial Narrow" w:cstheme="minorHAnsi"/>
        </w:rPr>
        <w:t>copia</w:t>
      </w:r>
      <w:r w:rsidRPr="00A77E4B">
        <w:rPr>
          <w:rFonts w:ascii="Arial Narrow" w:hAnsi="Arial Narrow" w:cstheme="minorHAnsi"/>
          <w:spacing w:val="-12"/>
        </w:rPr>
        <w:t xml:space="preserve"> </w:t>
      </w:r>
      <w:r w:rsidRPr="00260F90">
        <w:rPr>
          <w:rFonts w:ascii="Arial Narrow" w:hAnsi="Arial Narrow" w:cstheme="minorHAnsi"/>
        </w:rPr>
        <w:t>del</w:t>
      </w:r>
      <w:r w:rsidRPr="00A77E4B">
        <w:rPr>
          <w:rFonts w:ascii="Arial Narrow" w:hAnsi="Arial Narrow" w:cstheme="minorHAnsi"/>
          <w:spacing w:val="-11"/>
        </w:rPr>
        <w:t xml:space="preserve"> </w:t>
      </w:r>
      <w:r w:rsidRPr="00260F90">
        <w:rPr>
          <w:rFonts w:ascii="Arial Narrow" w:hAnsi="Arial Narrow" w:cstheme="minorHAnsi"/>
        </w:rPr>
        <w:t>verbale</w:t>
      </w:r>
      <w:r w:rsidRPr="00A77E4B">
        <w:rPr>
          <w:rFonts w:ascii="Arial Narrow" w:hAnsi="Arial Narrow" w:cstheme="minorHAnsi"/>
          <w:spacing w:val="-12"/>
        </w:rPr>
        <w:t xml:space="preserve"> </w:t>
      </w:r>
      <w:r w:rsidRPr="00260F90">
        <w:rPr>
          <w:rFonts w:ascii="Arial Narrow" w:hAnsi="Arial Narrow" w:cstheme="minorHAnsi"/>
        </w:rPr>
        <w:t>è</w:t>
      </w:r>
      <w:r w:rsidRPr="00A77E4B">
        <w:rPr>
          <w:rFonts w:ascii="Arial Narrow" w:hAnsi="Arial Narrow" w:cstheme="minorHAnsi"/>
          <w:spacing w:val="-13"/>
        </w:rPr>
        <w:t xml:space="preserve"> </w:t>
      </w:r>
      <w:r w:rsidRPr="00260F90">
        <w:rPr>
          <w:rFonts w:ascii="Arial Narrow" w:hAnsi="Arial Narrow" w:cstheme="minorHAnsi"/>
        </w:rPr>
        <w:t>comunicata</w:t>
      </w:r>
      <w:r w:rsidRPr="00A77E4B">
        <w:rPr>
          <w:rFonts w:ascii="Arial Narrow" w:hAnsi="Arial Narrow" w:cstheme="minorHAnsi"/>
          <w:spacing w:val="-12"/>
        </w:rPr>
        <w:t xml:space="preserve"> </w:t>
      </w:r>
      <w:r w:rsidRPr="00260F90">
        <w:rPr>
          <w:rFonts w:ascii="Arial Narrow" w:hAnsi="Arial Narrow" w:cstheme="minorHAnsi"/>
        </w:rPr>
        <w:t>all</w:t>
      </w:r>
      <w:r w:rsidR="00BC1D58">
        <w:rPr>
          <w:rFonts w:ascii="Arial Narrow" w:hAnsi="Arial Narrow" w:cstheme="minorHAnsi"/>
        </w:rPr>
        <w:t>’</w:t>
      </w:r>
      <w:r w:rsidRPr="00260F90">
        <w:rPr>
          <w:rFonts w:ascii="Arial Narrow" w:hAnsi="Arial Narrow" w:cstheme="minorHAnsi"/>
        </w:rPr>
        <w:t>appaltatore</w:t>
      </w:r>
      <w:r w:rsidRPr="00A77E4B">
        <w:rPr>
          <w:rFonts w:ascii="Arial Narrow" w:hAnsi="Arial Narrow" w:cstheme="minorHAnsi"/>
          <w:spacing w:val="-13"/>
        </w:rPr>
        <w:t xml:space="preserve"> </w:t>
      </w:r>
      <w:r w:rsidRPr="00260F90">
        <w:rPr>
          <w:rFonts w:ascii="Arial Narrow" w:hAnsi="Arial Narrow" w:cstheme="minorHAnsi"/>
        </w:rPr>
        <w:t>per le</w:t>
      </w:r>
      <w:r w:rsidRPr="00A77E4B">
        <w:rPr>
          <w:rFonts w:ascii="Arial Narrow" w:hAnsi="Arial Narrow" w:cstheme="minorHAnsi"/>
          <w:spacing w:val="-7"/>
        </w:rPr>
        <w:t xml:space="preserve"> </w:t>
      </w:r>
      <w:r w:rsidRPr="00260F90">
        <w:rPr>
          <w:rFonts w:ascii="Arial Narrow" w:hAnsi="Arial Narrow" w:cstheme="minorHAnsi"/>
        </w:rPr>
        <w:t>sue</w:t>
      </w:r>
      <w:r w:rsidRPr="00A77E4B">
        <w:rPr>
          <w:rFonts w:ascii="Arial Narrow" w:hAnsi="Arial Narrow" w:cstheme="minorHAnsi"/>
          <w:spacing w:val="-9"/>
        </w:rPr>
        <w:t xml:space="preserve"> </w:t>
      </w:r>
      <w:r w:rsidRPr="00260F90">
        <w:rPr>
          <w:rFonts w:ascii="Arial Narrow" w:hAnsi="Arial Narrow" w:cstheme="minorHAnsi"/>
        </w:rPr>
        <w:t>osservazioni,</w:t>
      </w:r>
      <w:r w:rsidRPr="00A77E4B">
        <w:rPr>
          <w:rFonts w:ascii="Arial Narrow" w:hAnsi="Arial Narrow" w:cstheme="minorHAnsi"/>
          <w:spacing w:val="-7"/>
        </w:rPr>
        <w:t xml:space="preserve"> </w:t>
      </w:r>
      <w:r w:rsidRPr="00260F90">
        <w:rPr>
          <w:rFonts w:ascii="Arial Narrow" w:hAnsi="Arial Narrow" w:cstheme="minorHAnsi"/>
        </w:rPr>
        <w:t>da</w:t>
      </w:r>
      <w:r w:rsidRPr="00A77E4B">
        <w:rPr>
          <w:rFonts w:ascii="Arial Narrow" w:hAnsi="Arial Narrow" w:cstheme="minorHAnsi"/>
          <w:spacing w:val="-6"/>
        </w:rPr>
        <w:t xml:space="preserve"> </w:t>
      </w:r>
      <w:r w:rsidRPr="00260F90">
        <w:rPr>
          <w:rFonts w:ascii="Arial Narrow" w:hAnsi="Arial Narrow" w:cstheme="minorHAnsi"/>
        </w:rPr>
        <w:t>presentarsi</w:t>
      </w:r>
      <w:r w:rsidRPr="00A77E4B">
        <w:rPr>
          <w:rFonts w:ascii="Arial Narrow" w:hAnsi="Arial Narrow" w:cstheme="minorHAnsi"/>
          <w:spacing w:val="-8"/>
        </w:rPr>
        <w:t xml:space="preserve"> </w:t>
      </w:r>
      <w:r w:rsidRPr="00260F90">
        <w:rPr>
          <w:rFonts w:ascii="Arial Narrow" w:hAnsi="Arial Narrow" w:cstheme="minorHAnsi"/>
        </w:rPr>
        <w:t>al</w:t>
      </w:r>
      <w:r w:rsidRPr="00A77E4B">
        <w:rPr>
          <w:rFonts w:ascii="Arial Narrow" w:hAnsi="Arial Narrow" w:cstheme="minorHAnsi"/>
          <w:spacing w:val="-5"/>
        </w:rPr>
        <w:t xml:space="preserve"> </w:t>
      </w:r>
      <w:r w:rsidRPr="00260F90">
        <w:rPr>
          <w:rFonts w:ascii="Arial Narrow" w:hAnsi="Arial Narrow" w:cstheme="minorHAnsi"/>
        </w:rPr>
        <w:t>Direttore</w:t>
      </w:r>
      <w:r w:rsidRPr="00A77E4B">
        <w:rPr>
          <w:rFonts w:ascii="Arial Narrow" w:hAnsi="Arial Narrow" w:cstheme="minorHAnsi"/>
          <w:spacing w:val="-9"/>
        </w:rPr>
        <w:t xml:space="preserve"> </w:t>
      </w:r>
      <w:r w:rsidRPr="00260F90">
        <w:rPr>
          <w:rFonts w:ascii="Arial Narrow" w:hAnsi="Arial Narrow" w:cstheme="minorHAnsi"/>
        </w:rPr>
        <w:t>Lavori</w:t>
      </w:r>
      <w:r w:rsidRPr="00A77E4B">
        <w:rPr>
          <w:rFonts w:ascii="Arial Narrow" w:hAnsi="Arial Narrow" w:cstheme="minorHAnsi"/>
          <w:spacing w:val="-5"/>
        </w:rPr>
        <w:t xml:space="preserve"> </w:t>
      </w:r>
      <w:r w:rsidRPr="00260F90">
        <w:rPr>
          <w:rFonts w:ascii="Arial Narrow" w:hAnsi="Arial Narrow" w:cstheme="minorHAnsi"/>
        </w:rPr>
        <w:t>nel</w:t>
      </w:r>
      <w:r w:rsidRPr="00A77E4B">
        <w:rPr>
          <w:rFonts w:ascii="Arial Narrow" w:hAnsi="Arial Narrow" w:cstheme="minorHAnsi"/>
          <w:spacing w:val="-4"/>
        </w:rPr>
        <w:t xml:space="preserve"> </w:t>
      </w:r>
      <w:r w:rsidRPr="00260F90">
        <w:rPr>
          <w:rFonts w:ascii="Arial Narrow" w:hAnsi="Arial Narrow" w:cstheme="minorHAnsi"/>
        </w:rPr>
        <w:t>termine</w:t>
      </w:r>
      <w:r w:rsidRPr="00A77E4B">
        <w:rPr>
          <w:rFonts w:ascii="Arial Narrow" w:hAnsi="Arial Narrow" w:cstheme="minorHAnsi"/>
          <w:spacing w:val="-6"/>
        </w:rPr>
        <w:t xml:space="preserve"> </w:t>
      </w:r>
      <w:r w:rsidRPr="00260F90">
        <w:rPr>
          <w:rFonts w:ascii="Arial Narrow" w:hAnsi="Arial Narrow" w:cstheme="minorHAnsi"/>
        </w:rPr>
        <w:t>di</w:t>
      </w:r>
      <w:r w:rsidRPr="00A77E4B">
        <w:rPr>
          <w:rFonts w:ascii="Arial Narrow" w:hAnsi="Arial Narrow" w:cstheme="minorHAnsi"/>
          <w:spacing w:val="-4"/>
        </w:rPr>
        <w:t xml:space="preserve"> </w:t>
      </w:r>
      <w:proofErr w:type="gramStart"/>
      <w:r w:rsidRPr="00260F90">
        <w:rPr>
          <w:rFonts w:ascii="Arial Narrow" w:hAnsi="Arial Narrow" w:cstheme="minorHAnsi"/>
        </w:rPr>
        <w:t>8</w:t>
      </w:r>
      <w:proofErr w:type="gramEnd"/>
      <w:r w:rsidRPr="00A77E4B">
        <w:rPr>
          <w:rFonts w:ascii="Arial Narrow" w:hAnsi="Arial Narrow" w:cstheme="minorHAnsi"/>
          <w:spacing w:val="-6"/>
        </w:rPr>
        <w:t xml:space="preserve"> </w:t>
      </w:r>
      <w:r w:rsidRPr="00260F90">
        <w:rPr>
          <w:rFonts w:ascii="Arial Narrow" w:hAnsi="Arial Narrow" w:cstheme="minorHAnsi"/>
        </w:rPr>
        <w:t>giorni</w:t>
      </w:r>
      <w:r w:rsidRPr="00A77E4B">
        <w:rPr>
          <w:rFonts w:ascii="Arial Narrow" w:hAnsi="Arial Narrow" w:cstheme="minorHAnsi"/>
          <w:spacing w:val="-4"/>
        </w:rPr>
        <w:t xml:space="preserve"> </w:t>
      </w:r>
      <w:r w:rsidRPr="00260F90">
        <w:rPr>
          <w:rFonts w:ascii="Arial Narrow" w:hAnsi="Arial Narrow" w:cstheme="minorHAnsi"/>
        </w:rPr>
        <w:t>dalla</w:t>
      </w:r>
      <w:r w:rsidRPr="00A77E4B">
        <w:rPr>
          <w:rFonts w:ascii="Arial Narrow" w:hAnsi="Arial Narrow" w:cstheme="minorHAnsi"/>
          <w:spacing w:val="-6"/>
        </w:rPr>
        <w:t xml:space="preserve"> </w:t>
      </w:r>
      <w:r w:rsidRPr="00260F90">
        <w:rPr>
          <w:rFonts w:ascii="Arial Narrow" w:hAnsi="Arial Narrow" w:cstheme="minorHAnsi"/>
        </w:rPr>
        <w:t>data</w:t>
      </w:r>
      <w:r w:rsidRPr="00A77E4B">
        <w:rPr>
          <w:rFonts w:ascii="Arial Narrow" w:hAnsi="Arial Narrow" w:cstheme="minorHAnsi"/>
          <w:spacing w:val="-6"/>
        </w:rPr>
        <w:t xml:space="preserve"> </w:t>
      </w:r>
      <w:r w:rsidRPr="00260F90">
        <w:rPr>
          <w:rFonts w:ascii="Arial Narrow" w:hAnsi="Arial Narrow" w:cstheme="minorHAnsi"/>
        </w:rPr>
        <w:t>del</w:t>
      </w:r>
      <w:r w:rsidRPr="00A77E4B">
        <w:rPr>
          <w:rFonts w:ascii="Arial Narrow" w:hAnsi="Arial Narrow" w:cstheme="minorHAnsi"/>
          <w:spacing w:val="7"/>
        </w:rPr>
        <w:t xml:space="preserve"> </w:t>
      </w:r>
      <w:r w:rsidRPr="00260F90">
        <w:rPr>
          <w:rFonts w:ascii="Arial Narrow" w:hAnsi="Arial Narrow" w:cstheme="minorHAnsi"/>
        </w:rPr>
        <w:t>ricevimento.</w:t>
      </w:r>
      <w:r w:rsidRPr="00A77E4B">
        <w:rPr>
          <w:rFonts w:ascii="Arial Narrow" w:hAnsi="Arial Narrow" w:cstheme="minorHAnsi"/>
          <w:spacing w:val="-7"/>
        </w:rPr>
        <w:t xml:space="preserve"> </w:t>
      </w:r>
      <w:r w:rsidRPr="00260F90">
        <w:rPr>
          <w:rFonts w:ascii="Arial Narrow" w:hAnsi="Arial Narrow" w:cstheme="minorHAnsi"/>
        </w:rPr>
        <w:t>In</w:t>
      </w:r>
      <w:r w:rsidRPr="00A77E4B">
        <w:rPr>
          <w:rFonts w:ascii="Arial Narrow" w:hAnsi="Arial Narrow" w:cstheme="minorHAnsi"/>
          <w:spacing w:val="-6"/>
        </w:rPr>
        <w:t xml:space="preserve"> </w:t>
      </w:r>
      <w:r w:rsidRPr="00260F90">
        <w:rPr>
          <w:rFonts w:ascii="Arial Narrow" w:hAnsi="Arial Narrow" w:cstheme="minorHAnsi"/>
        </w:rPr>
        <w:t>mancanza di osservazioni nel termine stabilito, le risultanze deducibili dal verbale si intendono definitivamente accettate anche da parte dell</w:t>
      </w:r>
      <w:r w:rsidR="00BC1D58">
        <w:rPr>
          <w:rFonts w:ascii="Arial Narrow" w:hAnsi="Arial Narrow" w:cstheme="minorHAnsi"/>
        </w:rPr>
        <w:t>’</w:t>
      </w:r>
      <w:r w:rsidRPr="00260F90">
        <w:rPr>
          <w:rFonts w:ascii="Arial Narrow" w:hAnsi="Arial Narrow" w:cstheme="minorHAnsi"/>
        </w:rPr>
        <w:t>esecutore. Il processo verbale, con le eventuali osservazioni dell</w:t>
      </w:r>
      <w:r w:rsidR="00BC1D58">
        <w:rPr>
          <w:rFonts w:ascii="Arial Narrow" w:hAnsi="Arial Narrow" w:cstheme="minorHAnsi"/>
        </w:rPr>
        <w:t>’</w:t>
      </w:r>
      <w:r w:rsidRPr="00260F90">
        <w:rPr>
          <w:rFonts w:ascii="Arial Narrow" w:hAnsi="Arial Narrow" w:cstheme="minorHAnsi"/>
        </w:rPr>
        <w:t>esecutore, deve essere inviato al Responsabile Unico del</w:t>
      </w:r>
      <w:r w:rsidRPr="00A77E4B">
        <w:rPr>
          <w:rFonts w:ascii="Arial Narrow" w:hAnsi="Arial Narrow" w:cstheme="minorHAnsi"/>
          <w:spacing w:val="-1"/>
        </w:rPr>
        <w:t xml:space="preserve"> </w:t>
      </w:r>
      <w:r w:rsidR="00B15D44">
        <w:rPr>
          <w:rFonts w:ascii="Arial Narrow" w:hAnsi="Arial Narrow" w:cstheme="minorHAnsi"/>
        </w:rPr>
        <w:t>Progetto</w:t>
      </w:r>
      <w:r w:rsidRPr="00260F90">
        <w:rPr>
          <w:rFonts w:ascii="Arial Narrow" w:hAnsi="Arial Narrow" w:cstheme="minorHAnsi"/>
        </w:rPr>
        <w:t>.</w:t>
      </w:r>
    </w:p>
    <w:p w14:paraId="1808739C" w14:textId="77777777" w:rsidR="00B15D44" w:rsidRPr="00260F90" w:rsidRDefault="00B15D44" w:rsidP="00B15D44">
      <w:pPr>
        <w:pStyle w:val="Paragrafoelenco"/>
        <w:tabs>
          <w:tab w:val="left" w:pos="397"/>
        </w:tabs>
        <w:spacing w:before="0" w:line="276" w:lineRule="auto"/>
        <w:ind w:right="120" w:firstLine="0"/>
        <w:rPr>
          <w:rFonts w:ascii="Arial Narrow" w:hAnsi="Arial Narrow" w:cstheme="minorHAnsi"/>
        </w:rPr>
      </w:pPr>
    </w:p>
    <w:p w14:paraId="2B88B49A" w14:textId="77777777" w:rsidR="00ED6A49" w:rsidRPr="00A77E4B" w:rsidRDefault="00ED6A49" w:rsidP="00FC0BD2">
      <w:pPr>
        <w:pStyle w:val="Titolo2"/>
        <w:spacing w:before="0" w:line="276" w:lineRule="auto"/>
        <w:ind w:hanging="786"/>
        <w:rPr>
          <w:sz w:val="22"/>
          <w:szCs w:val="22"/>
        </w:rPr>
      </w:pPr>
      <w:bookmarkStart w:id="132" w:name="_Toc205376753"/>
      <w:bookmarkStart w:id="133" w:name="_Toc138237061"/>
      <w:r w:rsidRPr="00A77E4B">
        <w:rPr>
          <w:sz w:val="22"/>
          <w:szCs w:val="22"/>
        </w:rPr>
        <w:t>Riserve</w:t>
      </w:r>
      <w:bookmarkEnd w:id="132"/>
    </w:p>
    <w:p w14:paraId="7EF56236" w14:textId="6A68C109" w:rsidR="00ED6A49" w:rsidRPr="00A77E4B" w:rsidRDefault="00ED6A49" w:rsidP="009A06E8">
      <w:pPr>
        <w:pStyle w:val="Paragrafoelenco"/>
        <w:numPr>
          <w:ilvl w:val="0"/>
          <w:numId w:val="69"/>
        </w:numPr>
        <w:spacing w:before="0" w:line="276" w:lineRule="auto"/>
        <w:ind w:left="426" w:hanging="284"/>
        <w:rPr>
          <w:rFonts w:ascii="Arial Narrow" w:hAnsi="Arial Narrow"/>
        </w:rPr>
      </w:pPr>
      <w:r w:rsidRPr="00A77E4B">
        <w:rPr>
          <w:rFonts w:ascii="Arial Narrow" w:hAnsi="Arial Narrow"/>
        </w:rPr>
        <w:t>Ai sensi dell</w:t>
      </w:r>
      <w:r w:rsidR="00BC1D58">
        <w:rPr>
          <w:rFonts w:ascii="Arial Narrow" w:hAnsi="Arial Narrow"/>
        </w:rPr>
        <w:t>’</w:t>
      </w:r>
      <w:r w:rsidRPr="00A77E4B">
        <w:rPr>
          <w:rFonts w:ascii="Arial Narrow" w:hAnsi="Arial Narrow"/>
        </w:rPr>
        <w:t>art</w:t>
      </w:r>
      <w:r w:rsidR="003C1EB2">
        <w:rPr>
          <w:rFonts w:ascii="Arial Narrow" w:hAnsi="Arial Narrow"/>
        </w:rPr>
        <w:t>icolo</w:t>
      </w:r>
      <w:r w:rsidRPr="00A77E4B">
        <w:rPr>
          <w:rFonts w:ascii="Arial Narrow" w:hAnsi="Arial Narrow"/>
        </w:rPr>
        <w:t xml:space="preserve"> 7 dell</w:t>
      </w:r>
      <w:r w:rsidR="00BC1D58">
        <w:rPr>
          <w:rFonts w:ascii="Arial Narrow" w:hAnsi="Arial Narrow"/>
        </w:rPr>
        <w:t>’</w:t>
      </w:r>
      <w:r w:rsidRPr="00A77E4B">
        <w:rPr>
          <w:rFonts w:ascii="Arial Narrow" w:hAnsi="Arial Narrow"/>
        </w:rPr>
        <w:t xml:space="preserve">Allegato II.14 del </w:t>
      </w:r>
      <w:r w:rsidR="00B15D44">
        <w:rPr>
          <w:rFonts w:ascii="Arial Narrow" w:hAnsi="Arial Narrow" w:cstheme="minorHAnsi"/>
        </w:rPr>
        <w:t>Codice dei contratti</w:t>
      </w:r>
      <w:r w:rsidRPr="00A77E4B">
        <w:rPr>
          <w:rFonts w:ascii="Arial Narrow" w:hAnsi="Arial Narrow"/>
        </w:rPr>
        <w:t>,</w:t>
      </w:r>
      <w:r w:rsidRPr="00A77E4B">
        <w:rPr>
          <w:rFonts w:ascii="Arial Narrow" w:hAnsi="Arial Narrow"/>
          <w:lang w:eastAsia="en-US" w:bidi="ar-SA"/>
        </w:rPr>
        <w:t xml:space="preserve"> l</w:t>
      </w:r>
      <w:r w:rsidR="00BC1D58">
        <w:rPr>
          <w:rFonts w:ascii="Arial Narrow" w:hAnsi="Arial Narrow"/>
          <w:lang w:eastAsia="en-US" w:bidi="ar-SA"/>
        </w:rPr>
        <w:t>’</w:t>
      </w:r>
      <w:r w:rsidR="00B15D44">
        <w:rPr>
          <w:rFonts w:ascii="Arial Narrow" w:hAnsi="Arial Narrow"/>
          <w:lang w:eastAsia="en-US" w:bidi="ar-SA"/>
        </w:rPr>
        <w:t>A</w:t>
      </w:r>
      <w:r w:rsidRPr="00A77E4B">
        <w:rPr>
          <w:rFonts w:ascii="Arial Narrow" w:hAnsi="Arial Narrow"/>
          <w:lang w:eastAsia="en-US" w:bidi="ar-SA"/>
        </w:rPr>
        <w:t>ppaltatore deve iscrivere le riserve a pena di decadenza sul primo atto dell</w:t>
      </w:r>
      <w:r w:rsidR="00BC1D58">
        <w:rPr>
          <w:rFonts w:ascii="Arial Narrow" w:hAnsi="Arial Narrow"/>
          <w:lang w:eastAsia="en-US" w:bidi="ar-SA"/>
        </w:rPr>
        <w:t>’</w:t>
      </w:r>
      <w:r w:rsidRPr="00A77E4B">
        <w:rPr>
          <w:rFonts w:ascii="Arial Narrow" w:hAnsi="Arial Narrow"/>
          <w:lang w:eastAsia="en-US" w:bidi="ar-SA"/>
        </w:rPr>
        <w:t xml:space="preserve">appalto idoneo a </w:t>
      </w:r>
      <w:r w:rsidRPr="00A77E4B">
        <w:rPr>
          <w:rFonts w:ascii="Arial Narrow" w:eastAsiaTheme="minorHAnsi" w:hAnsi="Arial Narrow" w:cs="Times New Roman"/>
          <w:lang w:eastAsia="en-US" w:bidi="ar-SA"/>
        </w:rPr>
        <w:t>riceverle, successivo all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insorgenza o alla cessazione del fatto che ha determinato il pregiudizio dell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esecutore. In ogni caso, sempre a pena di decadenza, le riserve sono iscritte anche nel registro di contabilità all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atto della firma immediatamente successiva al verificarsi o al cessare del fatto pregiudizievole, nonché all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 xml:space="preserve">atto della sottoscrizione del certificato di collaudo mediante precisa esplicitazione delle contestazioni circa le relative operazioni. Le riserve non espressamente confermate sul conto finale si intendono rinunciate. Le riserve devono essere formulate in modo specifico e indicare con precisione le ragioni sulle quali si fondano. </w:t>
      </w:r>
    </w:p>
    <w:p w14:paraId="7A0C6723" w14:textId="3849E2BC" w:rsidR="00ED6A49" w:rsidRPr="00A77E4B" w:rsidRDefault="00ED6A49" w:rsidP="009A06E8">
      <w:pPr>
        <w:pStyle w:val="Paragrafoelenco"/>
        <w:numPr>
          <w:ilvl w:val="0"/>
          <w:numId w:val="69"/>
        </w:numPr>
        <w:spacing w:before="0" w:line="276" w:lineRule="auto"/>
        <w:ind w:left="426" w:hanging="284"/>
        <w:rPr>
          <w:rFonts w:ascii="Arial Narrow" w:hAnsi="Arial Narrow"/>
        </w:rPr>
      </w:pPr>
      <w:r w:rsidRPr="00A77E4B">
        <w:rPr>
          <w:rFonts w:ascii="Arial Narrow" w:eastAsiaTheme="minorHAnsi" w:hAnsi="Arial Narrow" w:cs="Times New Roman"/>
          <w:lang w:eastAsia="en-US" w:bidi="ar-SA"/>
        </w:rPr>
        <w:t>In particolare, le riserve devono contenere a pena di inammissibilità: a) la precisa quantificazione delle somme che 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esecutore ritiene gli siano dovute. La quantificazione della riserva è effettuata in via definitiva, senza possibilità di successive integrazioni o incrementi rispetto all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importo iscritto, salvo che la riserva stessa sia motivata con riferimento a fatti continuativi; b) 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indicazione degli ordini di servizi, emanati dal direttore dei lavori o dal direttore dell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esecuzione, che abbiano inciso sulle modalità di esecuzione dell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appalto; c) le contestazioni relative all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esattezza tecnica delle modalità costruttive previste dal capitolato speciale d</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appalto o dal progetto esecutivo; d) le contestazioni relative alla difformità rispetto al contratto delle disposizioni e delle istruzioni relative agli aspetti tecnici ed economici della gestione dell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appalto; e) le contestazioni relative alle disposizioni e istruzioni del direttore dei lavori o del direttore dell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esecuzione che potrebbero comportare la responsabilità dell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appaltatore o che potrebbero determinare vizi o difformità esecutive dell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appalto.</w:t>
      </w:r>
    </w:p>
    <w:p w14:paraId="0AF03D27" w14:textId="4BD5B2BA" w:rsidR="00ED6A49" w:rsidRPr="00A77E4B" w:rsidRDefault="00ED6A49" w:rsidP="009A06E8">
      <w:pPr>
        <w:pStyle w:val="Paragrafoelenco"/>
        <w:numPr>
          <w:ilvl w:val="0"/>
          <w:numId w:val="69"/>
        </w:numPr>
        <w:spacing w:before="0" w:line="276" w:lineRule="auto"/>
        <w:ind w:left="426" w:hanging="284"/>
        <w:rPr>
          <w:rFonts w:ascii="Arial Narrow" w:hAnsi="Arial Narrow"/>
        </w:rPr>
      </w:pPr>
      <w:r w:rsidRPr="00A77E4B">
        <w:rPr>
          <w:rFonts w:ascii="Arial Narrow" w:eastAsiaTheme="minorHAnsi" w:hAnsi="Arial Narrow" w:cs="Times New Roman"/>
          <w:lang w:eastAsia="en-US" w:bidi="ar-SA"/>
        </w:rPr>
        <w:t>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esecutore, all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atto della firma del conto finale, da apporre entro il termine di trenta giorni dall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 xml:space="preserve">invito del </w:t>
      </w:r>
      <w:r w:rsidR="00AE0F6B">
        <w:rPr>
          <w:rFonts w:ascii="Arial Narrow" w:eastAsiaTheme="minorHAnsi" w:hAnsi="Arial Narrow" w:cs="Times New Roman"/>
          <w:lang w:eastAsia="en-US" w:bidi="ar-SA"/>
        </w:rPr>
        <w:t>R.U.P.</w:t>
      </w:r>
      <w:r w:rsidRPr="00A77E4B">
        <w:rPr>
          <w:rFonts w:ascii="Arial Narrow" w:eastAsiaTheme="minorHAnsi" w:hAnsi="Arial Narrow" w:cs="Times New Roman"/>
          <w:lang w:eastAsia="en-US" w:bidi="ar-SA"/>
        </w:rPr>
        <w:t xml:space="preserve"> a prenderne cognizione, non può iscrivere domande diverse per oggetto o per importo da quelle formulate nel registro di contabilità durante lo svolgimento dei lavori, e ha 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onere, a pena di decadenza, di confermare le riserve già iscritte sino a quel momento negli atti contabili per le quali non siano intervenute procedure di carattere conciliativo.</w:t>
      </w:r>
    </w:p>
    <w:p w14:paraId="15293765" w14:textId="212349BC" w:rsidR="00ED6A49" w:rsidRPr="00A77E4B" w:rsidRDefault="00ED6A49" w:rsidP="009A06E8">
      <w:pPr>
        <w:pStyle w:val="Paragrafoelenco"/>
        <w:numPr>
          <w:ilvl w:val="0"/>
          <w:numId w:val="69"/>
        </w:numPr>
        <w:spacing w:before="0" w:line="276" w:lineRule="auto"/>
        <w:ind w:left="426" w:hanging="284"/>
        <w:rPr>
          <w:rFonts w:ascii="Arial Narrow" w:hAnsi="Arial Narrow"/>
        </w:rPr>
      </w:pPr>
      <w:r w:rsidRPr="00A77E4B">
        <w:rPr>
          <w:rFonts w:ascii="Arial Narrow" w:eastAsiaTheme="minorHAnsi" w:hAnsi="Arial Narrow" w:cs="Times New Roman"/>
          <w:lang w:eastAsia="en-US" w:bidi="ar-SA"/>
        </w:rPr>
        <w:t>Se 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esecutore non firma il conto finale nel termine di cui al comma 3, o se lo sottoscrive senza confermare le domande già formulate nel registro di contabilità, il conto finale si intende come definitivamente accettato.</w:t>
      </w:r>
    </w:p>
    <w:p w14:paraId="48161A07" w14:textId="51927AEB" w:rsidR="00ED6A49" w:rsidRPr="00B15D44" w:rsidRDefault="00ED6A49" w:rsidP="009A06E8">
      <w:pPr>
        <w:pStyle w:val="Paragrafoelenco"/>
        <w:numPr>
          <w:ilvl w:val="0"/>
          <w:numId w:val="69"/>
        </w:numPr>
        <w:spacing w:before="0" w:line="276" w:lineRule="auto"/>
        <w:ind w:left="426" w:hanging="284"/>
        <w:rPr>
          <w:rFonts w:ascii="Arial Narrow" w:hAnsi="Arial Narrow"/>
        </w:rPr>
      </w:pPr>
      <w:r w:rsidRPr="00A77E4B">
        <w:rPr>
          <w:rFonts w:ascii="Arial Narrow" w:eastAsiaTheme="minorHAnsi" w:hAnsi="Arial Narrow" w:cs="Times New Roman"/>
          <w:lang w:eastAsia="en-US" w:bidi="ar-SA"/>
        </w:rPr>
        <w:t>Non costituiscono riserve: a) le contestazioni e le pretese economiche che siano estranee all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oggetto dell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 xml:space="preserve">appalto o al contenuto del registro di contabilità; b) le richieste di rimborso delle imposte corrisposte in esecuzione del contratto di appalto; c) il pagamento degli interessi moratori per ritardo nei pagamenti; d) le contestazioni circa la validità del contratto; e) le domande di risarcimento motivate da comportamenti della stazione appaltante o da </w:t>
      </w:r>
      <w:r w:rsidRPr="00A77E4B">
        <w:rPr>
          <w:rFonts w:ascii="Arial Narrow" w:eastAsiaTheme="minorHAnsi" w:hAnsi="Arial Narrow" w:cs="Times New Roman"/>
          <w:lang w:eastAsia="en-US" w:bidi="ar-SA"/>
        </w:rPr>
        <w:lastRenderedPageBreak/>
        <w:t>circostanza a quest</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ultima riferibili; f) il ritardo nell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esecuzione del collaudo motivato da comportamento colposo della stazione appaltante.</w:t>
      </w:r>
    </w:p>
    <w:p w14:paraId="7B826B99" w14:textId="77777777" w:rsidR="00B15D44" w:rsidRPr="00A77E4B" w:rsidRDefault="00B15D44" w:rsidP="00B15D44">
      <w:pPr>
        <w:pStyle w:val="Paragrafoelenco"/>
        <w:spacing w:before="0" w:line="276" w:lineRule="auto"/>
        <w:ind w:left="426" w:firstLine="0"/>
        <w:rPr>
          <w:rFonts w:ascii="Arial Narrow" w:hAnsi="Arial Narrow"/>
        </w:rPr>
      </w:pPr>
    </w:p>
    <w:p w14:paraId="2EFA0C93" w14:textId="6196945F" w:rsidR="00ED6A49" w:rsidRPr="00A77E4B" w:rsidRDefault="00ED6A49" w:rsidP="00FC0BD2">
      <w:pPr>
        <w:pStyle w:val="Titolo2"/>
        <w:spacing w:before="0" w:line="276" w:lineRule="auto"/>
        <w:ind w:hanging="786"/>
        <w:rPr>
          <w:sz w:val="22"/>
          <w:szCs w:val="22"/>
        </w:rPr>
      </w:pPr>
      <w:bookmarkStart w:id="134" w:name="_Toc205376754"/>
      <w:r w:rsidRPr="00A77E4B">
        <w:rPr>
          <w:sz w:val="22"/>
          <w:szCs w:val="22"/>
        </w:rPr>
        <w:t>Collegio consultivo tecnico</w:t>
      </w:r>
      <w:bookmarkEnd w:id="133"/>
      <w:bookmarkEnd w:id="134"/>
    </w:p>
    <w:p w14:paraId="49C11E4C" w14:textId="161747CA" w:rsidR="00ED6A49" w:rsidRDefault="00ED6A49" w:rsidP="00FC0BD2">
      <w:pPr>
        <w:pStyle w:val="Paragrafoelenco"/>
        <w:numPr>
          <w:ilvl w:val="0"/>
          <w:numId w:val="14"/>
        </w:numPr>
        <w:tabs>
          <w:tab w:val="left" w:pos="397"/>
        </w:tabs>
        <w:spacing w:before="0" w:line="276" w:lineRule="auto"/>
        <w:ind w:right="113"/>
        <w:rPr>
          <w:rFonts w:ascii="Arial Narrow" w:hAnsi="Arial Narrow" w:cstheme="minorHAnsi"/>
        </w:rPr>
      </w:pPr>
      <w:r w:rsidRPr="00A77E4B">
        <w:rPr>
          <w:rFonts w:ascii="Arial Narrow" w:hAnsi="Arial Narrow" w:cstheme="minorHAnsi"/>
        </w:rPr>
        <w:t>Ai sensi dell</w:t>
      </w:r>
      <w:r w:rsidR="00BC1D58">
        <w:rPr>
          <w:rFonts w:ascii="Arial Narrow" w:hAnsi="Arial Narrow" w:cstheme="minorHAnsi"/>
        </w:rPr>
        <w:t>’</w:t>
      </w:r>
      <w:r w:rsidRPr="00A77E4B">
        <w:rPr>
          <w:rFonts w:ascii="Arial Narrow" w:hAnsi="Arial Narrow" w:cstheme="minorHAnsi"/>
        </w:rPr>
        <w:t>art</w:t>
      </w:r>
      <w:r w:rsidR="003C1EB2">
        <w:rPr>
          <w:rFonts w:ascii="Arial Narrow" w:hAnsi="Arial Narrow" w:cstheme="minorHAnsi"/>
        </w:rPr>
        <w:t>icolo</w:t>
      </w:r>
      <w:r w:rsidRPr="00A77E4B">
        <w:rPr>
          <w:rFonts w:ascii="Arial Narrow" w:hAnsi="Arial Narrow" w:cstheme="minorHAnsi"/>
        </w:rPr>
        <w:t xml:space="preserve"> 215 del Codice</w:t>
      </w:r>
      <w:r w:rsidR="00B15D44">
        <w:rPr>
          <w:rFonts w:ascii="Arial Narrow" w:hAnsi="Arial Narrow" w:cstheme="minorHAnsi"/>
        </w:rPr>
        <w:t xml:space="preserve"> dei contratti</w:t>
      </w:r>
      <w:r w:rsidRPr="00A77E4B">
        <w:rPr>
          <w:rFonts w:ascii="Arial Narrow" w:hAnsi="Arial Narrow" w:cstheme="minorHAnsi"/>
        </w:rPr>
        <w:t xml:space="preserve"> per i lavori diretti alla realizzazione delle opere pubbliche di importo pari o superiore alle soglie di rilevanza europea, è obbligatoria, presso ogni stazione appaltante, la costituzione di un collegio consultivo tecnico, prima dell</w:t>
      </w:r>
      <w:r w:rsidR="00BC1D58">
        <w:rPr>
          <w:rFonts w:ascii="Arial Narrow" w:hAnsi="Arial Narrow" w:cstheme="minorHAnsi"/>
        </w:rPr>
        <w:t>’</w:t>
      </w:r>
      <w:r w:rsidRPr="00A77E4B">
        <w:rPr>
          <w:rFonts w:ascii="Arial Narrow" w:hAnsi="Arial Narrow" w:cstheme="minorHAnsi"/>
        </w:rPr>
        <w:t>avvio dell</w:t>
      </w:r>
      <w:r w:rsidR="00BC1D58">
        <w:rPr>
          <w:rFonts w:ascii="Arial Narrow" w:hAnsi="Arial Narrow" w:cstheme="minorHAnsi"/>
        </w:rPr>
        <w:t>’</w:t>
      </w:r>
      <w:r w:rsidRPr="00A77E4B">
        <w:rPr>
          <w:rFonts w:ascii="Arial Narrow" w:hAnsi="Arial Narrow" w:cstheme="minorHAnsi"/>
        </w:rPr>
        <w:t xml:space="preserve">esecuzione, o comunque non oltre dieci giorni da tale data. Si rinvia, per quanto non espressamente stabilito </w:t>
      </w:r>
      <w:r w:rsidR="00D93FDE">
        <w:rPr>
          <w:rFonts w:ascii="Arial Narrow" w:hAnsi="Arial Narrow" w:cstheme="minorHAnsi"/>
        </w:rPr>
        <w:t>dal</w:t>
      </w:r>
      <w:r w:rsidRPr="00A77E4B">
        <w:rPr>
          <w:rFonts w:ascii="Arial Narrow" w:hAnsi="Arial Narrow" w:cstheme="minorHAnsi"/>
        </w:rPr>
        <w:t xml:space="preserve"> presente articolo, agli art</w:t>
      </w:r>
      <w:r w:rsidR="00B15D44">
        <w:rPr>
          <w:rFonts w:ascii="Arial Narrow" w:hAnsi="Arial Narrow" w:cstheme="minorHAnsi"/>
        </w:rPr>
        <w:t>icoli</w:t>
      </w:r>
      <w:r w:rsidR="003C1EB2">
        <w:rPr>
          <w:rFonts w:ascii="Arial Narrow" w:hAnsi="Arial Narrow" w:cstheme="minorHAnsi"/>
        </w:rPr>
        <w:t xml:space="preserve"> </w:t>
      </w:r>
      <w:r w:rsidRPr="00A77E4B">
        <w:rPr>
          <w:rFonts w:ascii="Arial Narrow" w:hAnsi="Arial Narrow" w:cstheme="minorHAnsi"/>
        </w:rPr>
        <w:t>215 e s</w:t>
      </w:r>
      <w:r w:rsidR="00B15D44">
        <w:rPr>
          <w:rFonts w:ascii="Arial Narrow" w:hAnsi="Arial Narrow" w:cstheme="minorHAnsi"/>
        </w:rPr>
        <w:t xml:space="preserve">eguenti </w:t>
      </w:r>
      <w:r w:rsidRPr="00A77E4B">
        <w:rPr>
          <w:rFonts w:ascii="Arial Narrow" w:hAnsi="Arial Narrow" w:cstheme="minorHAnsi"/>
        </w:rPr>
        <w:t>del Codice e all</w:t>
      </w:r>
      <w:r w:rsidR="00BC1D58">
        <w:rPr>
          <w:rFonts w:ascii="Arial Narrow" w:hAnsi="Arial Narrow" w:cstheme="minorHAnsi"/>
        </w:rPr>
        <w:t>’</w:t>
      </w:r>
      <w:r w:rsidRPr="00A77E4B">
        <w:rPr>
          <w:rFonts w:ascii="Arial Narrow" w:hAnsi="Arial Narrow" w:cstheme="minorHAnsi"/>
        </w:rPr>
        <w:t>Allegato V.2.</w:t>
      </w:r>
    </w:p>
    <w:p w14:paraId="4DF75BEC" w14:textId="77777777" w:rsidR="00B15D44" w:rsidRPr="00A77E4B" w:rsidRDefault="00B15D44" w:rsidP="00B15D44">
      <w:pPr>
        <w:pStyle w:val="Paragrafoelenco"/>
        <w:tabs>
          <w:tab w:val="left" w:pos="397"/>
        </w:tabs>
        <w:spacing w:before="0" w:line="276" w:lineRule="auto"/>
        <w:ind w:right="113" w:firstLine="0"/>
        <w:rPr>
          <w:rFonts w:ascii="Arial Narrow" w:hAnsi="Arial Narrow" w:cstheme="minorHAnsi"/>
        </w:rPr>
      </w:pPr>
    </w:p>
    <w:p w14:paraId="5CAED8BB" w14:textId="77777777" w:rsidR="00ED6A49" w:rsidRPr="00A77E4B" w:rsidRDefault="00ED6A49" w:rsidP="00FC0BD2">
      <w:pPr>
        <w:pStyle w:val="Titolo2"/>
        <w:spacing w:before="0" w:line="276" w:lineRule="auto"/>
        <w:ind w:hanging="786"/>
        <w:rPr>
          <w:sz w:val="22"/>
          <w:szCs w:val="22"/>
        </w:rPr>
      </w:pPr>
      <w:bookmarkStart w:id="135" w:name="_Toc205376755"/>
      <w:r w:rsidRPr="00A77E4B">
        <w:rPr>
          <w:sz w:val="22"/>
          <w:szCs w:val="22"/>
        </w:rPr>
        <w:t>Accordo Bonario</w:t>
      </w:r>
      <w:bookmarkEnd w:id="135"/>
    </w:p>
    <w:p w14:paraId="3ABD7332" w14:textId="3465C351" w:rsidR="00ED6A49" w:rsidRPr="00260F90" w:rsidRDefault="00ED6A49" w:rsidP="009A06E8">
      <w:pPr>
        <w:pStyle w:val="Paragrafoelenco"/>
        <w:numPr>
          <w:ilvl w:val="0"/>
          <w:numId w:val="64"/>
        </w:numPr>
        <w:tabs>
          <w:tab w:val="left" w:pos="397"/>
        </w:tabs>
        <w:spacing w:before="0" w:line="276" w:lineRule="auto"/>
        <w:ind w:right="126"/>
        <w:rPr>
          <w:rFonts w:ascii="Arial Narrow" w:hAnsi="Arial Narrow" w:cstheme="minorHAnsi"/>
        </w:rPr>
      </w:pPr>
      <w:r w:rsidRPr="00260F90">
        <w:rPr>
          <w:rFonts w:ascii="Arial Narrow" w:hAnsi="Arial Narrow" w:cstheme="minorHAnsi"/>
        </w:rPr>
        <w:t>Qualora a seguito dell</w:t>
      </w:r>
      <w:r w:rsidR="00BC1D58">
        <w:rPr>
          <w:rFonts w:ascii="Arial Narrow" w:hAnsi="Arial Narrow" w:cstheme="minorHAnsi"/>
        </w:rPr>
        <w:t>’</w:t>
      </w:r>
      <w:r w:rsidRPr="00260F90">
        <w:rPr>
          <w:rFonts w:ascii="Arial Narrow" w:hAnsi="Arial Narrow" w:cstheme="minorHAnsi"/>
        </w:rPr>
        <w:t>iscrizione di riserve sui documenti contabili da parte dell</w:t>
      </w:r>
      <w:r w:rsidR="00BC1D58">
        <w:rPr>
          <w:rFonts w:ascii="Arial Narrow" w:hAnsi="Arial Narrow" w:cstheme="minorHAnsi"/>
        </w:rPr>
        <w:t>’</w:t>
      </w:r>
      <w:r w:rsidRPr="00260F90">
        <w:rPr>
          <w:rFonts w:ascii="Arial Narrow" w:hAnsi="Arial Narrow" w:cstheme="minorHAnsi"/>
        </w:rPr>
        <w:t>esecutore, l</w:t>
      </w:r>
      <w:r w:rsidR="00BC1D58">
        <w:rPr>
          <w:rFonts w:ascii="Arial Narrow" w:hAnsi="Arial Narrow" w:cstheme="minorHAnsi"/>
        </w:rPr>
        <w:t>’</w:t>
      </w:r>
      <w:r w:rsidRPr="00260F90">
        <w:rPr>
          <w:rFonts w:ascii="Arial Narrow" w:hAnsi="Arial Narrow" w:cstheme="minorHAnsi"/>
        </w:rPr>
        <w:t>importo economico dell</w:t>
      </w:r>
      <w:r w:rsidR="00BC1D58">
        <w:rPr>
          <w:rFonts w:ascii="Arial Narrow" w:hAnsi="Arial Narrow" w:cstheme="minorHAnsi"/>
        </w:rPr>
        <w:t>’</w:t>
      </w:r>
      <w:r w:rsidRPr="00260F90">
        <w:rPr>
          <w:rFonts w:ascii="Arial Narrow" w:hAnsi="Arial Narrow" w:cstheme="minorHAnsi"/>
        </w:rPr>
        <w:t xml:space="preserve">opera possa variare tra il 5 ed il 15 </w:t>
      </w:r>
      <w:r w:rsidRPr="00A77E4B">
        <w:rPr>
          <w:rFonts w:ascii="Arial Narrow" w:hAnsi="Arial Narrow" w:cstheme="minorHAnsi"/>
          <w:spacing w:val="-3"/>
        </w:rPr>
        <w:t xml:space="preserve">per </w:t>
      </w:r>
      <w:r w:rsidRPr="00260F90">
        <w:rPr>
          <w:rFonts w:ascii="Arial Narrow" w:hAnsi="Arial Narrow" w:cstheme="minorHAnsi"/>
        </w:rPr>
        <w:t>cento dell</w:t>
      </w:r>
      <w:r w:rsidR="00BC1D58">
        <w:rPr>
          <w:rFonts w:ascii="Arial Narrow" w:hAnsi="Arial Narrow" w:cstheme="minorHAnsi"/>
        </w:rPr>
        <w:t>’</w:t>
      </w:r>
      <w:r w:rsidRPr="00260F90">
        <w:rPr>
          <w:rFonts w:ascii="Arial Narrow" w:hAnsi="Arial Narrow" w:cstheme="minorHAnsi"/>
        </w:rPr>
        <w:t>importo contrattuale, si applica il procedimento volto al raggiungimento di un accordo bonario, disciplinato dall</w:t>
      </w:r>
      <w:r w:rsidR="00BC1D58">
        <w:rPr>
          <w:rFonts w:ascii="Arial Narrow" w:hAnsi="Arial Narrow" w:cstheme="minorHAnsi"/>
        </w:rPr>
        <w:t>’</w:t>
      </w:r>
      <w:r w:rsidRPr="00260F90">
        <w:rPr>
          <w:rFonts w:ascii="Arial Narrow" w:hAnsi="Arial Narrow" w:cstheme="minorHAnsi"/>
        </w:rPr>
        <w:t>art</w:t>
      </w:r>
      <w:r w:rsidR="003C1EB2">
        <w:rPr>
          <w:rFonts w:ascii="Arial Narrow" w:hAnsi="Arial Narrow" w:cstheme="minorHAnsi"/>
        </w:rPr>
        <w:t>icolo</w:t>
      </w:r>
      <w:r w:rsidRPr="00260F90">
        <w:rPr>
          <w:rFonts w:ascii="Arial Narrow" w:hAnsi="Arial Narrow" w:cstheme="minorHAnsi"/>
        </w:rPr>
        <w:t xml:space="preserve"> 210 del </w:t>
      </w:r>
      <w:r w:rsidR="00B15D44">
        <w:rPr>
          <w:rFonts w:ascii="Arial Narrow" w:hAnsi="Arial Narrow" w:cstheme="minorHAnsi"/>
        </w:rPr>
        <w:t>Codice dei contratti</w:t>
      </w:r>
      <w:r w:rsidRPr="00260F90">
        <w:rPr>
          <w:rFonts w:ascii="Arial Narrow" w:hAnsi="Arial Narrow" w:cstheme="minorHAnsi"/>
        </w:rPr>
        <w:t>.</w:t>
      </w:r>
    </w:p>
    <w:p w14:paraId="10F92945" w14:textId="64828DDC" w:rsidR="00ED6A49" w:rsidRPr="00260F90" w:rsidRDefault="00ED6A49" w:rsidP="009A06E8">
      <w:pPr>
        <w:pStyle w:val="Paragrafoelenco"/>
        <w:numPr>
          <w:ilvl w:val="0"/>
          <w:numId w:val="64"/>
        </w:numPr>
        <w:tabs>
          <w:tab w:val="left" w:pos="397"/>
        </w:tabs>
        <w:spacing w:before="0" w:line="276" w:lineRule="auto"/>
        <w:ind w:right="115"/>
        <w:rPr>
          <w:rFonts w:ascii="Arial Narrow" w:hAnsi="Arial Narrow" w:cstheme="minorHAnsi"/>
        </w:rPr>
      </w:pPr>
      <w:r w:rsidRPr="00260F90">
        <w:rPr>
          <w:rFonts w:ascii="Arial Narrow" w:hAnsi="Arial Narrow" w:cstheme="minorHAnsi"/>
        </w:rPr>
        <w:t>Tale</w:t>
      </w:r>
      <w:r w:rsidRPr="00A77E4B">
        <w:rPr>
          <w:rFonts w:ascii="Arial Narrow" w:hAnsi="Arial Narrow" w:cstheme="minorHAnsi"/>
          <w:spacing w:val="-5"/>
        </w:rPr>
        <w:t xml:space="preserve"> </w:t>
      </w:r>
      <w:r w:rsidRPr="00260F90">
        <w:rPr>
          <w:rFonts w:ascii="Arial Narrow" w:hAnsi="Arial Narrow" w:cstheme="minorHAnsi"/>
        </w:rPr>
        <w:t>procedimento</w:t>
      </w:r>
      <w:r w:rsidRPr="00B15D44">
        <w:rPr>
          <w:rFonts w:ascii="Arial Narrow" w:hAnsi="Arial Narrow" w:cstheme="minorHAnsi"/>
        </w:rPr>
        <w:t xml:space="preserve"> </w:t>
      </w:r>
      <w:r w:rsidRPr="00260F90">
        <w:rPr>
          <w:rFonts w:ascii="Arial Narrow" w:hAnsi="Arial Narrow" w:cstheme="minorHAnsi"/>
        </w:rPr>
        <w:t>riguarda</w:t>
      </w:r>
      <w:r w:rsidRPr="00B15D44">
        <w:rPr>
          <w:rFonts w:ascii="Arial Narrow" w:hAnsi="Arial Narrow" w:cstheme="minorHAnsi"/>
        </w:rPr>
        <w:t xml:space="preserve"> </w:t>
      </w:r>
      <w:r w:rsidRPr="00260F90">
        <w:rPr>
          <w:rFonts w:ascii="Arial Narrow" w:hAnsi="Arial Narrow" w:cstheme="minorHAnsi"/>
        </w:rPr>
        <w:t>tutte</w:t>
      </w:r>
      <w:r w:rsidRPr="00B15D44">
        <w:rPr>
          <w:rFonts w:ascii="Arial Narrow" w:hAnsi="Arial Narrow" w:cstheme="minorHAnsi"/>
        </w:rPr>
        <w:t xml:space="preserve"> </w:t>
      </w:r>
      <w:r w:rsidRPr="00260F90">
        <w:rPr>
          <w:rFonts w:ascii="Arial Narrow" w:hAnsi="Arial Narrow" w:cstheme="minorHAnsi"/>
        </w:rPr>
        <w:t>le</w:t>
      </w:r>
      <w:r w:rsidRPr="00B15D44">
        <w:rPr>
          <w:rFonts w:ascii="Arial Narrow" w:hAnsi="Arial Narrow" w:cstheme="minorHAnsi"/>
        </w:rPr>
        <w:t xml:space="preserve"> </w:t>
      </w:r>
      <w:r w:rsidRPr="00260F90">
        <w:rPr>
          <w:rFonts w:ascii="Arial Narrow" w:hAnsi="Arial Narrow" w:cstheme="minorHAnsi"/>
        </w:rPr>
        <w:t>riserve</w:t>
      </w:r>
      <w:r w:rsidRPr="00B15D44">
        <w:rPr>
          <w:rFonts w:ascii="Arial Narrow" w:hAnsi="Arial Narrow" w:cstheme="minorHAnsi"/>
        </w:rPr>
        <w:t xml:space="preserve"> </w:t>
      </w:r>
      <w:r w:rsidRPr="00260F90">
        <w:rPr>
          <w:rFonts w:ascii="Arial Narrow" w:hAnsi="Arial Narrow" w:cstheme="minorHAnsi"/>
        </w:rPr>
        <w:t>iscritte</w:t>
      </w:r>
      <w:r w:rsidRPr="00B15D44">
        <w:rPr>
          <w:rFonts w:ascii="Arial Narrow" w:hAnsi="Arial Narrow" w:cstheme="minorHAnsi"/>
        </w:rPr>
        <w:t xml:space="preserve"> </w:t>
      </w:r>
      <w:r w:rsidRPr="00260F90">
        <w:rPr>
          <w:rFonts w:ascii="Arial Narrow" w:hAnsi="Arial Narrow" w:cstheme="minorHAnsi"/>
        </w:rPr>
        <w:t>fino</w:t>
      </w:r>
      <w:r w:rsidRPr="00B15D44">
        <w:rPr>
          <w:rFonts w:ascii="Arial Narrow" w:hAnsi="Arial Narrow" w:cstheme="minorHAnsi"/>
        </w:rPr>
        <w:t xml:space="preserve"> </w:t>
      </w:r>
      <w:r w:rsidRPr="00260F90">
        <w:rPr>
          <w:rFonts w:ascii="Arial Narrow" w:hAnsi="Arial Narrow" w:cstheme="minorHAnsi"/>
        </w:rPr>
        <w:t>al</w:t>
      </w:r>
      <w:r w:rsidRPr="00B15D44">
        <w:rPr>
          <w:rFonts w:ascii="Arial Narrow" w:hAnsi="Arial Narrow" w:cstheme="minorHAnsi"/>
        </w:rPr>
        <w:t xml:space="preserve"> </w:t>
      </w:r>
      <w:r w:rsidRPr="00260F90">
        <w:rPr>
          <w:rFonts w:ascii="Arial Narrow" w:hAnsi="Arial Narrow" w:cstheme="minorHAnsi"/>
        </w:rPr>
        <w:t>momento</w:t>
      </w:r>
      <w:r w:rsidRPr="00B15D44">
        <w:rPr>
          <w:rFonts w:ascii="Arial Narrow" w:hAnsi="Arial Narrow" w:cstheme="minorHAnsi"/>
        </w:rPr>
        <w:t xml:space="preserve"> </w:t>
      </w:r>
      <w:r w:rsidRPr="00260F90">
        <w:rPr>
          <w:rFonts w:ascii="Arial Narrow" w:hAnsi="Arial Narrow" w:cstheme="minorHAnsi"/>
        </w:rPr>
        <w:t>del</w:t>
      </w:r>
      <w:r w:rsidRPr="00B15D44">
        <w:rPr>
          <w:rFonts w:ascii="Arial Narrow" w:hAnsi="Arial Narrow" w:cstheme="minorHAnsi"/>
        </w:rPr>
        <w:t xml:space="preserve"> </w:t>
      </w:r>
      <w:r w:rsidRPr="00260F90">
        <w:rPr>
          <w:rFonts w:ascii="Arial Narrow" w:hAnsi="Arial Narrow" w:cstheme="minorHAnsi"/>
        </w:rPr>
        <w:t>suo</w:t>
      </w:r>
      <w:r w:rsidRPr="00B15D44">
        <w:rPr>
          <w:rFonts w:ascii="Arial Narrow" w:hAnsi="Arial Narrow" w:cstheme="minorHAnsi"/>
        </w:rPr>
        <w:t xml:space="preserve"> </w:t>
      </w:r>
      <w:r w:rsidRPr="00260F90">
        <w:rPr>
          <w:rFonts w:ascii="Arial Narrow" w:hAnsi="Arial Narrow" w:cstheme="minorHAnsi"/>
        </w:rPr>
        <w:t>avvio,</w:t>
      </w:r>
      <w:r w:rsidRPr="00B15D44">
        <w:rPr>
          <w:rFonts w:ascii="Arial Narrow" w:hAnsi="Arial Narrow" w:cstheme="minorHAnsi"/>
        </w:rPr>
        <w:t xml:space="preserve"> </w:t>
      </w:r>
      <w:r w:rsidRPr="00260F90">
        <w:rPr>
          <w:rFonts w:ascii="Arial Narrow" w:hAnsi="Arial Narrow" w:cstheme="minorHAnsi"/>
        </w:rPr>
        <w:t>e</w:t>
      </w:r>
      <w:r w:rsidRPr="00B15D44">
        <w:rPr>
          <w:rFonts w:ascii="Arial Narrow" w:hAnsi="Arial Narrow" w:cstheme="minorHAnsi"/>
        </w:rPr>
        <w:t xml:space="preserve"> </w:t>
      </w:r>
      <w:r w:rsidRPr="00260F90">
        <w:rPr>
          <w:rFonts w:ascii="Arial Narrow" w:hAnsi="Arial Narrow" w:cstheme="minorHAnsi"/>
        </w:rPr>
        <w:t>può</w:t>
      </w:r>
      <w:r w:rsidRPr="00B15D44">
        <w:rPr>
          <w:rFonts w:ascii="Arial Narrow" w:hAnsi="Arial Narrow" w:cstheme="minorHAnsi"/>
        </w:rPr>
        <w:t xml:space="preserve"> </w:t>
      </w:r>
      <w:r w:rsidRPr="00260F90">
        <w:rPr>
          <w:rFonts w:ascii="Arial Narrow" w:hAnsi="Arial Narrow" w:cstheme="minorHAnsi"/>
        </w:rPr>
        <w:t>essere</w:t>
      </w:r>
      <w:r w:rsidRPr="00B15D44">
        <w:rPr>
          <w:rFonts w:ascii="Arial Narrow" w:hAnsi="Arial Narrow" w:cstheme="minorHAnsi"/>
        </w:rPr>
        <w:t xml:space="preserve"> </w:t>
      </w:r>
      <w:r w:rsidRPr="00260F90">
        <w:rPr>
          <w:rFonts w:ascii="Arial Narrow" w:hAnsi="Arial Narrow" w:cstheme="minorHAnsi"/>
        </w:rPr>
        <w:t>reiterato</w:t>
      </w:r>
      <w:r w:rsidRPr="00B15D44">
        <w:rPr>
          <w:rFonts w:ascii="Arial Narrow" w:hAnsi="Arial Narrow" w:cstheme="minorHAnsi"/>
        </w:rPr>
        <w:t xml:space="preserve"> </w:t>
      </w:r>
      <w:r w:rsidRPr="00260F90">
        <w:rPr>
          <w:rFonts w:ascii="Arial Narrow" w:hAnsi="Arial Narrow" w:cstheme="minorHAnsi"/>
        </w:rPr>
        <w:t>per</w:t>
      </w:r>
      <w:r w:rsidRPr="00B15D44">
        <w:rPr>
          <w:rFonts w:ascii="Arial Narrow" w:hAnsi="Arial Narrow" w:cstheme="minorHAnsi"/>
        </w:rPr>
        <w:t xml:space="preserve"> </w:t>
      </w:r>
      <w:r w:rsidRPr="00260F90">
        <w:rPr>
          <w:rFonts w:ascii="Arial Narrow" w:hAnsi="Arial Narrow" w:cstheme="minorHAnsi"/>
        </w:rPr>
        <w:t>una</w:t>
      </w:r>
      <w:r w:rsidRPr="00B15D44">
        <w:rPr>
          <w:rFonts w:ascii="Arial Narrow" w:hAnsi="Arial Narrow" w:cstheme="minorHAnsi"/>
        </w:rPr>
        <w:t xml:space="preserve"> </w:t>
      </w:r>
      <w:r w:rsidRPr="00260F90">
        <w:rPr>
          <w:rFonts w:ascii="Arial Narrow" w:hAnsi="Arial Narrow" w:cstheme="minorHAnsi"/>
        </w:rPr>
        <w:t>sola volta</w:t>
      </w:r>
      <w:r w:rsidRPr="00B15D44">
        <w:rPr>
          <w:rFonts w:ascii="Arial Narrow" w:hAnsi="Arial Narrow" w:cstheme="minorHAnsi"/>
        </w:rPr>
        <w:t xml:space="preserve"> </w:t>
      </w:r>
      <w:r w:rsidRPr="00260F90">
        <w:rPr>
          <w:rFonts w:ascii="Arial Narrow" w:hAnsi="Arial Narrow" w:cstheme="minorHAnsi"/>
        </w:rPr>
        <w:t>quando</w:t>
      </w:r>
      <w:r w:rsidRPr="00B15D44">
        <w:rPr>
          <w:rFonts w:ascii="Arial Narrow" w:hAnsi="Arial Narrow" w:cstheme="minorHAnsi"/>
        </w:rPr>
        <w:t xml:space="preserve"> </w:t>
      </w:r>
      <w:r w:rsidRPr="00260F90">
        <w:rPr>
          <w:rFonts w:ascii="Arial Narrow" w:hAnsi="Arial Narrow" w:cstheme="minorHAnsi"/>
        </w:rPr>
        <w:t>le</w:t>
      </w:r>
      <w:r w:rsidRPr="00B15D44">
        <w:rPr>
          <w:rFonts w:ascii="Arial Narrow" w:hAnsi="Arial Narrow" w:cstheme="minorHAnsi"/>
        </w:rPr>
        <w:t xml:space="preserve"> </w:t>
      </w:r>
      <w:r w:rsidRPr="00260F90">
        <w:rPr>
          <w:rFonts w:ascii="Arial Narrow" w:hAnsi="Arial Narrow" w:cstheme="minorHAnsi"/>
        </w:rPr>
        <w:t>riserve</w:t>
      </w:r>
      <w:r w:rsidRPr="00B15D44">
        <w:rPr>
          <w:rFonts w:ascii="Arial Narrow" w:hAnsi="Arial Narrow" w:cstheme="minorHAnsi"/>
        </w:rPr>
        <w:t xml:space="preserve"> </w:t>
      </w:r>
      <w:r w:rsidRPr="00260F90">
        <w:rPr>
          <w:rFonts w:ascii="Arial Narrow" w:hAnsi="Arial Narrow" w:cstheme="minorHAnsi"/>
        </w:rPr>
        <w:t>iscritte,</w:t>
      </w:r>
      <w:r w:rsidRPr="00B15D44">
        <w:rPr>
          <w:rFonts w:ascii="Arial Narrow" w:hAnsi="Arial Narrow" w:cstheme="minorHAnsi"/>
        </w:rPr>
        <w:t xml:space="preserve"> </w:t>
      </w:r>
      <w:r w:rsidRPr="00260F90">
        <w:rPr>
          <w:rFonts w:ascii="Arial Narrow" w:hAnsi="Arial Narrow" w:cstheme="minorHAnsi"/>
        </w:rPr>
        <w:t>ulteriori</w:t>
      </w:r>
      <w:r w:rsidRPr="00B15D44">
        <w:rPr>
          <w:rFonts w:ascii="Arial Narrow" w:hAnsi="Arial Narrow" w:cstheme="minorHAnsi"/>
        </w:rPr>
        <w:t xml:space="preserve"> </w:t>
      </w:r>
      <w:r w:rsidRPr="00260F90">
        <w:rPr>
          <w:rFonts w:ascii="Arial Narrow" w:hAnsi="Arial Narrow" w:cstheme="minorHAnsi"/>
        </w:rPr>
        <w:t>e</w:t>
      </w:r>
      <w:r w:rsidRPr="00B15D44">
        <w:rPr>
          <w:rFonts w:ascii="Arial Narrow" w:hAnsi="Arial Narrow" w:cstheme="minorHAnsi"/>
        </w:rPr>
        <w:t xml:space="preserve"> </w:t>
      </w:r>
      <w:r w:rsidRPr="00260F90">
        <w:rPr>
          <w:rFonts w:ascii="Arial Narrow" w:hAnsi="Arial Narrow" w:cstheme="minorHAnsi"/>
        </w:rPr>
        <w:t>diverse</w:t>
      </w:r>
      <w:r w:rsidRPr="00B15D44">
        <w:rPr>
          <w:rFonts w:ascii="Arial Narrow" w:hAnsi="Arial Narrow" w:cstheme="minorHAnsi"/>
        </w:rPr>
        <w:t xml:space="preserve"> </w:t>
      </w:r>
      <w:r w:rsidRPr="00260F90">
        <w:rPr>
          <w:rFonts w:ascii="Arial Narrow" w:hAnsi="Arial Narrow" w:cstheme="minorHAnsi"/>
        </w:rPr>
        <w:t>rispetto</w:t>
      </w:r>
      <w:r w:rsidRPr="00B15D44">
        <w:rPr>
          <w:rFonts w:ascii="Arial Narrow" w:hAnsi="Arial Narrow" w:cstheme="minorHAnsi"/>
        </w:rPr>
        <w:t xml:space="preserve"> </w:t>
      </w:r>
      <w:r w:rsidRPr="00260F90">
        <w:rPr>
          <w:rFonts w:ascii="Arial Narrow" w:hAnsi="Arial Narrow" w:cstheme="minorHAnsi"/>
        </w:rPr>
        <w:t>a</w:t>
      </w:r>
      <w:r w:rsidRPr="00B15D44">
        <w:rPr>
          <w:rFonts w:ascii="Arial Narrow" w:hAnsi="Arial Narrow" w:cstheme="minorHAnsi"/>
        </w:rPr>
        <w:t xml:space="preserve"> </w:t>
      </w:r>
      <w:r w:rsidRPr="00260F90">
        <w:rPr>
          <w:rFonts w:ascii="Arial Narrow" w:hAnsi="Arial Narrow" w:cstheme="minorHAnsi"/>
        </w:rPr>
        <w:t>quelle</w:t>
      </w:r>
      <w:r w:rsidRPr="00B15D44">
        <w:rPr>
          <w:rFonts w:ascii="Arial Narrow" w:hAnsi="Arial Narrow" w:cstheme="minorHAnsi"/>
        </w:rPr>
        <w:t xml:space="preserve"> </w:t>
      </w:r>
      <w:r w:rsidRPr="00260F90">
        <w:rPr>
          <w:rFonts w:ascii="Arial Narrow" w:hAnsi="Arial Narrow" w:cstheme="minorHAnsi"/>
        </w:rPr>
        <w:t>già</w:t>
      </w:r>
      <w:r w:rsidRPr="00B15D44">
        <w:rPr>
          <w:rFonts w:ascii="Arial Narrow" w:hAnsi="Arial Narrow" w:cstheme="minorHAnsi"/>
        </w:rPr>
        <w:t xml:space="preserve"> </w:t>
      </w:r>
      <w:r w:rsidRPr="00260F90">
        <w:rPr>
          <w:rFonts w:ascii="Arial Narrow" w:hAnsi="Arial Narrow" w:cstheme="minorHAnsi"/>
        </w:rPr>
        <w:t>esaminate,</w:t>
      </w:r>
      <w:r w:rsidRPr="00B15D44">
        <w:rPr>
          <w:rFonts w:ascii="Arial Narrow" w:hAnsi="Arial Narrow" w:cstheme="minorHAnsi"/>
        </w:rPr>
        <w:t xml:space="preserve"> </w:t>
      </w:r>
      <w:r w:rsidRPr="00260F90">
        <w:rPr>
          <w:rFonts w:ascii="Arial Narrow" w:hAnsi="Arial Narrow" w:cstheme="minorHAnsi"/>
        </w:rPr>
        <w:t>raggiungano</w:t>
      </w:r>
      <w:r w:rsidRPr="00B15D44">
        <w:rPr>
          <w:rFonts w:ascii="Arial Narrow" w:hAnsi="Arial Narrow" w:cstheme="minorHAnsi"/>
        </w:rPr>
        <w:t xml:space="preserve"> </w:t>
      </w:r>
      <w:r w:rsidRPr="00260F90">
        <w:rPr>
          <w:rFonts w:ascii="Arial Narrow" w:hAnsi="Arial Narrow" w:cstheme="minorHAnsi"/>
        </w:rPr>
        <w:t>nuovamente</w:t>
      </w:r>
      <w:r w:rsidRPr="00B15D44">
        <w:rPr>
          <w:rFonts w:ascii="Arial Narrow" w:hAnsi="Arial Narrow" w:cstheme="minorHAnsi"/>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 xml:space="preserve">importo di cui al </w:t>
      </w:r>
      <w:r w:rsidRPr="00B15D44">
        <w:rPr>
          <w:rFonts w:ascii="Arial Narrow" w:hAnsi="Arial Narrow" w:cstheme="minorHAnsi"/>
        </w:rPr>
        <w:t>comma 1</w:t>
      </w:r>
      <w:r w:rsidRPr="00260F90">
        <w:rPr>
          <w:rFonts w:ascii="Arial Narrow" w:hAnsi="Arial Narrow" w:cstheme="minorHAnsi"/>
        </w:rPr>
        <w:t>.</w:t>
      </w:r>
    </w:p>
    <w:p w14:paraId="41B10951" w14:textId="69E93F62" w:rsidR="00ED6A49" w:rsidRPr="00260F90" w:rsidRDefault="00ED6A49" w:rsidP="009A06E8">
      <w:pPr>
        <w:pStyle w:val="Paragrafoelenco"/>
        <w:numPr>
          <w:ilvl w:val="0"/>
          <w:numId w:val="64"/>
        </w:numPr>
        <w:tabs>
          <w:tab w:val="left" w:pos="397"/>
        </w:tabs>
        <w:spacing w:before="0" w:line="276" w:lineRule="auto"/>
        <w:ind w:right="117"/>
        <w:rPr>
          <w:rFonts w:ascii="Arial Narrow" w:hAnsi="Arial Narrow" w:cstheme="minorHAnsi"/>
        </w:rPr>
      </w:pPr>
      <w:r w:rsidRPr="00260F90">
        <w:rPr>
          <w:rFonts w:ascii="Arial Narrow" w:hAnsi="Arial Narrow" w:cstheme="minorHAnsi"/>
        </w:rPr>
        <w:t xml:space="preserve">Le domande </w:t>
      </w:r>
      <w:proofErr w:type="gramStart"/>
      <w:r w:rsidRPr="00260F90">
        <w:rPr>
          <w:rFonts w:ascii="Arial Narrow" w:hAnsi="Arial Narrow" w:cstheme="minorHAnsi"/>
        </w:rPr>
        <w:t>che fanno valere pretese già oggetto di riserva,</w:t>
      </w:r>
      <w:proofErr w:type="gramEnd"/>
      <w:r w:rsidRPr="00260F90">
        <w:rPr>
          <w:rFonts w:ascii="Arial Narrow" w:hAnsi="Arial Narrow" w:cstheme="minorHAnsi"/>
        </w:rPr>
        <w:t xml:space="preserve"> non possono essere proposte per importi maggiori rispetto a quelli quantificati nelle riserve stesse. Non possono essere oggetto di riserva gli aspetti progettuali che sono stati oggetto di verifica ai sensi dell</w:t>
      </w:r>
      <w:r w:rsidR="00BC1D58">
        <w:rPr>
          <w:rFonts w:ascii="Arial Narrow" w:hAnsi="Arial Narrow" w:cstheme="minorHAnsi"/>
        </w:rPr>
        <w:t>’</w:t>
      </w:r>
      <w:r w:rsidRPr="00260F90">
        <w:rPr>
          <w:rFonts w:ascii="Arial Narrow" w:hAnsi="Arial Narrow" w:cstheme="minorHAnsi"/>
        </w:rPr>
        <w:t>art</w:t>
      </w:r>
      <w:r w:rsidR="003C1EB2">
        <w:rPr>
          <w:rFonts w:ascii="Arial Narrow" w:hAnsi="Arial Narrow" w:cstheme="minorHAnsi"/>
        </w:rPr>
        <w:t>icolo</w:t>
      </w:r>
      <w:r w:rsidRPr="00260F90">
        <w:rPr>
          <w:rFonts w:ascii="Arial Narrow" w:hAnsi="Arial Narrow" w:cstheme="minorHAnsi"/>
        </w:rPr>
        <w:t xml:space="preserve"> 42 del </w:t>
      </w:r>
      <w:r w:rsidR="00B15D44">
        <w:rPr>
          <w:rFonts w:ascii="Arial Narrow" w:hAnsi="Arial Narrow" w:cstheme="minorHAnsi"/>
        </w:rPr>
        <w:t>Codice dei contratti</w:t>
      </w:r>
      <w:r w:rsidRPr="00260F90">
        <w:rPr>
          <w:rFonts w:ascii="Arial Narrow" w:hAnsi="Arial Narrow" w:cstheme="minorHAnsi"/>
        </w:rPr>
        <w:t>. Prima dell</w:t>
      </w:r>
      <w:r w:rsidR="00BC1D58">
        <w:rPr>
          <w:rFonts w:ascii="Arial Narrow" w:hAnsi="Arial Narrow" w:cstheme="minorHAnsi"/>
        </w:rPr>
        <w:t>’</w:t>
      </w:r>
      <w:r w:rsidRPr="00260F90">
        <w:rPr>
          <w:rFonts w:ascii="Arial Narrow" w:hAnsi="Arial Narrow" w:cstheme="minorHAnsi"/>
        </w:rPr>
        <w:t>approvazione del certificato</w:t>
      </w:r>
      <w:r w:rsidRPr="00A77E4B">
        <w:rPr>
          <w:rFonts w:ascii="Arial Narrow" w:hAnsi="Arial Narrow" w:cstheme="minorHAnsi"/>
          <w:spacing w:val="-7"/>
        </w:rPr>
        <w:t xml:space="preserve"> </w:t>
      </w:r>
      <w:r w:rsidRPr="00260F90">
        <w:rPr>
          <w:rFonts w:ascii="Arial Narrow" w:hAnsi="Arial Narrow" w:cstheme="minorHAnsi"/>
        </w:rPr>
        <w:t>di</w:t>
      </w:r>
      <w:r w:rsidRPr="00A77E4B">
        <w:rPr>
          <w:rFonts w:ascii="Arial Narrow" w:hAnsi="Arial Narrow" w:cstheme="minorHAnsi"/>
          <w:spacing w:val="-5"/>
        </w:rPr>
        <w:t xml:space="preserve"> </w:t>
      </w:r>
      <w:r w:rsidRPr="00260F90">
        <w:rPr>
          <w:rFonts w:ascii="Arial Narrow" w:hAnsi="Arial Narrow" w:cstheme="minorHAnsi"/>
        </w:rPr>
        <w:t>collaudo</w:t>
      </w:r>
      <w:r w:rsidRPr="00A77E4B">
        <w:rPr>
          <w:rFonts w:ascii="Arial Narrow" w:hAnsi="Arial Narrow" w:cstheme="minorHAnsi"/>
          <w:spacing w:val="-7"/>
        </w:rPr>
        <w:t xml:space="preserve"> </w:t>
      </w:r>
      <w:r w:rsidRPr="00260F90">
        <w:rPr>
          <w:rFonts w:ascii="Arial Narrow" w:hAnsi="Arial Narrow" w:cstheme="minorHAnsi"/>
        </w:rPr>
        <w:t>ovvero</w:t>
      </w:r>
      <w:r w:rsidRPr="00A77E4B">
        <w:rPr>
          <w:rFonts w:ascii="Arial Narrow" w:hAnsi="Arial Narrow" w:cstheme="minorHAnsi"/>
          <w:spacing w:val="-7"/>
        </w:rPr>
        <w:t xml:space="preserve"> </w:t>
      </w:r>
      <w:r w:rsidRPr="00260F90">
        <w:rPr>
          <w:rFonts w:ascii="Arial Narrow" w:hAnsi="Arial Narrow" w:cstheme="minorHAnsi"/>
        </w:rPr>
        <w:t>di</w:t>
      </w:r>
      <w:r w:rsidRPr="00A77E4B">
        <w:rPr>
          <w:rFonts w:ascii="Arial Narrow" w:hAnsi="Arial Narrow" w:cstheme="minorHAnsi"/>
          <w:spacing w:val="-5"/>
        </w:rPr>
        <w:t xml:space="preserve"> </w:t>
      </w:r>
      <w:r w:rsidRPr="00260F90">
        <w:rPr>
          <w:rFonts w:ascii="Arial Narrow" w:hAnsi="Arial Narrow" w:cstheme="minorHAnsi"/>
        </w:rPr>
        <w:t>verifica</w:t>
      </w:r>
      <w:r w:rsidRPr="00A77E4B">
        <w:rPr>
          <w:rFonts w:ascii="Arial Narrow" w:hAnsi="Arial Narrow" w:cstheme="minorHAnsi"/>
          <w:spacing w:val="-6"/>
        </w:rPr>
        <w:t xml:space="preserve"> </w:t>
      </w:r>
      <w:r w:rsidRPr="00260F90">
        <w:rPr>
          <w:rFonts w:ascii="Arial Narrow" w:hAnsi="Arial Narrow" w:cstheme="minorHAnsi"/>
        </w:rPr>
        <w:t>di</w:t>
      </w:r>
      <w:r w:rsidRPr="00A77E4B">
        <w:rPr>
          <w:rFonts w:ascii="Arial Narrow" w:hAnsi="Arial Narrow" w:cstheme="minorHAnsi"/>
          <w:spacing w:val="-5"/>
        </w:rPr>
        <w:t xml:space="preserve"> </w:t>
      </w:r>
      <w:r w:rsidRPr="00260F90">
        <w:rPr>
          <w:rFonts w:ascii="Arial Narrow" w:hAnsi="Arial Narrow" w:cstheme="minorHAnsi"/>
        </w:rPr>
        <w:t>conformità</w:t>
      </w:r>
      <w:r w:rsidRPr="00A77E4B">
        <w:rPr>
          <w:rFonts w:ascii="Arial Narrow" w:hAnsi="Arial Narrow" w:cstheme="minorHAnsi"/>
          <w:spacing w:val="-7"/>
        </w:rPr>
        <w:t xml:space="preserve"> </w:t>
      </w:r>
      <w:r w:rsidRPr="00260F90">
        <w:rPr>
          <w:rFonts w:ascii="Arial Narrow" w:hAnsi="Arial Narrow" w:cstheme="minorHAnsi"/>
        </w:rPr>
        <w:t>o</w:t>
      </w:r>
      <w:r w:rsidRPr="00A77E4B">
        <w:rPr>
          <w:rFonts w:ascii="Arial Narrow" w:hAnsi="Arial Narrow" w:cstheme="minorHAnsi"/>
          <w:spacing w:val="-7"/>
        </w:rPr>
        <w:t xml:space="preserve"> </w:t>
      </w:r>
      <w:r w:rsidRPr="00260F90">
        <w:rPr>
          <w:rFonts w:ascii="Arial Narrow" w:hAnsi="Arial Narrow" w:cstheme="minorHAnsi"/>
        </w:rPr>
        <w:t>del</w:t>
      </w:r>
      <w:r w:rsidRPr="00A77E4B">
        <w:rPr>
          <w:rFonts w:ascii="Arial Narrow" w:hAnsi="Arial Narrow" w:cstheme="minorHAnsi"/>
          <w:spacing w:val="-5"/>
        </w:rPr>
        <w:t xml:space="preserve"> </w:t>
      </w:r>
      <w:r w:rsidRPr="00260F90">
        <w:rPr>
          <w:rFonts w:ascii="Arial Narrow" w:hAnsi="Arial Narrow" w:cstheme="minorHAnsi"/>
        </w:rPr>
        <w:t>certificato</w:t>
      </w:r>
      <w:r w:rsidRPr="00A77E4B">
        <w:rPr>
          <w:rFonts w:ascii="Arial Narrow" w:hAnsi="Arial Narrow" w:cstheme="minorHAnsi"/>
          <w:spacing w:val="-6"/>
        </w:rPr>
        <w:t xml:space="preserve"> </w:t>
      </w:r>
      <w:r w:rsidRPr="00260F90">
        <w:rPr>
          <w:rFonts w:ascii="Arial Narrow" w:hAnsi="Arial Narrow" w:cstheme="minorHAnsi"/>
        </w:rPr>
        <w:t>di</w:t>
      </w:r>
      <w:r w:rsidRPr="00A77E4B">
        <w:rPr>
          <w:rFonts w:ascii="Arial Narrow" w:hAnsi="Arial Narrow" w:cstheme="minorHAnsi"/>
          <w:spacing w:val="-5"/>
        </w:rPr>
        <w:t xml:space="preserve"> </w:t>
      </w:r>
      <w:r w:rsidRPr="00260F90">
        <w:rPr>
          <w:rFonts w:ascii="Arial Narrow" w:hAnsi="Arial Narrow" w:cstheme="minorHAnsi"/>
        </w:rPr>
        <w:t>regolare</w:t>
      </w:r>
      <w:r w:rsidRPr="00A77E4B">
        <w:rPr>
          <w:rFonts w:ascii="Arial Narrow" w:hAnsi="Arial Narrow" w:cstheme="minorHAnsi"/>
          <w:spacing w:val="-11"/>
        </w:rPr>
        <w:t xml:space="preserve"> </w:t>
      </w:r>
      <w:r w:rsidRPr="00260F90">
        <w:rPr>
          <w:rFonts w:ascii="Arial Narrow" w:hAnsi="Arial Narrow" w:cstheme="minorHAnsi"/>
        </w:rPr>
        <w:t>esecuzione,</w:t>
      </w:r>
      <w:r w:rsidRPr="00A77E4B">
        <w:rPr>
          <w:rFonts w:ascii="Arial Narrow" w:hAnsi="Arial Narrow" w:cstheme="minorHAnsi"/>
          <w:spacing w:val="-11"/>
        </w:rPr>
        <w:t xml:space="preserve"> </w:t>
      </w:r>
      <w:r w:rsidRPr="00260F90">
        <w:rPr>
          <w:rFonts w:ascii="Arial Narrow" w:hAnsi="Arial Narrow" w:cstheme="minorHAnsi"/>
        </w:rPr>
        <w:t>qualunque</w:t>
      </w:r>
      <w:r w:rsidRPr="00A77E4B">
        <w:rPr>
          <w:rFonts w:ascii="Arial Narrow" w:hAnsi="Arial Narrow" w:cstheme="minorHAnsi"/>
          <w:spacing w:val="-7"/>
        </w:rPr>
        <w:t xml:space="preserve"> </w:t>
      </w:r>
      <w:r w:rsidRPr="00260F90">
        <w:rPr>
          <w:rFonts w:ascii="Arial Narrow" w:hAnsi="Arial Narrow" w:cstheme="minorHAnsi"/>
        </w:rPr>
        <w:t>sia</w:t>
      </w:r>
      <w:r w:rsidRPr="00A77E4B">
        <w:rPr>
          <w:rFonts w:ascii="Arial Narrow" w:hAnsi="Arial Narrow" w:cstheme="minorHAnsi"/>
          <w:spacing w:val="-8"/>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importo delle</w:t>
      </w:r>
      <w:r w:rsidRPr="00A77E4B">
        <w:rPr>
          <w:rFonts w:ascii="Arial Narrow" w:hAnsi="Arial Narrow" w:cstheme="minorHAnsi"/>
          <w:spacing w:val="-6"/>
        </w:rPr>
        <w:t xml:space="preserve"> </w:t>
      </w:r>
      <w:r w:rsidRPr="00260F90">
        <w:rPr>
          <w:rFonts w:ascii="Arial Narrow" w:hAnsi="Arial Narrow" w:cstheme="minorHAnsi"/>
        </w:rPr>
        <w:t>riserve,</w:t>
      </w:r>
      <w:r w:rsidRPr="00A77E4B">
        <w:rPr>
          <w:rFonts w:ascii="Arial Narrow" w:hAnsi="Arial Narrow" w:cstheme="minorHAnsi"/>
          <w:spacing w:val="-7"/>
        </w:rPr>
        <w:t xml:space="preserve"> </w:t>
      </w:r>
      <w:r w:rsidRPr="00260F90">
        <w:rPr>
          <w:rFonts w:ascii="Arial Narrow" w:hAnsi="Arial Narrow" w:cstheme="minorHAnsi"/>
        </w:rPr>
        <w:t>il</w:t>
      </w:r>
      <w:r w:rsidRPr="00A77E4B">
        <w:rPr>
          <w:rFonts w:ascii="Arial Narrow" w:hAnsi="Arial Narrow" w:cstheme="minorHAnsi"/>
          <w:spacing w:val="-4"/>
        </w:rPr>
        <w:t xml:space="preserve"> </w:t>
      </w:r>
      <w:r w:rsidRPr="00260F90">
        <w:rPr>
          <w:rFonts w:ascii="Arial Narrow" w:hAnsi="Arial Narrow" w:cstheme="minorHAnsi"/>
        </w:rPr>
        <w:t>responsabile</w:t>
      </w:r>
      <w:r w:rsidRPr="00A77E4B">
        <w:rPr>
          <w:rFonts w:ascii="Arial Narrow" w:hAnsi="Arial Narrow" w:cstheme="minorHAnsi"/>
          <w:spacing w:val="-3"/>
        </w:rPr>
        <w:t xml:space="preserve"> </w:t>
      </w:r>
      <w:r w:rsidRPr="00260F90">
        <w:rPr>
          <w:rFonts w:ascii="Arial Narrow" w:hAnsi="Arial Narrow" w:cstheme="minorHAnsi"/>
        </w:rPr>
        <w:t>unico</w:t>
      </w:r>
      <w:r w:rsidRPr="00A77E4B">
        <w:rPr>
          <w:rFonts w:ascii="Arial Narrow" w:hAnsi="Arial Narrow" w:cstheme="minorHAnsi"/>
          <w:spacing w:val="-2"/>
        </w:rPr>
        <w:t xml:space="preserve"> </w:t>
      </w:r>
      <w:r w:rsidRPr="00260F90">
        <w:rPr>
          <w:rFonts w:ascii="Arial Narrow" w:hAnsi="Arial Narrow" w:cstheme="minorHAnsi"/>
        </w:rPr>
        <w:t>del progetto</w:t>
      </w:r>
      <w:r w:rsidRPr="00A77E4B">
        <w:rPr>
          <w:rFonts w:ascii="Arial Narrow" w:hAnsi="Arial Narrow" w:cstheme="minorHAnsi"/>
          <w:spacing w:val="-2"/>
        </w:rPr>
        <w:t xml:space="preserve"> </w:t>
      </w:r>
      <w:r w:rsidRPr="00260F90">
        <w:rPr>
          <w:rFonts w:ascii="Arial Narrow" w:hAnsi="Arial Narrow" w:cstheme="minorHAnsi"/>
        </w:rPr>
        <w:t>attiva</w:t>
      </w:r>
      <w:r w:rsidRPr="00A77E4B">
        <w:rPr>
          <w:rFonts w:ascii="Arial Narrow" w:hAnsi="Arial Narrow" w:cstheme="minorHAnsi"/>
          <w:spacing w:val="-6"/>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accordo</w:t>
      </w:r>
      <w:r w:rsidRPr="00A77E4B">
        <w:rPr>
          <w:rFonts w:ascii="Arial Narrow" w:hAnsi="Arial Narrow" w:cstheme="minorHAnsi"/>
          <w:spacing w:val="-3"/>
        </w:rPr>
        <w:t xml:space="preserve"> </w:t>
      </w:r>
      <w:r w:rsidRPr="00260F90">
        <w:rPr>
          <w:rFonts w:ascii="Arial Narrow" w:hAnsi="Arial Narrow" w:cstheme="minorHAnsi"/>
        </w:rPr>
        <w:t>bonario</w:t>
      </w:r>
      <w:r w:rsidRPr="00A77E4B">
        <w:rPr>
          <w:rFonts w:ascii="Arial Narrow" w:hAnsi="Arial Narrow" w:cstheme="minorHAnsi"/>
          <w:spacing w:val="-3"/>
        </w:rPr>
        <w:t xml:space="preserve"> </w:t>
      </w:r>
      <w:r w:rsidRPr="00260F90">
        <w:rPr>
          <w:rFonts w:ascii="Arial Narrow" w:hAnsi="Arial Narrow" w:cstheme="minorHAnsi"/>
        </w:rPr>
        <w:t>per</w:t>
      </w:r>
      <w:r w:rsidRPr="00A77E4B">
        <w:rPr>
          <w:rFonts w:ascii="Arial Narrow" w:hAnsi="Arial Narrow" w:cstheme="minorHAnsi"/>
          <w:spacing w:val="-5"/>
        </w:rPr>
        <w:t xml:space="preserve"> </w:t>
      </w:r>
      <w:r w:rsidRPr="00260F90">
        <w:rPr>
          <w:rFonts w:ascii="Arial Narrow" w:hAnsi="Arial Narrow" w:cstheme="minorHAnsi"/>
        </w:rPr>
        <w:t>la</w:t>
      </w:r>
      <w:r w:rsidRPr="00A77E4B">
        <w:rPr>
          <w:rFonts w:ascii="Arial Narrow" w:hAnsi="Arial Narrow" w:cstheme="minorHAnsi"/>
          <w:spacing w:val="-3"/>
        </w:rPr>
        <w:t xml:space="preserve"> </w:t>
      </w:r>
      <w:r w:rsidRPr="00260F90">
        <w:rPr>
          <w:rFonts w:ascii="Arial Narrow" w:hAnsi="Arial Narrow" w:cstheme="minorHAnsi"/>
        </w:rPr>
        <w:t>risoluzione</w:t>
      </w:r>
      <w:r w:rsidRPr="00A77E4B">
        <w:rPr>
          <w:rFonts w:ascii="Arial Narrow" w:hAnsi="Arial Narrow" w:cstheme="minorHAnsi"/>
          <w:spacing w:val="-3"/>
        </w:rPr>
        <w:t xml:space="preserve"> </w:t>
      </w:r>
      <w:r w:rsidRPr="00260F90">
        <w:rPr>
          <w:rFonts w:ascii="Arial Narrow" w:hAnsi="Arial Narrow" w:cstheme="minorHAnsi"/>
        </w:rPr>
        <w:t>delle</w:t>
      </w:r>
      <w:r w:rsidRPr="00A77E4B">
        <w:rPr>
          <w:rFonts w:ascii="Arial Narrow" w:hAnsi="Arial Narrow" w:cstheme="minorHAnsi"/>
          <w:spacing w:val="-3"/>
        </w:rPr>
        <w:t xml:space="preserve"> </w:t>
      </w:r>
      <w:r w:rsidRPr="00260F90">
        <w:rPr>
          <w:rFonts w:ascii="Arial Narrow" w:hAnsi="Arial Narrow" w:cstheme="minorHAnsi"/>
        </w:rPr>
        <w:t>riserve</w:t>
      </w:r>
      <w:r w:rsidRPr="00A77E4B">
        <w:rPr>
          <w:rFonts w:ascii="Arial Narrow" w:hAnsi="Arial Narrow" w:cstheme="minorHAnsi"/>
          <w:spacing w:val="-6"/>
        </w:rPr>
        <w:t xml:space="preserve"> </w:t>
      </w:r>
      <w:r w:rsidRPr="00260F90">
        <w:rPr>
          <w:rFonts w:ascii="Arial Narrow" w:hAnsi="Arial Narrow" w:cstheme="minorHAnsi"/>
        </w:rPr>
        <w:t>iscritte.</w:t>
      </w:r>
    </w:p>
    <w:p w14:paraId="3FBF4CAE" w14:textId="52589FD1" w:rsidR="00ED6A49" w:rsidRDefault="00ED6A49" w:rsidP="009A06E8">
      <w:pPr>
        <w:pStyle w:val="Paragrafoelenco"/>
        <w:numPr>
          <w:ilvl w:val="0"/>
          <w:numId w:val="64"/>
        </w:numPr>
        <w:tabs>
          <w:tab w:val="left" w:pos="397"/>
        </w:tabs>
        <w:spacing w:before="0" w:line="276" w:lineRule="auto"/>
        <w:ind w:right="131"/>
        <w:rPr>
          <w:rFonts w:ascii="Arial Narrow" w:hAnsi="Arial Narrow" w:cstheme="minorHAnsi"/>
        </w:rPr>
      </w:pPr>
      <w:r w:rsidRPr="00260F90">
        <w:rPr>
          <w:rFonts w:ascii="Arial Narrow" w:hAnsi="Arial Narrow" w:cstheme="minorHAnsi"/>
        </w:rPr>
        <w:t>Per quanto attiene al procedimento ed agli ulteriori dettagli della procedura del tentativo di accordo bonario si rinvia all</w:t>
      </w:r>
      <w:r w:rsidR="00BC1D58">
        <w:rPr>
          <w:rFonts w:ascii="Arial Narrow" w:hAnsi="Arial Narrow" w:cstheme="minorHAnsi"/>
        </w:rPr>
        <w:t>’</w:t>
      </w:r>
      <w:r w:rsidRPr="00260F90">
        <w:rPr>
          <w:rFonts w:ascii="Arial Narrow" w:hAnsi="Arial Narrow" w:cstheme="minorHAnsi"/>
        </w:rPr>
        <w:t>art</w:t>
      </w:r>
      <w:r w:rsidR="003C1EB2">
        <w:rPr>
          <w:rFonts w:ascii="Arial Narrow" w:hAnsi="Arial Narrow" w:cstheme="minorHAnsi"/>
        </w:rPr>
        <w:t>icolo</w:t>
      </w:r>
      <w:r w:rsidRPr="00260F90">
        <w:rPr>
          <w:rFonts w:ascii="Arial Narrow" w:hAnsi="Arial Narrow" w:cstheme="minorHAnsi"/>
        </w:rPr>
        <w:t xml:space="preserve"> 210 del </w:t>
      </w:r>
      <w:r w:rsidR="00B15D44">
        <w:rPr>
          <w:rFonts w:ascii="Arial Narrow" w:hAnsi="Arial Narrow" w:cstheme="minorHAnsi"/>
        </w:rPr>
        <w:t>Codice dei contratti</w:t>
      </w:r>
      <w:r w:rsidRPr="00260F90">
        <w:rPr>
          <w:rFonts w:ascii="Arial Narrow" w:hAnsi="Arial Narrow" w:cstheme="minorHAnsi"/>
        </w:rPr>
        <w:t>.</w:t>
      </w:r>
    </w:p>
    <w:p w14:paraId="760BE519" w14:textId="77777777" w:rsidR="00B15D44" w:rsidRPr="00260F90" w:rsidRDefault="00B15D44" w:rsidP="00B15D44">
      <w:pPr>
        <w:pStyle w:val="Paragrafoelenco"/>
        <w:tabs>
          <w:tab w:val="left" w:pos="397"/>
        </w:tabs>
        <w:spacing w:before="0" w:line="276" w:lineRule="auto"/>
        <w:ind w:right="131" w:firstLine="0"/>
        <w:rPr>
          <w:rFonts w:ascii="Arial Narrow" w:hAnsi="Arial Narrow" w:cstheme="minorHAnsi"/>
        </w:rPr>
      </w:pPr>
    </w:p>
    <w:p w14:paraId="6A4DB29E" w14:textId="3D9386FA" w:rsidR="00ED6A49" w:rsidRPr="00A77E4B" w:rsidRDefault="00ED6A49" w:rsidP="00FC0BD2">
      <w:pPr>
        <w:pStyle w:val="Titolo2"/>
        <w:spacing w:before="0" w:line="276" w:lineRule="auto"/>
        <w:ind w:hanging="786"/>
        <w:rPr>
          <w:sz w:val="22"/>
          <w:szCs w:val="22"/>
        </w:rPr>
      </w:pPr>
      <w:bookmarkStart w:id="136" w:name="_Toc138237063"/>
      <w:bookmarkStart w:id="137" w:name="_Toc205376756"/>
      <w:r w:rsidRPr="00A77E4B">
        <w:rPr>
          <w:sz w:val="22"/>
          <w:szCs w:val="22"/>
        </w:rPr>
        <w:t>Controversie di natura economica</w:t>
      </w:r>
      <w:bookmarkEnd w:id="136"/>
      <w:r w:rsidRPr="00A77E4B">
        <w:rPr>
          <w:sz w:val="22"/>
          <w:szCs w:val="22"/>
        </w:rPr>
        <w:t xml:space="preserve"> e arbitrato</w:t>
      </w:r>
      <w:bookmarkEnd w:id="137"/>
    </w:p>
    <w:p w14:paraId="41CA5521" w14:textId="01DF24A5" w:rsidR="00ED6A49" w:rsidRPr="00A77E4B" w:rsidRDefault="00ED6A49" w:rsidP="00FC0BD2">
      <w:pPr>
        <w:pStyle w:val="Paragrafoelenco"/>
        <w:numPr>
          <w:ilvl w:val="0"/>
          <w:numId w:val="13"/>
        </w:numPr>
        <w:tabs>
          <w:tab w:val="left" w:pos="397"/>
        </w:tabs>
        <w:spacing w:before="0" w:line="276" w:lineRule="auto"/>
        <w:ind w:right="124"/>
        <w:rPr>
          <w:rFonts w:ascii="Arial Narrow" w:hAnsi="Arial Narrow" w:cstheme="minorHAnsi"/>
        </w:rPr>
      </w:pPr>
      <w:r w:rsidRPr="00A77E4B">
        <w:rPr>
          <w:rFonts w:ascii="Arial Narrow" w:hAnsi="Arial Narrow" w:cstheme="minorHAnsi"/>
        </w:rPr>
        <w:tab/>
        <w:t>Le controversie relative a diritti soggettivi derivanti dall</w:t>
      </w:r>
      <w:r w:rsidR="00BC1D58">
        <w:rPr>
          <w:rFonts w:ascii="Arial Narrow" w:hAnsi="Arial Narrow" w:cstheme="minorHAnsi"/>
        </w:rPr>
        <w:t>’</w:t>
      </w:r>
      <w:r w:rsidRPr="00A77E4B">
        <w:rPr>
          <w:rFonts w:ascii="Arial Narrow" w:hAnsi="Arial Narrow" w:cstheme="minorHAnsi"/>
        </w:rPr>
        <w:t>esecuzione del presente contratto possono essere risolte, ai sensi dell</w:t>
      </w:r>
      <w:r w:rsidR="00BC1D58">
        <w:rPr>
          <w:rFonts w:ascii="Arial Narrow" w:hAnsi="Arial Narrow" w:cstheme="minorHAnsi"/>
        </w:rPr>
        <w:t>’</w:t>
      </w:r>
      <w:r w:rsidRPr="00A77E4B">
        <w:rPr>
          <w:rFonts w:ascii="Arial Narrow" w:hAnsi="Arial Narrow" w:cstheme="minorHAnsi"/>
        </w:rPr>
        <w:t>art</w:t>
      </w:r>
      <w:r w:rsidR="003C1EB2">
        <w:rPr>
          <w:rFonts w:ascii="Arial Narrow" w:hAnsi="Arial Narrow" w:cstheme="minorHAnsi"/>
        </w:rPr>
        <w:t>icolo</w:t>
      </w:r>
      <w:r w:rsidRPr="00A77E4B">
        <w:rPr>
          <w:rFonts w:ascii="Arial Narrow" w:hAnsi="Arial Narrow" w:cstheme="minorHAnsi"/>
        </w:rPr>
        <w:t xml:space="preserve"> 212 del </w:t>
      </w:r>
      <w:r w:rsidR="00B15D44">
        <w:rPr>
          <w:rFonts w:ascii="Arial Narrow" w:hAnsi="Arial Narrow" w:cstheme="minorHAnsi"/>
        </w:rPr>
        <w:t>Codice dei contratti</w:t>
      </w:r>
      <w:r w:rsidRPr="00A77E4B">
        <w:rPr>
          <w:rFonts w:ascii="Arial Narrow" w:hAnsi="Arial Narrow" w:cstheme="minorHAnsi"/>
        </w:rPr>
        <w:t>, mediante transazione, solo ed esclusivamente nell</w:t>
      </w:r>
      <w:r w:rsidR="00BC1D58">
        <w:rPr>
          <w:rFonts w:ascii="Arial Narrow" w:hAnsi="Arial Narrow" w:cstheme="minorHAnsi"/>
        </w:rPr>
        <w:t>’</w:t>
      </w:r>
      <w:r w:rsidRPr="00A77E4B">
        <w:rPr>
          <w:rFonts w:ascii="Arial Narrow" w:hAnsi="Arial Narrow" w:cstheme="minorHAnsi"/>
        </w:rPr>
        <w:t>ipotesi in cui non risulti possibile esperire altri rimedi alternativi all</w:t>
      </w:r>
      <w:r w:rsidR="00BC1D58">
        <w:rPr>
          <w:rFonts w:ascii="Arial Narrow" w:hAnsi="Arial Narrow" w:cstheme="minorHAnsi"/>
        </w:rPr>
        <w:t>’</w:t>
      </w:r>
      <w:r w:rsidRPr="00A77E4B">
        <w:rPr>
          <w:rFonts w:ascii="Arial Narrow" w:hAnsi="Arial Narrow" w:cstheme="minorHAnsi"/>
        </w:rPr>
        <w:t>azione giurisdizionale.</w:t>
      </w:r>
    </w:p>
    <w:p w14:paraId="0A30A4E3" w14:textId="4DEF96F1" w:rsidR="00ED6A49" w:rsidRPr="00260F90" w:rsidRDefault="00ED6A49" w:rsidP="00FC0BD2">
      <w:pPr>
        <w:pStyle w:val="Paragrafoelenco"/>
        <w:numPr>
          <w:ilvl w:val="0"/>
          <w:numId w:val="13"/>
        </w:numPr>
        <w:tabs>
          <w:tab w:val="left" w:pos="397"/>
        </w:tabs>
        <w:spacing w:before="0" w:line="276" w:lineRule="auto"/>
        <w:ind w:right="124"/>
        <w:rPr>
          <w:rFonts w:ascii="Arial Narrow" w:hAnsi="Arial Narrow" w:cstheme="minorHAnsi"/>
        </w:rPr>
      </w:pPr>
      <w:r w:rsidRPr="00260F90">
        <w:rPr>
          <w:rFonts w:ascii="Arial Narrow" w:hAnsi="Arial Narrow" w:cstheme="minorHAnsi"/>
        </w:rPr>
        <w:t>Tutte le controversie derivanti dall</w:t>
      </w:r>
      <w:r w:rsidR="00BC1D58">
        <w:rPr>
          <w:rFonts w:ascii="Arial Narrow" w:hAnsi="Arial Narrow" w:cstheme="minorHAnsi"/>
        </w:rPr>
        <w:t>’</w:t>
      </w:r>
      <w:r w:rsidRPr="00260F90">
        <w:rPr>
          <w:rFonts w:ascii="Arial Narrow" w:hAnsi="Arial Narrow" w:cstheme="minorHAnsi"/>
        </w:rPr>
        <w:t>esecuzione del contratto di appalto, comprese quelle conseguenti al mancato raggiungimento dell</w:t>
      </w:r>
      <w:r w:rsidR="00BC1D58">
        <w:rPr>
          <w:rFonts w:ascii="Arial Narrow" w:hAnsi="Arial Narrow" w:cstheme="minorHAnsi"/>
        </w:rPr>
        <w:t>’</w:t>
      </w:r>
      <w:r w:rsidRPr="00260F90">
        <w:rPr>
          <w:rFonts w:ascii="Arial Narrow" w:hAnsi="Arial Narrow" w:cstheme="minorHAnsi"/>
        </w:rPr>
        <w:t>accordo bonario di cui all</w:t>
      </w:r>
      <w:r w:rsidR="00BC1D58">
        <w:rPr>
          <w:rFonts w:ascii="Arial Narrow" w:hAnsi="Arial Narrow" w:cstheme="minorHAnsi"/>
        </w:rPr>
        <w:t>’</w:t>
      </w:r>
      <w:r w:rsidRPr="00260F90">
        <w:rPr>
          <w:rFonts w:ascii="Arial Narrow" w:hAnsi="Arial Narrow" w:cstheme="minorHAnsi"/>
        </w:rPr>
        <w:t>art</w:t>
      </w:r>
      <w:r w:rsidR="00BE0581">
        <w:rPr>
          <w:rFonts w:ascii="Arial Narrow" w:hAnsi="Arial Narrow" w:cstheme="minorHAnsi"/>
        </w:rPr>
        <w:t>icolo</w:t>
      </w:r>
      <w:r w:rsidRPr="00260F90">
        <w:rPr>
          <w:rFonts w:ascii="Arial Narrow" w:hAnsi="Arial Narrow" w:cstheme="minorHAnsi"/>
        </w:rPr>
        <w:t xml:space="preserve"> 210 del </w:t>
      </w:r>
      <w:r w:rsidR="00B15D44">
        <w:rPr>
          <w:rFonts w:ascii="Arial Narrow" w:hAnsi="Arial Narrow" w:cstheme="minorHAnsi"/>
        </w:rPr>
        <w:t>Codice dei contratti</w:t>
      </w:r>
      <w:r w:rsidRPr="00260F90">
        <w:rPr>
          <w:rFonts w:ascii="Arial Narrow" w:hAnsi="Arial Narrow" w:cstheme="minorHAnsi"/>
        </w:rPr>
        <w:t>, sono devolute all</w:t>
      </w:r>
      <w:r w:rsidR="00BC1D58">
        <w:rPr>
          <w:rFonts w:ascii="Arial Narrow" w:hAnsi="Arial Narrow" w:cstheme="minorHAnsi"/>
        </w:rPr>
        <w:t>’</w:t>
      </w:r>
      <w:r w:rsidRPr="00260F90">
        <w:rPr>
          <w:rFonts w:ascii="Arial Narrow" w:hAnsi="Arial Narrow" w:cstheme="minorHAnsi"/>
        </w:rPr>
        <w:t>autorità giudiziaria competente essendo esclusa la competenza</w:t>
      </w:r>
      <w:r w:rsidRPr="00A77E4B">
        <w:rPr>
          <w:rFonts w:ascii="Arial Narrow" w:hAnsi="Arial Narrow" w:cstheme="minorHAnsi"/>
          <w:spacing w:val="-4"/>
        </w:rPr>
        <w:t xml:space="preserve"> </w:t>
      </w:r>
      <w:r w:rsidRPr="00260F90">
        <w:rPr>
          <w:rFonts w:ascii="Arial Narrow" w:hAnsi="Arial Narrow" w:cstheme="minorHAnsi"/>
        </w:rPr>
        <w:t>arbitrale.</w:t>
      </w:r>
    </w:p>
    <w:p w14:paraId="09BB1BE0" w14:textId="6C4389D3" w:rsidR="00ED6A49" w:rsidRPr="00A77E4B" w:rsidRDefault="00B15D44" w:rsidP="00FC0BD2">
      <w:pPr>
        <w:pStyle w:val="Paragrafoelenco"/>
        <w:tabs>
          <w:tab w:val="left" w:pos="397"/>
        </w:tabs>
        <w:spacing w:before="0" w:line="276" w:lineRule="auto"/>
        <w:ind w:right="124" w:firstLine="0"/>
        <w:rPr>
          <w:rFonts w:ascii="Arial Narrow" w:hAnsi="Arial Narrow" w:cstheme="minorHAnsi"/>
          <w:i/>
          <w:iCs/>
        </w:rPr>
      </w:pPr>
      <w:r>
        <w:rPr>
          <w:rFonts w:ascii="Arial Narrow" w:hAnsi="Arial Narrow" w:cstheme="minorHAnsi"/>
          <w:i/>
          <w:iCs/>
        </w:rPr>
        <w:t>[</w:t>
      </w:r>
      <w:r w:rsidR="00ED6A49" w:rsidRPr="00A77E4B">
        <w:rPr>
          <w:rFonts w:ascii="Arial Narrow" w:hAnsi="Arial Narrow" w:cstheme="minorHAnsi"/>
          <w:i/>
          <w:iCs/>
        </w:rPr>
        <w:t>In alternativa</w:t>
      </w:r>
      <w:r>
        <w:rPr>
          <w:rFonts w:ascii="Arial Narrow" w:hAnsi="Arial Narrow" w:cstheme="minorHAnsi"/>
          <w:i/>
          <w:iCs/>
        </w:rPr>
        <w:t>]</w:t>
      </w:r>
    </w:p>
    <w:p w14:paraId="2927269A" w14:textId="480469E4" w:rsidR="00043B78" w:rsidRPr="00A77E4B" w:rsidRDefault="00ED6A49" w:rsidP="00FC0BD2">
      <w:pPr>
        <w:pStyle w:val="Paragrafoelenco"/>
        <w:tabs>
          <w:tab w:val="left" w:pos="397"/>
        </w:tabs>
        <w:spacing w:before="0" w:line="276" w:lineRule="auto"/>
        <w:ind w:right="124" w:firstLine="0"/>
        <w:rPr>
          <w:rFonts w:ascii="Arial Narrow" w:eastAsiaTheme="minorHAnsi" w:hAnsi="Arial Narrow" w:cs="Times New Roman"/>
          <w:lang w:eastAsia="en-US" w:bidi="ar-SA"/>
        </w:rPr>
      </w:pPr>
      <w:r w:rsidRPr="00A77E4B">
        <w:rPr>
          <w:rFonts w:ascii="Arial Narrow" w:eastAsiaTheme="minorHAnsi" w:hAnsi="Arial Narrow" w:cs="Times New Roman"/>
          <w:lang w:eastAsia="en-US" w:bidi="ar-SA"/>
        </w:rPr>
        <w:t>Le controversie su diritti soggettivi, derivanti dall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esecuzione dei contratti relativi a lavori, servizi, forniture, concorsi di progettazione e di idee, comprese quelle conseguenti al mancato raggiungimento dell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 xml:space="preserve">accordo bonario di cui agli articoli 210 e 211 del </w:t>
      </w:r>
      <w:r w:rsidR="00B15D44">
        <w:rPr>
          <w:rFonts w:ascii="Arial Narrow" w:hAnsi="Arial Narrow" w:cstheme="minorHAnsi"/>
        </w:rPr>
        <w:t>Codice dei contratti</w:t>
      </w:r>
      <w:r w:rsidRPr="00A77E4B">
        <w:rPr>
          <w:rFonts w:ascii="Arial Narrow" w:eastAsiaTheme="minorHAnsi" w:hAnsi="Arial Narrow" w:cs="Times New Roman"/>
          <w:lang w:eastAsia="en-US" w:bidi="ar-SA"/>
        </w:rPr>
        <w:t>, sono deferite ad arbitri ai sensi dell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art</w:t>
      </w:r>
      <w:r w:rsidR="00BE0581">
        <w:rPr>
          <w:rFonts w:ascii="Arial Narrow" w:eastAsiaTheme="minorHAnsi" w:hAnsi="Arial Narrow" w:cs="Times New Roman"/>
          <w:lang w:eastAsia="en-US" w:bidi="ar-SA"/>
        </w:rPr>
        <w:t>icolo</w:t>
      </w:r>
      <w:r w:rsidRPr="00A77E4B">
        <w:rPr>
          <w:rFonts w:ascii="Arial Narrow" w:eastAsiaTheme="minorHAnsi" w:hAnsi="Arial Narrow" w:cs="Times New Roman"/>
          <w:lang w:eastAsia="en-US" w:bidi="ar-SA"/>
        </w:rPr>
        <w:t xml:space="preserve"> 213 del </w:t>
      </w:r>
      <w:r w:rsidR="00B15D44">
        <w:rPr>
          <w:rFonts w:ascii="Arial Narrow" w:hAnsi="Arial Narrow" w:cstheme="minorHAnsi"/>
        </w:rPr>
        <w:t>Codice dei contratti</w:t>
      </w:r>
      <w:r w:rsidRPr="00A77E4B">
        <w:rPr>
          <w:rFonts w:ascii="Arial Narrow" w:eastAsiaTheme="minorHAnsi" w:hAnsi="Arial Narrow" w:cs="Times New Roman"/>
          <w:lang w:eastAsia="en-US" w:bidi="ar-SA"/>
        </w:rPr>
        <w:t>.</w:t>
      </w:r>
    </w:p>
    <w:p w14:paraId="11663091" w14:textId="51DA9A6A" w:rsidR="00043B78" w:rsidRPr="00A77E4B" w:rsidRDefault="00043B78" w:rsidP="00FC0BD2">
      <w:pPr>
        <w:pStyle w:val="Paragrafoelenco"/>
        <w:tabs>
          <w:tab w:val="left" w:pos="397"/>
        </w:tabs>
        <w:spacing w:before="0" w:line="276" w:lineRule="auto"/>
        <w:ind w:right="124" w:firstLine="0"/>
        <w:rPr>
          <w:rFonts w:ascii="Arial Narrow" w:eastAsiaTheme="minorHAnsi" w:hAnsi="Arial Narrow" w:cs="Times New Roman"/>
          <w:lang w:eastAsia="en-US" w:bidi="ar-SA"/>
        </w:rPr>
      </w:pPr>
      <w:r w:rsidRPr="00A77E4B">
        <w:rPr>
          <w:rFonts w:ascii="Arial Narrow" w:eastAsiaTheme="minorHAnsi" w:hAnsi="Arial Narrow" w:cs="Times New Roman"/>
          <w:lang w:eastAsia="en-US" w:bidi="ar-SA"/>
        </w:rPr>
        <w:t>Il collegio arbitrale è composto da tre membri ed è nominato dalla Camera arbitrale per i contratti pubblici relativi a lavori, servizi, forniture di cui all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articolo 214. Ciascuna delle parti, nella domanda di arbitrato o nell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atto di resistenza alla domanda, designa 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arbitro di propria competenza. Il Presidente del collegio arbitrale è designato dalla Camera arbitrale tra i soggetti iscritti all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Albo di cui al comma 2 dell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articolo 214</w:t>
      </w:r>
      <w:r w:rsidR="00BE0581">
        <w:rPr>
          <w:rFonts w:ascii="Arial Narrow" w:eastAsiaTheme="minorHAnsi" w:hAnsi="Arial Narrow" w:cs="Times New Roman"/>
          <w:lang w:eastAsia="en-US" w:bidi="ar-SA"/>
        </w:rPr>
        <w:t xml:space="preserve"> del Codice</w:t>
      </w:r>
      <w:r w:rsidRPr="00A77E4B">
        <w:rPr>
          <w:rFonts w:ascii="Arial Narrow" w:eastAsiaTheme="minorHAnsi" w:hAnsi="Arial Narrow" w:cs="Times New Roman"/>
          <w:lang w:eastAsia="en-US" w:bidi="ar-SA"/>
        </w:rPr>
        <w:t>. Il Presidente e gli arbitri sono scelti tra soggetti di provata indipendenza ed esperienza nella materia oggetto del contratto cui 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arbitrato si riferisce.</w:t>
      </w:r>
    </w:p>
    <w:p w14:paraId="62E9AE93" w14:textId="7F1B11F8" w:rsidR="00043B78" w:rsidRPr="00A77E4B" w:rsidRDefault="00043B78" w:rsidP="00FC0BD2">
      <w:pPr>
        <w:pStyle w:val="Paragrafoelenco"/>
        <w:tabs>
          <w:tab w:val="left" w:pos="397"/>
        </w:tabs>
        <w:spacing w:before="0" w:line="276" w:lineRule="auto"/>
        <w:ind w:right="124" w:firstLine="0"/>
        <w:rPr>
          <w:rFonts w:ascii="Arial Narrow" w:eastAsiaTheme="minorHAnsi" w:hAnsi="Arial Narrow" w:cs="Times New Roman"/>
          <w:lang w:eastAsia="en-US" w:bidi="ar-SA"/>
        </w:rPr>
      </w:pPr>
      <w:r w:rsidRPr="00A77E4B">
        <w:rPr>
          <w:rFonts w:ascii="Arial Narrow" w:eastAsiaTheme="minorHAnsi" w:hAnsi="Arial Narrow" w:cs="Times New Roman"/>
          <w:lang w:eastAsia="en-US" w:bidi="ar-SA"/>
        </w:rPr>
        <w:t>La nomina degli arbitri per la risoluzione delle controversie nelle quali è parte una pubblica amministrazione avviene nel rispetto dei principi di pubblicità e di rotazione, oltre che delle disposizioni del codice.</w:t>
      </w:r>
    </w:p>
    <w:p w14:paraId="771A6135" w14:textId="7943C13E" w:rsidR="00ED6A49" w:rsidRDefault="00043B78" w:rsidP="00FC0BD2">
      <w:pPr>
        <w:pStyle w:val="Paragrafoelenco"/>
        <w:tabs>
          <w:tab w:val="left" w:pos="397"/>
        </w:tabs>
        <w:spacing w:before="0" w:line="276" w:lineRule="auto"/>
        <w:ind w:right="124" w:firstLine="0"/>
        <w:rPr>
          <w:rFonts w:ascii="Arial Narrow" w:eastAsiaTheme="minorHAnsi" w:hAnsi="Arial Narrow" w:cs="Times New Roman"/>
          <w:lang w:eastAsia="en-US" w:bidi="ar-SA"/>
        </w:rPr>
      </w:pPr>
      <w:r w:rsidRPr="00A77E4B">
        <w:rPr>
          <w:rFonts w:ascii="Arial Narrow" w:eastAsiaTheme="minorHAnsi" w:hAnsi="Arial Narrow" w:cs="Times New Roman"/>
          <w:lang w:eastAsia="en-US" w:bidi="ar-SA"/>
        </w:rPr>
        <w:t>Per tutto quanto non espressamente previsto nel presente articolo si rinvia all</w:t>
      </w:r>
      <w:r w:rsidR="00BC1D58">
        <w:rPr>
          <w:rFonts w:ascii="Arial Narrow" w:eastAsiaTheme="minorHAnsi" w:hAnsi="Arial Narrow" w:cs="Times New Roman"/>
          <w:lang w:eastAsia="en-US" w:bidi="ar-SA"/>
        </w:rPr>
        <w:t>’</w:t>
      </w:r>
      <w:r w:rsidRPr="00A77E4B">
        <w:rPr>
          <w:rFonts w:ascii="Arial Narrow" w:eastAsiaTheme="minorHAnsi" w:hAnsi="Arial Narrow" w:cs="Times New Roman"/>
          <w:lang w:eastAsia="en-US" w:bidi="ar-SA"/>
        </w:rPr>
        <w:t>art</w:t>
      </w:r>
      <w:r w:rsidR="00BE0581">
        <w:rPr>
          <w:rFonts w:ascii="Arial Narrow" w:eastAsiaTheme="minorHAnsi" w:hAnsi="Arial Narrow" w:cs="Times New Roman"/>
          <w:lang w:eastAsia="en-US" w:bidi="ar-SA"/>
        </w:rPr>
        <w:t>icolo</w:t>
      </w:r>
      <w:r w:rsidRPr="00A77E4B">
        <w:rPr>
          <w:rFonts w:ascii="Arial Narrow" w:eastAsiaTheme="minorHAnsi" w:hAnsi="Arial Narrow" w:cs="Times New Roman"/>
          <w:lang w:eastAsia="en-US" w:bidi="ar-SA"/>
        </w:rPr>
        <w:t xml:space="preserve"> 213 del </w:t>
      </w:r>
      <w:r w:rsidR="00B15D44">
        <w:rPr>
          <w:rFonts w:ascii="Arial Narrow" w:hAnsi="Arial Narrow" w:cstheme="minorHAnsi"/>
        </w:rPr>
        <w:t>Codice dei contratti</w:t>
      </w:r>
      <w:r w:rsidRPr="00A77E4B">
        <w:rPr>
          <w:rFonts w:ascii="Arial Narrow" w:eastAsiaTheme="minorHAnsi" w:hAnsi="Arial Narrow" w:cs="Times New Roman"/>
          <w:lang w:eastAsia="en-US" w:bidi="ar-SA"/>
        </w:rPr>
        <w:t>.</w:t>
      </w:r>
    </w:p>
    <w:p w14:paraId="29093386" w14:textId="77777777" w:rsidR="00B15D44" w:rsidRPr="00B15D44" w:rsidRDefault="00B15D44" w:rsidP="00B15D44">
      <w:pPr>
        <w:tabs>
          <w:tab w:val="left" w:pos="397"/>
        </w:tabs>
        <w:spacing w:before="0" w:line="276" w:lineRule="auto"/>
        <w:ind w:right="124"/>
        <w:rPr>
          <w:rFonts w:ascii="Arial Narrow" w:eastAsiaTheme="minorHAnsi" w:hAnsi="Arial Narrow" w:cs="Times New Roman"/>
          <w:lang w:eastAsia="en-US" w:bidi="ar-SA"/>
        </w:rPr>
      </w:pPr>
    </w:p>
    <w:p w14:paraId="582A6213" w14:textId="62F6CCD5" w:rsidR="00043B78" w:rsidRPr="00A77E4B" w:rsidRDefault="00043B78" w:rsidP="00FC0BD2">
      <w:pPr>
        <w:pStyle w:val="Titolo2"/>
        <w:spacing w:before="0" w:line="276" w:lineRule="auto"/>
        <w:ind w:hanging="786"/>
        <w:rPr>
          <w:sz w:val="22"/>
          <w:szCs w:val="22"/>
        </w:rPr>
      </w:pPr>
      <w:bookmarkStart w:id="138" w:name="_Toc138237064"/>
      <w:bookmarkStart w:id="139" w:name="_Toc205376757"/>
      <w:r w:rsidRPr="00A77E4B">
        <w:rPr>
          <w:sz w:val="22"/>
          <w:szCs w:val="22"/>
        </w:rPr>
        <w:t>Contratti collettivi e disposizioni sulla manodopera</w:t>
      </w:r>
      <w:bookmarkEnd w:id="138"/>
      <w:bookmarkEnd w:id="139"/>
    </w:p>
    <w:p w14:paraId="6D01695D" w14:textId="339DE3F2" w:rsidR="00043B78" w:rsidRPr="00260F90" w:rsidRDefault="00043B78" w:rsidP="009A06E8">
      <w:pPr>
        <w:pStyle w:val="Paragrafoelenco"/>
        <w:numPr>
          <w:ilvl w:val="0"/>
          <w:numId w:val="54"/>
        </w:numPr>
        <w:tabs>
          <w:tab w:val="left" w:pos="397"/>
        </w:tabs>
        <w:spacing w:before="0" w:line="276" w:lineRule="auto"/>
        <w:ind w:right="124"/>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00B15D44">
        <w:rPr>
          <w:rFonts w:ascii="Arial Narrow" w:hAnsi="Arial Narrow" w:cstheme="minorHAnsi"/>
        </w:rPr>
        <w:t>A</w:t>
      </w:r>
      <w:r w:rsidRPr="00260F90">
        <w:rPr>
          <w:rFonts w:ascii="Arial Narrow" w:hAnsi="Arial Narrow" w:cstheme="minorHAnsi"/>
        </w:rPr>
        <w:t>ppaltatore è tenuto all</w:t>
      </w:r>
      <w:r w:rsidR="00BC1D58">
        <w:rPr>
          <w:rFonts w:ascii="Arial Narrow" w:hAnsi="Arial Narrow" w:cstheme="minorHAnsi"/>
        </w:rPr>
        <w:t>’</w:t>
      </w:r>
      <w:r w:rsidRPr="00260F90">
        <w:rPr>
          <w:rFonts w:ascii="Arial Narrow" w:hAnsi="Arial Narrow" w:cstheme="minorHAnsi"/>
        </w:rPr>
        <w:t xml:space="preserve">esatta osservanza </w:t>
      </w:r>
      <w:r w:rsidRPr="00A77E4B">
        <w:rPr>
          <w:rFonts w:ascii="Arial Narrow" w:hAnsi="Arial Narrow" w:cstheme="minorHAnsi"/>
          <w:spacing w:val="3"/>
        </w:rPr>
        <w:t xml:space="preserve">di </w:t>
      </w:r>
      <w:r w:rsidRPr="00260F90">
        <w:rPr>
          <w:rFonts w:ascii="Arial Narrow" w:hAnsi="Arial Narrow" w:cstheme="minorHAnsi"/>
        </w:rPr>
        <w:t>tutte le leggi, regolamenti e norme vigenti in materia, nonché eventualmente entrate in vigore nel corso dei lavori, e in</w:t>
      </w:r>
      <w:r w:rsidRPr="00A77E4B">
        <w:rPr>
          <w:rFonts w:ascii="Arial Narrow" w:hAnsi="Arial Narrow" w:cstheme="minorHAnsi"/>
          <w:spacing w:val="-9"/>
        </w:rPr>
        <w:t xml:space="preserve"> </w:t>
      </w:r>
      <w:r w:rsidRPr="00260F90">
        <w:rPr>
          <w:rFonts w:ascii="Arial Narrow" w:hAnsi="Arial Narrow" w:cstheme="minorHAnsi"/>
        </w:rPr>
        <w:t>particolare:</w:t>
      </w:r>
    </w:p>
    <w:p w14:paraId="6A33F54A" w14:textId="38207075" w:rsidR="00043B78" w:rsidRPr="00260F90" w:rsidRDefault="00043B78" w:rsidP="00FC0BD2">
      <w:pPr>
        <w:pStyle w:val="Paragrafoelenco"/>
        <w:numPr>
          <w:ilvl w:val="1"/>
          <w:numId w:val="12"/>
        </w:numPr>
        <w:tabs>
          <w:tab w:val="left" w:pos="681"/>
        </w:tabs>
        <w:spacing w:before="0" w:line="276" w:lineRule="auto"/>
        <w:ind w:right="135"/>
        <w:rPr>
          <w:rFonts w:ascii="Arial Narrow" w:hAnsi="Arial Narrow" w:cstheme="minorHAnsi"/>
        </w:rPr>
      </w:pPr>
      <w:r w:rsidRPr="00260F90">
        <w:rPr>
          <w:rFonts w:ascii="Arial Narrow" w:hAnsi="Arial Narrow" w:cstheme="minorHAnsi"/>
        </w:rPr>
        <w:lastRenderedPageBreak/>
        <w:t>nell</w:t>
      </w:r>
      <w:r w:rsidR="00BC1D58">
        <w:rPr>
          <w:rFonts w:ascii="Arial Narrow" w:hAnsi="Arial Narrow" w:cstheme="minorHAnsi"/>
        </w:rPr>
        <w:t>’</w:t>
      </w:r>
      <w:r w:rsidRPr="00260F90">
        <w:rPr>
          <w:rFonts w:ascii="Arial Narrow" w:hAnsi="Arial Narrow" w:cstheme="minorHAnsi"/>
        </w:rPr>
        <w:t>esecuzione dei lavori che formano oggetto del presente appalto, l</w:t>
      </w:r>
      <w:r w:rsidR="00BC1D58">
        <w:rPr>
          <w:rFonts w:ascii="Arial Narrow" w:hAnsi="Arial Narrow" w:cstheme="minorHAnsi"/>
        </w:rPr>
        <w:t>’</w:t>
      </w:r>
      <w:r w:rsidR="008E1B05">
        <w:rPr>
          <w:rFonts w:ascii="Arial Narrow" w:hAnsi="Arial Narrow" w:cstheme="minorHAnsi"/>
        </w:rPr>
        <w:t>A</w:t>
      </w:r>
      <w:r w:rsidRPr="00260F90">
        <w:rPr>
          <w:rFonts w:ascii="Arial Narrow" w:hAnsi="Arial Narrow" w:cstheme="minorHAnsi"/>
        </w:rPr>
        <w:t xml:space="preserve">ppaltatore si obbliga ad applicare integralmente il contratto nazionale di lavoro da lui indicato, in vigore per il </w:t>
      </w:r>
      <w:r w:rsidRPr="00A77E4B">
        <w:rPr>
          <w:rFonts w:ascii="Arial Narrow" w:hAnsi="Arial Narrow" w:cstheme="minorHAnsi"/>
          <w:spacing w:val="-3"/>
        </w:rPr>
        <w:t xml:space="preserve">tempo </w:t>
      </w:r>
      <w:r w:rsidRPr="00260F90">
        <w:rPr>
          <w:rFonts w:ascii="Arial Narrow" w:hAnsi="Arial Narrow" w:cstheme="minorHAnsi"/>
        </w:rPr>
        <w:t>e nella località in cui si svolgono i</w:t>
      </w:r>
      <w:r w:rsidRPr="00A77E4B">
        <w:rPr>
          <w:rFonts w:ascii="Arial Narrow" w:hAnsi="Arial Narrow" w:cstheme="minorHAnsi"/>
          <w:spacing w:val="-23"/>
        </w:rPr>
        <w:t xml:space="preserve"> </w:t>
      </w:r>
      <w:r w:rsidRPr="00260F90">
        <w:rPr>
          <w:rFonts w:ascii="Arial Narrow" w:hAnsi="Arial Narrow" w:cstheme="minorHAnsi"/>
        </w:rPr>
        <w:t>lavori;</w:t>
      </w:r>
    </w:p>
    <w:p w14:paraId="66561649" w14:textId="080CC6D3" w:rsidR="00043B78" w:rsidRPr="00260F90" w:rsidRDefault="00043B78" w:rsidP="00FC0BD2">
      <w:pPr>
        <w:pStyle w:val="Paragrafoelenco"/>
        <w:numPr>
          <w:ilvl w:val="1"/>
          <w:numId w:val="12"/>
        </w:numPr>
        <w:tabs>
          <w:tab w:val="left" w:pos="681"/>
        </w:tabs>
        <w:spacing w:before="0" w:line="276" w:lineRule="auto"/>
        <w:ind w:right="126"/>
        <w:rPr>
          <w:rFonts w:ascii="Arial Narrow" w:hAnsi="Arial Narrow" w:cstheme="minorHAnsi"/>
        </w:rPr>
      </w:pPr>
      <w:r w:rsidRPr="00260F90">
        <w:rPr>
          <w:rFonts w:ascii="Arial Narrow" w:hAnsi="Arial Narrow" w:cstheme="minorHAnsi"/>
        </w:rPr>
        <w:t>i</w:t>
      </w:r>
      <w:r w:rsidRPr="00A77E4B">
        <w:rPr>
          <w:rFonts w:ascii="Arial Narrow" w:hAnsi="Arial Narrow" w:cstheme="minorHAnsi"/>
          <w:spacing w:val="-2"/>
        </w:rPr>
        <w:t xml:space="preserve"> </w:t>
      </w:r>
      <w:r w:rsidRPr="00260F90">
        <w:rPr>
          <w:rFonts w:ascii="Arial Narrow" w:hAnsi="Arial Narrow" w:cstheme="minorHAnsi"/>
        </w:rPr>
        <w:t>suddetti</w:t>
      </w:r>
      <w:r w:rsidRPr="00A77E4B">
        <w:rPr>
          <w:rFonts w:ascii="Arial Narrow" w:hAnsi="Arial Narrow" w:cstheme="minorHAnsi"/>
          <w:spacing w:val="-4"/>
        </w:rPr>
        <w:t xml:space="preserve"> </w:t>
      </w:r>
      <w:r w:rsidRPr="00260F90">
        <w:rPr>
          <w:rFonts w:ascii="Arial Narrow" w:hAnsi="Arial Narrow" w:cstheme="minorHAnsi"/>
        </w:rPr>
        <w:t>obblighi</w:t>
      </w:r>
      <w:r w:rsidRPr="00A77E4B">
        <w:rPr>
          <w:rFonts w:ascii="Arial Narrow" w:hAnsi="Arial Narrow" w:cstheme="minorHAnsi"/>
          <w:spacing w:val="-2"/>
        </w:rPr>
        <w:t xml:space="preserve"> </w:t>
      </w:r>
      <w:r w:rsidRPr="00260F90">
        <w:rPr>
          <w:rFonts w:ascii="Arial Narrow" w:hAnsi="Arial Narrow" w:cstheme="minorHAnsi"/>
        </w:rPr>
        <w:t>vincolano</w:t>
      </w:r>
      <w:r w:rsidRPr="00A77E4B">
        <w:rPr>
          <w:rFonts w:ascii="Arial Narrow" w:hAnsi="Arial Narrow" w:cstheme="minorHAnsi"/>
          <w:spacing w:val="-6"/>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appaltatore</w:t>
      </w:r>
      <w:r w:rsidRPr="00A77E4B">
        <w:rPr>
          <w:rFonts w:ascii="Arial Narrow" w:hAnsi="Arial Narrow" w:cstheme="minorHAnsi"/>
          <w:spacing w:val="-4"/>
        </w:rPr>
        <w:t xml:space="preserve"> </w:t>
      </w:r>
      <w:r w:rsidRPr="00260F90">
        <w:rPr>
          <w:rFonts w:ascii="Arial Narrow" w:hAnsi="Arial Narrow" w:cstheme="minorHAnsi"/>
        </w:rPr>
        <w:t>anche</w:t>
      </w:r>
      <w:r w:rsidRPr="00A77E4B">
        <w:rPr>
          <w:rFonts w:ascii="Arial Narrow" w:hAnsi="Arial Narrow" w:cstheme="minorHAnsi"/>
          <w:spacing w:val="-4"/>
        </w:rPr>
        <w:t xml:space="preserve"> </w:t>
      </w:r>
      <w:r w:rsidRPr="00260F90">
        <w:rPr>
          <w:rFonts w:ascii="Arial Narrow" w:hAnsi="Arial Narrow" w:cstheme="minorHAnsi"/>
        </w:rPr>
        <w:t>qualora</w:t>
      </w:r>
      <w:r w:rsidRPr="00A77E4B">
        <w:rPr>
          <w:rFonts w:ascii="Arial Narrow" w:hAnsi="Arial Narrow" w:cstheme="minorHAnsi"/>
          <w:spacing w:val="-4"/>
        </w:rPr>
        <w:t xml:space="preserve"> </w:t>
      </w:r>
      <w:r w:rsidRPr="00260F90">
        <w:rPr>
          <w:rFonts w:ascii="Arial Narrow" w:hAnsi="Arial Narrow" w:cstheme="minorHAnsi"/>
        </w:rPr>
        <w:t>non</w:t>
      </w:r>
      <w:r w:rsidRPr="00A77E4B">
        <w:rPr>
          <w:rFonts w:ascii="Arial Narrow" w:hAnsi="Arial Narrow" w:cstheme="minorHAnsi"/>
          <w:spacing w:val="-4"/>
        </w:rPr>
        <w:t xml:space="preserve"> </w:t>
      </w:r>
      <w:r w:rsidRPr="00260F90">
        <w:rPr>
          <w:rFonts w:ascii="Arial Narrow" w:hAnsi="Arial Narrow" w:cstheme="minorHAnsi"/>
        </w:rPr>
        <w:t>sia</w:t>
      </w:r>
      <w:r w:rsidRPr="00A77E4B">
        <w:rPr>
          <w:rFonts w:ascii="Arial Narrow" w:hAnsi="Arial Narrow" w:cstheme="minorHAnsi"/>
          <w:spacing w:val="-4"/>
        </w:rPr>
        <w:t xml:space="preserve"> </w:t>
      </w:r>
      <w:r w:rsidRPr="00260F90">
        <w:rPr>
          <w:rFonts w:ascii="Arial Narrow" w:hAnsi="Arial Narrow" w:cstheme="minorHAnsi"/>
        </w:rPr>
        <w:t>aderente</w:t>
      </w:r>
      <w:r w:rsidRPr="00A77E4B">
        <w:rPr>
          <w:rFonts w:ascii="Arial Narrow" w:hAnsi="Arial Narrow" w:cstheme="minorHAnsi"/>
          <w:spacing w:val="-3"/>
        </w:rPr>
        <w:t xml:space="preserve"> </w:t>
      </w:r>
      <w:r w:rsidRPr="00260F90">
        <w:rPr>
          <w:rFonts w:ascii="Arial Narrow" w:hAnsi="Arial Narrow" w:cstheme="minorHAnsi"/>
        </w:rPr>
        <w:t>alle</w:t>
      </w:r>
      <w:r w:rsidRPr="00A77E4B">
        <w:rPr>
          <w:rFonts w:ascii="Arial Narrow" w:hAnsi="Arial Narrow" w:cstheme="minorHAnsi"/>
          <w:spacing w:val="-6"/>
        </w:rPr>
        <w:t xml:space="preserve"> </w:t>
      </w:r>
      <w:r w:rsidRPr="00260F90">
        <w:rPr>
          <w:rFonts w:ascii="Arial Narrow" w:hAnsi="Arial Narrow" w:cstheme="minorHAnsi"/>
        </w:rPr>
        <w:t>associazioni</w:t>
      </w:r>
      <w:r w:rsidRPr="00A77E4B">
        <w:rPr>
          <w:rFonts w:ascii="Arial Narrow" w:hAnsi="Arial Narrow" w:cstheme="minorHAnsi"/>
          <w:spacing w:val="-1"/>
        </w:rPr>
        <w:t xml:space="preserve"> </w:t>
      </w:r>
      <w:r w:rsidRPr="00260F90">
        <w:rPr>
          <w:rFonts w:ascii="Arial Narrow" w:hAnsi="Arial Narrow" w:cstheme="minorHAnsi"/>
        </w:rPr>
        <w:t>stipulanti</w:t>
      </w:r>
      <w:r w:rsidRPr="00A77E4B">
        <w:rPr>
          <w:rFonts w:ascii="Arial Narrow" w:hAnsi="Arial Narrow" w:cstheme="minorHAnsi"/>
          <w:spacing w:val="-2"/>
        </w:rPr>
        <w:t xml:space="preserve"> </w:t>
      </w:r>
      <w:r w:rsidRPr="00260F90">
        <w:rPr>
          <w:rFonts w:ascii="Arial Narrow" w:hAnsi="Arial Narrow" w:cstheme="minorHAnsi"/>
        </w:rPr>
        <w:t>o</w:t>
      </w:r>
      <w:r w:rsidRPr="00A77E4B">
        <w:rPr>
          <w:rFonts w:ascii="Arial Narrow" w:hAnsi="Arial Narrow" w:cstheme="minorHAnsi"/>
          <w:spacing w:val="-6"/>
        </w:rPr>
        <w:t xml:space="preserve"> </w:t>
      </w:r>
      <w:r w:rsidRPr="00260F90">
        <w:rPr>
          <w:rFonts w:ascii="Arial Narrow" w:hAnsi="Arial Narrow" w:cstheme="minorHAnsi"/>
        </w:rPr>
        <w:t>receda</w:t>
      </w:r>
      <w:r w:rsidRPr="00A77E4B">
        <w:rPr>
          <w:rFonts w:ascii="Arial Narrow" w:hAnsi="Arial Narrow" w:cstheme="minorHAnsi"/>
          <w:spacing w:val="-4"/>
        </w:rPr>
        <w:t xml:space="preserve"> </w:t>
      </w:r>
      <w:r w:rsidRPr="00260F90">
        <w:rPr>
          <w:rFonts w:ascii="Arial Narrow" w:hAnsi="Arial Narrow" w:cstheme="minorHAnsi"/>
        </w:rPr>
        <w:t>da esse e indipendentemente dalla natura industriale o artigiana, dalla struttura o dalle dimensioni dell</w:t>
      </w:r>
      <w:r w:rsidR="00BC1D58">
        <w:rPr>
          <w:rFonts w:ascii="Arial Narrow" w:hAnsi="Arial Narrow" w:cstheme="minorHAnsi"/>
        </w:rPr>
        <w:t>’</w:t>
      </w:r>
      <w:r w:rsidRPr="00260F90">
        <w:rPr>
          <w:rFonts w:ascii="Arial Narrow" w:hAnsi="Arial Narrow" w:cstheme="minorHAnsi"/>
        </w:rPr>
        <w:t>impresa stessa e da ogni altra sua qualificazione</w:t>
      </w:r>
      <w:r w:rsidRPr="00A77E4B">
        <w:rPr>
          <w:rFonts w:ascii="Arial Narrow" w:hAnsi="Arial Narrow" w:cstheme="minorHAnsi"/>
          <w:spacing w:val="-6"/>
        </w:rPr>
        <w:t xml:space="preserve"> </w:t>
      </w:r>
      <w:r w:rsidRPr="00260F90">
        <w:rPr>
          <w:rFonts w:ascii="Arial Narrow" w:hAnsi="Arial Narrow" w:cstheme="minorHAnsi"/>
        </w:rPr>
        <w:t>giuridica;</w:t>
      </w:r>
    </w:p>
    <w:p w14:paraId="0FA1D8C5" w14:textId="121FDDE2" w:rsidR="00043B78" w:rsidRPr="00260F90" w:rsidRDefault="00043B78" w:rsidP="00FC0BD2">
      <w:pPr>
        <w:pStyle w:val="Paragrafoelenco"/>
        <w:numPr>
          <w:ilvl w:val="1"/>
          <w:numId w:val="12"/>
        </w:numPr>
        <w:tabs>
          <w:tab w:val="left" w:pos="681"/>
        </w:tabs>
        <w:spacing w:before="0" w:line="276" w:lineRule="auto"/>
        <w:ind w:right="127"/>
        <w:rPr>
          <w:rFonts w:ascii="Arial Narrow" w:hAnsi="Arial Narrow" w:cstheme="minorHAnsi"/>
        </w:rPr>
      </w:pPr>
      <w:r w:rsidRPr="00260F90">
        <w:rPr>
          <w:rFonts w:ascii="Arial Narrow" w:hAnsi="Arial Narrow" w:cstheme="minorHAnsi"/>
        </w:rPr>
        <w:t>è</w:t>
      </w:r>
      <w:r w:rsidRPr="00A77E4B">
        <w:rPr>
          <w:rFonts w:ascii="Arial Narrow" w:hAnsi="Arial Narrow" w:cstheme="minorHAnsi"/>
          <w:spacing w:val="-11"/>
        </w:rPr>
        <w:t xml:space="preserve"> </w:t>
      </w:r>
      <w:r w:rsidRPr="00260F90">
        <w:rPr>
          <w:rFonts w:ascii="Arial Narrow" w:hAnsi="Arial Narrow" w:cstheme="minorHAnsi"/>
        </w:rPr>
        <w:t>responsabile</w:t>
      </w:r>
      <w:r w:rsidRPr="00A77E4B">
        <w:rPr>
          <w:rFonts w:ascii="Arial Narrow" w:hAnsi="Arial Narrow" w:cstheme="minorHAnsi"/>
          <w:spacing w:val="-14"/>
        </w:rPr>
        <w:t xml:space="preserve"> </w:t>
      </w:r>
      <w:r w:rsidRPr="00260F90">
        <w:rPr>
          <w:rFonts w:ascii="Arial Narrow" w:hAnsi="Arial Narrow" w:cstheme="minorHAnsi"/>
        </w:rPr>
        <w:t>in</w:t>
      </w:r>
      <w:r w:rsidRPr="00A77E4B">
        <w:rPr>
          <w:rFonts w:ascii="Arial Narrow" w:hAnsi="Arial Narrow" w:cstheme="minorHAnsi"/>
          <w:spacing w:val="-10"/>
        </w:rPr>
        <w:t xml:space="preserve"> </w:t>
      </w:r>
      <w:r w:rsidRPr="00260F90">
        <w:rPr>
          <w:rFonts w:ascii="Arial Narrow" w:hAnsi="Arial Narrow" w:cstheme="minorHAnsi"/>
        </w:rPr>
        <w:t>rapporto</w:t>
      </w:r>
      <w:r w:rsidRPr="00A77E4B">
        <w:rPr>
          <w:rFonts w:ascii="Arial Narrow" w:hAnsi="Arial Narrow" w:cstheme="minorHAnsi"/>
          <w:spacing w:val="-11"/>
        </w:rPr>
        <w:t xml:space="preserve"> </w:t>
      </w:r>
      <w:r w:rsidRPr="00260F90">
        <w:rPr>
          <w:rFonts w:ascii="Arial Narrow" w:hAnsi="Arial Narrow" w:cstheme="minorHAnsi"/>
        </w:rPr>
        <w:t>alla</w:t>
      </w:r>
      <w:r w:rsidRPr="00A77E4B">
        <w:rPr>
          <w:rFonts w:ascii="Arial Narrow" w:hAnsi="Arial Narrow" w:cstheme="minorHAnsi"/>
          <w:spacing w:val="-10"/>
        </w:rPr>
        <w:t xml:space="preserve"> </w:t>
      </w:r>
      <w:r w:rsidRPr="00260F90">
        <w:rPr>
          <w:rFonts w:ascii="Arial Narrow" w:hAnsi="Arial Narrow" w:cstheme="minorHAnsi"/>
        </w:rPr>
        <w:t>Stazione</w:t>
      </w:r>
      <w:r w:rsidRPr="00A77E4B">
        <w:rPr>
          <w:rFonts w:ascii="Arial Narrow" w:hAnsi="Arial Narrow" w:cstheme="minorHAnsi"/>
          <w:spacing w:val="-14"/>
        </w:rPr>
        <w:t xml:space="preserve"> </w:t>
      </w:r>
      <w:r w:rsidRPr="00260F90">
        <w:rPr>
          <w:rFonts w:ascii="Arial Narrow" w:hAnsi="Arial Narrow" w:cstheme="minorHAnsi"/>
        </w:rPr>
        <w:t>appaltante</w:t>
      </w:r>
      <w:r w:rsidRPr="00A77E4B">
        <w:rPr>
          <w:rFonts w:ascii="Arial Narrow" w:hAnsi="Arial Narrow" w:cstheme="minorHAnsi"/>
          <w:spacing w:val="-10"/>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osservanza</w:t>
      </w:r>
      <w:r w:rsidRPr="00A77E4B">
        <w:rPr>
          <w:rFonts w:ascii="Arial Narrow" w:hAnsi="Arial Narrow" w:cstheme="minorHAnsi"/>
          <w:spacing w:val="-11"/>
        </w:rPr>
        <w:t xml:space="preserve"> </w:t>
      </w:r>
      <w:r w:rsidRPr="00260F90">
        <w:rPr>
          <w:rFonts w:ascii="Arial Narrow" w:hAnsi="Arial Narrow" w:cstheme="minorHAnsi"/>
        </w:rPr>
        <w:t>delle</w:t>
      </w:r>
      <w:r w:rsidRPr="00A77E4B">
        <w:rPr>
          <w:rFonts w:ascii="Arial Narrow" w:hAnsi="Arial Narrow" w:cstheme="minorHAnsi"/>
          <w:spacing w:val="-10"/>
        </w:rPr>
        <w:t xml:space="preserve"> </w:t>
      </w:r>
      <w:r w:rsidRPr="00260F90">
        <w:rPr>
          <w:rFonts w:ascii="Arial Narrow" w:hAnsi="Arial Narrow" w:cstheme="minorHAnsi"/>
        </w:rPr>
        <w:t>norme</w:t>
      </w:r>
      <w:r w:rsidRPr="00A77E4B">
        <w:rPr>
          <w:rFonts w:ascii="Arial Narrow" w:hAnsi="Arial Narrow" w:cstheme="minorHAnsi"/>
          <w:spacing w:val="-11"/>
        </w:rPr>
        <w:t xml:space="preserve"> </w:t>
      </w:r>
      <w:r w:rsidRPr="00260F90">
        <w:rPr>
          <w:rFonts w:ascii="Arial Narrow" w:hAnsi="Arial Narrow" w:cstheme="minorHAnsi"/>
        </w:rPr>
        <w:t>anzidette</w:t>
      </w:r>
      <w:r w:rsidRPr="00A77E4B">
        <w:rPr>
          <w:rFonts w:ascii="Arial Narrow" w:hAnsi="Arial Narrow" w:cstheme="minorHAnsi"/>
          <w:spacing w:val="-10"/>
        </w:rPr>
        <w:t xml:space="preserve"> </w:t>
      </w:r>
      <w:r w:rsidRPr="00260F90">
        <w:rPr>
          <w:rFonts w:ascii="Arial Narrow" w:hAnsi="Arial Narrow" w:cstheme="minorHAnsi"/>
        </w:rPr>
        <w:t>da</w:t>
      </w:r>
      <w:r w:rsidRPr="00A77E4B">
        <w:rPr>
          <w:rFonts w:ascii="Arial Narrow" w:hAnsi="Arial Narrow" w:cstheme="minorHAnsi"/>
          <w:spacing w:val="-18"/>
        </w:rPr>
        <w:t xml:space="preserve"> </w:t>
      </w:r>
      <w:r w:rsidRPr="00260F90">
        <w:rPr>
          <w:rFonts w:ascii="Arial Narrow" w:hAnsi="Arial Narrow" w:cstheme="minorHAnsi"/>
        </w:rPr>
        <w:t>parte</w:t>
      </w:r>
      <w:r w:rsidRPr="00A77E4B">
        <w:rPr>
          <w:rFonts w:ascii="Arial Narrow" w:hAnsi="Arial Narrow" w:cstheme="minorHAnsi"/>
          <w:spacing w:val="-10"/>
        </w:rPr>
        <w:t xml:space="preserve"> </w:t>
      </w:r>
      <w:r w:rsidRPr="00260F90">
        <w:rPr>
          <w:rFonts w:ascii="Arial Narrow" w:hAnsi="Arial Narrow" w:cstheme="minorHAnsi"/>
        </w:rPr>
        <w:t>degli</w:t>
      </w:r>
      <w:r w:rsidRPr="00A77E4B">
        <w:rPr>
          <w:rFonts w:ascii="Arial Narrow" w:hAnsi="Arial Narrow" w:cstheme="minorHAnsi"/>
          <w:spacing w:val="-12"/>
        </w:rPr>
        <w:t xml:space="preserve"> </w:t>
      </w:r>
      <w:r w:rsidRPr="00260F90">
        <w:rPr>
          <w:rFonts w:ascii="Arial Narrow" w:hAnsi="Arial Narrow" w:cstheme="minorHAnsi"/>
        </w:rPr>
        <w:t>eventuali subappaltatori nei confronti dei rispettivi dipendenti, anche nei casi in cui il contratto collettivo non disciplini l</w:t>
      </w:r>
      <w:r w:rsidR="00BC1D58">
        <w:rPr>
          <w:rFonts w:ascii="Arial Narrow" w:hAnsi="Arial Narrow" w:cstheme="minorHAnsi"/>
        </w:rPr>
        <w:t>’</w:t>
      </w:r>
      <w:r w:rsidRPr="00260F90">
        <w:rPr>
          <w:rFonts w:ascii="Arial Narrow" w:hAnsi="Arial Narrow" w:cstheme="minorHAnsi"/>
        </w:rPr>
        <w:t>ipotesi del subappalto; il fatto che il subappalto non sia stato autorizzato non esime l</w:t>
      </w:r>
      <w:r w:rsidR="00BC1D58">
        <w:rPr>
          <w:rFonts w:ascii="Arial Narrow" w:hAnsi="Arial Narrow" w:cstheme="minorHAnsi"/>
        </w:rPr>
        <w:t>’</w:t>
      </w:r>
      <w:r w:rsidRPr="00260F90">
        <w:rPr>
          <w:rFonts w:ascii="Arial Narrow" w:hAnsi="Arial Narrow" w:cstheme="minorHAnsi"/>
        </w:rPr>
        <w:t>appaltatore dalla responsabilità, e ciò senza pregiudizio degli altri diritti della Stazione</w:t>
      </w:r>
      <w:r w:rsidRPr="00A77E4B">
        <w:rPr>
          <w:rFonts w:ascii="Arial Narrow" w:hAnsi="Arial Narrow" w:cstheme="minorHAnsi"/>
          <w:spacing w:val="-2"/>
        </w:rPr>
        <w:t xml:space="preserve"> </w:t>
      </w:r>
      <w:r w:rsidRPr="00260F90">
        <w:rPr>
          <w:rFonts w:ascii="Arial Narrow" w:hAnsi="Arial Narrow" w:cstheme="minorHAnsi"/>
        </w:rPr>
        <w:t>appaltante;</w:t>
      </w:r>
    </w:p>
    <w:p w14:paraId="4F05C6C5" w14:textId="77777777" w:rsidR="00043B78" w:rsidRPr="00260F90" w:rsidRDefault="00043B78" w:rsidP="00FC0BD2">
      <w:pPr>
        <w:pStyle w:val="Paragrafoelenco"/>
        <w:numPr>
          <w:ilvl w:val="1"/>
          <w:numId w:val="12"/>
        </w:numPr>
        <w:tabs>
          <w:tab w:val="left" w:pos="681"/>
        </w:tabs>
        <w:spacing w:before="0" w:line="276" w:lineRule="auto"/>
        <w:ind w:right="117"/>
        <w:rPr>
          <w:rFonts w:ascii="Arial Narrow" w:hAnsi="Arial Narrow" w:cstheme="minorHAnsi"/>
        </w:rPr>
      </w:pPr>
      <w:r w:rsidRPr="00260F90">
        <w:rPr>
          <w:rFonts w:ascii="Arial Narrow" w:hAnsi="Arial Narrow" w:cstheme="minorHAnsi"/>
        </w:rPr>
        <w:t>è obbligato al regolare assolvimento degli obblighi contributivi in materia previdenziale, assistenziale, antinfortunistica e in ogni altro ambito tutelato dalle leggi</w:t>
      </w:r>
      <w:r w:rsidRPr="00A77E4B">
        <w:rPr>
          <w:rFonts w:ascii="Arial Narrow" w:hAnsi="Arial Narrow" w:cstheme="minorHAnsi"/>
          <w:spacing w:val="-7"/>
        </w:rPr>
        <w:t xml:space="preserve"> </w:t>
      </w:r>
      <w:r w:rsidRPr="00260F90">
        <w:rPr>
          <w:rFonts w:ascii="Arial Narrow" w:hAnsi="Arial Narrow" w:cstheme="minorHAnsi"/>
        </w:rPr>
        <w:t>speciali.</w:t>
      </w:r>
    </w:p>
    <w:p w14:paraId="2BA75F2A" w14:textId="0C4CAB5B" w:rsidR="00043B78" w:rsidRPr="00260F90" w:rsidRDefault="00043B78" w:rsidP="00FC0BD2">
      <w:pPr>
        <w:pStyle w:val="Paragrafoelenco"/>
        <w:numPr>
          <w:ilvl w:val="1"/>
          <w:numId w:val="12"/>
        </w:numPr>
        <w:tabs>
          <w:tab w:val="left" w:pos="681"/>
        </w:tabs>
        <w:spacing w:before="0" w:line="276" w:lineRule="auto"/>
        <w:ind w:right="121"/>
        <w:rPr>
          <w:rFonts w:ascii="Arial Narrow" w:hAnsi="Arial Narrow" w:cstheme="minorHAnsi"/>
        </w:rPr>
      </w:pPr>
      <w:r w:rsidRPr="00260F90">
        <w:rPr>
          <w:rFonts w:ascii="Arial Narrow" w:hAnsi="Arial Narrow" w:cstheme="minorHAnsi"/>
        </w:rPr>
        <w:t>è</w:t>
      </w:r>
      <w:r w:rsidRPr="00A77E4B">
        <w:rPr>
          <w:rFonts w:ascii="Arial Narrow" w:hAnsi="Arial Narrow" w:cstheme="minorHAnsi"/>
          <w:spacing w:val="-7"/>
        </w:rPr>
        <w:t xml:space="preserve"> </w:t>
      </w:r>
      <w:r w:rsidRPr="00260F90">
        <w:rPr>
          <w:rFonts w:ascii="Arial Narrow" w:hAnsi="Arial Narrow" w:cstheme="minorHAnsi"/>
        </w:rPr>
        <w:t>obbligato</w:t>
      </w:r>
      <w:r w:rsidRPr="00A77E4B">
        <w:rPr>
          <w:rFonts w:ascii="Arial Narrow" w:hAnsi="Arial Narrow" w:cstheme="minorHAnsi"/>
          <w:spacing w:val="-10"/>
        </w:rPr>
        <w:t xml:space="preserve"> </w:t>
      </w:r>
      <w:r w:rsidRPr="00260F90">
        <w:rPr>
          <w:rFonts w:ascii="Arial Narrow" w:hAnsi="Arial Narrow" w:cstheme="minorHAnsi"/>
        </w:rPr>
        <w:t>a</w:t>
      </w:r>
      <w:r w:rsidRPr="00A77E4B">
        <w:rPr>
          <w:rFonts w:ascii="Arial Narrow" w:hAnsi="Arial Narrow" w:cstheme="minorHAnsi"/>
          <w:spacing w:val="-7"/>
        </w:rPr>
        <w:t xml:space="preserve"> </w:t>
      </w:r>
      <w:r w:rsidRPr="00260F90">
        <w:rPr>
          <w:rFonts w:ascii="Arial Narrow" w:hAnsi="Arial Narrow" w:cstheme="minorHAnsi"/>
        </w:rPr>
        <w:t>trasmettere</w:t>
      </w:r>
      <w:r w:rsidRPr="00A77E4B">
        <w:rPr>
          <w:rFonts w:ascii="Arial Narrow" w:hAnsi="Arial Narrow" w:cstheme="minorHAnsi"/>
          <w:spacing w:val="-6"/>
        </w:rPr>
        <w:t xml:space="preserve"> </w:t>
      </w:r>
      <w:r w:rsidRPr="00260F90">
        <w:rPr>
          <w:rFonts w:ascii="Arial Narrow" w:hAnsi="Arial Narrow" w:cstheme="minorHAnsi"/>
        </w:rPr>
        <w:t>al</w:t>
      </w:r>
      <w:r w:rsidRPr="00A77E4B">
        <w:rPr>
          <w:rFonts w:ascii="Arial Narrow" w:hAnsi="Arial Narrow" w:cstheme="minorHAnsi"/>
          <w:spacing w:val="-5"/>
        </w:rPr>
        <w:t xml:space="preserve"> </w:t>
      </w:r>
      <w:r w:rsidRPr="00260F90">
        <w:rPr>
          <w:rFonts w:ascii="Arial Narrow" w:hAnsi="Arial Narrow" w:cstheme="minorHAnsi"/>
        </w:rPr>
        <w:t>Direttore</w:t>
      </w:r>
      <w:r w:rsidRPr="00A77E4B">
        <w:rPr>
          <w:rFonts w:ascii="Arial Narrow" w:hAnsi="Arial Narrow" w:cstheme="minorHAnsi"/>
          <w:spacing w:val="-6"/>
        </w:rPr>
        <w:t xml:space="preserve"> </w:t>
      </w:r>
      <w:r w:rsidRPr="00260F90">
        <w:rPr>
          <w:rFonts w:ascii="Arial Narrow" w:hAnsi="Arial Narrow" w:cstheme="minorHAnsi"/>
        </w:rPr>
        <w:t>Lavori</w:t>
      </w:r>
      <w:r w:rsidRPr="00A77E4B">
        <w:rPr>
          <w:rFonts w:ascii="Arial Narrow" w:hAnsi="Arial Narrow" w:cstheme="minorHAnsi"/>
          <w:spacing w:val="-8"/>
        </w:rPr>
        <w:t xml:space="preserve"> </w:t>
      </w:r>
      <w:r w:rsidRPr="00260F90">
        <w:rPr>
          <w:rFonts w:ascii="Arial Narrow" w:hAnsi="Arial Narrow" w:cstheme="minorHAnsi"/>
        </w:rPr>
        <w:t>e</w:t>
      </w:r>
      <w:r w:rsidRPr="00A77E4B">
        <w:rPr>
          <w:rFonts w:ascii="Arial Narrow" w:hAnsi="Arial Narrow" w:cstheme="minorHAnsi"/>
          <w:spacing w:val="-10"/>
        </w:rPr>
        <w:t xml:space="preserve"> </w:t>
      </w:r>
      <w:r w:rsidRPr="00260F90">
        <w:rPr>
          <w:rFonts w:ascii="Arial Narrow" w:hAnsi="Arial Narrow" w:cstheme="minorHAnsi"/>
        </w:rPr>
        <w:t>al</w:t>
      </w:r>
      <w:r w:rsidRPr="00A77E4B">
        <w:rPr>
          <w:rFonts w:ascii="Arial Narrow" w:hAnsi="Arial Narrow" w:cstheme="minorHAnsi"/>
          <w:spacing w:val="-9"/>
        </w:rPr>
        <w:t xml:space="preserve"> </w:t>
      </w:r>
      <w:r w:rsidRPr="00260F90">
        <w:rPr>
          <w:rFonts w:ascii="Arial Narrow" w:hAnsi="Arial Narrow" w:cstheme="minorHAnsi"/>
        </w:rPr>
        <w:t>Responsabile</w:t>
      </w:r>
      <w:r w:rsidRPr="00A77E4B">
        <w:rPr>
          <w:rFonts w:ascii="Arial Narrow" w:hAnsi="Arial Narrow" w:cstheme="minorHAnsi"/>
          <w:spacing w:val="-7"/>
        </w:rPr>
        <w:t xml:space="preserve"> </w:t>
      </w:r>
      <w:r w:rsidRPr="00260F90">
        <w:rPr>
          <w:rFonts w:ascii="Arial Narrow" w:hAnsi="Arial Narrow" w:cstheme="minorHAnsi"/>
        </w:rPr>
        <w:t>dei</w:t>
      </w:r>
      <w:r w:rsidRPr="00A77E4B">
        <w:rPr>
          <w:rFonts w:ascii="Arial Narrow" w:hAnsi="Arial Narrow" w:cstheme="minorHAnsi"/>
          <w:spacing w:val="-8"/>
        </w:rPr>
        <w:t xml:space="preserve"> </w:t>
      </w:r>
      <w:r w:rsidRPr="00260F90">
        <w:rPr>
          <w:rFonts w:ascii="Arial Narrow" w:hAnsi="Arial Narrow" w:cstheme="minorHAnsi"/>
        </w:rPr>
        <w:t>Lavori,</w:t>
      </w:r>
      <w:r w:rsidRPr="00A77E4B">
        <w:rPr>
          <w:rFonts w:ascii="Arial Narrow" w:hAnsi="Arial Narrow" w:cstheme="minorHAnsi"/>
          <w:spacing w:val="-12"/>
        </w:rPr>
        <w:t xml:space="preserve"> </w:t>
      </w:r>
      <w:r w:rsidRPr="00260F90">
        <w:rPr>
          <w:rFonts w:ascii="Arial Narrow" w:hAnsi="Arial Narrow" w:cstheme="minorHAnsi"/>
        </w:rPr>
        <w:t>in</w:t>
      </w:r>
      <w:r w:rsidRPr="00A77E4B">
        <w:rPr>
          <w:rFonts w:ascii="Arial Narrow" w:hAnsi="Arial Narrow" w:cstheme="minorHAnsi"/>
          <w:spacing w:val="-7"/>
        </w:rPr>
        <w:t xml:space="preserve"> </w:t>
      </w:r>
      <w:r w:rsidRPr="00260F90">
        <w:rPr>
          <w:rFonts w:ascii="Arial Narrow" w:hAnsi="Arial Narrow" w:cstheme="minorHAnsi"/>
        </w:rPr>
        <w:t>coincidenza</w:t>
      </w:r>
      <w:r w:rsidRPr="00A77E4B">
        <w:rPr>
          <w:rFonts w:ascii="Arial Narrow" w:hAnsi="Arial Narrow" w:cstheme="minorHAnsi"/>
          <w:spacing w:val="-10"/>
        </w:rPr>
        <w:t xml:space="preserve"> </w:t>
      </w:r>
      <w:r w:rsidRPr="00260F90">
        <w:rPr>
          <w:rFonts w:ascii="Arial Narrow" w:hAnsi="Arial Narrow" w:cstheme="minorHAnsi"/>
        </w:rPr>
        <w:t>con</w:t>
      </w:r>
      <w:r w:rsidRPr="00A77E4B">
        <w:rPr>
          <w:rFonts w:ascii="Arial Narrow" w:hAnsi="Arial Narrow" w:cstheme="minorHAnsi"/>
          <w:spacing w:val="-10"/>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inizio</w:t>
      </w:r>
      <w:r w:rsidRPr="00A77E4B">
        <w:rPr>
          <w:rFonts w:ascii="Arial Narrow" w:hAnsi="Arial Narrow" w:cstheme="minorHAnsi"/>
          <w:spacing w:val="-10"/>
        </w:rPr>
        <w:t xml:space="preserve"> </w:t>
      </w:r>
      <w:r w:rsidRPr="00260F90">
        <w:rPr>
          <w:rFonts w:ascii="Arial Narrow" w:hAnsi="Arial Narrow" w:cstheme="minorHAnsi"/>
        </w:rPr>
        <w:t>dei</w:t>
      </w:r>
      <w:r w:rsidRPr="00A77E4B">
        <w:rPr>
          <w:rFonts w:ascii="Arial Narrow" w:hAnsi="Arial Narrow" w:cstheme="minorHAnsi"/>
          <w:spacing w:val="-9"/>
        </w:rPr>
        <w:t xml:space="preserve"> l</w:t>
      </w:r>
      <w:r w:rsidRPr="00260F90">
        <w:rPr>
          <w:rFonts w:ascii="Arial Narrow" w:hAnsi="Arial Narrow" w:cstheme="minorHAnsi"/>
        </w:rPr>
        <w:t>avori</w:t>
      </w:r>
      <w:r w:rsidRPr="00A77E4B">
        <w:rPr>
          <w:rFonts w:ascii="Arial Narrow" w:hAnsi="Arial Narrow" w:cstheme="minorHAnsi"/>
          <w:spacing w:val="-8"/>
        </w:rPr>
        <w:t xml:space="preserve"> </w:t>
      </w:r>
      <w:r w:rsidRPr="00260F90">
        <w:rPr>
          <w:rFonts w:ascii="Arial Narrow" w:hAnsi="Arial Narrow" w:cstheme="minorHAnsi"/>
        </w:rPr>
        <w:t>e</w:t>
      </w:r>
      <w:r w:rsidRPr="00A77E4B">
        <w:rPr>
          <w:rFonts w:ascii="Arial Narrow" w:hAnsi="Arial Narrow" w:cstheme="minorHAnsi"/>
          <w:spacing w:val="-10"/>
        </w:rPr>
        <w:t xml:space="preserve"> </w:t>
      </w:r>
      <w:r w:rsidRPr="00260F90">
        <w:rPr>
          <w:rFonts w:ascii="Arial Narrow" w:hAnsi="Arial Narrow" w:cstheme="minorHAnsi"/>
        </w:rPr>
        <w:t>ad aggiornare successivamente, l</w:t>
      </w:r>
      <w:r w:rsidR="00BC1D58">
        <w:rPr>
          <w:rFonts w:ascii="Arial Narrow" w:hAnsi="Arial Narrow" w:cstheme="minorHAnsi"/>
        </w:rPr>
        <w:t>’</w:t>
      </w:r>
      <w:r w:rsidRPr="00260F90">
        <w:rPr>
          <w:rFonts w:ascii="Arial Narrow" w:hAnsi="Arial Narrow" w:cstheme="minorHAnsi"/>
        </w:rPr>
        <w:t>elenco nominativo delle persone presenti in cantiere che forniscono a qualsiasi titolo</w:t>
      </w:r>
      <w:r w:rsidRPr="00A77E4B">
        <w:rPr>
          <w:rFonts w:ascii="Arial Narrow" w:hAnsi="Arial Narrow" w:cstheme="minorHAnsi"/>
          <w:spacing w:val="-11"/>
        </w:rPr>
        <w:t xml:space="preserve"> </w:t>
      </w:r>
      <w:r w:rsidRPr="00260F90">
        <w:rPr>
          <w:rFonts w:ascii="Arial Narrow" w:hAnsi="Arial Narrow" w:cstheme="minorHAnsi"/>
        </w:rPr>
        <w:t>prestazioni</w:t>
      </w:r>
      <w:r w:rsidRPr="00A77E4B">
        <w:rPr>
          <w:rFonts w:ascii="Arial Narrow" w:hAnsi="Arial Narrow" w:cstheme="minorHAnsi"/>
          <w:spacing w:val="-5"/>
        </w:rPr>
        <w:t xml:space="preserve"> </w:t>
      </w:r>
      <w:r w:rsidRPr="00260F90">
        <w:rPr>
          <w:rFonts w:ascii="Arial Narrow" w:hAnsi="Arial Narrow" w:cstheme="minorHAnsi"/>
        </w:rPr>
        <w:t>lavorative</w:t>
      </w:r>
      <w:r w:rsidRPr="00A77E4B">
        <w:rPr>
          <w:rFonts w:ascii="Arial Narrow" w:hAnsi="Arial Narrow" w:cstheme="minorHAnsi"/>
          <w:spacing w:val="-7"/>
        </w:rPr>
        <w:t xml:space="preserve"> </w:t>
      </w:r>
      <w:r w:rsidRPr="00260F90">
        <w:rPr>
          <w:rFonts w:ascii="Arial Narrow" w:hAnsi="Arial Narrow" w:cstheme="minorHAnsi"/>
        </w:rPr>
        <w:t>per</w:t>
      </w:r>
      <w:r w:rsidRPr="00A77E4B">
        <w:rPr>
          <w:rFonts w:ascii="Arial Narrow" w:hAnsi="Arial Narrow" w:cstheme="minorHAnsi"/>
          <w:spacing w:val="-7"/>
        </w:rPr>
        <w:t xml:space="preserve"> </w:t>
      </w:r>
      <w:r w:rsidRPr="00260F90">
        <w:rPr>
          <w:rFonts w:ascii="Arial Narrow" w:hAnsi="Arial Narrow" w:cstheme="minorHAnsi"/>
        </w:rPr>
        <w:t>conto</w:t>
      </w:r>
      <w:r w:rsidRPr="00A77E4B">
        <w:rPr>
          <w:rFonts w:ascii="Arial Narrow" w:hAnsi="Arial Narrow" w:cstheme="minorHAnsi"/>
          <w:spacing w:val="-7"/>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azienda</w:t>
      </w:r>
      <w:r w:rsidRPr="00A77E4B">
        <w:rPr>
          <w:rFonts w:ascii="Arial Narrow" w:hAnsi="Arial Narrow" w:cstheme="minorHAnsi"/>
          <w:spacing w:val="-7"/>
        </w:rPr>
        <w:t xml:space="preserve"> </w:t>
      </w:r>
      <w:r w:rsidRPr="00260F90">
        <w:rPr>
          <w:rFonts w:ascii="Arial Narrow" w:hAnsi="Arial Narrow" w:cstheme="minorHAnsi"/>
        </w:rPr>
        <w:t>appaltatrice</w:t>
      </w:r>
      <w:r w:rsidRPr="00A77E4B">
        <w:rPr>
          <w:rFonts w:ascii="Arial Narrow" w:hAnsi="Arial Narrow" w:cstheme="minorHAnsi"/>
          <w:spacing w:val="-7"/>
        </w:rPr>
        <w:t xml:space="preserve"> </w:t>
      </w:r>
      <w:r w:rsidRPr="00260F90">
        <w:rPr>
          <w:rFonts w:ascii="Arial Narrow" w:hAnsi="Arial Narrow" w:cstheme="minorHAnsi"/>
        </w:rPr>
        <w:t>al</w:t>
      </w:r>
      <w:r w:rsidRPr="00A77E4B">
        <w:rPr>
          <w:rFonts w:ascii="Arial Narrow" w:hAnsi="Arial Narrow" w:cstheme="minorHAnsi"/>
          <w:spacing w:val="-5"/>
        </w:rPr>
        <w:t xml:space="preserve"> </w:t>
      </w:r>
      <w:r w:rsidRPr="00260F90">
        <w:rPr>
          <w:rFonts w:ascii="Arial Narrow" w:hAnsi="Arial Narrow" w:cstheme="minorHAnsi"/>
        </w:rPr>
        <w:t>fine</w:t>
      </w:r>
      <w:r w:rsidRPr="00A77E4B">
        <w:rPr>
          <w:rFonts w:ascii="Arial Narrow" w:hAnsi="Arial Narrow" w:cstheme="minorHAnsi"/>
          <w:spacing w:val="-7"/>
        </w:rPr>
        <w:t xml:space="preserve"> </w:t>
      </w:r>
      <w:r w:rsidRPr="00260F90">
        <w:rPr>
          <w:rFonts w:ascii="Arial Narrow" w:hAnsi="Arial Narrow" w:cstheme="minorHAnsi"/>
        </w:rPr>
        <w:t>del</w:t>
      </w:r>
      <w:r w:rsidRPr="00A77E4B">
        <w:rPr>
          <w:rFonts w:ascii="Arial Narrow" w:hAnsi="Arial Narrow" w:cstheme="minorHAnsi"/>
          <w:spacing w:val="-5"/>
        </w:rPr>
        <w:t xml:space="preserve"> </w:t>
      </w:r>
      <w:r w:rsidRPr="00260F90">
        <w:rPr>
          <w:rFonts w:ascii="Arial Narrow" w:hAnsi="Arial Narrow" w:cstheme="minorHAnsi"/>
        </w:rPr>
        <w:t>controllo</w:t>
      </w:r>
      <w:r w:rsidRPr="00A77E4B">
        <w:rPr>
          <w:rFonts w:ascii="Arial Narrow" w:hAnsi="Arial Narrow" w:cstheme="minorHAnsi"/>
          <w:spacing w:val="-7"/>
        </w:rPr>
        <w:t xml:space="preserve"> </w:t>
      </w:r>
      <w:r w:rsidRPr="00260F90">
        <w:rPr>
          <w:rFonts w:ascii="Arial Narrow" w:hAnsi="Arial Narrow" w:cstheme="minorHAnsi"/>
        </w:rPr>
        <w:t>del</w:t>
      </w:r>
      <w:r w:rsidRPr="00A77E4B">
        <w:rPr>
          <w:rFonts w:ascii="Arial Narrow" w:hAnsi="Arial Narrow" w:cstheme="minorHAnsi"/>
          <w:spacing w:val="-5"/>
        </w:rPr>
        <w:t xml:space="preserve"> </w:t>
      </w:r>
      <w:r w:rsidRPr="00260F90">
        <w:rPr>
          <w:rFonts w:ascii="Arial Narrow" w:hAnsi="Arial Narrow" w:cstheme="minorHAnsi"/>
        </w:rPr>
        <w:t>“lavoro</w:t>
      </w:r>
      <w:r w:rsidRPr="00A77E4B">
        <w:rPr>
          <w:rFonts w:ascii="Arial Narrow" w:hAnsi="Arial Narrow" w:cstheme="minorHAnsi"/>
          <w:spacing w:val="-7"/>
        </w:rPr>
        <w:t xml:space="preserve"> </w:t>
      </w:r>
      <w:r w:rsidRPr="00260F90">
        <w:rPr>
          <w:rFonts w:ascii="Arial Narrow" w:hAnsi="Arial Narrow" w:cstheme="minorHAnsi"/>
        </w:rPr>
        <w:t>nero”</w:t>
      </w:r>
      <w:r w:rsidRPr="00A77E4B">
        <w:rPr>
          <w:rFonts w:ascii="Arial Narrow" w:hAnsi="Arial Narrow" w:cstheme="minorHAnsi"/>
          <w:spacing w:val="-11"/>
        </w:rPr>
        <w:t xml:space="preserve"> </w:t>
      </w:r>
      <w:r w:rsidRPr="00260F90">
        <w:rPr>
          <w:rFonts w:ascii="Arial Narrow" w:hAnsi="Arial Narrow" w:cstheme="minorHAnsi"/>
        </w:rPr>
        <w:t>e/o</w:t>
      </w:r>
      <w:r w:rsidRPr="00A77E4B">
        <w:rPr>
          <w:rFonts w:ascii="Arial Narrow" w:hAnsi="Arial Narrow" w:cstheme="minorHAnsi"/>
          <w:spacing w:val="-10"/>
        </w:rPr>
        <w:t xml:space="preserve"> </w:t>
      </w:r>
      <w:r w:rsidRPr="00260F90">
        <w:rPr>
          <w:rFonts w:ascii="Arial Narrow" w:hAnsi="Arial Narrow" w:cstheme="minorHAnsi"/>
        </w:rPr>
        <w:t>irregolare, allegando</w:t>
      </w:r>
      <w:r w:rsidRPr="00A77E4B">
        <w:rPr>
          <w:rFonts w:ascii="Arial Narrow" w:hAnsi="Arial Narrow" w:cstheme="minorHAnsi"/>
          <w:spacing w:val="-10"/>
        </w:rPr>
        <w:t xml:space="preserve"> </w:t>
      </w:r>
      <w:r w:rsidRPr="00260F90">
        <w:rPr>
          <w:rFonts w:ascii="Arial Narrow" w:hAnsi="Arial Narrow" w:cstheme="minorHAnsi"/>
        </w:rPr>
        <w:t>copia</w:t>
      </w:r>
      <w:r w:rsidRPr="00A77E4B">
        <w:rPr>
          <w:rFonts w:ascii="Arial Narrow" w:hAnsi="Arial Narrow" w:cstheme="minorHAnsi"/>
          <w:spacing w:val="-10"/>
        </w:rPr>
        <w:t xml:space="preserve"> </w:t>
      </w:r>
      <w:r w:rsidRPr="00260F90">
        <w:rPr>
          <w:rFonts w:ascii="Arial Narrow" w:hAnsi="Arial Narrow" w:cstheme="minorHAnsi"/>
        </w:rPr>
        <w:t>delle</w:t>
      </w:r>
      <w:r w:rsidRPr="00A77E4B">
        <w:rPr>
          <w:rFonts w:ascii="Arial Narrow" w:hAnsi="Arial Narrow" w:cstheme="minorHAnsi"/>
          <w:spacing w:val="-13"/>
        </w:rPr>
        <w:t xml:space="preserve"> </w:t>
      </w:r>
      <w:r w:rsidRPr="00260F90">
        <w:rPr>
          <w:rFonts w:ascii="Arial Narrow" w:hAnsi="Arial Narrow" w:cstheme="minorHAnsi"/>
        </w:rPr>
        <w:t>pagine</w:t>
      </w:r>
      <w:r w:rsidRPr="00A77E4B">
        <w:rPr>
          <w:rFonts w:ascii="Arial Narrow" w:hAnsi="Arial Narrow" w:cstheme="minorHAnsi"/>
          <w:spacing w:val="-10"/>
        </w:rPr>
        <w:t xml:space="preserve"> </w:t>
      </w:r>
      <w:r w:rsidRPr="00260F90">
        <w:rPr>
          <w:rFonts w:ascii="Arial Narrow" w:hAnsi="Arial Narrow" w:cstheme="minorHAnsi"/>
        </w:rPr>
        <w:t>del</w:t>
      </w:r>
      <w:r w:rsidRPr="00A77E4B">
        <w:rPr>
          <w:rFonts w:ascii="Arial Narrow" w:hAnsi="Arial Narrow" w:cstheme="minorHAnsi"/>
          <w:spacing w:val="-11"/>
        </w:rPr>
        <w:t xml:space="preserve"> </w:t>
      </w:r>
      <w:r w:rsidRPr="00260F90">
        <w:rPr>
          <w:rFonts w:ascii="Arial Narrow" w:hAnsi="Arial Narrow" w:cstheme="minorHAnsi"/>
        </w:rPr>
        <w:t>libro</w:t>
      </w:r>
      <w:r w:rsidRPr="00A77E4B">
        <w:rPr>
          <w:rFonts w:ascii="Arial Narrow" w:hAnsi="Arial Narrow" w:cstheme="minorHAnsi"/>
          <w:spacing w:val="-10"/>
        </w:rPr>
        <w:t xml:space="preserve"> </w:t>
      </w:r>
      <w:r w:rsidRPr="00260F90">
        <w:rPr>
          <w:rFonts w:ascii="Arial Narrow" w:hAnsi="Arial Narrow" w:cstheme="minorHAnsi"/>
        </w:rPr>
        <w:t>matricola</w:t>
      </w:r>
      <w:r w:rsidRPr="00A77E4B">
        <w:rPr>
          <w:rFonts w:ascii="Arial Narrow" w:hAnsi="Arial Narrow" w:cstheme="minorHAnsi"/>
          <w:spacing w:val="-10"/>
        </w:rPr>
        <w:t xml:space="preserve"> </w:t>
      </w:r>
      <w:r w:rsidRPr="00260F90">
        <w:rPr>
          <w:rFonts w:ascii="Arial Narrow" w:hAnsi="Arial Narrow" w:cstheme="minorHAnsi"/>
        </w:rPr>
        <w:t>relative</w:t>
      </w:r>
      <w:r w:rsidRPr="00A77E4B">
        <w:rPr>
          <w:rFonts w:ascii="Arial Narrow" w:hAnsi="Arial Narrow" w:cstheme="minorHAnsi"/>
          <w:spacing w:val="-13"/>
        </w:rPr>
        <w:t xml:space="preserve"> </w:t>
      </w:r>
      <w:r w:rsidRPr="00260F90">
        <w:rPr>
          <w:rFonts w:ascii="Arial Narrow" w:hAnsi="Arial Narrow" w:cstheme="minorHAnsi"/>
        </w:rPr>
        <w:t>al</w:t>
      </w:r>
      <w:r w:rsidRPr="00A77E4B">
        <w:rPr>
          <w:rFonts w:ascii="Arial Narrow" w:hAnsi="Arial Narrow" w:cstheme="minorHAnsi"/>
          <w:spacing w:val="-8"/>
        </w:rPr>
        <w:t xml:space="preserve"> </w:t>
      </w:r>
      <w:r w:rsidRPr="00260F90">
        <w:rPr>
          <w:rFonts w:ascii="Arial Narrow" w:hAnsi="Arial Narrow" w:cstheme="minorHAnsi"/>
        </w:rPr>
        <w:t>personale</w:t>
      </w:r>
      <w:r w:rsidRPr="00A77E4B">
        <w:rPr>
          <w:rFonts w:ascii="Arial Narrow" w:hAnsi="Arial Narrow" w:cstheme="minorHAnsi"/>
          <w:spacing w:val="-13"/>
        </w:rPr>
        <w:t xml:space="preserve"> </w:t>
      </w:r>
      <w:r w:rsidRPr="00260F90">
        <w:rPr>
          <w:rFonts w:ascii="Arial Narrow" w:hAnsi="Arial Narrow" w:cstheme="minorHAnsi"/>
        </w:rPr>
        <w:t>dipendente</w:t>
      </w:r>
      <w:r w:rsidRPr="00A77E4B">
        <w:rPr>
          <w:rFonts w:ascii="Arial Narrow" w:hAnsi="Arial Narrow" w:cstheme="minorHAnsi"/>
          <w:spacing w:val="-14"/>
        </w:rPr>
        <w:t xml:space="preserve"> </w:t>
      </w:r>
      <w:r w:rsidRPr="00260F90">
        <w:rPr>
          <w:rFonts w:ascii="Arial Narrow" w:hAnsi="Arial Narrow" w:cstheme="minorHAnsi"/>
        </w:rPr>
        <w:t>occupato</w:t>
      </w:r>
      <w:r w:rsidRPr="00A77E4B">
        <w:rPr>
          <w:rFonts w:ascii="Arial Narrow" w:hAnsi="Arial Narrow" w:cstheme="minorHAnsi"/>
          <w:spacing w:val="-13"/>
        </w:rPr>
        <w:t xml:space="preserve"> </w:t>
      </w:r>
      <w:r w:rsidRPr="00260F90">
        <w:rPr>
          <w:rFonts w:ascii="Arial Narrow" w:hAnsi="Arial Narrow" w:cstheme="minorHAnsi"/>
        </w:rPr>
        <w:t>nel</w:t>
      </w:r>
      <w:r w:rsidRPr="00A77E4B">
        <w:rPr>
          <w:rFonts w:ascii="Arial Narrow" w:hAnsi="Arial Narrow" w:cstheme="minorHAnsi"/>
          <w:spacing w:val="-8"/>
        </w:rPr>
        <w:t xml:space="preserve"> </w:t>
      </w:r>
      <w:r w:rsidRPr="00260F90">
        <w:rPr>
          <w:rFonts w:ascii="Arial Narrow" w:hAnsi="Arial Narrow" w:cstheme="minorHAnsi"/>
        </w:rPr>
        <w:t>cantiere</w:t>
      </w:r>
      <w:r w:rsidRPr="00A77E4B">
        <w:rPr>
          <w:rFonts w:ascii="Arial Narrow" w:hAnsi="Arial Narrow" w:cstheme="minorHAnsi"/>
          <w:spacing w:val="-17"/>
        </w:rPr>
        <w:t xml:space="preserve"> </w:t>
      </w:r>
      <w:r w:rsidRPr="00260F90">
        <w:rPr>
          <w:rFonts w:ascii="Arial Narrow" w:hAnsi="Arial Narrow" w:cstheme="minorHAnsi"/>
        </w:rPr>
        <w:t>interessato e di eventuali contratti di lavoro interinale, parasubordinati e autonomi;</w:t>
      </w:r>
    </w:p>
    <w:p w14:paraId="4EFAA1CD" w14:textId="77777777" w:rsidR="00043B78" w:rsidRPr="00260F90" w:rsidRDefault="00043B78" w:rsidP="00FC0BD2">
      <w:pPr>
        <w:pStyle w:val="Paragrafoelenco"/>
        <w:numPr>
          <w:ilvl w:val="1"/>
          <w:numId w:val="12"/>
        </w:numPr>
        <w:tabs>
          <w:tab w:val="left" w:pos="681"/>
        </w:tabs>
        <w:spacing w:before="0" w:line="276" w:lineRule="auto"/>
        <w:ind w:right="134"/>
        <w:rPr>
          <w:rFonts w:ascii="Arial Narrow" w:hAnsi="Arial Narrow" w:cstheme="minorHAnsi"/>
        </w:rPr>
      </w:pPr>
      <w:r w:rsidRPr="00260F90">
        <w:rPr>
          <w:rFonts w:ascii="Arial Narrow" w:hAnsi="Arial Narrow" w:cstheme="minorHAnsi"/>
        </w:rPr>
        <w:t>deve comunicare, alla locale Cassa Edile competente per territorio, i nominativi dei lavoratori, impegnati nel cantiere, comandati in trasferta e a quale Cassa Edile di provenienza sono</w:t>
      </w:r>
      <w:r w:rsidRPr="00A77E4B">
        <w:rPr>
          <w:rFonts w:ascii="Arial Narrow" w:hAnsi="Arial Narrow" w:cstheme="minorHAnsi"/>
          <w:spacing w:val="-3"/>
        </w:rPr>
        <w:t xml:space="preserve"> </w:t>
      </w:r>
      <w:r w:rsidRPr="00260F90">
        <w:rPr>
          <w:rFonts w:ascii="Arial Narrow" w:hAnsi="Arial Narrow" w:cstheme="minorHAnsi"/>
        </w:rPr>
        <w:t>iscritti;</w:t>
      </w:r>
    </w:p>
    <w:p w14:paraId="001E239F" w14:textId="346654C1" w:rsidR="00043B78" w:rsidRPr="00260F90" w:rsidRDefault="00043B78" w:rsidP="00FC0BD2">
      <w:pPr>
        <w:pStyle w:val="Paragrafoelenco"/>
        <w:numPr>
          <w:ilvl w:val="1"/>
          <w:numId w:val="12"/>
        </w:numPr>
        <w:tabs>
          <w:tab w:val="left" w:pos="681"/>
        </w:tabs>
        <w:spacing w:before="0" w:line="276" w:lineRule="auto"/>
        <w:ind w:right="134"/>
        <w:rPr>
          <w:rFonts w:ascii="Arial Narrow" w:hAnsi="Arial Narrow" w:cstheme="minorHAnsi"/>
        </w:rPr>
      </w:pPr>
      <w:r w:rsidRPr="00260F90">
        <w:rPr>
          <w:rFonts w:ascii="Arial Narrow" w:hAnsi="Arial Narrow" w:cstheme="minorHAnsi"/>
        </w:rPr>
        <w:t>deve trasmettere mensilmente copia della documentazione comprovante il pagamento della retribuzione al personale “prospetto paga” sia relativamente all</w:t>
      </w:r>
      <w:r w:rsidR="00BC1D58">
        <w:rPr>
          <w:rFonts w:ascii="Arial Narrow" w:hAnsi="Arial Narrow" w:cstheme="minorHAnsi"/>
        </w:rPr>
        <w:t>’</w:t>
      </w:r>
      <w:r w:rsidRPr="00260F90">
        <w:rPr>
          <w:rFonts w:ascii="Arial Narrow" w:hAnsi="Arial Narrow" w:cstheme="minorHAnsi"/>
        </w:rPr>
        <w:t>impresa appaltatrice che alle imprese</w:t>
      </w:r>
      <w:r w:rsidRPr="00A77E4B">
        <w:rPr>
          <w:rFonts w:ascii="Arial Narrow" w:hAnsi="Arial Narrow" w:cstheme="minorHAnsi"/>
          <w:spacing w:val="-19"/>
        </w:rPr>
        <w:t xml:space="preserve"> </w:t>
      </w:r>
      <w:r w:rsidRPr="00260F90">
        <w:rPr>
          <w:rFonts w:ascii="Arial Narrow" w:hAnsi="Arial Narrow" w:cstheme="minorHAnsi"/>
        </w:rPr>
        <w:t>subappaltatrici;</w:t>
      </w:r>
    </w:p>
    <w:p w14:paraId="57F6BB0E" w14:textId="0F77E5CC" w:rsidR="00043B78" w:rsidRPr="00260F90" w:rsidRDefault="00043B78" w:rsidP="00FC0BD2">
      <w:pPr>
        <w:pStyle w:val="Paragrafoelenco"/>
        <w:numPr>
          <w:ilvl w:val="0"/>
          <w:numId w:val="12"/>
        </w:numPr>
        <w:tabs>
          <w:tab w:val="left" w:pos="397"/>
        </w:tabs>
        <w:spacing w:before="0" w:line="276" w:lineRule="auto"/>
        <w:ind w:right="122"/>
        <w:rPr>
          <w:rFonts w:ascii="Arial Narrow" w:hAnsi="Arial Narrow" w:cstheme="minorHAnsi"/>
        </w:rPr>
      </w:pPr>
      <w:r w:rsidRPr="00260F90">
        <w:rPr>
          <w:rFonts w:ascii="Arial Narrow" w:hAnsi="Arial Narrow" w:cstheme="minorHAnsi"/>
        </w:rPr>
        <w:t>Ai sensi dell</w:t>
      </w:r>
      <w:r w:rsidR="00BC1D58">
        <w:rPr>
          <w:rFonts w:ascii="Arial Narrow" w:hAnsi="Arial Narrow" w:cstheme="minorHAnsi"/>
        </w:rPr>
        <w:t>’</w:t>
      </w:r>
      <w:r w:rsidRPr="00260F90">
        <w:rPr>
          <w:rFonts w:ascii="Arial Narrow" w:hAnsi="Arial Narrow" w:cstheme="minorHAnsi"/>
        </w:rPr>
        <w:t>art</w:t>
      </w:r>
      <w:r w:rsidR="00BE0581">
        <w:rPr>
          <w:rFonts w:ascii="Arial Narrow" w:hAnsi="Arial Narrow" w:cstheme="minorHAnsi"/>
        </w:rPr>
        <w:t>icolo</w:t>
      </w:r>
      <w:r w:rsidRPr="00260F90">
        <w:rPr>
          <w:rFonts w:ascii="Arial Narrow" w:hAnsi="Arial Narrow" w:cstheme="minorHAnsi"/>
        </w:rPr>
        <w:t xml:space="preserve"> 11, comma 6, </w:t>
      </w:r>
      <w:r w:rsidR="008E1B05">
        <w:rPr>
          <w:rFonts w:ascii="Arial Narrow" w:hAnsi="Arial Narrow" w:cstheme="minorHAnsi"/>
        </w:rPr>
        <w:t>del Codice dei contratti</w:t>
      </w:r>
      <w:r w:rsidRPr="00260F90">
        <w:rPr>
          <w:rFonts w:ascii="Arial Narrow" w:hAnsi="Arial Narrow" w:cstheme="minorHAnsi"/>
        </w:rPr>
        <w:t>, in caso di ritardo immotivato nel pagamento delle retribuzioni dovute al personale dipendente dell</w:t>
      </w:r>
      <w:r w:rsidR="00BC1D58">
        <w:rPr>
          <w:rFonts w:ascii="Arial Narrow" w:hAnsi="Arial Narrow" w:cstheme="minorHAnsi"/>
        </w:rPr>
        <w:t>’</w:t>
      </w:r>
      <w:r w:rsidRPr="00260F90">
        <w:rPr>
          <w:rFonts w:ascii="Arial Narrow" w:hAnsi="Arial Narrow" w:cstheme="minorHAnsi"/>
        </w:rPr>
        <w:t>appaltatore o dei subappaltatori, la Stazione appaltante può pagare direttamente ai lavoratori le retribuzioni arretrate, anche in corso d</w:t>
      </w:r>
      <w:r w:rsidR="00BC1D58">
        <w:rPr>
          <w:rFonts w:ascii="Arial Narrow" w:hAnsi="Arial Narrow" w:cstheme="minorHAnsi"/>
        </w:rPr>
        <w:t>’</w:t>
      </w:r>
      <w:r w:rsidRPr="00260F90">
        <w:rPr>
          <w:rFonts w:ascii="Arial Narrow" w:hAnsi="Arial Narrow" w:cstheme="minorHAnsi"/>
        </w:rPr>
        <w:t>opera, utilizzando le somme trattenute sui pagamenti</w:t>
      </w:r>
      <w:r w:rsidRPr="00A77E4B">
        <w:rPr>
          <w:rFonts w:ascii="Arial Narrow" w:hAnsi="Arial Narrow" w:cstheme="minorHAnsi"/>
          <w:spacing w:val="-3"/>
        </w:rPr>
        <w:t xml:space="preserve"> </w:t>
      </w:r>
      <w:r w:rsidRPr="00260F90">
        <w:rPr>
          <w:rFonts w:ascii="Arial Narrow" w:hAnsi="Arial Narrow" w:cstheme="minorHAnsi"/>
        </w:rPr>
        <w:t>delle</w:t>
      </w:r>
      <w:r w:rsidRPr="00A77E4B">
        <w:rPr>
          <w:rFonts w:ascii="Arial Narrow" w:hAnsi="Arial Narrow" w:cstheme="minorHAnsi"/>
          <w:spacing w:val="-6"/>
        </w:rPr>
        <w:t xml:space="preserve"> </w:t>
      </w:r>
      <w:r w:rsidRPr="00260F90">
        <w:rPr>
          <w:rFonts w:ascii="Arial Narrow" w:hAnsi="Arial Narrow" w:cstheme="minorHAnsi"/>
        </w:rPr>
        <w:t>rate</w:t>
      </w:r>
      <w:r w:rsidRPr="00A77E4B">
        <w:rPr>
          <w:rFonts w:ascii="Arial Narrow" w:hAnsi="Arial Narrow" w:cstheme="minorHAnsi"/>
          <w:spacing w:val="-6"/>
        </w:rPr>
        <w:t xml:space="preserve"> </w:t>
      </w:r>
      <w:r w:rsidRPr="00260F90">
        <w:rPr>
          <w:rFonts w:ascii="Arial Narrow" w:hAnsi="Arial Narrow" w:cstheme="minorHAnsi"/>
        </w:rPr>
        <w:t>di</w:t>
      </w:r>
      <w:r w:rsidRPr="00A77E4B">
        <w:rPr>
          <w:rFonts w:ascii="Arial Narrow" w:hAnsi="Arial Narrow" w:cstheme="minorHAnsi"/>
          <w:spacing w:val="-4"/>
        </w:rPr>
        <w:t xml:space="preserve"> </w:t>
      </w:r>
      <w:r w:rsidRPr="00260F90">
        <w:rPr>
          <w:rFonts w:ascii="Arial Narrow" w:hAnsi="Arial Narrow" w:cstheme="minorHAnsi"/>
        </w:rPr>
        <w:t>acconto</w:t>
      </w:r>
      <w:r w:rsidRPr="00A77E4B">
        <w:rPr>
          <w:rFonts w:ascii="Arial Narrow" w:hAnsi="Arial Narrow" w:cstheme="minorHAnsi"/>
          <w:spacing w:val="-5"/>
        </w:rPr>
        <w:t xml:space="preserve"> </w:t>
      </w:r>
      <w:r w:rsidRPr="00260F90">
        <w:rPr>
          <w:rFonts w:ascii="Arial Narrow" w:hAnsi="Arial Narrow" w:cstheme="minorHAnsi"/>
        </w:rPr>
        <w:t>e</w:t>
      </w:r>
      <w:r w:rsidRPr="00A77E4B">
        <w:rPr>
          <w:rFonts w:ascii="Arial Narrow" w:hAnsi="Arial Narrow" w:cstheme="minorHAnsi"/>
          <w:spacing w:val="-10"/>
        </w:rPr>
        <w:t xml:space="preserve"> </w:t>
      </w:r>
      <w:r w:rsidRPr="00260F90">
        <w:rPr>
          <w:rFonts w:ascii="Arial Narrow" w:hAnsi="Arial Narrow" w:cstheme="minorHAnsi"/>
        </w:rPr>
        <w:t>di</w:t>
      </w:r>
      <w:r w:rsidRPr="00A77E4B">
        <w:rPr>
          <w:rFonts w:ascii="Arial Narrow" w:hAnsi="Arial Narrow" w:cstheme="minorHAnsi"/>
          <w:spacing w:val="-4"/>
        </w:rPr>
        <w:t xml:space="preserve"> </w:t>
      </w:r>
      <w:r w:rsidRPr="00260F90">
        <w:rPr>
          <w:rFonts w:ascii="Arial Narrow" w:hAnsi="Arial Narrow" w:cstheme="minorHAnsi"/>
        </w:rPr>
        <w:t>saldo.</w:t>
      </w:r>
    </w:p>
    <w:p w14:paraId="2F72FD80" w14:textId="6A63F052" w:rsidR="00043B78" w:rsidRPr="00260F90" w:rsidRDefault="00043B78" w:rsidP="00FC0BD2">
      <w:pPr>
        <w:pStyle w:val="Paragrafoelenco"/>
        <w:numPr>
          <w:ilvl w:val="0"/>
          <w:numId w:val="12"/>
        </w:numPr>
        <w:tabs>
          <w:tab w:val="left" w:pos="397"/>
        </w:tabs>
        <w:spacing w:before="0" w:line="276" w:lineRule="auto"/>
        <w:ind w:right="122"/>
        <w:rPr>
          <w:rFonts w:ascii="Arial Narrow" w:hAnsi="Arial Narrow" w:cstheme="minorHAnsi"/>
        </w:rPr>
      </w:pPr>
      <w:r w:rsidRPr="00260F90">
        <w:rPr>
          <w:rFonts w:ascii="Arial Narrow" w:hAnsi="Arial Narrow" w:cstheme="minorHAnsi"/>
        </w:rPr>
        <w:t xml:space="preserve">In ogni momento il Direttore dei Lavori e, per suo tramite, </w:t>
      </w:r>
      <w:r w:rsidRPr="00A77E4B">
        <w:rPr>
          <w:rFonts w:ascii="Arial Narrow" w:hAnsi="Arial Narrow" w:cstheme="minorHAnsi"/>
          <w:spacing w:val="6"/>
        </w:rPr>
        <w:t xml:space="preserve">il </w:t>
      </w:r>
      <w:r w:rsidRPr="00260F90">
        <w:rPr>
          <w:rFonts w:ascii="Arial Narrow" w:hAnsi="Arial Narrow" w:cstheme="minorHAnsi"/>
        </w:rPr>
        <w:t>R.U.P., possono richiedere all</w:t>
      </w:r>
      <w:r w:rsidR="00BC1D58">
        <w:rPr>
          <w:rFonts w:ascii="Arial Narrow" w:hAnsi="Arial Narrow" w:cstheme="minorHAnsi"/>
        </w:rPr>
        <w:t>’</w:t>
      </w:r>
      <w:r w:rsidRPr="00260F90">
        <w:rPr>
          <w:rFonts w:ascii="Arial Narrow" w:hAnsi="Arial Narrow" w:cstheme="minorHAnsi"/>
        </w:rPr>
        <w:t>appaltatore e ai subappaltatori copia</w:t>
      </w:r>
      <w:r w:rsidRPr="00A77E4B">
        <w:rPr>
          <w:rFonts w:ascii="Arial Narrow" w:hAnsi="Arial Narrow" w:cstheme="minorHAnsi"/>
          <w:spacing w:val="-2"/>
        </w:rPr>
        <w:t xml:space="preserve"> </w:t>
      </w:r>
      <w:r w:rsidRPr="00A77E4B">
        <w:rPr>
          <w:rFonts w:ascii="Arial Narrow" w:hAnsi="Arial Narrow" w:cstheme="minorHAnsi"/>
          <w:spacing w:val="-3"/>
        </w:rPr>
        <w:t>del</w:t>
      </w:r>
      <w:r w:rsidRPr="00A77E4B">
        <w:rPr>
          <w:rFonts w:ascii="Arial Narrow" w:hAnsi="Arial Narrow" w:cstheme="minorHAnsi"/>
          <w:spacing w:val="-4"/>
        </w:rPr>
        <w:t xml:space="preserve"> </w:t>
      </w:r>
      <w:r w:rsidRPr="00260F90">
        <w:rPr>
          <w:rFonts w:ascii="Arial Narrow" w:hAnsi="Arial Narrow" w:cstheme="minorHAnsi"/>
        </w:rPr>
        <w:t>libro</w:t>
      </w:r>
      <w:r w:rsidRPr="00A77E4B">
        <w:rPr>
          <w:rFonts w:ascii="Arial Narrow" w:hAnsi="Arial Narrow" w:cstheme="minorHAnsi"/>
          <w:spacing w:val="-2"/>
        </w:rPr>
        <w:t xml:space="preserve"> </w:t>
      </w:r>
      <w:r w:rsidRPr="00260F90">
        <w:rPr>
          <w:rFonts w:ascii="Arial Narrow" w:hAnsi="Arial Narrow" w:cstheme="minorHAnsi"/>
        </w:rPr>
        <w:t>unico</w:t>
      </w:r>
      <w:r w:rsidRPr="00A77E4B">
        <w:rPr>
          <w:rFonts w:ascii="Arial Narrow" w:hAnsi="Arial Narrow" w:cstheme="minorHAnsi"/>
          <w:spacing w:val="-6"/>
        </w:rPr>
        <w:t xml:space="preserve"> </w:t>
      </w:r>
      <w:r w:rsidRPr="00260F90">
        <w:rPr>
          <w:rFonts w:ascii="Arial Narrow" w:hAnsi="Arial Narrow" w:cstheme="minorHAnsi"/>
        </w:rPr>
        <w:t>del</w:t>
      </w:r>
      <w:r w:rsidRPr="00A77E4B">
        <w:rPr>
          <w:rFonts w:ascii="Arial Narrow" w:hAnsi="Arial Narrow" w:cstheme="minorHAnsi"/>
          <w:spacing w:val="-8"/>
        </w:rPr>
        <w:t xml:space="preserve"> </w:t>
      </w:r>
      <w:r w:rsidRPr="00260F90">
        <w:rPr>
          <w:rFonts w:ascii="Arial Narrow" w:hAnsi="Arial Narrow" w:cstheme="minorHAnsi"/>
        </w:rPr>
        <w:t>lavoro</w:t>
      </w:r>
      <w:r w:rsidRPr="00A77E4B">
        <w:rPr>
          <w:rFonts w:ascii="Arial Narrow" w:hAnsi="Arial Narrow" w:cstheme="minorHAnsi"/>
          <w:spacing w:val="-9"/>
        </w:rPr>
        <w:t xml:space="preserve"> </w:t>
      </w:r>
      <w:r w:rsidRPr="00260F90">
        <w:rPr>
          <w:rFonts w:ascii="Arial Narrow" w:hAnsi="Arial Narrow" w:cstheme="minorHAnsi"/>
        </w:rPr>
        <w:t>di</w:t>
      </w:r>
      <w:r w:rsidRPr="00A77E4B">
        <w:rPr>
          <w:rFonts w:ascii="Arial Narrow" w:hAnsi="Arial Narrow" w:cstheme="minorHAnsi"/>
          <w:spacing w:val="-3"/>
        </w:rPr>
        <w:t xml:space="preserve"> </w:t>
      </w:r>
      <w:r w:rsidRPr="00260F90">
        <w:rPr>
          <w:rFonts w:ascii="Arial Narrow" w:hAnsi="Arial Narrow" w:cstheme="minorHAnsi"/>
        </w:rPr>
        <w:t>cui</w:t>
      </w:r>
      <w:r w:rsidRPr="00A77E4B">
        <w:rPr>
          <w:rFonts w:ascii="Arial Narrow" w:hAnsi="Arial Narrow" w:cstheme="minorHAnsi"/>
          <w:spacing w:val="1"/>
        </w:rPr>
        <w:t xml:space="preserve"> </w:t>
      </w:r>
      <w:r w:rsidRPr="00260F90">
        <w:rPr>
          <w:rFonts w:ascii="Arial Narrow" w:hAnsi="Arial Narrow" w:cstheme="minorHAnsi"/>
        </w:rPr>
        <w:t>all</w:t>
      </w:r>
      <w:r w:rsidR="00BC1D58">
        <w:rPr>
          <w:rFonts w:ascii="Arial Narrow" w:hAnsi="Arial Narrow" w:cstheme="minorHAnsi"/>
        </w:rPr>
        <w:t>’</w:t>
      </w:r>
      <w:r w:rsidRPr="00260F90">
        <w:rPr>
          <w:rFonts w:ascii="Arial Narrow" w:hAnsi="Arial Narrow" w:cstheme="minorHAnsi"/>
        </w:rPr>
        <w:t>articolo</w:t>
      </w:r>
      <w:r w:rsidRPr="00A77E4B">
        <w:rPr>
          <w:rFonts w:ascii="Arial Narrow" w:hAnsi="Arial Narrow" w:cstheme="minorHAnsi"/>
          <w:spacing w:val="-3"/>
        </w:rPr>
        <w:t xml:space="preserve"> </w:t>
      </w:r>
      <w:r w:rsidRPr="00260F90">
        <w:rPr>
          <w:rFonts w:ascii="Arial Narrow" w:hAnsi="Arial Narrow" w:cstheme="minorHAnsi"/>
        </w:rPr>
        <w:t>39</w:t>
      </w:r>
      <w:r w:rsidRPr="00A77E4B">
        <w:rPr>
          <w:rFonts w:ascii="Arial Narrow" w:hAnsi="Arial Narrow" w:cstheme="minorHAnsi"/>
          <w:spacing w:val="-2"/>
        </w:rPr>
        <w:t xml:space="preserve"> </w:t>
      </w:r>
      <w:r w:rsidRPr="00260F90">
        <w:rPr>
          <w:rFonts w:ascii="Arial Narrow" w:hAnsi="Arial Narrow" w:cstheme="minorHAnsi"/>
        </w:rPr>
        <w:t>della</w:t>
      </w:r>
      <w:r w:rsidRPr="00A77E4B">
        <w:rPr>
          <w:rFonts w:ascii="Arial Narrow" w:hAnsi="Arial Narrow" w:cstheme="minorHAnsi"/>
          <w:spacing w:val="-9"/>
        </w:rPr>
        <w:t xml:space="preserve"> </w:t>
      </w:r>
      <w:r w:rsidRPr="00260F90">
        <w:rPr>
          <w:rFonts w:ascii="Arial Narrow" w:hAnsi="Arial Narrow" w:cstheme="minorHAnsi"/>
        </w:rPr>
        <w:t>legge</w:t>
      </w:r>
      <w:r w:rsidRPr="00A77E4B">
        <w:rPr>
          <w:rFonts w:ascii="Arial Narrow" w:hAnsi="Arial Narrow" w:cstheme="minorHAnsi"/>
          <w:spacing w:val="-3"/>
        </w:rPr>
        <w:t xml:space="preserve"> </w:t>
      </w:r>
      <w:r w:rsidRPr="00260F90">
        <w:rPr>
          <w:rFonts w:ascii="Arial Narrow" w:hAnsi="Arial Narrow" w:cstheme="minorHAnsi"/>
        </w:rPr>
        <w:t>9</w:t>
      </w:r>
      <w:r w:rsidRPr="00A77E4B">
        <w:rPr>
          <w:rFonts w:ascii="Arial Narrow" w:hAnsi="Arial Narrow" w:cstheme="minorHAnsi"/>
          <w:spacing w:val="-5"/>
        </w:rPr>
        <w:t xml:space="preserve"> </w:t>
      </w:r>
      <w:r w:rsidRPr="00260F90">
        <w:rPr>
          <w:rFonts w:ascii="Arial Narrow" w:hAnsi="Arial Narrow" w:cstheme="minorHAnsi"/>
        </w:rPr>
        <w:t>agosto</w:t>
      </w:r>
      <w:r w:rsidRPr="00A77E4B">
        <w:rPr>
          <w:rFonts w:ascii="Arial Narrow" w:hAnsi="Arial Narrow" w:cstheme="minorHAnsi"/>
          <w:spacing w:val="-2"/>
        </w:rPr>
        <w:t xml:space="preserve"> </w:t>
      </w:r>
      <w:r w:rsidRPr="00260F90">
        <w:rPr>
          <w:rFonts w:ascii="Arial Narrow" w:hAnsi="Arial Narrow" w:cstheme="minorHAnsi"/>
        </w:rPr>
        <w:t>2008,</w:t>
      </w:r>
      <w:r w:rsidRPr="00A77E4B">
        <w:rPr>
          <w:rFonts w:ascii="Arial Narrow" w:hAnsi="Arial Narrow" w:cstheme="minorHAnsi"/>
          <w:spacing w:val="-7"/>
        </w:rPr>
        <w:t xml:space="preserve"> </w:t>
      </w:r>
      <w:r w:rsidRPr="00260F90">
        <w:rPr>
          <w:rFonts w:ascii="Arial Narrow" w:hAnsi="Arial Narrow" w:cstheme="minorHAnsi"/>
        </w:rPr>
        <w:t>n.</w:t>
      </w:r>
      <w:r w:rsidRPr="00A77E4B">
        <w:rPr>
          <w:rFonts w:ascii="Arial Narrow" w:hAnsi="Arial Narrow" w:cstheme="minorHAnsi"/>
          <w:spacing w:val="-2"/>
        </w:rPr>
        <w:t xml:space="preserve"> </w:t>
      </w:r>
      <w:r w:rsidRPr="00260F90">
        <w:rPr>
          <w:rFonts w:ascii="Arial Narrow" w:hAnsi="Arial Narrow" w:cstheme="minorHAnsi"/>
        </w:rPr>
        <w:t>133,</w:t>
      </w:r>
      <w:r w:rsidRPr="00A77E4B">
        <w:rPr>
          <w:rFonts w:ascii="Arial Narrow" w:hAnsi="Arial Narrow" w:cstheme="minorHAnsi"/>
          <w:spacing w:val="-6"/>
        </w:rPr>
        <w:t xml:space="preserve"> </w:t>
      </w:r>
      <w:r w:rsidRPr="00260F90">
        <w:rPr>
          <w:rFonts w:ascii="Arial Narrow" w:hAnsi="Arial Narrow" w:cstheme="minorHAnsi"/>
        </w:rPr>
        <w:t>possono</w:t>
      </w:r>
      <w:r w:rsidRPr="00A77E4B">
        <w:rPr>
          <w:rFonts w:ascii="Arial Narrow" w:hAnsi="Arial Narrow" w:cstheme="minorHAnsi"/>
          <w:spacing w:val="-6"/>
        </w:rPr>
        <w:t xml:space="preserve"> </w:t>
      </w:r>
      <w:r w:rsidRPr="00260F90">
        <w:rPr>
          <w:rFonts w:ascii="Arial Narrow" w:hAnsi="Arial Narrow" w:cstheme="minorHAnsi"/>
        </w:rPr>
        <w:t>altresì richiedere i documenti di riconoscimento al personale presente in cantiere e verificarne la effettiva iscrizione nel predetto libro unico del lavoro dell</w:t>
      </w:r>
      <w:r w:rsidR="00BC1D58">
        <w:rPr>
          <w:rFonts w:ascii="Arial Narrow" w:hAnsi="Arial Narrow" w:cstheme="minorHAnsi"/>
        </w:rPr>
        <w:t>’</w:t>
      </w:r>
      <w:r w:rsidRPr="00260F90">
        <w:rPr>
          <w:rFonts w:ascii="Arial Narrow" w:hAnsi="Arial Narrow" w:cstheme="minorHAnsi"/>
        </w:rPr>
        <w:t>appaltatore o del subappaltatore</w:t>
      </w:r>
      <w:r w:rsidRPr="00A77E4B">
        <w:rPr>
          <w:rFonts w:ascii="Arial Narrow" w:hAnsi="Arial Narrow" w:cstheme="minorHAnsi"/>
          <w:spacing w:val="-9"/>
        </w:rPr>
        <w:t xml:space="preserve"> </w:t>
      </w:r>
      <w:r w:rsidRPr="00260F90">
        <w:rPr>
          <w:rFonts w:ascii="Arial Narrow" w:hAnsi="Arial Narrow" w:cstheme="minorHAnsi"/>
        </w:rPr>
        <w:t>autorizzato.</w:t>
      </w:r>
    </w:p>
    <w:p w14:paraId="6973E32D" w14:textId="111B00A5" w:rsidR="00043B78" w:rsidRPr="00260F90" w:rsidRDefault="00043B78" w:rsidP="00FC0BD2">
      <w:pPr>
        <w:pStyle w:val="Paragrafoelenco"/>
        <w:numPr>
          <w:ilvl w:val="0"/>
          <w:numId w:val="12"/>
        </w:numPr>
        <w:tabs>
          <w:tab w:val="left" w:pos="397"/>
        </w:tabs>
        <w:spacing w:before="0" w:line="276" w:lineRule="auto"/>
        <w:rPr>
          <w:rFonts w:ascii="Arial Narrow" w:hAnsi="Arial Narrow" w:cstheme="minorHAnsi"/>
        </w:rPr>
      </w:pPr>
      <w:r w:rsidRPr="00260F90">
        <w:rPr>
          <w:rFonts w:ascii="Arial Narrow" w:hAnsi="Arial Narrow" w:cstheme="minorHAnsi"/>
        </w:rPr>
        <w:t xml:space="preserve">Ai sensi degli articoli 18, comma 1, lettera u), 20, comma 3 e 26, comma 8, del </w:t>
      </w:r>
      <w:r w:rsidR="008E1B05">
        <w:rPr>
          <w:rFonts w:ascii="Arial Narrow" w:hAnsi="Arial Narrow" w:cstheme="minorHAnsi"/>
        </w:rPr>
        <w:t xml:space="preserve">d.lgs. </w:t>
      </w:r>
      <w:r w:rsidRPr="00260F90">
        <w:rPr>
          <w:rFonts w:ascii="Arial Narrow" w:hAnsi="Arial Narrow" w:cstheme="minorHAnsi"/>
        </w:rPr>
        <w:t>n. 81</w:t>
      </w:r>
      <w:r w:rsidR="008E1B05">
        <w:rPr>
          <w:rFonts w:ascii="Arial Narrow" w:hAnsi="Arial Narrow" w:cstheme="minorHAnsi"/>
        </w:rPr>
        <w:t>/2008</w:t>
      </w:r>
      <w:r w:rsidRPr="00260F90">
        <w:rPr>
          <w:rFonts w:ascii="Arial Narrow" w:hAnsi="Arial Narrow" w:cstheme="minorHAnsi"/>
        </w:rPr>
        <w:t>, nonché dell</w:t>
      </w:r>
      <w:r w:rsidR="00BC1D58">
        <w:rPr>
          <w:rFonts w:ascii="Arial Narrow" w:hAnsi="Arial Narrow" w:cstheme="minorHAnsi"/>
        </w:rPr>
        <w:t>’</w:t>
      </w:r>
      <w:r w:rsidRPr="00260F90">
        <w:rPr>
          <w:rFonts w:ascii="Arial Narrow" w:hAnsi="Arial Narrow" w:cstheme="minorHAnsi"/>
        </w:rPr>
        <w:t>articolo 5, comma 1, primo periodo, della legge n. 136 del 2010, l</w:t>
      </w:r>
      <w:r w:rsidR="00BC1D58">
        <w:rPr>
          <w:rFonts w:ascii="Arial Narrow" w:hAnsi="Arial Narrow" w:cstheme="minorHAnsi"/>
        </w:rPr>
        <w:t>’</w:t>
      </w:r>
      <w:r w:rsidR="008E1B05">
        <w:rPr>
          <w:rFonts w:ascii="Arial Narrow" w:hAnsi="Arial Narrow" w:cstheme="minorHAnsi"/>
        </w:rPr>
        <w:t>A</w:t>
      </w:r>
      <w:r w:rsidRPr="00260F90">
        <w:rPr>
          <w:rFonts w:ascii="Arial Narrow" w:hAnsi="Arial Narrow" w:cstheme="minorHAnsi"/>
        </w:rPr>
        <w:t xml:space="preserve">ppaltatore è obbligato a fornire a ciascun soggetto occupato in cantiere una apposita tessera di riconoscimento, impermeabile ed esposta in forma visibile, corredata di fotografia, contenente le generalità del lavoratore, i dati identificativi </w:t>
      </w:r>
      <w:r w:rsidRPr="00A77E4B">
        <w:rPr>
          <w:rFonts w:ascii="Arial Narrow" w:hAnsi="Arial Narrow" w:cstheme="minorHAnsi"/>
          <w:spacing w:val="-3"/>
        </w:rPr>
        <w:t xml:space="preserve">del </w:t>
      </w:r>
      <w:r w:rsidRPr="00260F90">
        <w:rPr>
          <w:rFonts w:ascii="Arial Narrow" w:hAnsi="Arial Narrow" w:cstheme="minorHAnsi"/>
        </w:rPr>
        <w:t>datore di lavoro e la data di assunzione del lavoratore. L</w:t>
      </w:r>
      <w:r w:rsidR="00BC1D58">
        <w:rPr>
          <w:rFonts w:ascii="Arial Narrow" w:hAnsi="Arial Narrow" w:cstheme="minorHAnsi"/>
        </w:rPr>
        <w:t>’</w:t>
      </w:r>
      <w:r w:rsidRPr="00260F90">
        <w:rPr>
          <w:rFonts w:ascii="Arial Narrow" w:hAnsi="Arial Narrow" w:cstheme="minorHAnsi"/>
        </w:rPr>
        <w:t>appaltatore risponde dello stesso obbligo anche per i lavoratori dipendenti dai subappaltatori autorizzati; la tessera dei predetti lavoratori deve riportare gli estremi dell</w:t>
      </w:r>
      <w:r w:rsidR="00BC1D58">
        <w:rPr>
          <w:rFonts w:ascii="Arial Narrow" w:hAnsi="Arial Narrow" w:cstheme="minorHAnsi"/>
        </w:rPr>
        <w:t>’</w:t>
      </w:r>
      <w:r w:rsidRPr="00260F90">
        <w:rPr>
          <w:rFonts w:ascii="Arial Narrow" w:hAnsi="Arial Narrow" w:cstheme="minorHAnsi"/>
        </w:rPr>
        <w:t>autorizzazione al subappalto. Tutti i lavoratori sono tenuti ad esporre detta tessera di</w:t>
      </w:r>
      <w:r w:rsidRPr="00A77E4B">
        <w:rPr>
          <w:rFonts w:ascii="Arial Narrow" w:hAnsi="Arial Narrow" w:cstheme="minorHAnsi"/>
          <w:spacing w:val="-16"/>
        </w:rPr>
        <w:t xml:space="preserve"> </w:t>
      </w:r>
      <w:r w:rsidRPr="00260F90">
        <w:rPr>
          <w:rFonts w:ascii="Arial Narrow" w:hAnsi="Arial Narrow" w:cstheme="minorHAnsi"/>
        </w:rPr>
        <w:t>riconoscimento.</w:t>
      </w:r>
    </w:p>
    <w:p w14:paraId="1DDF20B9" w14:textId="432020CC" w:rsidR="00043B78" w:rsidRPr="00260F90" w:rsidRDefault="00043B78" w:rsidP="00FC0BD2">
      <w:pPr>
        <w:pStyle w:val="Paragrafoelenco"/>
        <w:numPr>
          <w:ilvl w:val="0"/>
          <w:numId w:val="12"/>
        </w:numPr>
        <w:tabs>
          <w:tab w:val="left" w:pos="397"/>
        </w:tabs>
        <w:spacing w:before="0" w:line="276" w:lineRule="auto"/>
        <w:ind w:right="131"/>
        <w:rPr>
          <w:rFonts w:ascii="Arial Narrow" w:hAnsi="Arial Narrow" w:cstheme="minorHAnsi"/>
        </w:rPr>
      </w:pPr>
      <w:r w:rsidRPr="00260F90">
        <w:rPr>
          <w:rFonts w:ascii="Arial Narrow" w:hAnsi="Arial Narrow" w:cstheme="minorHAnsi"/>
        </w:rPr>
        <w:t>Agli</w:t>
      </w:r>
      <w:r w:rsidRPr="00A77E4B">
        <w:rPr>
          <w:rFonts w:ascii="Arial Narrow" w:hAnsi="Arial Narrow" w:cstheme="minorHAnsi"/>
          <w:spacing w:val="-9"/>
        </w:rPr>
        <w:t xml:space="preserve"> </w:t>
      </w:r>
      <w:r w:rsidRPr="00260F90">
        <w:rPr>
          <w:rFonts w:ascii="Arial Narrow" w:hAnsi="Arial Narrow" w:cstheme="minorHAnsi"/>
        </w:rPr>
        <w:t>stessi</w:t>
      </w:r>
      <w:r w:rsidRPr="00A77E4B">
        <w:rPr>
          <w:rFonts w:ascii="Arial Narrow" w:hAnsi="Arial Narrow" w:cstheme="minorHAnsi"/>
          <w:spacing w:val="-8"/>
        </w:rPr>
        <w:t xml:space="preserve"> </w:t>
      </w:r>
      <w:r w:rsidRPr="00260F90">
        <w:rPr>
          <w:rFonts w:ascii="Arial Narrow" w:hAnsi="Arial Narrow" w:cstheme="minorHAnsi"/>
        </w:rPr>
        <w:t>obblighi</w:t>
      </w:r>
      <w:r w:rsidRPr="00A77E4B">
        <w:rPr>
          <w:rFonts w:ascii="Arial Narrow" w:hAnsi="Arial Narrow" w:cstheme="minorHAnsi"/>
          <w:spacing w:val="-9"/>
        </w:rPr>
        <w:t xml:space="preserve"> </w:t>
      </w:r>
      <w:r w:rsidRPr="00260F90">
        <w:rPr>
          <w:rFonts w:ascii="Arial Narrow" w:hAnsi="Arial Narrow" w:cstheme="minorHAnsi"/>
        </w:rPr>
        <w:t>devono</w:t>
      </w:r>
      <w:r w:rsidRPr="00A77E4B">
        <w:rPr>
          <w:rFonts w:ascii="Arial Narrow" w:hAnsi="Arial Narrow" w:cstheme="minorHAnsi"/>
          <w:spacing w:val="-14"/>
        </w:rPr>
        <w:t xml:space="preserve"> </w:t>
      </w:r>
      <w:r w:rsidRPr="00260F90">
        <w:rPr>
          <w:rFonts w:ascii="Arial Narrow" w:hAnsi="Arial Narrow" w:cstheme="minorHAnsi"/>
        </w:rPr>
        <w:t>ottemperare</w:t>
      </w:r>
      <w:r w:rsidRPr="00A77E4B">
        <w:rPr>
          <w:rFonts w:ascii="Arial Narrow" w:hAnsi="Arial Narrow" w:cstheme="minorHAnsi"/>
          <w:spacing w:val="-10"/>
        </w:rPr>
        <w:t xml:space="preserve"> </w:t>
      </w:r>
      <w:r w:rsidRPr="00260F90">
        <w:rPr>
          <w:rFonts w:ascii="Arial Narrow" w:hAnsi="Arial Narrow" w:cstheme="minorHAnsi"/>
        </w:rPr>
        <w:t>anche</w:t>
      </w:r>
      <w:r w:rsidRPr="00A77E4B">
        <w:rPr>
          <w:rFonts w:ascii="Arial Narrow" w:hAnsi="Arial Narrow" w:cstheme="minorHAnsi"/>
          <w:spacing w:val="-14"/>
        </w:rPr>
        <w:t xml:space="preserve"> </w:t>
      </w:r>
      <w:r w:rsidRPr="00260F90">
        <w:rPr>
          <w:rFonts w:ascii="Arial Narrow" w:hAnsi="Arial Narrow" w:cstheme="minorHAnsi"/>
        </w:rPr>
        <w:t>i</w:t>
      </w:r>
      <w:r w:rsidRPr="00A77E4B">
        <w:rPr>
          <w:rFonts w:ascii="Arial Narrow" w:hAnsi="Arial Narrow" w:cstheme="minorHAnsi"/>
          <w:spacing w:val="-12"/>
        </w:rPr>
        <w:t xml:space="preserve"> </w:t>
      </w:r>
      <w:r w:rsidRPr="00260F90">
        <w:rPr>
          <w:rFonts w:ascii="Arial Narrow" w:hAnsi="Arial Narrow" w:cstheme="minorHAnsi"/>
        </w:rPr>
        <w:t>lavoratori</w:t>
      </w:r>
      <w:r w:rsidRPr="00A77E4B">
        <w:rPr>
          <w:rFonts w:ascii="Arial Narrow" w:hAnsi="Arial Narrow" w:cstheme="minorHAnsi"/>
          <w:spacing w:val="-12"/>
        </w:rPr>
        <w:t xml:space="preserve"> </w:t>
      </w:r>
      <w:r w:rsidRPr="00260F90">
        <w:rPr>
          <w:rFonts w:ascii="Arial Narrow" w:hAnsi="Arial Narrow" w:cstheme="minorHAnsi"/>
        </w:rPr>
        <w:t>autonomi</w:t>
      </w:r>
      <w:r w:rsidRPr="00A77E4B">
        <w:rPr>
          <w:rFonts w:ascii="Arial Narrow" w:hAnsi="Arial Narrow" w:cstheme="minorHAnsi"/>
          <w:spacing w:val="-9"/>
        </w:rPr>
        <w:t xml:space="preserve"> </w:t>
      </w:r>
      <w:r w:rsidRPr="00260F90">
        <w:rPr>
          <w:rFonts w:ascii="Arial Narrow" w:hAnsi="Arial Narrow" w:cstheme="minorHAnsi"/>
        </w:rPr>
        <w:t>che</w:t>
      </w:r>
      <w:r w:rsidRPr="00A77E4B">
        <w:rPr>
          <w:rFonts w:ascii="Arial Narrow" w:hAnsi="Arial Narrow" w:cstheme="minorHAnsi"/>
          <w:spacing w:val="-10"/>
        </w:rPr>
        <w:t xml:space="preserve"> </w:t>
      </w:r>
      <w:r w:rsidRPr="00260F90">
        <w:rPr>
          <w:rFonts w:ascii="Arial Narrow" w:hAnsi="Arial Narrow" w:cstheme="minorHAnsi"/>
        </w:rPr>
        <w:t>esercitano</w:t>
      </w:r>
      <w:r w:rsidRPr="00A77E4B">
        <w:rPr>
          <w:rFonts w:ascii="Arial Narrow" w:hAnsi="Arial Narrow" w:cstheme="minorHAnsi"/>
          <w:spacing w:val="-14"/>
        </w:rPr>
        <w:t xml:space="preserve"> </w:t>
      </w:r>
      <w:r w:rsidRPr="00260F90">
        <w:rPr>
          <w:rFonts w:ascii="Arial Narrow" w:hAnsi="Arial Narrow" w:cstheme="minorHAnsi"/>
        </w:rPr>
        <w:t>direttamente</w:t>
      </w:r>
      <w:r w:rsidRPr="00A77E4B">
        <w:rPr>
          <w:rFonts w:ascii="Arial Narrow" w:hAnsi="Arial Narrow" w:cstheme="minorHAnsi"/>
          <w:spacing w:val="-10"/>
        </w:rPr>
        <w:t xml:space="preserve"> </w:t>
      </w:r>
      <w:r w:rsidRPr="00260F90">
        <w:rPr>
          <w:rFonts w:ascii="Arial Narrow" w:hAnsi="Arial Narrow" w:cstheme="minorHAnsi"/>
        </w:rPr>
        <w:t>la</w:t>
      </w:r>
      <w:r w:rsidRPr="00A77E4B">
        <w:rPr>
          <w:rFonts w:ascii="Arial Narrow" w:hAnsi="Arial Narrow" w:cstheme="minorHAnsi"/>
          <w:spacing w:val="-11"/>
        </w:rPr>
        <w:t xml:space="preserve"> </w:t>
      </w:r>
      <w:r w:rsidRPr="00260F90">
        <w:rPr>
          <w:rFonts w:ascii="Arial Narrow" w:hAnsi="Arial Narrow" w:cstheme="minorHAnsi"/>
        </w:rPr>
        <w:t>propria</w:t>
      </w:r>
      <w:r w:rsidRPr="00A77E4B">
        <w:rPr>
          <w:rFonts w:ascii="Arial Narrow" w:hAnsi="Arial Narrow" w:cstheme="minorHAnsi"/>
          <w:spacing w:val="-11"/>
        </w:rPr>
        <w:t xml:space="preserve"> </w:t>
      </w:r>
      <w:r w:rsidRPr="00260F90">
        <w:rPr>
          <w:rFonts w:ascii="Arial Narrow" w:hAnsi="Arial Narrow" w:cstheme="minorHAnsi"/>
        </w:rPr>
        <w:t>attività</w:t>
      </w:r>
      <w:r w:rsidRPr="00A77E4B">
        <w:rPr>
          <w:rFonts w:ascii="Arial Narrow" w:hAnsi="Arial Narrow" w:cstheme="minorHAnsi"/>
          <w:spacing w:val="-14"/>
        </w:rPr>
        <w:t xml:space="preserve"> </w:t>
      </w:r>
      <w:r w:rsidRPr="00260F90">
        <w:rPr>
          <w:rFonts w:ascii="Arial Narrow" w:hAnsi="Arial Narrow" w:cstheme="minorHAnsi"/>
        </w:rPr>
        <w:t>nei cantieri</w:t>
      </w:r>
      <w:r w:rsidRPr="00A77E4B">
        <w:rPr>
          <w:rFonts w:ascii="Arial Narrow" w:hAnsi="Arial Narrow" w:cstheme="minorHAnsi"/>
          <w:spacing w:val="-9"/>
        </w:rPr>
        <w:t xml:space="preserve"> </w:t>
      </w:r>
      <w:r w:rsidRPr="00260F90">
        <w:rPr>
          <w:rFonts w:ascii="Arial Narrow" w:hAnsi="Arial Narrow" w:cstheme="minorHAnsi"/>
        </w:rPr>
        <w:t>e</w:t>
      </w:r>
      <w:r w:rsidRPr="00A77E4B">
        <w:rPr>
          <w:rFonts w:ascii="Arial Narrow" w:hAnsi="Arial Narrow" w:cstheme="minorHAnsi"/>
          <w:spacing w:val="-8"/>
        </w:rPr>
        <w:t xml:space="preserve"> </w:t>
      </w:r>
      <w:r w:rsidRPr="00260F90">
        <w:rPr>
          <w:rFonts w:ascii="Arial Narrow" w:hAnsi="Arial Narrow" w:cstheme="minorHAnsi"/>
        </w:rPr>
        <w:t>il</w:t>
      </w:r>
      <w:r w:rsidRPr="00A77E4B">
        <w:rPr>
          <w:rFonts w:ascii="Arial Narrow" w:hAnsi="Arial Narrow" w:cstheme="minorHAnsi"/>
          <w:spacing w:val="-9"/>
        </w:rPr>
        <w:t xml:space="preserve"> </w:t>
      </w:r>
      <w:r w:rsidRPr="00260F90">
        <w:rPr>
          <w:rFonts w:ascii="Arial Narrow" w:hAnsi="Arial Narrow" w:cstheme="minorHAnsi"/>
        </w:rPr>
        <w:t>personale</w:t>
      </w:r>
      <w:r w:rsidRPr="00A77E4B">
        <w:rPr>
          <w:rFonts w:ascii="Arial Narrow" w:hAnsi="Arial Narrow" w:cstheme="minorHAnsi"/>
          <w:spacing w:val="-9"/>
        </w:rPr>
        <w:t xml:space="preserve"> </w:t>
      </w:r>
      <w:r w:rsidRPr="00260F90">
        <w:rPr>
          <w:rFonts w:ascii="Arial Narrow" w:hAnsi="Arial Narrow" w:cstheme="minorHAnsi"/>
        </w:rPr>
        <w:t>presente</w:t>
      </w:r>
      <w:r w:rsidRPr="00A77E4B">
        <w:rPr>
          <w:rFonts w:ascii="Arial Narrow" w:hAnsi="Arial Narrow" w:cstheme="minorHAnsi"/>
          <w:spacing w:val="-10"/>
        </w:rPr>
        <w:t xml:space="preserve"> </w:t>
      </w:r>
      <w:r w:rsidRPr="00260F90">
        <w:rPr>
          <w:rFonts w:ascii="Arial Narrow" w:hAnsi="Arial Narrow" w:cstheme="minorHAnsi"/>
        </w:rPr>
        <w:t>occasionalmente</w:t>
      </w:r>
      <w:r w:rsidRPr="00A77E4B">
        <w:rPr>
          <w:rFonts w:ascii="Arial Narrow" w:hAnsi="Arial Narrow" w:cstheme="minorHAnsi"/>
          <w:spacing w:val="-10"/>
        </w:rPr>
        <w:t xml:space="preserve"> </w:t>
      </w:r>
      <w:r w:rsidRPr="00260F90">
        <w:rPr>
          <w:rFonts w:ascii="Arial Narrow" w:hAnsi="Arial Narrow" w:cstheme="minorHAnsi"/>
        </w:rPr>
        <w:t>in</w:t>
      </w:r>
      <w:r w:rsidRPr="00A77E4B">
        <w:rPr>
          <w:rFonts w:ascii="Arial Narrow" w:hAnsi="Arial Narrow" w:cstheme="minorHAnsi"/>
          <w:spacing w:val="-10"/>
        </w:rPr>
        <w:t xml:space="preserve"> </w:t>
      </w:r>
      <w:r w:rsidRPr="00260F90">
        <w:rPr>
          <w:rFonts w:ascii="Arial Narrow" w:hAnsi="Arial Narrow" w:cstheme="minorHAnsi"/>
        </w:rPr>
        <w:t>cantiere</w:t>
      </w:r>
      <w:r w:rsidRPr="00A77E4B">
        <w:rPr>
          <w:rFonts w:ascii="Arial Narrow" w:hAnsi="Arial Narrow" w:cstheme="minorHAnsi"/>
          <w:spacing w:val="-10"/>
        </w:rPr>
        <w:t xml:space="preserve"> </w:t>
      </w:r>
      <w:r w:rsidRPr="00260F90">
        <w:rPr>
          <w:rFonts w:ascii="Arial Narrow" w:hAnsi="Arial Narrow" w:cstheme="minorHAnsi"/>
        </w:rPr>
        <w:t>che</w:t>
      </w:r>
      <w:r w:rsidRPr="00A77E4B">
        <w:rPr>
          <w:rFonts w:ascii="Arial Narrow" w:hAnsi="Arial Narrow" w:cstheme="minorHAnsi"/>
          <w:spacing w:val="-10"/>
        </w:rPr>
        <w:t xml:space="preserve"> </w:t>
      </w:r>
      <w:r w:rsidRPr="00260F90">
        <w:rPr>
          <w:rFonts w:ascii="Arial Narrow" w:hAnsi="Arial Narrow" w:cstheme="minorHAnsi"/>
        </w:rPr>
        <w:t>non</w:t>
      </w:r>
      <w:r w:rsidRPr="00A77E4B">
        <w:rPr>
          <w:rFonts w:ascii="Arial Narrow" w:hAnsi="Arial Narrow" w:cstheme="minorHAnsi"/>
          <w:spacing w:val="-10"/>
        </w:rPr>
        <w:t xml:space="preserve"> </w:t>
      </w:r>
      <w:r w:rsidRPr="00260F90">
        <w:rPr>
          <w:rFonts w:ascii="Arial Narrow" w:hAnsi="Arial Narrow" w:cstheme="minorHAnsi"/>
        </w:rPr>
        <w:t>sia</w:t>
      </w:r>
      <w:r w:rsidRPr="00A77E4B">
        <w:rPr>
          <w:rFonts w:ascii="Arial Narrow" w:hAnsi="Arial Narrow" w:cstheme="minorHAnsi"/>
          <w:spacing w:val="-10"/>
        </w:rPr>
        <w:t xml:space="preserve"> </w:t>
      </w:r>
      <w:r w:rsidRPr="00260F90">
        <w:rPr>
          <w:rFonts w:ascii="Arial Narrow" w:hAnsi="Arial Narrow" w:cstheme="minorHAnsi"/>
        </w:rPr>
        <w:t>dipendente</w:t>
      </w:r>
      <w:r w:rsidRPr="00A77E4B">
        <w:rPr>
          <w:rFonts w:ascii="Arial Narrow" w:hAnsi="Arial Narrow" w:cstheme="minorHAnsi"/>
          <w:spacing w:val="-10"/>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appaltatore</w:t>
      </w:r>
      <w:r w:rsidRPr="00A77E4B">
        <w:rPr>
          <w:rFonts w:ascii="Arial Narrow" w:hAnsi="Arial Narrow" w:cstheme="minorHAnsi"/>
          <w:spacing w:val="-10"/>
        </w:rPr>
        <w:t xml:space="preserve"> </w:t>
      </w:r>
      <w:r w:rsidRPr="00260F90">
        <w:rPr>
          <w:rFonts w:ascii="Arial Narrow" w:hAnsi="Arial Narrow" w:cstheme="minorHAnsi"/>
        </w:rPr>
        <w:t>o</w:t>
      </w:r>
      <w:r w:rsidRPr="00A77E4B">
        <w:rPr>
          <w:rFonts w:ascii="Arial Narrow" w:hAnsi="Arial Narrow" w:cstheme="minorHAnsi"/>
          <w:spacing w:val="-9"/>
        </w:rPr>
        <w:t xml:space="preserve"> </w:t>
      </w:r>
      <w:r w:rsidRPr="00260F90">
        <w:rPr>
          <w:rFonts w:ascii="Arial Narrow" w:hAnsi="Arial Narrow" w:cstheme="minorHAnsi"/>
        </w:rPr>
        <w:t>degli</w:t>
      </w:r>
      <w:r w:rsidRPr="00A77E4B">
        <w:rPr>
          <w:rFonts w:ascii="Arial Narrow" w:hAnsi="Arial Narrow" w:cstheme="minorHAnsi"/>
          <w:spacing w:val="-9"/>
        </w:rPr>
        <w:t xml:space="preserve"> </w:t>
      </w:r>
      <w:r w:rsidRPr="00260F90">
        <w:rPr>
          <w:rFonts w:ascii="Arial Narrow" w:hAnsi="Arial Narrow" w:cstheme="minorHAnsi"/>
        </w:rPr>
        <w:t>eventuali subappaltatori (soci, artigiani di ditte individuali senza dipendenti, professionisti, fornitori esterni, collaboratori familiari</w:t>
      </w:r>
      <w:r w:rsidRPr="00A77E4B">
        <w:rPr>
          <w:rFonts w:ascii="Arial Narrow" w:hAnsi="Arial Narrow" w:cstheme="minorHAnsi"/>
          <w:spacing w:val="-8"/>
        </w:rPr>
        <w:t xml:space="preserve"> </w:t>
      </w:r>
      <w:r w:rsidRPr="00260F90">
        <w:rPr>
          <w:rFonts w:ascii="Arial Narrow" w:hAnsi="Arial Narrow" w:cstheme="minorHAnsi"/>
        </w:rPr>
        <w:t>e</w:t>
      </w:r>
      <w:r w:rsidRPr="00A77E4B">
        <w:rPr>
          <w:rFonts w:ascii="Arial Narrow" w:hAnsi="Arial Narrow" w:cstheme="minorHAnsi"/>
          <w:spacing w:val="-9"/>
        </w:rPr>
        <w:t xml:space="preserve"> </w:t>
      </w:r>
      <w:r w:rsidRPr="00260F90">
        <w:rPr>
          <w:rFonts w:ascii="Arial Narrow" w:hAnsi="Arial Narrow" w:cstheme="minorHAnsi"/>
        </w:rPr>
        <w:t>simili);</w:t>
      </w:r>
      <w:r w:rsidRPr="00A77E4B">
        <w:rPr>
          <w:rFonts w:ascii="Arial Narrow" w:hAnsi="Arial Narrow" w:cstheme="minorHAnsi"/>
          <w:spacing w:val="-10"/>
        </w:rPr>
        <w:t xml:space="preserve"> </w:t>
      </w:r>
      <w:r w:rsidRPr="00260F90">
        <w:rPr>
          <w:rFonts w:ascii="Arial Narrow" w:hAnsi="Arial Narrow" w:cstheme="minorHAnsi"/>
        </w:rPr>
        <w:t>tutti</w:t>
      </w:r>
      <w:r w:rsidRPr="00A77E4B">
        <w:rPr>
          <w:rFonts w:ascii="Arial Narrow" w:hAnsi="Arial Narrow" w:cstheme="minorHAnsi"/>
          <w:spacing w:val="-11"/>
        </w:rPr>
        <w:t xml:space="preserve"> </w:t>
      </w:r>
      <w:r w:rsidRPr="00260F90">
        <w:rPr>
          <w:rFonts w:ascii="Arial Narrow" w:hAnsi="Arial Narrow" w:cstheme="minorHAnsi"/>
        </w:rPr>
        <w:t>i</w:t>
      </w:r>
      <w:r w:rsidRPr="00A77E4B">
        <w:rPr>
          <w:rFonts w:ascii="Arial Narrow" w:hAnsi="Arial Narrow" w:cstheme="minorHAnsi"/>
          <w:spacing w:val="-5"/>
        </w:rPr>
        <w:t xml:space="preserve"> </w:t>
      </w:r>
      <w:r w:rsidRPr="00260F90">
        <w:rPr>
          <w:rFonts w:ascii="Arial Narrow" w:hAnsi="Arial Narrow" w:cstheme="minorHAnsi"/>
        </w:rPr>
        <w:t>predetti</w:t>
      </w:r>
      <w:r w:rsidRPr="00A77E4B">
        <w:rPr>
          <w:rFonts w:ascii="Arial Narrow" w:hAnsi="Arial Narrow" w:cstheme="minorHAnsi"/>
          <w:spacing w:val="-7"/>
        </w:rPr>
        <w:t xml:space="preserve"> </w:t>
      </w:r>
      <w:r w:rsidRPr="00260F90">
        <w:rPr>
          <w:rFonts w:ascii="Arial Narrow" w:hAnsi="Arial Narrow" w:cstheme="minorHAnsi"/>
        </w:rPr>
        <w:t>soggetti</w:t>
      </w:r>
      <w:r w:rsidRPr="00A77E4B">
        <w:rPr>
          <w:rFonts w:ascii="Arial Narrow" w:hAnsi="Arial Narrow" w:cstheme="minorHAnsi"/>
          <w:spacing w:val="-7"/>
        </w:rPr>
        <w:t xml:space="preserve"> </w:t>
      </w:r>
      <w:r w:rsidRPr="00260F90">
        <w:rPr>
          <w:rFonts w:ascii="Arial Narrow" w:hAnsi="Arial Narrow" w:cstheme="minorHAnsi"/>
        </w:rPr>
        <w:t>devono</w:t>
      </w:r>
      <w:r w:rsidRPr="00A77E4B">
        <w:rPr>
          <w:rFonts w:ascii="Arial Narrow" w:hAnsi="Arial Narrow" w:cstheme="minorHAnsi"/>
          <w:spacing w:val="-10"/>
        </w:rPr>
        <w:t xml:space="preserve"> </w:t>
      </w:r>
      <w:r w:rsidRPr="00260F90">
        <w:rPr>
          <w:rFonts w:ascii="Arial Narrow" w:hAnsi="Arial Narrow" w:cstheme="minorHAnsi"/>
        </w:rPr>
        <w:t>provvedere</w:t>
      </w:r>
      <w:r w:rsidRPr="00A77E4B">
        <w:rPr>
          <w:rFonts w:ascii="Arial Narrow" w:hAnsi="Arial Narrow" w:cstheme="minorHAnsi"/>
          <w:spacing w:val="-9"/>
        </w:rPr>
        <w:t xml:space="preserve"> </w:t>
      </w:r>
      <w:r w:rsidRPr="00260F90">
        <w:rPr>
          <w:rFonts w:ascii="Arial Narrow" w:hAnsi="Arial Narrow" w:cstheme="minorHAnsi"/>
        </w:rPr>
        <w:t>in</w:t>
      </w:r>
      <w:r w:rsidRPr="00A77E4B">
        <w:rPr>
          <w:rFonts w:ascii="Arial Narrow" w:hAnsi="Arial Narrow" w:cstheme="minorHAnsi"/>
          <w:spacing w:val="-10"/>
        </w:rPr>
        <w:t xml:space="preserve"> </w:t>
      </w:r>
      <w:r w:rsidRPr="00260F90">
        <w:rPr>
          <w:rFonts w:ascii="Arial Narrow" w:hAnsi="Arial Narrow" w:cstheme="minorHAnsi"/>
        </w:rPr>
        <w:t>proprio</w:t>
      </w:r>
      <w:r w:rsidRPr="00A77E4B">
        <w:rPr>
          <w:rFonts w:ascii="Arial Narrow" w:hAnsi="Arial Narrow" w:cstheme="minorHAnsi"/>
          <w:spacing w:val="-9"/>
        </w:rPr>
        <w:t xml:space="preserve"> </w:t>
      </w:r>
      <w:r w:rsidRPr="00260F90">
        <w:rPr>
          <w:rFonts w:ascii="Arial Narrow" w:hAnsi="Arial Narrow" w:cstheme="minorHAnsi"/>
        </w:rPr>
        <w:t>e,</w:t>
      </w:r>
      <w:r w:rsidRPr="00A77E4B">
        <w:rPr>
          <w:rFonts w:ascii="Arial Narrow" w:hAnsi="Arial Narrow" w:cstheme="minorHAnsi"/>
          <w:spacing w:val="-10"/>
        </w:rPr>
        <w:t xml:space="preserve"> </w:t>
      </w:r>
      <w:r w:rsidRPr="00260F90">
        <w:rPr>
          <w:rFonts w:ascii="Arial Narrow" w:hAnsi="Arial Narrow" w:cstheme="minorHAnsi"/>
        </w:rPr>
        <w:t>in</w:t>
      </w:r>
      <w:r w:rsidRPr="00A77E4B">
        <w:rPr>
          <w:rFonts w:ascii="Arial Narrow" w:hAnsi="Arial Narrow" w:cstheme="minorHAnsi"/>
          <w:spacing w:val="-11"/>
        </w:rPr>
        <w:t xml:space="preserve"> </w:t>
      </w:r>
      <w:r w:rsidRPr="00260F90">
        <w:rPr>
          <w:rFonts w:ascii="Arial Narrow" w:hAnsi="Arial Narrow" w:cstheme="minorHAnsi"/>
        </w:rPr>
        <w:t>tali</w:t>
      </w:r>
      <w:r w:rsidRPr="00A77E4B">
        <w:rPr>
          <w:rFonts w:ascii="Arial Narrow" w:hAnsi="Arial Narrow" w:cstheme="minorHAnsi"/>
          <w:spacing w:val="-7"/>
        </w:rPr>
        <w:t xml:space="preserve"> </w:t>
      </w:r>
      <w:r w:rsidRPr="00260F90">
        <w:rPr>
          <w:rFonts w:ascii="Arial Narrow" w:hAnsi="Arial Narrow" w:cstheme="minorHAnsi"/>
        </w:rPr>
        <w:t>casi,</w:t>
      </w:r>
      <w:r w:rsidRPr="00A77E4B">
        <w:rPr>
          <w:rFonts w:ascii="Arial Narrow" w:hAnsi="Arial Narrow" w:cstheme="minorHAnsi"/>
          <w:spacing w:val="-14"/>
        </w:rPr>
        <w:t xml:space="preserve"> </w:t>
      </w:r>
      <w:r w:rsidRPr="00260F90">
        <w:rPr>
          <w:rFonts w:ascii="Arial Narrow" w:hAnsi="Arial Narrow" w:cstheme="minorHAnsi"/>
        </w:rPr>
        <w:t>la</w:t>
      </w:r>
      <w:r w:rsidRPr="00A77E4B">
        <w:rPr>
          <w:rFonts w:ascii="Arial Narrow" w:hAnsi="Arial Narrow" w:cstheme="minorHAnsi"/>
          <w:spacing w:val="-9"/>
        </w:rPr>
        <w:t xml:space="preserve"> </w:t>
      </w:r>
      <w:r w:rsidRPr="00260F90">
        <w:rPr>
          <w:rFonts w:ascii="Arial Narrow" w:hAnsi="Arial Narrow" w:cstheme="minorHAnsi"/>
        </w:rPr>
        <w:t>tessera</w:t>
      </w:r>
      <w:r w:rsidRPr="00A77E4B">
        <w:rPr>
          <w:rFonts w:ascii="Arial Narrow" w:hAnsi="Arial Narrow" w:cstheme="minorHAnsi"/>
          <w:spacing w:val="-9"/>
        </w:rPr>
        <w:t xml:space="preserve"> </w:t>
      </w:r>
      <w:r w:rsidRPr="00260F90">
        <w:rPr>
          <w:rFonts w:ascii="Arial Narrow" w:hAnsi="Arial Narrow" w:cstheme="minorHAnsi"/>
        </w:rPr>
        <w:t>di</w:t>
      </w:r>
      <w:r w:rsidRPr="00A77E4B">
        <w:rPr>
          <w:rFonts w:ascii="Arial Narrow" w:hAnsi="Arial Narrow" w:cstheme="minorHAnsi"/>
          <w:spacing w:val="-8"/>
        </w:rPr>
        <w:t xml:space="preserve"> </w:t>
      </w:r>
      <w:r w:rsidRPr="00260F90">
        <w:rPr>
          <w:rFonts w:ascii="Arial Narrow" w:hAnsi="Arial Narrow" w:cstheme="minorHAnsi"/>
        </w:rPr>
        <w:t>riconoscimento</w:t>
      </w:r>
      <w:r w:rsidRPr="00A77E4B">
        <w:rPr>
          <w:rFonts w:ascii="Arial Narrow" w:hAnsi="Arial Narrow" w:cstheme="minorHAnsi"/>
          <w:spacing w:val="-9"/>
        </w:rPr>
        <w:t xml:space="preserve"> </w:t>
      </w:r>
      <w:r w:rsidRPr="00260F90">
        <w:rPr>
          <w:rFonts w:ascii="Arial Narrow" w:hAnsi="Arial Narrow" w:cstheme="minorHAnsi"/>
        </w:rPr>
        <w:t>deve riportare</w:t>
      </w:r>
      <w:r w:rsidRPr="00A77E4B">
        <w:rPr>
          <w:rFonts w:ascii="Arial Narrow" w:hAnsi="Arial Narrow" w:cstheme="minorHAnsi"/>
          <w:spacing w:val="-10"/>
        </w:rPr>
        <w:t xml:space="preserve"> </w:t>
      </w:r>
      <w:r w:rsidRPr="00260F90">
        <w:rPr>
          <w:rFonts w:ascii="Arial Narrow" w:hAnsi="Arial Narrow" w:cstheme="minorHAnsi"/>
        </w:rPr>
        <w:t>i</w:t>
      </w:r>
      <w:r w:rsidRPr="00A77E4B">
        <w:rPr>
          <w:rFonts w:ascii="Arial Narrow" w:hAnsi="Arial Narrow" w:cstheme="minorHAnsi"/>
          <w:spacing w:val="-4"/>
        </w:rPr>
        <w:t xml:space="preserve"> </w:t>
      </w:r>
      <w:r w:rsidRPr="00260F90">
        <w:rPr>
          <w:rFonts w:ascii="Arial Narrow" w:hAnsi="Arial Narrow" w:cstheme="minorHAnsi"/>
        </w:rPr>
        <w:t>dati</w:t>
      </w:r>
      <w:r w:rsidRPr="00A77E4B">
        <w:rPr>
          <w:rFonts w:ascii="Arial Narrow" w:hAnsi="Arial Narrow" w:cstheme="minorHAnsi"/>
          <w:spacing w:val="-8"/>
        </w:rPr>
        <w:t xml:space="preserve"> </w:t>
      </w:r>
      <w:r w:rsidRPr="00260F90">
        <w:rPr>
          <w:rFonts w:ascii="Arial Narrow" w:hAnsi="Arial Narrow" w:cstheme="minorHAnsi"/>
        </w:rPr>
        <w:t>identificativi</w:t>
      </w:r>
      <w:r w:rsidRPr="00A77E4B">
        <w:rPr>
          <w:rFonts w:ascii="Arial Narrow" w:hAnsi="Arial Narrow" w:cstheme="minorHAnsi"/>
          <w:spacing w:val="-4"/>
        </w:rPr>
        <w:t xml:space="preserve"> </w:t>
      </w:r>
      <w:r w:rsidRPr="00260F90">
        <w:rPr>
          <w:rFonts w:ascii="Arial Narrow" w:hAnsi="Arial Narrow" w:cstheme="minorHAnsi"/>
        </w:rPr>
        <w:t>del</w:t>
      </w:r>
      <w:r w:rsidRPr="00A77E4B">
        <w:rPr>
          <w:rFonts w:ascii="Arial Narrow" w:hAnsi="Arial Narrow" w:cstheme="minorHAnsi"/>
          <w:spacing w:val="-4"/>
        </w:rPr>
        <w:t xml:space="preserve"> </w:t>
      </w:r>
      <w:r w:rsidRPr="00260F90">
        <w:rPr>
          <w:rFonts w:ascii="Arial Narrow" w:hAnsi="Arial Narrow" w:cstheme="minorHAnsi"/>
        </w:rPr>
        <w:t>committente</w:t>
      </w:r>
      <w:r w:rsidRPr="00A77E4B">
        <w:rPr>
          <w:rFonts w:ascii="Arial Narrow" w:hAnsi="Arial Narrow" w:cstheme="minorHAnsi"/>
          <w:spacing w:val="-6"/>
        </w:rPr>
        <w:t xml:space="preserve"> </w:t>
      </w:r>
      <w:r w:rsidRPr="00260F90">
        <w:rPr>
          <w:rFonts w:ascii="Arial Narrow" w:hAnsi="Arial Narrow" w:cstheme="minorHAnsi"/>
        </w:rPr>
        <w:t>ai</w:t>
      </w:r>
      <w:r w:rsidRPr="00A77E4B">
        <w:rPr>
          <w:rFonts w:ascii="Arial Narrow" w:hAnsi="Arial Narrow" w:cstheme="minorHAnsi"/>
          <w:spacing w:val="-8"/>
        </w:rPr>
        <w:t xml:space="preserve"> </w:t>
      </w:r>
      <w:r w:rsidRPr="00260F90">
        <w:rPr>
          <w:rFonts w:ascii="Arial Narrow" w:hAnsi="Arial Narrow" w:cstheme="minorHAnsi"/>
        </w:rPr>
        <w:t>sensi</w:t>
      </w:r>
      <w:r w:rsidRPr="00A77E4B">
        <w:rPr>
          <w:rFonts w:ascii="Arial Narrow" w:hAnsi="Arial Narrow" w:cstheme="minorHAnsi"/>
          <w:spacing w:val="-8"/>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articolo</w:t>
      </w:r>
      <w:r w:rsidRPr="00A77E4B">
        <w:rPr>
          <w:rFonts w:ascii="Arial Narrow" w:hAnsi="Arial Narrow" w:cstheme="minorHAnsi"/>
          <w:spacing w:val="-10"/>
        </w:rPr>
        <w:t xml:space="preserve"> </w:t>
      </w:r>
      <w:r w:rsidRPr="00260F90">
        <w:rPr>
          <w:rFonts w:ascii="Arial Narrow" w:hAnsi="Arial Narrow" w:cstheme="minorHAnsi"/>
        </w:rPr>
        <w:t>5,</w:t>
      </w:r>
      <w:r w:rsidRPr="00A77E4B">
        <w:rPr>
          <w:rFonts w:ascii="Arial Narrow" w:hAnsi="Arial Narrow" w:cstheme="minorHAnsi"/>
          <w:spacing w:val="-7"/>
        </w:rPr>
        <w:t xml:space="preserve"> </w:t>
      </w:r>
      <w:r w:rsidRPr="00260F90">
        <w:rPr>
          <w:rFonts w:ascii="Arial Narrow" w:hAnsi="Arial Narrow" w:cstheme="minorHAnsi"/>
        </w:rPr>
        <w:t>comma</w:t>
      </w:r>
      <w:r w:rsidRPr="00A77E4B">
        <w:rPr>
          <w:rFonts w:ascii="Arial Narrow" w:hAnsi="Arial Narrow" w:cstheme="minorHAnsi"/>
          <w:spacing w:val="-6"/>
        </w:rPr>
        <w:t xml:space="preserve"> </w:t>
      </w:r>
      <w:r w:rsidRPr="00260F90">
        <w:rPr>
          <w:rFonts w:ascii="Arial Narrow" w:hAnsi="Arial Narrow" w:cstheme="minorHAnsi"/>
        </w:rPr>
        <w:t>1,</w:t>
      </w:r>
      <w:r w:rsidRPr="00A77E4B">
        <w:rPr>
          <w:rFonts w:ascii="Arial Narrow" w:hAnsi="Arial Narrow" w:cstheme="minorHAnsi"/>
          <w:spacing w:val="-7"/>
        </w:rPr>
        <w:t xml:space="preserve"> </w:t>
      </w:r>
      <w:r w:rsidRPr="00260F90">
        <w:rPr>
          <w:rFonts w:ascii="Arial Narrow" w:hAnsi="Arial Narrow" w:cstheme="minorHAnsi"/>
        </w:rPr>
        <w:t>secondo</w:t>
      </w:r>
      <w:r w:rsidRPr="00A77E4B">
        <w:rPr>
          <w:rFonts w:ascii="Arial Narrow" w:hAnsi="Arial Narrow" w:cstheme="minorHAnsi"/>
          <w:spacing w:val="-6"/>
        </w:rPr>
        <w:t xml:space="preserve"> </w:t>
      </w:r>
      <w:r w:rsidRPr="00260F90">
        <w:rPr>
          <w:rFonts w:ascii="Arial Narrow" w:hAnsi="Arial Narrow" w:cstheme="minorHAnsi"/>
        </w:rPr>
        <w:t>periodo,</w:t>
      </w:r>
      <w:r w:rsidRPr="00A77E4B">
        <w:rPr>
          <w:rFonts w:ascii="Arial Narrow" w:hAnsi="Arial Narrow" w:cstheme="minorHAnsi"/>
          <w:spacing w:val="-7"/>
        </w:rPr>
        <w:t xml:space="preserve"> </w:t>
      </w:r>
      <w:r w:rsidRPr="00260F90">
        <w:rPr>
          <w:rFonts w:ascii="Arial Narrow" w:hAnsi="Arial Narrow" w:cstheme="minorHAnsi"/>
        </w:rPr>
        <w:t>della</w:t>
      </w:r>
      <w:r w:rsidRPr="00A77E4B">
        <w:rPr>
          <w:rFonts w:ascii="Arial Narrow" w:hAnsi="Arial Narrow" w:cstheme="minorHAnsi"/>
          <w:spacing w:val="-9"/>
        </w:rPr>
        <w:t xml:space="preserve"> </w:t>
      </w:r>
      <w:r w:rsidRPr="00260F90">
        <w:rPr>
          <w:rFonts w:ascii="Arial Narrow" w:hAnsi="Arial Narrow" w:cstheme="minorHAnsi"/>
        </w:rPr>
        <w:t>legge</w:t>
      </w:r>
      <w:r w:rsidRPr="00A77E4B">
        <w:rPr>
          <w:rFonts w:ascii="Arial Narrow" w:hAnsi="Arial Narrow" w:cstheme="minorHAnsi"/>
          <w:spacing w:val="-10"/>
        </w:rPr>
        <w:t xml:space="preserve"> </w:t>
      </w:r>
      <w:r w:rsidRPr="00260F90">
        <w:rPr>
          <w:rFonts w:ascii="Arial Narrow" w:hAnsi="Arial Narrow" w:cstheme="minorHAnsi"/>
        </w:rPr>
        <w:t>n.</w:t>
      </w:r>
      <w:r w:rsidRPr="00A77E4B">
        <w:rPr>
          <w:rFonts w:ascii="Arial Narrow" w:hAnsi="Arial Narrow" w:cstheme="minorHAnsi"/>
          <w:spacing w:val="-7"/>
        </w:rPr>
        <w:t xml:space="preserve"> </w:t>
      </w:r>
      <w:r w:rsidRPr="00260F90">
        <w:rPr>
          <w:rFonts w:ascii="Arial Narrow" w:hAnsi="Arial Narrow" w:cstheme="minorHAnsi"/>
        </w:rPr>
        <w:t>136</w:t>
      </w:r>
      <w:r w:rsidRPr="00A77E4B">
        <w:rPr>
          <w:rFonts w:ascii="Arial Narrow" w:hAnsi="Arial Narrow" w:cstheme="minorHAnsi"/>
          <w:spacing w:val="-6"/>
        </w:rPr>
        <w:t xml:space="preserve"> </w:t>
      </w:r>
      <w:r w:rsidRPr="00260F90">
        <w:rPr>
          <w:rFonts w:ascii="Arial Narrow" w:hAnsi="Arial Narrow" w:cstheme="minorHAnsi"/>
        </w:rPr>
        <w:t>del 2010.</w:t>
      </w:r>
    </w:p>
    <w:p w14:paraId="13F717DA" w14:textId="7ED06C59" w:rsidR="00043B78" w:rsidRPr="00260F90" w:rsidRDefault="00043B78" w:rsidP="00FC0BD2">
      <w:pPr>
        <w:pStyle w:val="Paragrafoelenco"/>
        <w:numPr>
          <w:ilvl w:val="0"/>
          <w:numId w:val="12"/>
        </w:numPr>
        <w:tabs>
          <w:tab w:val="left" w:pos="397"/>
        </w:tabs>
        <w:spacing w:before="0" w:line="276" w:lineRule="auto"/>
        <w:ind w:right="130"/>
        <w:rPr>
          <w:rFonts w:ascii="Arial Narrow" w:hAnsi="Arial Narrow" w:cstheme="minorHAnsi"/>
        </w:rPr>
      </w:pPr>
      <w:r w:rsidRPr="00260F90">
        <w:rPr>
          <w:rFonts w:ascii="Arial Narrow" w:hAnsi="Arial Narrow" w:cstheme="minorHAnsi"/>
        </w:rPr>
        <w:t xml:space="preserve">La violazione degli obblighi di cui ai </w:t>
      </w:r>
      <w:r w:rsidRPr="008E1B05">
        <w:rPr>
          <w:rFonts w:ascii="Arial Narrow" w:hAnsi="Arial Narrow" w:cstheme="minorHAnsi"/>
        </w:rPr>
        <w:t>commi 4 e 5</w:t>
      </w:r>
      <w:r w:rsidRPr="00260F90">
        <w:rPr>
          <w:rFonts w:ascii="Arial Narrow" w:hAnsi="Arial Narrow" w:cstheme="minorHAnsi"/>
        </w:rPr>
        <w:t xml:space="preserve"> comporta l</w:t>
      </w:r>
      <w:r w:rsidR="00BC1D58">
        <w:rPr>
          <w:rFonts w:ascii="Arial Narrow" w:hAnsi="Arial Narrow" w:cstheme="minorHAnsi"/>
        </w:rPr>
        <w:t>’</w:t>
      </w:r>
      <w:r w:rsidRPr="00260F90">
        <w:rPr>
          <w:rFonts w:ascii="Arial Narrow" w:hAnsi="Arial Narrow" w:cstheme="minorHAnsi"/>
        </w:rPr>
        <w:t>applicazione, in capo al datore di lavoro, della sanzione amministrativa</w:t>
      </w:r>
      <w:r w:rsidRPr="00A77E4B">
        <w:rPr>
          <w:rFonts w:ascii="Arial Narrow" w:hAnsi="Arial Narrow" w:cstheme="minorHAnsi"/>
          <w:spacing w:val="-14"/>
        </w:rPr>
        <w:t xml:space="preserve"> </w:t>
      </w:r>
      <w:r w:rsidRPr="00260F90">
        <w:rPr>
          <w:rFonts w:ascii="Arial Narrow" w:hAnsi="Arial Narrow" w:cstheme="minorHAnsi"/>
        </w:rPr>
        <w:t>da</w:t>
      </w:r>
      <w:r w:rsidRPr="00A77E4B">
        <w:rPr>
          <w:rFonts w:ascii="Arial Narrow" w:hAnsi="Arial Narrow" w:cstheme="minorHAnsi"/>
          <w:spacing w:val="-13"/>
        </w:rPr>
        <w:t xml:space="preserve"> </w:t>
      </w:r>
      <w:r w:rsidRPr="00260F90">
        <w:rPr>
          <w:rFonts w:ascii="Arial Narrow" w:hAnsi="Arial Narrow" w:cstheme="minorHAnsi"/>
        </w:rPr>
        <w:t>euro</w:t>
      </w:r>
      <w:r w:rsidRPr="00A77E4B">
        <w:rPr>
          <w:rFonts w:ascii="Arial Narrow" w:hAnsi="Arial Narrow" w:cstheme="minorHAnsi"/>
          <w:spacing w:val="-13"/>
        </w:rPr>
        <w:t xml:space="preserve"> </w:t>
      </w:r>
      <w:r w:rsidRPr="00260F90">
        <w:rPr>
          <w:rFonts w:ascii="Arial Narrow" w:hAnsi="Arial Narrow" w:cstheme="minorHAnsi"/>
        </w:rPr>
        <w:t>100</w:t>
      </w:r>
      <w:r w:rsidRPr="00A77E4B">
        <w:rPr>
          <w:rFonts w:ascii="Arial Narrow" w:hAnsi="Arial Narrow" w:cstheme="minorHAnsi"/>
          <w:spacing w:val="-13"/>
        </w:rPr>
        <w:t xml:space="preserve"> </w:t>
      </w:r>
      <w:r w:rsidRPr="00260F90">
        <w:rPr>
          <w:rFonts w:ascii="Arial Narrow" w:hAnsi="Arial Narrow" w:cstheme="minorHAnsi"/>
        </w:rPr>
        <w:t>ad</w:t>
      </w:r>
      <w:r w:rsidRPr="00A77E4B">
        <w:rPr>
          <w:rFonts w:ascii="Arial Narrow" w:hAnsi="Arial Narrow" w:cstheme="minorHAnsi"/>
          <w:spacing w:val="-13"/>
        </w:rPr>
        <w:t xml:space="preserve"> </w:t>
      </w:r>
      <w:r w:rsidRPr="00260F90">
        <w:rPr>
          <w:rFonts w:ascii="Arial Narrow" w:hAnsi="Arial Narrow" w:cstheme="minorHAnsi"/>
        </w:rPr>
        <w:t>euro</w:t>
      </w:r>
      <w:r w:rsidRPr="00A77E4B">
        <w:rPr>
          <w:rFonts w:ascii="Arial Narrow" w:hAnsi="Arial Narrow" w:cstheme="minorHAnsi"/>
          <w:spacing w:val="-13"/>
        </w:rPr>
        <w:t xml:space="preserve"> </w:t>
      </w:r>
      <w:r w:rsidRPr="00260F90">
        <w:rPr>
          <w:rFonts w:ascii="Arial Narrow" w:hAnsi="Arial Narrow" w:cstheme="minorHAnsi"/>
        </w:rPr>
        <w:t>500</w:t>
      </w:r>
      <w:r w:rsidRPr="00A77E4B">
        <w:rPr>
          <w:rFonts w:ascii="Arial Narrow" w:hAnsi="Arial Narrow" w:cstheme="minorHAnsi"/>
          <w:spacing w:val="-13"/>
        </w:rPr>
        <w:t xml:space="preserve"> </w:t>
      </w:r>
      <w:r w:rsidRPr="00260F90">
        <w:rPr>
          <w:rFonts w:ascii="Arial Narrow" w:hAnsi="Arial Narrow" w:cstheme="minorHAnsi"/>
        </w:rPr>
        <w:t>per</w:t>
      </w:r>
      <w:r w:rsidRPr="00A77E4B">
        <w:rPr>
          <w:rFonts w:ascii="Arial Narrow" w:hAnsi="Arial Narrow" w:cstheme="minorHAnsi"/>
          <w:spacing w:val="-13"/>
        </w:rPr>
        <w:t xml:space="preserve"> </w:t>
      </w:r>
      <w:r w:rsidRPr="00260F90">
        <w:rPr>
          <w:rFonts w:ascii="Arial Narrow" w:hAnsi="Arial Narrow" w:cstheme="minorHAnsi"/>
        </w:rPr>
        <w:t>ciascun</w:t>
      </w:r>
      <w:r w:rsidRPr="00A77E4B">
        <w:rPr>
          <w:rFonts w:ascii="Arial Narrow" w:hAnsi="Arial Narrow" w:cstheme="minorHAnsi"/>
          <w:spacing w:val="-13"/>
        </w:rPr>
        <w:t xml:space="preserve"> </w:t>
      </w:r>
      <w:r w:rsidRPr="00260F90">
        <w:rPr>
          <w:rFonts w:ascii="Arial Narrow" w:hAnsi="Arial Narrow" w:cstheme="minorHAnsi"/>
        </w:rPr>
        <w:t>lavoratore.</w:t>
      </w:r>
      <w:r w:rsidRPr="00A77E4B">
        <w:rPr>
          <w:rFonts w:ascii="Arial Narrow" w:hAnsi="Arial Narrow" w:cstheme="minorHAnsi"/>
          <w:spacing w:val="-14"/>
        </w:rPr>
        <w:t xml:space="preserve"> </w:t>
      </w:r>
      <w:r w:rsidRPr="00260F90">
        <w:rPr>
          <w:rFonts w:ascii="Arial Narrow" w:hAnsi="Arial Narrow" w:cstheme="minorHAnsi"/>
        </w:rPr>
        <w:t>Il</w:t>
      </w:r>
      <w:r w:rsidRPr="00A77E4B">
        <w:rPr>
          <w:rFonts w:ascii="Arial Narrow" w:hAnsi="Arial Narrow" w:cstheme="minorHAnsi"/>
          <w:spacing w:val="-15"/>
        </w:rPr>
        <w:t xml:space="preserve"> </w:t>
      </w:r>
      <w:r w:rsidRPr="00260F90">
        <w:rPr>
          <w:rFonts w:ascii="Arial Narrow" w:hAnsi="Arial Narrow" w:cstheme="minorHAnsi"/>
        </w:rPr>
        <w:t>lavoratore</w:t>
      </w:r>
      <w:r w:rsidRPr="00A77E4B">
        <w:rPr>
          <w:rFonts w:ascii="Arial Narrow" w:hAnsi="Arial Narrow" w:cstheme="minorHAnsi"/>
          <w:spacing w:val="-13"/>
        </w:rPr>
        <w:t xml:space="preserve"> </w:t>
      </w:r>
      <w:r w:rsidRPr="00260F90">
        <w:rPr>
          <w:rFonts w:ascii="Arial Narrow" w:hAnsi="Arial Narrow" w:cstheme="minorHAnsi"/>
        </w:rPr>
        <w:t>munito</w:t>
      </w:r>
      <w:r w:rsidRPr="00A77E4B">
        <w:rPr>
          <w:rFonts w:ascii="Arial Narrow" w:hAnsi="Arial Narrow" w:cstheme="minorHAnsi"/>
          <w:spacing w:val="-14"/>
        </w:rPr>
        <w:t xml:space="preserve"> </w:t>
      </w:r>
      <w:r w:rsidRPr="00260F90">
        <w:rPr>
          <w:rFonts w:ascii="Arial Narrow" w:hAnsi="Arial Narrow" w:cstheme="minorHAnsi"/>
        </w:rPr>
        <w:t>della</w:t>
      </w:r>
      <w:r w:rsidRPr="00A77E4B">
        <w:rPr>
          <w:rFonts w:ascii="Arial Narrow" w:hAnsi="Arial Narrow" w:cstheme="minorHAnsi"/>
          <w:spacing w:val="-13"/>
        </w:rPr>
        <w:t xml:space="preserve"> </w:t>
      </w:r>
      <w:r w:rsidRPr="00260F90">
        <w:rPr>
          <w:rFonts w:ascii="Arial Narrow" w:hAnsi="Arial Narrow" w:cstheme="minorHAnsi"/>
        </w:rPr>
        <w:t>tessera</w:t>
      </w:r>
      <w:r w:rsidRPr="00A77E4B">
        <w:rPr>
          <w:rFonts w:ascii="Arial Narrow" w:hAnsi="Arial Narrow" w:cstheme="minorHAnsi"/>
          <w:spacing w:val="-13"/>
        </w:rPr>
        <w:t xml:space="preserve"> </w:t>
      </w:r>
      <w:r w:rsidRPr="00260F90">
        <w:rPr>
          <w:rFonts w:ascii="Arial Narrow" w:hAnsi="Arial Narrow" w:cstheme="minorHAnsi"/>
        </w:rPr>
        <w:t>di</w:t>
      </w:r>
      <w:r w:rsidRPr="00A77E4B">
        <w:rPr>
          <w:rFonts w:ascii="Arial Narrow" w:hAnsi="Arial Narrow" w:cstheme="minorHAnsi"/>
          <w:spacing w:val="-11"/>
        </w:rPr>
        <w:t xml:space="preserve"> </w:t>
      </w:r>
      <w:r w:rsidRPr="00260F90">
        <w:rPr>
          <w:rFonts w:ascii="Arial Narrow" w:hAnsi="Arial Narrow" w:cstheme="minorHAnsi"/>
        </w:rPr>
        <w:t>riconoscimento</w:t>
      </w:r>
      <w:r w:rsidRPr="00A77E4B">
        <w:rPr>
          <w:rFonts w:ascii="Arial Narrow" w:hAnsi="Arial Narrow" w:cstheme="minorHAnsi"/>
          <w:spacing w:val="-13"/>
        </w:rPr>
        <w:t xml:space="preserve"> </w:t>
      </w:r>
      <w:r w:rsidRPr="00260F90">
        <w:rPr>
          <w:rFonts w:ascii="Arial Narrow" w:hAnsi="Arial Narrow" w:cstheme="minorHAnsi"/>
        </w:rPr>
        <w:t>di cui al comma 3 che non provvede ad esporla è punito con la sanzione amministrativa da euro 50 a euro 300. Nei confronti</w:t>
      </w:r>
      <w:r w:rsidRPr="00A77E4B">
        <w:rPr>
          <w:rFonts w:ascii="Arial Narrow" w:hAnsi="Arial Narrow" w:cstheme="minorHAnsi"/>
          <w:spacing w:val="-8"/>
        </w:rPr>
        <w:t xml:space="preserve"> </w:t>
      </w:r>
      <w:r w:rsidRPr="00260F90">
        <w:rPr>
          <w:rFonts w:ascii="Arial Narrow" w:hAnsi="Arial Narrow" w:cstheme="minorHAnsi"/>
        </w:rPr>
        <w:t>delle</w:t>
      </w:r>
      <w:r w:rsidRPr="00A77E4B">
        <w:rPr>
          <w:rFonts w:ascii="Arial Narrow" w:hAnsi="Arial Narrow" w:cstheme="minorHAnsi"/>
          <w:spacing w:val="-7"/>
        </w:rPr>
        <w:t xml:space="preserve"> </w:t>
      </w:r>
      <w:r w:rsidRPr="00260F90">
        <w:rPr>
          <w:rFonts w:ascii="Arial Narrow" w:hAnsi="Arial Narrow" w:cstheme="minorHAnsi"/>
        </w:rPr>
        <w:t>predette</w:t>
      </w:r>
      <w:r w:rsidRPr="00A77E4B">
        <w:rPr>
          <w:rFonts w:ascii="Arial Narrow" w:hAnsi="Arial Narrow" w:cstheme="minorHAnsi"/>
          <w:spacing w:val="-6"/>
        </w:rPr>
        <w:t xml:space="preserve"> </w:t>
      </w:r>
      <w:r w:rsidRPr="00260F90">
        <w:rPr>
          <w:rFonts w:ascii="Arial Narrow" w:hAnsi="Arial Narrow" w:cstheme="minorHAnsi"/>
        </w:rPr>
        <w:t>sanzioni</w:t>
      </w:r>
      <w:r w:rsidRPr="00A77E4B">
        <w:rPr>
          <w:rFonts w:ascii="Arial Narrow" w:hAnsi="Arial Narrow" w:cstheme="minorHAnsi"/>
          <w:spacing w:val="-4"/>
        </w:rPr>
        <w:t xml:space="preserve"> </w:t>
      </w:r>
      <w:r w:rsidRPr="00260F90">
        <w:rPr>
          <w:rFonts w:ascii="Arial Narrow" w:hAnsi="Arial Narrow" w:cstheme="minorHAnsi"/>
        </w:rPr>
        <w:t>non</w:t>
      </w:r>
      <w:r w:rsidRPr="00A77E4B">
        <w:rPr>
          <w:rFonts w:ascii="Arial Narrow" w:hAnsi="Arial Narrow" w:cstheme="minorHAnsi"/>
          <w:spacing w:val="-6"/>
        </w:rPr>
        <w:t xml:space="preserve"> </w:t>
      </w:r>
      <w:r w:rsidRPr="00260F90">
        <w:rPr>
          <w:rFonts w:ascii="Arial Narrow" w:hAnsi="Arial Narrow" w:cstheme="minorHAnsi"/>
        </w:rPr>
        <w:t>è</w:t>
      </w:r>
      <w:r w:rsidRPr="00A77E4B">
        <w:rPr>
          <w:rFonts w:ascii="Arial Narrow" w:hAnsi="Arial Narrow" w:cstheme="minorHAnsi"/>
          <w:spacing w:val="-6"/>
        </w:rPr>
        <w:t xml:space="preserve"> </w:t>
      </w:r>
      <w:r w:rsidRPr="00260F90">
        <w:rPr>
          <w:rFonts w:ascii="Arial Narrow" w:hAnsi="Arial Narrow" w:cstheme="minorHAnsi"/>
        </w:rPr>
        <w:t>ammessa</w:t>
      </w:r>
      <w:r w:rsidRPr="00A77E4B">
        <w:rPr>
          <w:rFonts w:ascii="Arial Narrow" w:hAnsi="Arial Narrow" w:cstheme="minorHAnsi"/>
          <w:spacing w:val="-6"/>
        </w:rPr>
        <w:t xml:space="preserve"> </w:t>
      </w:r>
      <w:r w:rsidRPr="00260F90">
        <w:rPr>
          <w:rFonts w:ascii="Arial Narrow" w:hAnsi="Arial Narrow" w:cstheme="minorHAnsi"/>
        </w:rPr>
        <w:t>la</w:t>
      </w:r>
      <w:r w:rsidRPr="00A77E4B">
        <w:rPr>
          <w:rFonts w:ascii="Arial Narrow" w:hAnsi="Arial Narrow" w:cstheme="minorHAnsi"/>
          <w:spacing w:val="-9"/>
        </w:rPr>
        <w:t xml:space="preserve"> </w:t>
      </w:r>
      <w:r w:rsidRPr="00260F90">
        <w:rPr>
          <w:rFonts w:ascii="Arial Narrow" w:hAnsi="Arial Narrow" w:cstheme="minorHAnsi"/>
        </w:rPr>
        <w:t>procedura</w:t>
      </w:r>
      <w:r w:rsidRPr="00A77E4B">
        <w:rPr>
          <w:rFonts w:ascii="Arial Narrow" w:hAnsi="Arial Narrow" w:cstheme="minorHAnsi"/>
          <w:spacing w:val="-10"/>
        </w:rPr>
        <w:t xml:space="preserve"> </w:t>
      </w:r>
      <w:r w:rsidRPr="00260F90">
        <w:rPr>
          <w:rFonts w:ascii="Arial Narrow" w:hAnsi="Arial Narrow" w:cstheme="minorHAnsi"/>
        </w:rPr>
        <w:t>di</w:t>
      </w:r>
      <w:r w:rsidRPr="00A77E4B">
        <w:rPr>
          <w:rFonts w:ascii="Arial Narrow" w:hAnsi="Arial Narrow" w:cstheme="minorHAnsi"/>
          <w:spacing w:val="-8"/>
        </w:rPr>
        <w:t xml:space="preserve"> </w:t>
      </w:r>
      <w:r w:rsidRPr="00260F90">
        <w:rPr>
          <w:rFonts w:ascii="Arial Narrow" w:hAnsi="Arial Narrow" w:cstheme="minorHAnsi"/>
        </w:rPr>
        <w:t>diffida</w:t>
      </w:r>
      <w:r w:rsidRPr="00A77E4B">
        <w:rPr>
          <w:rFonts w:ascii="Arial Narrow" w:hAnsi="Arial Narrow" w:cstheme="minorHAnsi"/>
          <w:spacing w:val="-6"/>
        </w:rPr>
        <w:t xml:space="preserve"> </w:t>
      </w:r>
      <w:r w:rsidRPr="00260F90">
        <w:rPr>
          <w:rFonts w:ascii="Arial Narrow" w:hAnsi="Arial Narrow" w:cstheme="minorHAnsi"/>
        </w:rPr>
        <w:t>di</w:t>
      </w:r>
      <w:r w:rsidRPr="00A77E4B">
        <w:rPr>
          <w:rFonts w:ascii="Arial Narrow" w:hAnsi="Arial Narrow" w:cstheme="minorHAnsi"/>
          <w:spacing w:val="-4"/>
        </w:rPr>
        <w:t xml:space="preserve"> </w:t>
      </w:r>
      <w:r w:rsidRPr="00260F90">
        <w:rPr>
          <w:rFonts w:ascii="Arial Narrow" w:hAnsi="Arial Narrow" w:cstheme="minorHAnsi"/>
        </w:rPr>
        <w:t>cui</w:t>
      </w:r>
      <w:r w:rsidRPr="00A77E4B">
        <w:rPr>
          <w:rFonts w:ascii="Arial Narrow" w:hAnsi="Arial Narrow" w:cstheme="minorHAnsi"/>
          <w:spacing w:val="-7"/>
        </w:rPr>
        <w:t xml:space="preserve"> </w:t>
      </w:r>
      <w:r w:rsidRPr="00260F90">
        <w:rPr>
          <w:rFonts w:ascii="Arial Narrow" w:hAnsi="Arial Narrow" w:cstheme="minorHAnsi"/>
        </w:rPr>
        <w:t>all</w:t>
      </w:r>
      <w:r w:rsidR="00BC1D58">
        <w:rPr>
          <w:rFonts w:ascii="Arial Narrow" w:hAnsi="Arial Narrow" w:cstheme="minorHAnsi"/>
        </w:rPr>
        <w:t>’</w:t>
      </w:r>
      <w:r w:rsidRPr="00260F90">
        <w:rPr>
          <w:rFonts w:ascii="Arial Narrow" w:hAnsi="Arial Narrow" w:cstheme="minorHAnsi"/>
        </w:rPr>
        <w:t>articolo</w:t>
      </w:r>
      <w:r w:rsidRPr="00A77E4B">
        <w:rPr>
          <w:rFonts w:ascii="Arial Narrow" w:hAnsi="Arial Narrow" w:cstheme="minorHAnsi"/>
          <w:spacing w:val="-10"/>
        </w:rPr>
        <w:t xml:space="preserve"> </w:t>
      </w:r>
      <w:r w:rsidRPr="00260F90">
        <w:rPr>
          <w:rFonts w:ascii="Arial Narrow" w:hAnsi="Arial Narrow" w:cstheme="minorHAnsi"/>
        </w:rPr>
        <w:t>13</w:t>
      </w:r>
      <w:r w:rsidRPr="00A77E4B">
        <w:rPr>
          <w:rFonts w:ascii="Arial Narrow" w:hAnsi="Arial Narrow" w:cstheme="minorHAnsi"/>
          <w:spacing w:val="-6"/>
        </w:rPr>
        <w:t xml:space="preserve"> </w:t>
      </w:r>
      <w:r w:rsidRPr="00260F90">
        <w:rPr>
          <w:rFonts w:ascii="Arial Narrow" w:hAnsi="Arial Narrow" w:cstheme="minorHAnsi"/>
        </w:rPr>
        <w:t>del</w:t>
      </w:r>
      <w:r w:rsidRPr="00A77E4B">
        <w:rPr>
          <w:rFonts w:ascii="Arial Narrow" w:hAnsi="Arial Narrow" w:cstheme="minorHAnsi"/>
          <w:spacing w:val="-4"/>
        </w:rPr>
        <w:t xml:space="preserve"> </w:t>
      </w:r>
      <w:r w:rsidR="008E1B05">
        <w:rPr>
          <w:rFonts w:ascii="Arial Narrow" w:hAnsi="Arial Narrow" w:cstheme="minorHAnsi"/>
        </w:rPr>
        <w:t xml:space="preserve">d.lgs. </w:t>
      </w:r>
      <w:r w:rsidRPr="00A77E4B">
        <w:rPr>
          <w:rFonts w:ascii="Arial Narrow" w:hAnsi="Arial Narrow" w:cstheme="minorHAnsi"/>
          <w:spacing w:val="-5"/>
        </w:rPr>
        <w:t xml:space="preserve"> </w:t>
      </w:r>
      <w:r w:rsidRPr="00260F90">
        <w:rPr>
          <w:rFonts w:ascii="Arial Narrow" w:hAnsi="Arial Narrow" w:cstheme="minorHAnsi"/>
        </w:rPr>
        <w:t>23 aprile 2004, n.</w:t>
      </w:r>
      <w:r w:rsidRPr="00A77E4B">
        <w:rPr>
          <w:rFonts w:ascii="Arial Narrow" w:hAnsi="Arial Narrow" w:cstheme="minorHAnsi"/>
          <w:spacing w:val="-1"/>
        </w:rPr>
        <w:t xml:space="preserve"> </w:t>
      </w:r>
      <w:r w:rsidRPr="00260F90">
        <w:rPr>
          <w:rFonts w:ascii="Arial Narrow" w:hAnsi="Arial Narrow" w:cstheme="minorHAnsi"/>
        </w:rPr>
        <w:t>124.</w:t>
      </w:r>
    </w:p>
    <w:p w14:paraId="1993E534" w14:textId="77777777" w:rsidR="00043B78" w:rsidRPr="00A77E4B" w:rsidRDefault="00043B78" w:rsidP="00FC0BD2">
      <w:pPr>
        <w:pStyle w:val="Titolo2"/>
        <w:spacing w:before="0" w:line="276" w:lineRule="auto"/>
        <w:ind w:hanging="786"/>
        <w:rPr>
          <w:sz w:val="22"/>
          <w:szCs w:val="22"/>
        </w:rPr>
      </w:pPr>
      <w:bookmarkStart w:id="140" w:name="_Toc138237066"/>
      <w:bookmarkStart w:id="141" w:name="_Toc205376758"/>
      <w:r w:rsidRPr="00A77E4B">
        <w:rPr>
          <w:sz w:val="22"/>
          <w:szCs w:val="22"/>
        </w:rPr>
        <w:lastRenderedPageBreak/>
        <w:t>Risoluzione del contratto</w:t>
      </w:r>
      <w:bookmarkEnd w:id="140"/>
      <w:bookmarkEnd w:id="141"/>
    </w:p>
    <w:p w14:paraId="4ADAF807" w14:textId="2A850ACC" w:rsidR="00690800" w:rsidRPr="00A77E4B" w:rsidRDefault="00043B78" w:rsidP="009A06E8">
      <w:pPr>
        <w:pStyle w:val="Corpotesto"/>
        <w:numPr>
          <w:ilvl w:val="0"/>
          <w:numId w:val="61"/>
        </w:numPr>
        <w:spacing w:before="0" w:line="276" w:lineRule="auto"/>
        <w:rPr>
          <w:rFonts w:ascii="Arial Narrow" w:hAnsi="Arial Narrow" w:cstheme="minorHAnsi"/>
          <w:sz w:val="22"/>
          <w:szCs w:val="22"/>
        </w:rPr>
      </w:pPr>
      <w:r w:rsidRPr="00A77E4B">
        <w:rPr>
          <w:rFonts w:ascii="Arial Narrow" w:hAnsi="Arial Narrow" w:cstheme="minorHAnsi"/>
          <w:sz w:val="22"/>
          <w:szCs w:val="22"/>
        </w:rPr>
        <w:t>Ferma restando la possibilità di risoluzione del contratto ai sensi dell</w:t>
      </w:r>
      <w:r w:rsidR="00BC1D58">
        <w:rPr>
          <w:rFonts w:ascii="Arial Narrow" w:hAnsi="Arial Narrow" w:cstheme="minorHAnsi"/>
          <w:sz w:val="22"/>
          <w:szCs w:val="22"/>
        </w:rPr>
        <w:t>’</w:t>
      </w:r>
      <w:r w:rsidRPr="00A77E4B">
        <w:rPr>
          <w:rFonts w:ascii="Arial Narrow" w:hAnsi="Arial Narrow" w:cstheme="minorHAnsi"/>
          <w:sz w:val="22"/>
          <w:szCs w:val="22"/>
        </w:rPr>
        <w:t>art</w:t>
      </w:r>
      <w:r w:rsidR="00BE0581">
        <w:rPr>
          <w:rFonts w:ascii="Arial Narrow" w:hAnsi="Arial Narrow" w:cstheme="minorHAnsi"/>
          <w:sz w:val="22"/>
          <w:szCs w:val="22"/>
        </w:rPr>
        <w:t>icolo</w:t>
      </w:r>
      <w:r w:rsidRPr="00A77E4B">
        <w:rPr>
          <w:rFonts w:ascii="Arial Narrow" w:hAnsi="Arial Narrow" w:cstheme="minorHAnsi"/>
          <w:sz w:val="22"/>
          <w:szCs w:val="22"/>
        </w:rPr>
        <w:t xml:space="preserve"> 122 del </w:t>
      </w:r>
      <w:r w:rsidR="008E1B05" w:rsidRPr="008E1B05">
        <w:rPr>
          <w:rFonts w:ascii="Arial Narrow" w:hAnsi="Arial Narrow" w:cstheme="minorHAnsi"/>
          <w:sz w:val="22"/>
          <w:szCs w:val="22"/>
        </w:rPr>
        <w:t>Codice dei contratti</w:t>
      </w:r>
      <w:r w:rsidRPr="00A77E4B">
        <w:rPr>
          <w:rFonts w:ascii="Arial Narrow" w:hAnsi="Arial Narrow" w:cstheme="minorHAnsi"/>
          <w:sz w:val="22"/>
          <w:szCs w:val="22"/>
        </w:rPr>
        <w:t>, la stazione appaltante si riserva la facoltà di risolvere immediatamente lo stesso, ai sensi e per gli effetti dell</w:t>
      </w:r>
      <w:r w:rsidR="00BC1D58">
        <w:rPr>
          <w:rFonts w:ascii="Arial Narrow" w:hAnsi="Arial Narrow" w:cstheme="minorHAnsi"/>
          <w:sz w:val="22"/>
          <w:szCs w:val="22"/>
        </w:rPr>
        <w:t>’</w:t>
      </w:r>
      <w:r w:rsidRPr="00A77E4B">
        <w:rPr>
          <w:rFonts w:ascii="Arial Narrow" w:hAnsi="Arial Narrow" w:cstheme="minorHAnsi"/>
          <w:sz w:val="22"/>
          <w:szCs w:val="22"/>
        </w:rPr>
        <w:t>art</w:t>
      </w:r>
      <w:r w:rsidR="00BE0581">
        <w:rPr>
          <w:rFonts w:ascii="Arial Narrow" w:hAnsi="Arial Narrow" w:cstheme="minorHAnsi"/>
          <w:sz w:val="22"/>
          <w:szCs w:val="22"/>
        </w:rPr>
        <w:t>icolo</w:t>
      </w:r>
      <w:r w:rsidRPr="00A77E4B">
        <w:rPr>
          <w:rFonts w:ascii="Arial Narrow" w:hAnsi="Arial Narrow" w:cstheme="minorHAnsi"/>
          <w:sz w:val="22"/>
          <w:szCs w:val="22"/>
        </w:rPr>
        <w:t xml:space="preserve"> 1456 del </w:t>
      </w:r>
      <w:proofErr w:type="gramStart"/>
      <w:r w:rsidRPr="00A77E4B">
        <w:rPr>
          <w:rFonts w:ascii="Arial Narrow" w:hAnsi="Arial Narrow" w:cstheme="minorHAnsi"/>
          <w:sz w:val="22"/>
          <w:szCs w:val="22"/>
        </w:rPr>
        <w:t>Codice Civile</w:t>
      </w:r>
      <w:proofErr w:type="gramEnd"/>
      <w:r w:rsidRPr="00A77E4B">
        <w:rPr>
          <w:rFonts w:ascii="Arial Narrow" w:hAnsi="Arial Narrow" w:cstheme="minorHAnsi"/>
          <w:sz w:val="22"/>
          <w:szCs w:val="22"/>
        </w:rPr>
        <w:t>, al verificarsi di una o più delle seguenti circostanze:</w:t>
      </w:r>
    </w:p>
    <w:p w14:paraId="16DE7C75" w14:textId="6D112965" w:rsidR="00690800" w:rsidRPr="00A77E4B" w:rsidRDefault="00690800" w:rsidP="009A06E8">
      <w:pPr>
        <w:pStyle w:val="Corpotesto"/>
        <w:numPr>
          <w:ilvl w:val="0"/>
          <w:numId w:val="70"/>
        </w:numPr>
        <w:spacing w:before="0" w:line="276" w:lineRule="auto"/>
        <w:rPr>
          <w:rFonts w:ascii="Arial Narrow" w:hAnsi="Arial Narrow" w:cstheme="minorHAnsi"/>
          <w:sz w:val="22"/>
          <w:szCs w:val="22"/>
        </w:rPr>
      </w:pPr>
      <w:r w:rsidRPr="00A77E4B">
        <w:rPr>
          <w:rFonts w:ascii="Arial Narrow" w:hAnsi="Arial Narrow"/>
          <w:sz w:val="22"/>
          <w:szCs w:val="22"/>
        </w:rPr>
        <w:t>in caso di apertura di una procedura di liquidazione giudiziale, di concordato preventivo e di qualsiasi altra condizione equivalente a carico dell</w:t>
      </w:r>
      <w:r w:rsidR="00BC1D58">
        <w:rPr>
          <w:rFonts w:ascii="Arial Narrow" w:hAnsi="Arial Narrow"/>
          <w:sz w:val="22"/>
          <w:szCs w:val="22"/>
        </w:rPr>
        <w:t>’</w:t>
      </w:r>
      <w:r w:rsidRPr="00A77E4B">
        <w:rPr>
          <w:rFonts w:ascii="Arial Narrow" w:hAnsi="Arial Narrow"/>
          <w:sz w:val="22"/>
          <w:szCs w:val="22"/>
        </w:rPr>
        <w:t>appaltatore;</w:t>
      </w:r>
    </w:p>
    <w:p w14:paraId="55EF1DEE" w14:textId="7060EC3B" w:rsidR="00690800" w:rsidRPr="00A77E4B" w:rsidRDefault="00043B78" w:rsidP="009A06E8">
      <w:pPr>
        <w:pStyle w:val="Corpotesto"/>
        <w:numPr>
          <w:ilvl w:val="0"/>
          <w:numId w:val="70"/>
        </w:numPr>
        <w:spacing w:before="0" w:line="276" w:lineRule="auto"/>
        <w:rPr>
          <w:rFonts w:ascii="Arial Narrow" w:hAnsi="Arial Narrow" w:cstheme="minorHAnsi"/>
          <w:sz w:val="22"/>
          <w:szCs w:val="22"/>
        </w:rPr>
      </w:pPr>
      <w:r w:rsidRPr="00A77E4B">
        <w:rPr>
          <w:rFonts w:ascii="Arial Narrow" w:hAnsi="Arial Narrow"/>
          <w:sz w:val="22"/>
          <w:szCs w:val="22"/>
        </w:rPr>
        <w:t>l</w:t>
      </w:r>
      <w:r w:rsidR="00BC1D58">
        <w:rPr>
          <w:rFonts w:ascii="Arial Narrow" w:hAnsi="Arial Narrow"/>
          <w:sz w:val="22"/>
          <w:szCs w:val="22"/>
        </w:rPr>
        <w:t>’</w:t>
      </w:r>
      <w:r w:rsidRPr="00A77E4B">
        <w:rPr>
          <w:rFonts w:ascii="Arial Narrow" w:hAnsi="Arial Narrow"/>
          <w:sz w:val="22"/>
          <w:szCs w:val="22"/>
        </w:rPr>
        <w:t>inadempimento accertato alle norme di legge sulla prevenzione degli infortuni, sicurezza sul lavoro e assicurazioni obbligatorie del personale ai sensi dell</w:t>
      </w:r>
      <w:r w:rsidR="00BC1D58">
        <w:rPr>
          <w:rFonts w:ascii="Arial Narrow" w:hAnsi="Arial Narrow"/>
          <w:sz w:val="22"/>
          <w:szCs w:val="22"/>
        </w:rPr>
        <w:t>’</w:t>
      </w:r>
      <w:r w:rsidRPr="00A77E4B">
        <w:rPr>
          <w:rFonts w:ascii="Arial Narrow" w:hAnsi="Arial Narrow"/>
          <w:sz w:val="22"/>
          <w:szCs w:val="22"/>
        </w:rPr>
        <w:t xml:space="preserve">articolo 92 del d.lgs. n.81/2008 e </w:t>
      </w:r>
      <w:proofErr w:type="spellStart"/>
      <w:r w:rsidRPr="00A77E4B">
        <w:rPr>
          <w:rFonts w:ascii="Arial Narrow" w:hAnsi="Arial Narrow"/>
          <w:sz w:val="22"/>
          <w:szCs w:val="22"/>
        </w:rPr>
        <w:t>s.m.i.</w:t>
      </w:r>
      <w:proofErr w:type="spellEnd"/>
      <w:r w:rsidRPr="00A77E4B">
        <w:rPr>
          <w:rFonts w:ascii="Arial Narrow" w:hAnsi="Arial Narrow"/>
          <w:sz w:val="22"/>
          <w:szCs w:val="22"/>
        </w:rPr>
        <w:t>;</w:t>
      </w:r>
    </w:p>
    <w:p w14:paraId="55347DC6" w14:textId="77777777" w:rsidR="00690800" w:rsidRPr="00A77E4B" w:rsidRDefault="00043B78" w:rsidP="009A06E8">
      <w:pPr>
        <w:pStyle w:val="Corpotesto"/>
        <w:numPr>
          <w:ilvl w:val="0"/>
          <w:numId w:val="70"/>
        </w:numPr>
        <w:spacing w:before="0" w:line="276" w:lineRule="auto"/>
        <w:rPr>
          <w:rFonts w:ascii="Arial Narrow" w:hAnsi="Arial Narrow" w:cstheme="minorHAnsi"/>
          <w:sz w:val="22"/>
          <w:szCs w:val="22"/>
        </w:rPr>
      </w:pPr>
      <w:r w:rsidRPr="00A77E4B">
        <w:rPr>
          <w:rFonts w:ascii="Arial Narrow" w:hAnsi="Arial Narrow"/>
          <w:sz w:val="22"/>
          <w:szCs w:val="22"/>
        </w:rPr>
        <w:t>il subappalto abusivo, associazione in partecipazione, cessione anche parziale del contratto o violazione delle norme regolanti il subappalto</w:t>
      </w:r>
      <w:r w:rsidR="00690800" w:rsidRPr="00A77E4B">
        <w:rPr>
          <w:rFonts w:ascii="Arial Narrow" w:hAnsi="Arial Narrow"/>
          <w:sz w:val="22"/>
          <w:szCs w:val="22"/>
        </w:rPr>
        <w:t>;</w:t>
      </w:r>
    </w:p>
    <w:p w14:paraId="4E19D633" w14:textId="77777777" w:rsidR="00690800" w:rsidRPr="00A77E4B" w:rsidRDefault="00043B78" w:rsidP="009A06E8">
      <w:pPr>
        <w:pStyle w:val="Corpotesto"/>
        <w:numPr>
          <w:ilvl w:val="0"/>
          <w:numId w:val="70"/>
        </w:numPr>
        <w:spacing w:before="0" w:line="276" w:lineRule="auto"/>
        <w:rPr>
          <w:rFonts w:ascii="Arial Narrow" w:hAnsi="Arial Narrow" w:cstheme="minorHAnsi"/>
          <w:sz w:val="22"/>
          <w:szCs w:val="22"/>
        </w:rPr>
      </w:pPr>
      <w:r w:rsidRPr="00A77E4B">
        <w:rPr>
          <w:rFonts w:ascii="Arial Narrow" w:hAnsi="Arial Narrow"/>
          <w:sz w:val="22"/>
          <w:szCs w:val="22"/>
        </w:rPr>
        <w:t>il mancato rispetto dei Criteri Ambientali Minimi, ove previsti;</w:t>
      </w:r>
    </w:p>
    <w:p w14:paraId="04ACD5A8" w14:textId="79C174F3" w:rsidR="00690800" w:rsidRPr="00A77E4B" w:rsidRDefault="00690800" w:rsidP="009A06E8">
      <w:pPr>
        <w:pStyle w:val="Corpotesto"/>
        <w:numPr>
          <w:ilvl w:val="0"/>
          <w:numId w:val="70"/>
        </w:numPr>
        <w:spacing w:before="0" w:line="276" w:lineRule="auto"/>
        <w:rPr>
          <w:rFonts w:ascii="Arial Narrow" w:hAnsi="Arial Narrow" w:cstheme="minorHAnsi"/>
          <w:sz w:val="22"/>
          <w:szCs w:val="22"/>
        </w:rPr>
      </w:pPr>
      <w:r w:rsidRPr="00A77E4B">
        <w:rPr>
          <w:rFonts w:ascii="Arial Narrow" w:hAnsi="Arial Narrow"/>
          <w:sz w:val="22"/>
          <w:szCs w:val="22"/>
        </w:rPr>
        <w:t>qualora l</w:t>
      </w:r>
      <w:r w:rsidR="00BC1D58">
        <w:rPr>
          <w:rFonts w:ascii="Arial Narrow" w:hAnsi="Arial Narrow"/>
          <w:sz w:val="22"/>
          <w:szCs w:val="22"/>
        </w:rPr>
        <w:t>’</w:t>
      </w:r>
      <w:r w:rsidRPr="00A77E4B">
        <w:rPr>
          <w:rFonts w:ascii="Arial Narrow" w:hAnsi="Arial Narrow"/>
          <w:sz w:val="22"/>
          <w:szCs w:val="22"/>
        </w:rPr>
        <w:t>appaltatore non si conformi, nel termine di volta in volta indicato, all</w:t>
      </w:r>
      <w:r w:rsidR="00BC1D58">
        <w:rPr>
          <w:rFonts w:ascii="Arial Narrow" w:hAnsi="Arial Narrow"/>
          <w:sz w:val="22"/>
          <w:szCs w:val="22"/>
        </w:rPr>
        <w:t>’</w:t>
      </w:r>
      <w:r w:rsidRPr="00A77E4B">
        <w:rPr>
          <w:rFonts w:ascii="Arial Narrow" w:hAnsi="Arial Narrow"/>
          <w:sz w:val="22"/>
          <w:szCs w:val="22"/>
        </w:rPr>
        <w:t>ordine di servizio di porre rimedio a negligenze o inadempienze contrattuali che compromettano gravemente la corretta esecuzione del contratto di appalto nei termini prescritti;</w:t>
      </w:r>
    </w:p>
    <w:p w14:paraId="742341AD" w14:textId="4ACC859E" w:rsidR="00690800" w:rsidRPr="00A77E4B" w:rsidRDefault="00690800" w:rsidP="009A06E8">
      <w:pPr>
        <w:pStyle w:val="Corpotesto"/>
        <w:numPr>
          <w:ilvl w:val="0"/>
          <w:numId w:val="70"/>
        </w:numPr>
        <w:spacing w:before="0" w:line="276" w:lineRule="auto"/>
        <w:rPr>
          <w:rFonts w:ascii="Arial Narrow" w:hAnsi="Arial Narrow" w:cstheme="minorHAnsi"/>
          <w:sz w:val="22"/>
          <w:szCs w:val="22"/>
        </w:rPr>
      </w:pPr>
      <w:r w:rsidRPr="00A77E4B">
        <w:rPr>
          <w:rFonts w:ascii="Arial Narrow" w:eastAsia="Calibri" w:hAnsi="Arial Narrow"/>
          <w:sz w:val="22"/>
          <w:szCs w:val="22"/>
        </w:rPr>
        <w:t>in occasione della violazione di quattro ordini di servizio, anche non consecutivi, disposti dal Direttore dell</w:t>
      </w:r>
      <w:r w:rsidR="00BC1D58">
        <w:rPr>
          <w:rFonts w:ascii="Arial Narrow" w:eastAsia="Calibri" w:hAnsi="Arial Narrow"/>
          <w:sz w:val="22"/>
          <w:szCs w:val="22"/>
        </w:rPr>
        <w:t>’</w:t>
      </w:r>
      <w:r w:rsidRPr="00A77E4B">
        <w:rPr>
          <w:rFonts w:ascii="Arial Narrow" w:eastAsia="Calibri" w:hAnsi="Arial Narrow"/>
          <w:sz w:val="22"/>
          <w:szCs w:val="22"/>
        </w:rPr>
        <w:t xml:space="preserve">esecuzione; </w:t>
      </w:r>
    </w:p>
    <w:p w14:paraId="08195E9D" w14:textId="09F8224C" w:rsidR="00690800" w:rsidRPr="00A77E4B" w:rsidRDefault="00690800" w:rsidP="009A06E8">
      <w:pPr>
        <w:pStyle w:val="CorpodelTesto"/>
        <w:numPr>
          <w:ilvl w:val="0"/>
          <w:numId w:val="70"/>
        </w:numPr>
        <w:spacing w:before="0" w:line="276" w:lineRule="auto"/>
        <w:rPr>
          <w:rFonts w:ascii="Arial Narrow" w:eastAsia="Calibri" w:hAnsi="Arial Narrow"/>
          <w:sz w:val="22"/>
          <w:szCs w:val="22"/>
        </w:rPr>
      </w:pPr>
      <w:r w:rsidRPr="00A77E4B">
        <w:rPr>
          <w:rFonts w:ascii="Arial Narrow" w:eastAsia="Calibri" w:hAnsi="Arial Narrow"/>
          <w:sz w:val="22"/>
          <w:szCs w:val="22"/>
        </w:rPr>
        <w:t>nei casi di abbandono e/o interruzione ingiustificata delle lavorazioni;</w:t>
      </w:r>
    </w:p>
    <w:p w14:paraId="504F67B4" w14:textId="0F9B0216" w:rsidR="00690800" w:rsidRPr="00A77E4B" w:rsidRDefault="00690800" w:rsidP="009A06E8">
      <w:pPr>
        <w:pStyle w:val="CorpodelTesto"/>
        <w:numPr>
          <w:ilvl w:val="0"/>
          <w:numId w:val="70"/>
        </w:numPr>
        <w:spacing w:before="0" w:line="276" w:lineRule="auto"/>
        <w:rPr>
          <w:rFonts w:ascii="Arial Narrow" w:eastAsia="Calibri" w:hAnsi="Arial Narrow"/>
          <w:sz w:val="22"/>
          <w:szCs w:val="22"/>
        </w:rPr>
      </w:pPr>
      <w:r w:rsidRPr="00A77E4B">
        <w:rPr>
          <w:rFonts w:ascii="Arial Narrow" w:hAnsi="Arial Narrow"/>
          <w:sz w:val="22"/>
          <w:szCs w:val="22"/>
        </w:rPr>
        <w:t>nel caso di gravi violazioni degli obblighi assicurativi, previdenziali, e relativi al pagamento delle retribuzioni ai dipendenti impegnati nell</w:t>
      </w:r>
      <w:r w:rsidR="00BC1D58">
        <w:rPr>
          <w:rFonts w:ascii="Arial Narrow" w:hAnsi="Arial Narrow"/>
          <w:sz w:val="22"/>
          <w:szCs w:val="22"/>
        </w:rPr>
        <w:t>’</w:t>
      </w:r>
      <w:r w:rsidRPr="00A77E4B">
        <w:rPr>
          <w:rFonts w:ascii="Arial Narrow" w:hAnsi="Arial Narrow"/>
          <w:sz w:val="22"/>
          <w:szCs w:val="22"/>
        </w:rPr>
        <w:t>esecuzione dell</w:t>
      </w:r>
      <w:r w:rsidR="00BC1D58">
        <w:rPr>
          <w:rFonts w:ascii="Arial Narrow" w:hAnsi="Arial Narrow"/>
          <w:sz w:val="22"/>
          <w:szCs w:val="22"/>
        </w:rPr>
        <w:t>’</w:t>
      </w:r>
      <w:r w:rsidRPr="00A77E4B">
        <w:rPr>
          <w:rFonts w:ascii="Arial Narrow" w:hAnsi="Arial Narrow"/>
          <w:sz w:val="22"/>
          <w:szCs w:val="22"/>
        </w:rPr>
        <w:t>appalto;</w:t>
      </w:r>
    </w:p>
    <w:p w14:paraId="226A58C6" w14:textId="695BDCB3" w:rsidR="00690800" w:rsidRPr="00401456" w:rsidRDefault="00690800" w:rsidP="009A06E8">
      <w:pPr>
        <w:pStyle w:val="CorpodelTesto"/>
        <w:numPr>
          <w:ilvl w:val="0"/>
          <w:numId w:val="70"/>
        </w:numPr>
        <w:spacing w:before="0" w:line="276" w:lineRule="auto"/>
        <w:rPr>
          <w:rFonts w:ascii="Arial Narrow" w:eastAsia="Calibri" w:hAnsi="Arial Narrow"/>
          <w:sz w:val="22"/>
          <w:szCs w:val="22"/>
        </w:rPr>
      </w:pPr>
      <w:r w:rsidRPr="00A77E4B">
        <w:rPr>
          <w:rFonts w:ascii="Arial Narrow" w:hAnsi="Arial Narrow"/>
          <w:sz w:val="22"/>
          <w:szCs w:val="22"/>
        </w:rPr>
        <w:t>nel caso l</w:t>
      </w:r>
      <w:r w:rsidR="00BC1D58">
        <w:rPr>
          <w:rFonts w:ascii="Arial Narrow" w:hAnsi="Arial Narrow"/>
          <w:sz w:val="22"/>
          <w:szCs w:val="22"/>
        </w:rPr>
        <w:t>’</w:t>
      </w:r>
      <w:r w:rsidRPr="00A77E4B">
        <w:rPr>
          <w:rFonts w:ascii="Arial Narrow" w:hAnsi="Arial Narrow"/>
          <w:sz w:val="22"/>
          <w:szCs w:val="22"/>
        </w:rPr>
        <w:t>impresa affidataria impieghi personale non risultante dalle scritture o da altra documentazione obbligatoria, qualora l</w:t>
      </w:r>
      <w:r w:rsidR="00BC1D58">
        <w:rPr>
          <w:rFonts w:ascii="Arial Narrow" w:hAnsi="Arial Narrow"/>
          <w:sz w:val="22"/>
          <w:szCs w:val="22"/>
        </w:rPr>
        <w:t>’</w:t>
      </w:r>
      <w:r w:rsidRPr="00A77E4B">
        <w:rPr>
          <w:rFonts w:ascii="Arial Narrow" w:hAnsi="Arial Narrow"/>
          <w:sz w:val="22"/>
          <w:szCs w:val="22"/>
        </w:rPr>
        <w:t>impresa non provveda all</w:t>
      </w:r>
      <w:r w:rsidR="00BC1D58">
        <w:rPr>
          <w:rFonts w:ascii="Arial Narrow" w:hAnsi="Arial Narrow"/>
          <w:sz w:val="22"/>
          <w:szCs w:val="22"/>
        </w:rPr>
        <w:t>’</w:t>
      </w:r>
      <w:r w:rsidRPr="00A77E4B">
        <w:rPr>
          <w:rFonts w:ascii="Arial Narrow" w:hAnsi="Arial Narrow"/>
          <w:sz w:val="22"/>
          <w:szCs w:val="22"/>
        </w:rPr>
        <w:t>immediata regolarizzazione;</w:t>
      </w:r>
    </w:p>
    <w:p w14:paraId="042EA310" w14:textId="0D4DFE5A" w:rsidR="00401456" w:rsidRPr="00A77E4B" w:rsidRDefault="00401456" w:rsidP="009A06E8">
      <w:pPr>
        <w:pStyle w:val="CorpodelTesto"/>
        <w:numPr>
          <w:ilvl w:val="0"/>
          <w:numId w:val="70"/>
        </w:numPr>
        <w:spacing w:before="0" w:line="276" w:lineRule="auto"/>
        <w:rPr>
          <w:rFonts w:ascii="Arial Narrow" w:eastAsia="Calibri" w:hAnsi="Arial Narrow"/>
          <w:sz w:val="22"/>
          <w:szCs w:val="22"/>
        </w:rPr>
      </w:pPr>
      <w:r>
        <w:rPr>
          <w:rFonts w:ascii="Arial Narrow" w:hAnsi="Arial Narrow"/>
          <w:sz w:val="22"/>
          <w:szCs w:val="22"/>
        </w:rPr>
        <w:t xml:space="preserve">in applicazione del Protocollo Quadro di legalità. </w:t>
      </w:r>
    </w:p>
    <w:p w14:paraId="7349C360" w14:textId="5E975FE9" w:rsidR="00A97F0F" w:rsidRPr="00A77E4B" w:rsidRDefault="00A97F0F" w:rsidP="009A06E8">
      <w:pPr>
        <w:pStyle w:val="Corpotesto"/>
        <w:numPr>
          <w:ilvl w:val="0"/>
          <w:numId w:val="61"/>
        </w:numPr>
        <w:spacing w:before="0" w:line="276" w:lineRule="auto"/>
        <w:rPr>
          <w:rFonts w:ascii="Arial Narrow" w:hAnsi="Arial Narrow" w:cstheme="minorHAnsi"/>
          <w:sz w:val="22"/>
          <w:szCs w:val="22"/>
        </w:rPr>
      </w:pPr>
      <w:r w:rsidRPr="00A77E4B">
        <w:rPr>
          <w:rFonts w:ascii="Arial Narrow" w:hAnsi="Arial Narrow" w:cstheme="minorHAnsi"/>
          <w:sz w:val="22"/>
          <w:szCs w:val="22"/>
        </w:rPr>
        <w:t>La stazione appaltante dovrà risolvere il contratto qualora:</w:t>
      </w:r>
    </w:p>
    <w:p w14:paraId="6FD93AAD" w14:textId="74D53F4D" w:rsidR="00A97F0F" w:rsidRPr="00A77E4B" w:rsidRDefault="00A97F0F" w:rsidP="00FC0BD2">
      <w:pPr>
        <w:pStyle w:val="Corpotesto"/>
        <w:spacing w:before="0" w:line="276" w:lineRule="auto"/>
        <w:ind w:left="472" w:firstLine="0"/>
        <w:rPr>
          <w:rFonts w:ascii="Arial Narrow" w:hAnsi="Arial Narrow" w:cstheme="minorHAnsi"/>
          <w:sz w:val="22"/>
          <w:szCs w:val="22"/>
        </w:rPr>
      </w:pPr>
      <w:r w:rsidRPr="00A77E4B">
        <w:rPr>
          <w:rFonts w:ascii="Arial Narrow" w:hAnsi="Arial Narrow" w:cstheme="minorHAnsi"/>
          <w:sz w:val="22"/>
          <w:szCs w:val="22"/>
        </w:rPr>
        <w:t>- nei confronti dell</w:t>
      </w:r>
      <w:r w:rsidR="00BC1D58">
        <w:rPr>
          <w:rFonts w:ascii="Arial Narrow" w:hAnsi="Arial Narrow" w:cstheme="minorHAnsi"/>
          <w:sz w:val="22"/>
          <w:szCs w:val="22"/>
        </w:rPr>
        <w:t>’</w:t>
      </w:r>
      <w:r w:rsidRPr="00A77E4B">
        <w:rPr>
          <w:rFonts w:ascii="Arial Narrow" w:hAnsi="Arial Narrow" w:cstheme="minorHAnsi"/>
          <w:sz w:val="22"/>
          <w:szCs w:val="22"/>
        </w:rPr>
        <w:t>esecutore sia intervenuta la decadenza dell</w:t>
      </w:r>
      <w:r w:rsidR="00BC1D58">
        <w:rPr>
          <w:rFonts w:ascii="Arial Narrow" w:hAnsi="Arial Narrow" w:cstheme="minorHAnsi"/>
          <w:sz w:val="22"/>
          <w:szCs w:val="22"/>
        </w:rPr>
        <w:t>’</w:t>
      </w:r>
      <w:r w:rsidRPr="00A77E4B">
        <w:rPr>
          <w:rFonts w:ascii="Arial Narrow" w:hAnsi="Arial Narrow" w:cstheme="minorHAnsi"/>
          <w:sz w:val="22"/>
          <w:szCs w:val="22"/>
        </w:rPr>
        <w:t>attestazione di qualificazione per aver prodotto falsa documentazione o dichiarazioni mendaci;</w:t>
      </w:r>
    </w:p>
    <w:p w14:paraId="4BA417E8" w14:textId="3B891532" w:rsidR="00A97F0F" w:rsidRPr="00A77E4B" w:rsidRDefault="00A97F0F" w:rsidP="00FC0BD2">
      <w:pPr>
        <w:pStyle w:val="Corpotesto"/>
        <w:spacing w:before="0" w:line="276" w:lineRule="auto"/>
        <w:ind w:left="472" w:firstLine="0"/>
        <w:rPr>
          <w:rFonts w:ascii="Arial Narrow" w:hAnsi="Arial Narrow" w:cstheme="minorHAnsi"/>
          <w:sz w:val="22"/>
          <w:szCs w:val="22"/>
        </w:rPr>
      </w:pPr>
      <w:r w:rsidRPr="00A77E4B">
        <w:rPr>
          <w:rFonts w:ascii="Arial Narrow" w:hAnsi="Arial Narrow" w:cstheme="minorHAnsi"/>
          <w:sz w:val="22"/>
          <w:szCs w:val="22"/>
        </w:rPr>
        <w:t>- nei confronti dell</w:t>
      </w:r>
      <w:r w:rsidR="00BC1D58">
        <w:rPr>
          <w:rFonts w:ascii="Arial Narrow" w:hAnsi="Arial Narrow" w:cstheme="minorHAnsi"/>
          <w:sz w:val="22"/>
          <w:szCs w:val="22"/>
        </w:rPr>
        <w:t>’</w:t>
      </w:r>
      <w:r w:rsidRPr="00A77E4B">
        <w:rPr>
          <w:rFonts w:ascii="Arial Narrow" w:hAnsi="Arial Narrow" w:cstheme="minorHAnsi"/>
          <w:sz w:val="22"/>
          <w:szCs w:val="22"/>
        </w:rPr>
        <w:t>esecutore sia intervenuto un provvedimento definitivo che dispone l</w:t>
      </w:r>
      <w:r w:rsidR="00BC1D58">
        <w:rPr>
          <w:rFonts w:ascii="Arial Narrow" w:hAnsi="Arial Narrow" w:cstheme="minorHAnsi"/>
          <w:sz w:val="22"/>
          <w:szCs w:val="22"/>
        </w:rPr>
        <w:t>’</w:t>
      </w:r>
      <w:r w:rsidRPr="00A77E4B">
        <w:rPr>
          <w:rFonts w:ascii="Arial Narrow" w:hAnsi="Arial Narrow" w:cstheme="minorHAnsi"/>
          <w:sz w:val="22"/>
          <w:szCs w:val="22"/>
        </w:rPr>
        <w:t>applicazione di una o più misure di prevenzione di cui al codice delle leggi antimafia e delle relative misure di prevenzione, ovvero sia intervenuta sentenza di condanna passata in giudicato per i reati di cui al Capo II del Titolo IV della Parte V del Libro</w:t>
      </w:r>
      <w:r w:rsidR="008E1B05">
        <w:rPr>
          <w:rFonts w:ascii="Arial Narrow" w:hAnsi="Arial Narrow" w:cstheme="minorHAnsi"/>
          <w:sz w:val="22"/>
          <w:szCs w:val="22"/>
        </w:rPr>
        <w:t xml:space="preserve"> II del Codice dei contratti</w:t>
      </w:r>
      <w:r w:rsidRPr="00A77E4B">
        <w:rPr>
          <w:rFonts w:ascii="Arial Narrow" w:hAnsi="Arial Narrow" w:cstheme="minorHAnsi"/>
          <w:sz w:val="22"/>
          <w:szCs w:val="22"/>
        </w:rPr>
        <w:t>.</w:t>
      </w:r>
    </w:p>
    <w:p w14:paraId="74C53121" w14:textId="43B730B9" w:rsidR="00043B78" w:rsidRPr="000E0FD6" w:rsidRDefault="00A97F0F" w:rsidP="009A06E8">
      <w:pPr>
        <w:pStyle w:val="Corpotesto"/>
        <w:numPr>
          <w:ilvl w:val="0"/>
          <w:numId w:val="61"/>
        </w:numPr>
        <w:spacing w:before="0" w:line="276" w:lineRule="auto"/>
        <w:rPr>
          <w:rFonts w:ascii="Arial Narrow" w:hAnsi="Arial Narrow" w:cstheme="minorHAnsi"/>
          <w:sz w:val="22"/>
          <w:szCs w:val="22"/>
        </w:rPr>
      </w:pPr>
      <w:r w:rsidRPr="000E0FD6">
        <w:rPr>
          <w:rFonts w:ascii="Arial Narrow" w:hAnsi="Arial Narrow" w:cstheme="minorHAnsi"/>
          <w:sz w:val="22"/>
          <w:szCs w:val="22"/>
        </w:rPr>
        <w:t>Si rinvia all</w:t>
      </w:r>
      <w:r w:rsidR="00BC1D58" w:rsidRPr="000E0FD6">
        <w:rPr>
          <w:rFonts w:ascii="Arial Narrow" w:hAnsi="Arial Narrow" w:cstheme="minorHAnsi"/>
          <w:sz w:val="22"/>
          <w:szCs w:val="22"/>
        </w:rPr>
        <w:t>’</w:t>
      </w:r>
      <w:r w:rsidRPr="000E0FD6">
        <w:rPr>
          <w:rFonts w:ascii="Arial Narrow" w:hAnsi="Arial Narrow" w:cstheme="minorHAnsi"/>
          <w:sz w:val="22"/>
          <w:szCs w:val="22"/>
        </w:rPr>
        <w:t xml:space="preserve">allegato II.14 </w:t>
      </w:r>
      <w:r w:rsidR="000E0FD6" w:rsidRPr="000E0FD6">
        <w:rPr>
          <w:rFonts w:ascii="Arial Narrow" w:hAnsi="Arial Narrow" w:cstheme="minorHAnsi"/>
          <w:sz w:val="22"/>
          <w:szCs w:val="22"/>
        </w:rPr>
        <w:t xml:space="preserve">al Codice dei contratti </w:t>
      </w:r>
      <w:r w:rsidRPr="000E0FD6">
        <w:rPr>
          <w:rFonts w:ascii="Arial Narrow" w:hAnsi="Arial Narrow" w:cstheme="minorHAnsi"/>
          <w:sz w:val="22"/>
          <w:szCs w:val="22"/>
        </w:rPr>
        <w:t>per la disciplina delle attività demandate al direttore dei lavori e all</w:t>
      </w:r>
      <w:r w:rsidR="00BC1D58" w:rsidRPr="000E0FD6">
        <w:rPr>
          <w:rFonts w:ascii="Arial Narrow" w:hAnsi="Arial Narrow" w:cstheme="minorHAnsi"/>
          <w:sz w:val="22"/>
          <w:szCs w:val="22"/>
        </w:rPr>
        <w:t>’</w:t>
      </w:r>
      <w:r w:rsidRPr="000E0FD6">
        <w:rPr>
          <w:rFonts w:ascii="Arial Narrow" w:hAnsi="Arial Narrow" w:cstheme="minorHAnsi"/>
          <w:sz w:val="22"/>
          <w:szCs w:val="22"/>
        </w:rPr>
        <w:t>organo di collaudo in c</w:t>
      </w:r>
      <w:r w:rsidR="00043B78" w:rsidRPr="000E0FD6">
        <w:rPr>
          <w:rFonts w:ascii="Arial Narrow" w:hAnsi="Arial Narrow" w:cstheme="minorHAnsi"/>
          <w:sz w:val="22"/>
          <w:szCs w:val="22"/>
        </w:rPr>
        <w:t>onseguenza della risoluzione del contratto. Il direttore dei lavori quando accerta un grave inadempimento alle obbligazioni contrattuali da parte dell</w:t>
      </w:r>
      <w:r w:rsidR="00BC1D58" w:rsidRPr="000E0FD6">
        <w:rPr>
          <w:rFonts w:ascii="Arial Narrow" w:hAnsi="Arial Narrow" w:cstheme="minorHAnsi"/>
          <w:sz w:val="22"/>
          <w:szCs w:val="22"/>
        </w:rPr>
        <w:t>’</w:t>
      </w:r>
      <w:r w:rsidR="00043B78" w:rsidRPr="000E0FD6">
        <w:rPr>
          <w:rFonts w:ascii="Arial Narrow" w:hAnsi="Arial Narrow" w:cstheme="minorHAnsi"/>
          <w:sz w:val="22"/>
          <w:szCs w:val="22"/>
        </w:rPr>
        <w:t>esecutore, tale da comprometterne la buona riuscita delle prestazioni, invia al responsabile del procedimento una relazione particolareggiata, corredata dei documenti necessari, indicando la stima dei lavori eseguiti regolarmente, il cui importo può essere riconosciuto all</w:t>
      </w:r>
      <w:r w:rsidR="00BC1D58" w:rsidRPr="000E0FD6">
        <w:rPr>
          <w:rFonts w:ascii="Arial Narrow" w:hAnsi="Arial Narrow" w:cstheme="minorHAnsi"/>
          <w:sz w:val="22"/>
          <w:szCs w:val="22"/>
        </w:rPr>
        <w:t>’</w:t>
      </w:r>
      <w:r w:rsidR="00043B78" w:rsidRPr="000E0FD6">
        <w:rPr>
          <w:rFonts w:ascii="Arial Narrow" w:hAnsi="Arial Narrow" w:cstheme="minorHAnsi"/>
          <w:sz w:val="22"/>
          <w:szCs w:val="22"/>
        </w:rPr>
        <w:t>esecutore. Egli formula, altresì, la contestazione degli addebiti all</w:t>
      </w:r>
      <w:r w:rsidR="00BC1D58" w:rsidRPr="000E0FD6">
        <w:rPr>
          <w:rFonts w:ascii="Arial Narrow" w:hAnsi="Arial Narrow" w:cstheme="minorHAnsi"/>
          <w:sz w:val="22"/>
          <w:szCs w:val="22"/>
        </w:rPr>
        <w:t>’</w:t>
      </w:r>
      <w:r w:rsidR="00043B78" w:rsidRPr="000E0FD6">
        <w:rPr>
          <w:rFonts w:ascii="Arial Narrow" w:hAnsi="Arial Narrow" w:cstheme="minorHAnsi"/>
          <w:sz w:val="22"/>
          <w:szCs w:val="22"/>
        </w:rPr>
        <w:t>esecutore, assegnando un termine non inferiore a quindici giorni per la presentazione delle proprie controdeduzioni al responsabile del procedimento. Acquisite e valutate negativamente le predette controdeduzioni, ovvero scaduto il termine senza che l</w:t>
      </w:r>
      <w:r w:rsidR="00BC1D58" w:rsidRPr="000E0FD6">
        <w:rPr>
          <w:rFonts w:ascii="Arial Narrow" w:hAnsi="Arial Narrow" w:cstheme="minorHAnsi"/>
          <w:sz w:val="22"/>
          <w:szCs w:val="22"/>
        </w:rPr>
        <w:t>’</w:t>
      </w:r>
      <w:r w:rsidR="00043B78" w:rsidRPr="000E0FD6">
        <w:rPr>
          <w:rFonts w:ascii="Arial Narrow" w:hAnsi="Arial Narrow" w:cstheme="minorHAnsi"/>
          <w:sz w:val="22"/>
          <w:szCs w:val="22"/>
        </w:rPr>
        <w:t>esecutore abbia risposto, la stazione appaltante su proposta del responsabile del procedimento dichiara risolto il contratto. Qualora l</w:t>
      </w:r>
      <w:r w:rsidR="00BC1D58" w:rsidRPr="000E0FD6">
        <w:rPr>
          <w:rFonts w:ascii="Arial Narrow" w:hAnsi="Arial Narrow" w:cstheme="minorHAnsi"/>
          <w:sz w:val="22"/>
          <w:szCs w:val="22"/>
        </w:rPr>
        <w:t>’</w:t>
      </w:r>
      <w:r w:rsidR="00043B78" w:rsidRPr="000E0FD6">
        <w:rPr>
          <w:rFonts w:ascii="Arial Narrow" w:hAnsi="Arial Narrow" w:cstheme="minorHAnsi"/>
          <w:sz w:val="22"/>
          <w:szCs w:val="22"/>
        </w:rPr>
        <w:t>esecuzione delle prestazioni ritardi per negligenza dell</w:t>
      </w:r>
      <w:r w:rsidR="00BC1D58" w:rsidRPr="000E0FD6">
        <w:rPr>
          <w:rFonts w:ascii="Arial Narrow" w:hAnsi="Arial Narrow" w:cstheme="minorHAnsi"/>
          <w:sz w:val="22"/>
          <w:szCs w:val="22"/>
        </w:rPr>
        <w:t>’</w:t>
      </w:r>
      <w:r w:rsidR="00043B78" w:rsidRPr="000E0FD6">
        <w:rPr>
          <w:rFonts w:ascii="Arial Narrow" w:hAnsi="Arial Narrow" w:cstheme="minorHAnsi"/>
          <w:sz w:val="22"/>
          <w:szCs w:val="22"/>
        </w:rPr>
        <w:t>esecutore rispetto alle previsioni del contratto, il direttore dei lavori o il responsabile unico dell</w:t>
      </w:r>
      <w:r w:rsidR="00BC1D58" w:rsidRPr="000E0FD6">
        <w:rPr>
          <w:rFonts w:ascii="Arial Narrow" w:hAnsi="Arial Narrow" w:cstheme="minorHAnsi"/>
          <w:sz w:val="22"/>
          <w:szCs w:val="22"/>
        </w:rPr>
        <w:t>’</w:t>
      </w:r>
      <w:r w:rsidR="00043B78" w:rsidRPr="000E0FD6">
        <w:rPr>
          <w:rFonts w:ascii="Arial Narrow" w:hAnsi="Arial Narrow" w:cstheme="minorHAnsi"/>
          <w:sz w:val="22"/>
          <w:szCs w:val="22"/>
        </w:rPr>
        <w:t>esecuzione del contratto, se nominato, gli assegna un termine, che, salvo i casi d</w:t>
      </w:r>
      <w:r w:rsidR="00BC1D58" w:rsidRPr="000E0FD6">
        <w:rPr>
          <w:rFonts w:ascii="Arial Narrow" w:hAnsi="Arial Narrow" w:cstheme="minorHAnsi"/>
          <w:sz w:val="22"/>
          <w:szCs w:val="22"/>
        </w:rPr>
        <w:t>’</w:t>
      </w:r>
      <w:r w:rsidR="00043B78" w:rsidRPr="000E0FD6">
        <w:rPr>
          <w:rFonts w:ascii="Arial Narrow" w:hAnsi="Arial Narrow" w:cstheme="minorHAnsi"/>
          <w:sz w:val="22"/>
          <w:szCs w:val="22"/>
        </w:rPr>
        <w:t>urgenza, non può essere inferiore a dieci giorni, entro i quali l</w:t>
      </w:r>
      <w:r w:rsidR="00BC1D58" w:rsidRPr="000E0FD6">
        <w:rPr>
          <w:rFonts w:ascii="Arial Narrow" w:hAnsi="Arial Narrow" w:cstheme="minorHAnsi"/>
          <w:sz w:val="22"/>
          <w:szCs w:val="22"/>
        </w:rPr>
        <w:t>’</w:t>
      </w:r>
      <w:r w:rsidR="00043B78" w:rsidRPr="000E0FD6">
        <w:rPr>
          <w:rFonts w:ascii="Arial Narrow" w:hAnsi="Arial Narrow" w:cstheme="minorHAnsi"/>
          <w:sz w:val="22"/>
          <w:szCs w:val="22"/>
        </w:rPr>
        <w:t>esecutore deve eseguire le prestazioni. Scaduto il termine assegnato, e redatto processo verbale in contraddittorio con l</w:t>
      </w:r>
      <w:r w:rsidR="00BC1D58" w:rsidRPr="000E0FD6">
        <w:rPr>
          <w:rFonts w:ascii="Arial Narrow" w:hAnsi="Arial Narrow" w:cstheme="minorHAnsi"/>
          <w:sz w:val="22"/>
          <w:szCs w:val="22"/>
        </w:rPr>
        <w:t>’</w:t>
      </w:r>
      <w:r w:rsidR="00043B78" w:rsidRPr="000E0FD6">
        <w:rPr>
          <w:rFonts w:ascii="Arial Narrow" w:hAnsi="Arial Narrow" w:cstheme="minorHAnsi"/>
          <w:sz w:val="22"/>
          <w:szCs w:val="22"/>
        </w:rPr>
        <w:t>esecutore, qualora l</w:t>
      </w:r>
      <w:r w:rsidR="00BC1D58" w:rsidRPr="000E0FD6">
        <w:rPr>
          <w:rFonts w:ascii="Arial Narrow" w:hAnsi="Arial Narrow" w:cstheme="minorHAnsi"/>
          <w:sz w:val="22"/>
          <w:szCs w:val="22"/>
        </w:rPr>
        <w:t>’</w:t>
      </w:r>
      <w:r w:rsidR="00043B78" w:rsidRPr="000E0FD6">
        <w:rPr>
          <w:rFonts w:ascii="Arial Narrow" w:hAnsi="Arial Narrow" w:cstheme="minorHAnsi"/>
          <w:sz w:val="22"/>
          <w:szCs w:val="22"/>
        </w:rPr>
        <w:t>inadempimento permanga, la stazione appaltante risolve il contratto, fermo restando il pagamento delle penali.</w:t>
      </w:r>
    </w:p>
    <w:p w14:paraId="4BFAB2E7" w14:textId="25BB9833" w:rsidR="00043B78" w:rsidRPr="00A77E4B" w:rsidRDefault="00043B78" w:rsidP="009A06E8">
      <w:pPr>
        <w:pStyle w:val="Corpotesto"/>
        <w:numPr>
          <w:ilvl w:val="0"/>
          <w:numId w:val="61"/>
        </w:numPr>
        <w:spacing w:before="0" w:line="276" w:lineRule="auto"/>
        <w:rPr>
          <w:rFonts w:ascii="Arial Narrow" w:hAnsi="Arial Narrow" w:cstheme="minorHAnsi"/>
          <w:sz w:val="22"/>
          <w:szCs w:val="22"/>
        </w:rPr>
      </w:pPr>
      <w:r w:rsidRPr="00A77E4B">
        <w:rPr>
          <w:rFonts w:ascii="Arial Narrow" w:hAnsi="Arial Narrow" w:cstheme="minorHAnsi"/>
          <w:sz w:val="22"/>
          <w:szCs w:val="22"/>
        </w:rPr>
        <w:t>In tutti i casi di risoluzione del contratto l</w:t>
      </w:r>
      <w:r w:rsidR="00BC1D58">
        <w:rPr>
          <w:rFonts w:ascii="Arial Narrow" w:hAnsi="Arial Narrow" w:cstheme="minorHAnsi"/>
          <w:sz w:val="22"/>
          <w:szCs w:val="22"/>
        </w:rPr>
        <w:t>’</w:t>
      </w:r>
      <w:r w:rsidR="000E0FD6">
        <w:rPr>
          <w:rFonts w:ascii="Arial Narrow" w:hAnsi="Arial Narrow" w:cstheme="minorHAnsi"/>
          <w:sz w:val="22"/>
          <w:szCs w:val="22"/>
        </w:rPr>
        <w:t>A</w:t>
      </w:r>
      <w:r w:rsidRPr="00A77E4B">
        <w:rPr>
          <w:rFonts w:ascii="Arial Narrow" w:hAnsi="Arial Narrow" w:cstheme="minorHAnsi"/>
          <w:sz w:val="22"/>
          <w:szCs w:val="22"/>
        </w:rPr>
        <w:t>ppaltatore ha diritto soltanto al pagamento delle prestazioni relative ai lavori, servizi o forniture regolarmente eseguiti.</w:t>
      </w:r>
    </w:p>
    <w:p w14:paraId="2AF7D4EC" w14:textId="6714CD97" w:rsidR="00043B78" w:rsidRPr="00A77E4B" w:rsidRDefault="00690800" w:rsidP="009A06E8">
      <w:pPr>
        <w:pStyle w:val="CorpodelTesto"/>
        <w:numPr>
          <w:ilvl w:val="0"/>
          <w:numId w:val="61"/>
        </w:numPr>
        <w:spacing w:before="0" w:line="276" w:lineRule="auto"/>
        <w:rPr>
          <w:rFonts w:ascii="Arial Narrow" w:hAnsi="Arial Narrow"/>
          <w:sz w:val="22"/>
          <w:szCs w:val="22"/>
        </w:rPr>
      </w:pPr>
      <w:r w:rsidRPr="00A77E4B">
        <w:rPr>
          <w:rFonts w:ascii="Arial Narrow" w:hAnsi="Arial Narrow"/>
          <w:sz w:val="22"/>
          <w:szCs w:val="22"/>
        </w:rPr>
        <w:t>Nei casi di risoluzione del contratto di cui ai commi 1, lettere c) e d), 2, 3 e 4 dell</w:t>
      </w:r>
      <w:r w:rsidR="00BC1D58">
        <w:rPr>
          <w:rFonts w:ascii="Arial Narrow" w:hAnsi="Arial Narrow"/>
          <w:sz w:val="22"/>
          <w:szCs w:val="22"/>
        </w:rPr>
        <w:t>’</w:t>
      </w:r>
      <w:r w:rsidRPr="00A77E4B">
        <w:rPr>
          <w:rFonts w:ascii="Arial Narrow" w:hAnsi="Arial Narrow"/>
          <w:sz w:val="22"/>
          <w:szCs w:val="22"/>
        </w:rPr>
        <w:t>art</w:t>
      </w:r>
      <w:r w:rsidR="003B7229">
        <w:rPr>
          <w:rFonts w:ascii="Arial Narrow" w:hAnsi="Arial Narrow"/>
          <w:sz w:val="22"/>
          <w:szCs w:val="22"/>
        </w:rPr>
        <w:t>icolo</w:t>
      </w:r>
      <w:r w:rsidRPr="00A77E4B">
        <w:rPr>
          <w:rFonts w:ascii="Arial Narrow" w:hAnsi="Arial Narrow"/>
          <w:sz w:val="22"/>
          <w:szCs w:val="22"/>
        </w:rPr>
        <w:t xml:space="preserve"> 122 del Codice</w:t>
      </w:r>
      <w:r w:rsidR="000E0FD6">
        <w:rPr>
          <w:rFonts w:ascii="Arial Narrow" w:hAnsi="Arial Narrow"/>
          <w:sz w:val="22"/>
          <w:szCs w:val="22"/>
        </w:rPr>
        <w:t xml:space="preserve"> dei contratti</w:t>
      </w:r>
      <w:r w:rsidRPr="00A77E4B">
        <w:rPr>
          <w:rFonts w:ascii="Arial Narrow" w:hAnsi="Arial Narrow"/>
          <w:sz w:val="22"/>
          <w:szCs w:val="22"/>
        </w:rPr>
        <w:t>, le somme di cui al comma 5 del medesimo art</w:t>
      </w:r>
      <w:r w:rsidR="003B7229">
        <w:rPr>
          <w:rFonts w:ascii="Arial Narrow" w:hAnsi="Arial Narrow"/>
          <w:sz w:val="22"/>
          <w:szCs w:val="22"/>
        </w:rPr>
        <w:t xml:space="preserve">icolo </w:t>
      </w:r>
      <w:r w:rsidRPr="00A77E4B">
        <w:rPr>
          <w:rFonts w:ascii="Arial Narrow" w:hAnsi="Arial Narrow"/>
          <w:sz w:val="22"/>
          <w:szCs w:val="22"/>
        </w:rPr>
        <w:t>122 sono decurtate degli oneri aggiuntivi derivanti dallo scioglimento del contratto, e in sede di liquidazione finale dei lavori riferita all</w:t>
      </w:r>
      <w:r w:rsidR="00BC1D58">
        <w:rPr>
          <w:rFonts w:ascii="Arial Narrow" w:hAnsi="Arial Narrow"/>
          <w:sz w:val="22"/>
          <w:szCs w:val="22"/>
        </w:rPr>
        <w:t>’</w:t>
      </w:r>
      <w:r w:rsidRPr="00A77E4B">
        <w:rPr>
          <w:rFonts w:ascii="Arial Narrow" w:hAnsi="Arial Narrow"/>
          <w:sz w:val="22"/>
          <w:szCs w:val="22"/>
        </w:rPr>
        <w:t>appalto risolto, l</w:t>
      </w:r>
      <w:r w:rsidR="00BC1D58">
        <w:rPr>
          <w:rFonts w:ascii="Arial Narrow" w:hAnsi="Arial Narrow"/>
          <w:sz w:val="22"/>
          <w:szCs w:val="22"/>
        </w:rPr>
        <w:t>’</w:t>
      </w:r>
      <w:r w:rsidRPr="00A77E4B">
        <w:rPr>
          <w:rFonts w:ascii="Arial Narrow" w:hAnsi="Arial Narrow"/>
          <w:sz w:val="22"/>
          <w:szCs w:val="22"/>
        </w:rPr>
        <w:t>onere da porre a carico dell</w:t>
      </w:r>
      <w:r w:rsidR="00BC1D58">
        <w:rPr>
          <w:rFonts w:ascii="Arial Narrow" w:hAnsi="Arial Narrow"/>
          <w:sz w:val="22"/>
          <w:szCs w:val="22"/>
        </w:rPr>
        <w:t>’</w:t>
      </w:r>
      <w:r w:rsidRPr="00A77E4B">
        <w:rPr>
          <w:rFonts w:ascii="Arial Narrow" w:hAnsi="Arial Narrow"/>
          <w:sz w:val="22"/>
          <w:szCs w:val="22"/>
        </w:rPr>
        <w:t xml:space="preserve">appaltatore è determinato anche in relazione alla maggiore spesa sostenuta per il nuovo affidamento, </w:t>
      </w:r>
      <w:r w:rsidRPr="00A77E4B">
        <w:rPr>
          <w:rFonts w:ascii="Arial Narrow" w:hAnsi="Arial Narrow"/>
          <w:sz w:val="22"/>
          <w:szCs w:val="22"/>
        </w:rPr>
        <w:lastRenderedPageBreak/>
        <w:t>se la stazione appaltante non si sia avvalsa della facoltà prevista dall</w:t>
      </w:r>
      <w:r w:rsidR="00BC1D58">
        <w:rPr>
          <w:rFonts w:ascii="Arial Narrow" w:hAnsi="Arial Narrow"/>
          <w:sz w:val="22"/>
          <w:szCs w:val="22"/>
        </w:rPr>
        <w:t>’</w:t>
      </w:r>
      <w:r w:rsidRPr="00A77E4B">
        <w:rPr>
          <w:rFonts w:ascii="Arial Narrow" w:hAnsi="Arial Narrow"/>
          <w:sz w:val="22"/>
          <w:szCs w:val="22"/>
        </w:rPr>
        <w:t>articolo 124, comma 2, primo periodo</w:t>
      </w:r>
      <w:r w:rsidR="003B7229">
        <w:rPr>
          <w:rFonts w:ascii="Arial Narrow" w:hAnsi="Arial Narrow"/>
          <w:sz w:val="22"/>
          <w:szCs w:val="22"/>
        </w:rPr>
        <w:t xml:space="preserve"> del Codice dei contratti</w:t>
      </w:r>
      <w:r w:rsidRPr="00A77E4B">
        <w:rPr>
          <w:rFonts w:ascii="Arial Narrow" w:hAnsi="Arial Narrow"/>
          <w:sz w:val="22"/>
          <w:szCs w:val="22"/>
        </w:rPr>
        <w:t>.</w:t>
      </w:r>
    </w:p>
    <w:p w14:paraId="068F8995" w14:textId="392FC1C2" w:rsidR="00A97F0F" w:rsidRPr="003B7229" w:rsidRDefault="00A97F0F" w:rsidP="009A06E8">
      <w:pPr>
        <w:pStyle w:val="Corpotesto"/>
        <w:numPr>
          <w:ilvl w:val="0"/>
          <w:numId w:val="61"/>
        </w:numPr>
        <w:spacing w:before="0" w:line="276" w:lineRule="auto"/>
        <w:ind w:right="123"/>
        <w:rPr>
          <w:rFonts w:ascii="Arial Narrow" w:hAnsi="Arial Narrow" w:cstheme="minorHAnsi"/>
          <w:sz w:val="22"/>
          <w:szCs w:val="22"/>
        </w:rPr>
      </w:pPr>
      <w:r w:rsidRPr="00A77E4B">
        <w:rPr>
          <w:rFonts w:ascii="Arial Narrow" w:hAnsi="Arial Narrow" w:cstheme="minorHAnsi"/>
          <w:sz w:val="22"/>
          <w:szCs w:val="22"/>
        </w:rPr>
        <w:t>Nei casi di risoluzione del contratto, l</w:t>
      </w:r>
      <w:r w:rsidR="00BC1D58">
        <w:rPr>
          <w:rFonts w:ascii="Arial Narrow" w:hAnsi="Arial Narrow" w:cstheme="minorHAnsi"/>
          <w:sz w:val="22"/>
          <w:szCs w:val="22"/>
        </w:rPr>
        <w:t>’</w:t>
      </w:r>
      <w:r w:rsidR="003B7229">
        <w:rPr>
          <w:rFonts w:ascii="Arial Narrow" w:hAnsi="Arial Narrow" w:cstheme="minorHAnsi"/>
          <w:sz w:val="22"/>
          <w:szCs w:val="22"/>
        </w:rPr>
        <w:t>A</w:t>
      </w:r>
      <w:r w:rsidRPr="00A77E4B">
        <w:rPr>
          <w:rFonts w:ascii="Arial Narrow" w:hAnsi="Arial Narrow" w:cstheme="minorHAnsi"/>
          <w:sz w:val="22"/>
          <w:szCs w:val="22"/>
        </w:rPr>
        <w:t>ppaltatore provvede al ripiegamento dei cantieri già allestiti e allo sgombero delle aree di lavoro e relative pertinenze nel termine assegnato dalla stazione appaltante; in caso di mancato rispetto del termine, la stazione appaltante provvede d</w:t>
      </w:r>
      <w:r w:rsidR="00BC1D58">
        <w:rPr>
          <w:rFonts w:ascii="Arial Narrow" w:hAnsi="Arial Narrow" w:cstheme="minorHAnsi"/>
          <w:sz w:val="22"/>
          <w:szCs w:val="22"/>
        </w:rPr>
        <w:t>’</w:t>
      </w:r>
      <w:r w:rsidRPr="00A77E4B">
        <w:rPr>
          <w:rFonts w:ascii="Arial Narrow" w:hAnsi="Arial Narrow" w:cstheme="minorHAnsi"/>
          <w:sz w:val="22"/>
          <w:szCs w:val="22"/>
        </w:rPr>
        <w:t>ufficio addebitando all</w:t>
      </w:r>
      <w:r w:rsidR="00BC1D58">
        <w:rPr>
          <w:rFonts w:ascii="Arial Narrow" w:hAnsi="Arial Narrow" w:cstheme="minorHAnsi"/>
          <w:sz w:val="22"/>
          <w:szCs w:val="22"/>
        </w:rPr>
        <w:t>’</w:t>
      </w:r>
      <w:r w:rsidRPr="00A77E4B">
        <w:rPr>
          <w:rFonts w:ascii="Arial Narrow" w:hAnsi="Arial Narrow" w:cstheme="minorHAnsi"/>
          <w:sz w:val="22"/>
          <w:szCs w:val="22"/>
        </w:rPr>
        <w:t>appaltatore i relativi oneri e spese. In alternativa all</w:t>
      </w:r>
      <w:r w:rsidR="00BC1D58">
        <w:rPr>
          <w:rFonts w:ascii="Arial Narrow" w:hAnsi="Arial Narrow" w:cstheme="minorHAnsi"/>
          <w:sz w:val="22"/>
          <w:szCs w:val="22"/>
        </w:rPr>
        <w:t>’</w:t>
      </w:r>
      <w:r w:rsidRPr="00A77E4B">
        <w:rPr>
          <w:rFonts w:ascii="Arial Narrow" w:hAnsi="Arial Narrow" w:cstheme="minorHAnsi"/>
          <w:sz w:val="22"/>
          <w:szCs w:val="22"/>
        </w:rPr>
        <w:t>esecuzione di eventuali provvedimenti giurisdizionali cautelari, possessori o d</w:t>
      </w:r>
      <w:r w:rsidR="00BC1D58">
        <w:rPr>
          <w:rFonts w:ascii="Arial Narrow" w:hAnsi="Arial Narrow" w:cstheme="minorHAnsi"/>
          <w:sz w:val="22"/>
          <w:szCs w:val="22"/>
        </w:rPr>
        <w:t>’</w:t>
      </w:r>
      <w:r w:rsidRPr="00A77E4B">
        <w:rPr>
          <w:rFonts w:ascii="Arial Narrow" w:hAnsi="Arial Narrow" w:cstheme="minorHAnsi"/>
          <w:sz w:val="22"/>
          <w:szCs w:val="22"/>
        </w:rPr>
        <w:t>urgenza comunque denominati che inibiscano o ritardino il ripiegamento dei cantieri o lo sgombero delle aree di lavoro e relative pertinenze, la stazione appaltante può depositare cauzione in conto vincolato a favore dell</w:t>
      </w:r>
      <w:r w:rsidR="00BC1D58">
        <w:rPr>
          <w:rFonts w:ascii="Arial Narrow" w:hAnsi="Arial Narrow" w:cstheme="minorHAnsi"/>
          <w:sz w:val="22"/>
          <w:szCs w:val="22"/>
        </w:rPr>
        <w:t>’</w:t>
      </w:r>
      <w:r w:rsidRPr="00A77E4B">
        <w:rPr>
          <w:rFonts w:ascii="Arial Narrow" w:hAnsi="Arial Narrow" w:cstheme="minorHAnsi"/>
          <w:sz w:val="22"/>
          <w:szCs w:val="22"/>
        </w:rPr>
        <w:t xml:space="preserve">appaltatore o prestare fideiussione bancaria o polizza assicurativa con le modalità </w:t>
      </w:r>
      <w:r w:rsidR="000D1E0F">
        <w:rPr>
          <w:rFonts w:ascii="Arial Narrow" w:hAnsi="Arial Narrow" w:cstheme="minorHAnsi"/>
          <w:sz w:val="22"/>
          <w:szCs w:val="22"/>
        </w:rPr>
        <w:t>stabilite dal</w:t>
      </w:r>
      <w:r w:rsidR="003B7229">
        <w:rPr>
          <w:rFonts w:ascii="Arial Narrow" w:hAnsi="Arial Narrow" w:cstheme="minorHAnsi"/>
          <w:sz w:val="22"/>
          <w:szCs w:val="22"/>
        </w:rPr>
        <w:t xml:space="preserve"> Codice dei contratti</w:t>
      </w:r>
      <w:r w:rsidRPr="00A77E4B">
        <w:rPr>
          <w:rFonts w:ascii="Arial Narrow" w:hAnsi="Arial Narrow" w:cstheme="minorHAnsi"/>
          <w:sz w:val="22"/>
          <w:szCs w:val="22"/>
        </w:rPr>
        <w:t>, pari all</w:t>
      </w:r>
      <w:r w:rsidR="00BC1D58">
        <w:rPr>
          <w:rFonts w:ascii="Arial Narrow" w:hAnsi="Arial Narrow" w:cstheme="minorHAnsi"/>
          <w:sz w:val="22"/>
          <w:szCs w:val="22"/>
        </w:rPr>
        <w:t>’</w:t>
      </w:r>
      <w:r w:rsidRPr="00A77E4B">
        <w:rPr>
          <w:rFonts w:ascii="Arial Narrow" w:hAnsi="Arial Narrow" w:cstheme="minorHAnsi"/>
          <w:sz w:val="22"/>
          <w:szCs w:val="22"/>
        </w:rPr>
        <w:t>1 per cento del valore del contratto. Resta fermo il diritto dell</w:t>
      </w:r>
      <w:r w:rsidR="00BC1D58">
        <w:rPr>
          <w:rFonts w:ascii="Arial Narrow" w:hAnsi="Arial Narrow" w:cstheme="minorHAnsi"/>
          <w:sz w:val="22"/>
          <w:szCs w:val="22"/>
        </w:rPr>
        <w:t>’</w:t>
      </w:r>
      <w:r w:rsidR="003B7229">
        <w:rPr>
          <w:rFonts w:ascii="Arial Narrow" w:hAnsi="Arial Narrow" w:cstheme="minorHAnsi"/>
          <w:sz w:val="22"/>
          <w:szCs w:val="22"/>
        </w:rPr>
        <w:t>A</w:t>
      </w:r>
      <w:r w:rsidRPr="00A77E4B">
        <w:rPr>
          <w:rFonts w:ascii="Arial Narrow" w:hAnsi="Arial Narrow" w:cstheme="minorHAnsi"/>
          <w:sz w:val="22"/>
          <w:szCs w:val="22"/>
        </w:rPr>
        <w:t>ppaltatore di agire per il risarcimento dei danni</w:t>
      </w:r>
      <w:r w:rsidRPr="00A77E4B">
        <w:rPr>
          <w:rFonts w:ascii="Arial Narrow" w:hAnsi="Arial Narrow" w:cstheme="minorHAnsi"/>
          <w:spacing w:val="2"/>
          <w:sz w:val="22"/>
          <w:szCs w:val="22"/>
        </w:rPr>
        <w:t>.</w:t>
      </w:r>
    </w:p>
    <w:p w14:paraId="4BF34528" w14:textId="77777777" w:rsidR="003B7229" w:rsidRPr="00A77E4B" w:rsidRDefault="003B7229" w:rsidP="003B7229">
      <w:pPr>
        <w:pStyle w:val="Corpotesto"/>
        <w:spacing w:before="0" w:line="276" w:lineRule="auto"/>
        <w:ind w:left="472" w:right="123" w:firstLine="0"/>
        <w:rPr>
          <w:rFonts w:ascii="Arial Narrow" w:hAnsi="Arial Narrow" w:cstheme="minorHAnsi"/>
          <w:sz w:val="22"/>
          <w:szCs w:val="22"/>
        </w:rPr>
      </w:pPr>
    </w:p>
    <w:p w14:paraId="0F2495B3" w14:textId="77777777" w:rsidR="00A97F0F" w:rsidRPr="00A77E4B" w:rsidRDefault="00A97F0F" w:rsidP="00FC0BD2">
      <w:pPr>
        <w:pStyle w:val="Titolo2"/>
        <w:spacing w:before="0" w:line="276" w:lineRule="auto"/>
        <w:ind w:hanging="786"/>
        <w:rPr>
          <w:sz w:val="22"/>
          <w:szCs w:val="22"/>
        </w:rPr>
      </w:pPr>
      <w:bookmarkStart w:id="142" w:name="_Toc138237069"/>
      <w:bookmarkStart w:id="143" w:name="_Toc205376759"/>
      <w:r w:rsidRPr="00A77E4B">
        <w:rPr>
          <w:sz w:val="22"/>
          <w:szCs w:val="22"/>
        </w:rPr>
        <w:t>Recesso</w:t>
      </w:r>
      <w:bookmarkEnd w:id="142"/>
      <w:bookmarkEnd w:id="143"/>
    </w:p>
    <w:p w14:paraId="098FAB67" w14:textId="4A352BC4" w:rsidR="00A97F0F" w:rsidRPr="00A77E4B" w:rsidRDefault="00A97F0F" w:rsidP="00FC0BD2">
      <w:pPr>
        <w:pStyle w:val="Paragrafoelenco"/>
        <w:numPr>
          <w:ilvl w:val="0"/>
          <w:numId w:val="11"/>
        </w:numPr>
        <w:tabs>
          <w:tab w:val="left" w:pos="397"/>
        </w:tabs>
        <w:spacing w:before="0" w:line="276" w:lineRule="auto"/>
        <w:ind w:right="130"/>
        <w:rPr>
          <w:rFonts w:ascii="Arial Narrow" w:hAnsi="Arial Narrow" w:cstheme="minorHAnsi"/>
        </w:rPr>
      </w:pPr>
      <w:r w:rsidRPr="00A77E4B">
        <w:rPr>
          <w:rFonts w:ascii="Arial Narrow" w:hAnsi="Arial Narrow" w:cstheme="minorHAnsi"/>
        </w:rPr>
        <w:t>Ai sensi dell</w:t>
      </w:r>
      <w:r w:rsidR="00BC1D58">
        <w:rPr>
          <w:rFonts w:ascii="Arial Narrow" w:hAnsi="Arial Narrow" w:cstheme="minorHAnsi"/>
        </w:rPr>
        <w:t>’</w:t>
      </w:r>
      <w:r w:rsidRPr="00A77E4B">
        <w:rPr>
          <w:rFonts w:ascii="Arial Narrow" w:hAnsi="Arial Narrow" w:cstheme="minorHAnsi"/>
        </w:rPr>
        <w:t>art</w:t>
      </w:r>
      <w:r w:rsidR="006C0D52">
        <w:rPr>
          <w:rFonts w:ascii="Arial Narrow" w:hAnsi="Arial Narrow" w:cstheme="minorHAnsi"/>
        </w:rPr>
        <w:t>icolo</w:t>
      </w:r>
      <w:r w:rsidRPr="00A77E4B">
        <w:rPr>
          <w:rFonts w:ascii="Arial Narrow" w:hAnsi="Arial Narrow" w:cstheme="minorHAnsi"/>
        </w:rPr>
        <w:t xml:space="preserve"> 123 del Codice</w:t>
      </w:r>
      <w:r w:rsidR="003B7229">
        <w:rPr>
          <w:rFonts w:ascii="Arial Narrow" w:hAnsi="Arial Narrow" w:cstheme="minorHAnsi"/>
        </w:rPr>
        <w:t xml:space="preserve"> dei contratti</w:t>
      </w:r>
      <w:r w:rsidRPr="00A77E4B">
        <w:rPr>
          <w:rFonts w:ascii="Arial Narrow" w:hAnsi="Arial Narrow" w:cstheme="minorHAnsi"/>
        </w:rPr>
        <w:t>, la stazione appaltante può recedere dal contratto in qualunque momento purché tenga indenne l</w:t>
      </w:r>
      <w:r w:rsidR="00BC1D58">
        <w:rPr>
          <w:rFonts w:ascii="Arial Narrow" w:hAnsi="Arial Narrow" w:cstheme="minorHAnsi"/>
        </w:rPr>
        <w:t>’</w:t>
      </w:r>
      <w:r w:rsidRPr="00A77E4B">
        <w:rPr>
          <w:rFonts w:ascii="Arial Narrow" w:hAnsi="Arial Narrow" w:cstheme="minorHAnsi"/>
        </w:rPr>
        <w:t>appaltatore mediante il pagamento dei lavori eseguiti o delle prestazioni relative ai servizi e alle forniture eseguiti nonché del valore dei materiali utili esistenti in cantiere nel caso di lavori o in magazzino nel caso di servizi o forniture, oltre al decimo dell</w:t>
      </w:r>
      <w:r w:rsidR="00BC1D58">
        <w:rPr>
          <w:rFonts w:ascii="Arial Narrow" w:hAnsi="Arial Narrow" w:cstheme="minorHAnsi"/>
        </w:rPr>
        <w:t>’</w:t>
      </w:r>
      <w:r w:rsidRPr="00A77E4B">
        <w:rPr>
          <w:rFonts w:ascii="Arial Narrow" w:hAnsi="Arial Narrow" w:cstheme="minorHAnsi"/>
        </w:rPr>
        <w:t xml:space="preserve">importo delle opere, dei servizi o delle forniture non eseguite, calcolato secondo quanto previsto </w:t>
      </w:r>
      <w:r w:rsidR="006C0D52">
        <w:rPr>
          <w:rFonts w:ascii="Arial Narrow" w:hAnsi="Arial Narrow" w:cstheme="minorHAnsi"/>
        </w:rPr>
        <w:t>da</w:t>
      </w:r>
      <w:r w:rsidRPr="00A77E4B">
        <w:rPr>
          <w:rFonts w:ascii="Arial Narrow" w:hAnsi="Arial Narrow" w:cstheme="minorHAnsi"/>
        </w:rPr>
        <w:t>ll</w:t>
      </w:r>
      <w:r w:rsidR="00BC1D58">
        <w:rPr>
          <w:rFonts w:ascii="Arial Narrow" w:hAnsi="Arial Narrow" w:cstheme="minorHAnsi"/>
        </w:rPr>
        <w:t>’</w:t>
      </w:r>
      <w:r w:rsidRPr="00A77E4B">
        <w:rPr>
          <w:rFonts w:ascii="Arial Narrow" w:hAnsi="Arial Narrow" w:cstheme="minorHAnsi"/>
        </w:rPr>
        <w:t>allegato II.14</w:t>
      </w:r>
      <w:r w:rsidR="003B7229">
        <w:rPr>
          <w:rFonts w:ascii="Arial Narrow" w:hAnsi="Arial Narrow" w:cstheme="minorHAnsi"/>
        </w:rPr>
        <w:t xml:space="preserve"> al Codice</w:t>
      </w:r>
      <w:r w:rsidRPr="00A77E4B">
        <w:rPr>
          <w:rFonts w:ascii="Arial Narrow" w:hAnsi="Arial Narrow" w:cstheme="minorHAnsi"/>
        </w:rPr>
        <w:t>.</w:t>
      </w:r>
    </w:p>
    <w:p w14:paraId="3A233BAB" w14:textId="391E3B11" w:rsidR="00A97F0F" w:rsidRPr="00A77E4B" w:rsidRDefault="00A97F0F" w:rsidP="00FC0BD2">
      <w:pPr>
        <w:pStyle w:val="Paragrafoelenco"/>
        <w:numPr>
          <w:ilvl w:val="0"/>
          <w:numId w:val="11"/>
        </w:numPr>
        <w:tabs>
          <w:tab w:val="left" w:pos="397"/>
        </w:tabs>
        <w:spacing w:before="0" w:line="276" w:lineRule="auto"/>
        <w:ind w:right="132"/>
        <w:rPr>
          <w:rFonts w:ascii="Arial Narrow" w:hAnsi="Arial Narrow" w:cstheme="minorHAnsi"/>
        </w:rPr>
      </w:pPr>
      <w:r w:rsidRPr="00A77E4B">
        <w:rPr>
          <w:rFonts w:ascii="Arial Narrow" w:hAnsi="Arial Narrow" w:cstheme="minorHAnsi"/>
        </w:rPr>
        <w:t>L</w:t>
      </w:r>
      <w:r w:rsidR="00BC1D58">
        <w:rPr>
          <w:rFonts w:ascii="Arial Narrow" w:hAnsi="Arial Narrow" w:cstheme="minorHAnsi"/>
        </w:rPr>
        <w:t>’</w:t>
      </w:r>
      <w:r w:rsidRPr="00A77E4B">
        <w:rPr>
          <w:rFonts w:ascii="Arial Narrow" w:hAnsi="Arial Narrow" w:cstheme="minorHAnsi"/>
        </w:rPr>
        <w:t>esercizio del diritto di recesso è manifestato dalla stazione appaltante mediante una formale comunicazione all</w:t>
      </w:r>
      <w:r w:rsidR="00BC1D58">
        <w:rPr>
          <w:rFonts w:ascii="Arial Narrow" w:hAnsi="Arial Narrow" w:cstheme="minorHAnsi"/>
        </w:rPr>
        <w:t>’</w:t>
      </w:r>
      <w:r w:rsidRPr="00A77E4B">
        <w:rPr>
          <w:rFonts w:ascii="Arial Narrow" w:hAnsi="Arial Narrow" w:cstheme="minorHAnsi"/>
        </w:rPr>
        <w:t>appaltatore da darsi per iscritto con un preavviso non inferiore a venti giorni, decorsi i quali la stazione appaltante prende in consegna i lavori, ed effettua il collaudo definitivo.</w:t>
      </w:r>
    </w:p>
    <w:p w14:paraId="03DFF243" w14:textId="0AA6246E" w:rsidR="00A97F0F" w:rsidRPr="00A77E4B" w:rsidRDefault="00A97F0F" w:rsidP="00FC0BD2">
      <w:pPr>
        <w:pStyle w:val="Paragrafoelenco"/>
        <w:numPr>
          <w:ilvl w:val="0"/>
          <w:numId w:val="11"/>
        </w:numPr>
        <w:tabs>
          <w:tab w:val="left" w:pos="397"/>
        </w:tabs>
        <w:spacing w:before="0" w:line="276" w:lineRule="auto"/>
        <w:ind w:right="132"/>
        <w:rPr>
          <w:rFonts w:ascii="Arial Narrow" w:hAnsi="Arial Narrow" w:cstheme="minorHAnsi"/>
        </w:rPr>
      </w:pPr>
      <w:r w:rsidRPr="00A77E4B">
        <w:rPr>
          <w:rFonts w:ascii="Arial Narrow" w:hAnsi="Arial Narrow" w:cstheme="minorHAnsi"/>
        </w:rPr>
        <w:t>L</w:t>
      </w:r>
      <w:r w:rsidR="00BC1D58">
        <w:rPr>
          <w:rFonts w:ascii="Arial Narrow" w:hAnsi="Arial Narrow" w:cstheme="minorHAnsi"/>
        </w:rPr>
        <w:t>’</w:t>
      </w:r>
      <w:r w:rsidRPr="00A77E4B">
        <w:rPr>
          <w:rFonts w:ascii="Arial Narrow" w:hAnsi="Arial Narrow" w:cstheme="minorHAnsi"/>
        </w:rPr>
        <w:t xml:space="preserve">allegato II.14 </w:t>
      </w:r>
      <w:r w:rsidR="003B7229">
        <w:rPr>
          <w:rFonts w:ascii="Arial Narrow" w:hAnsi="Arial Narrow" w:cstheme="minorHAnsi"/>
        </w:rPr>
        <w:t xml:space="preserve">al Codice dei contratti </w:t>
      </w:r>
      <w:r w:rsidRPr="00A77E4B">
        <w:rPr>
          <w:rFonts w:ascii="Arial Narrow" w:hAnsi="Arial Narrow" w:cstheme="minorHAnsi"/>
        </w:rPr>
        <w:t>disciplina il rimborso dei materiali, la facoltà di ritenzione della stazione appaltante e gli obblighi di rimozione e sgombero dell</w:t>
      </w:r>
      <w:r w:rsidR="00BC1D58">
        <w:rPr>
          <w:rFonts w:ascii="Arial Narrow" w:hAnsi="Arial Narrow" w:cstheme="minorHAnsi"/>
        </w:rPr>
        <w:t>’</w:t>
      </w:r>
      <w:r w:rsidRPr="00A77E4B">
        <w:rPr>
          <w:rFonts w:ascii="Arial Narrow" w:hAnsi="Arial Narrow" w:cstheme="minorHAnsi"/>
        </w:rPr>
        <w:t>appaltatore.</w:t>
      </w:r>
      <w:bookmarkStart w:id="144" w:name="_Toc138237070"/>
      <w:r w:rsidRPr="00A77E4B">
        <w:rPr>
          <w:rFonts w:ascii="Arial Narrow" w:hAnsi="Arial Narrow" w:cstheme="minorHAnsi"/>
        </w:rPr>
        <w:t xml:space="preserve"> </w:t>
      </w:r>
    </w:p>
    <w:p w14:paraId="6A436409" w14:textId="77777777" w:rsidR="00A77E4B" w:rsidRDefault="00A77E4B" w:rsidP="00FC0BD2">
      <w:pPr>
        <w:spacing w:before="0" w:line="276" w:lineRule="auto"/>
        <w:rPr>
          <w:rFonts w:ascii="Arial Narrow" w:hAnsi="Arial Narrow" w:cstheme="minorHAnsi"/>
          <w:b/>
          <w:bCs/>
        </w:rPr>
      </w:pPr>
      <w:r>
        <w:rPr>
          <w:rFonts w:ascii="Arial Narrow" w:hAnsi="Arial Narrow" w:cstheme="minorHAnsi"/>
          <w:i/>
        </w:rPr>
        <w:br w:type="page"/>
      </w:r>
    </w:p>
    <w:p w14:paraId="4AD5D079" w14:textId="2D35B2ED" w:rsidR="00A97F0F" w:rsidRDefault="00A77E4B" w:rsidP="00FC0BD2">
      <w:pPr>
        <w:pStyle w:val="Titolo1"/>
        <w:spacing w:before="0" w:line="276" w:lineRule="auto"/>
        <w:ind w:left="0"/>
        <w:jc w:val="center"/>
        <w:rPr>
          <w:rFonts w:ascii="Arial Narrow" w:hAnsi="Arial Narrow" w:cstheme="minorHAnsi"/>
          <w:i w:val="0"/>
          <w:sz w:val="22"/>
          <w:szCs w:val="22"/>
        </w:rPr>
      </w:pPr>
      <w:bookmarkStart w:id="145" w:name="_Toc205376760"/>
      <w:r w:rsidRPr="00A77E4B">
        <w:rPr>
          <w:rFonts w:ascii="Arial Narrow" w:hAnsi="Arial Narrow" w:cstheme="minorHAnsi"/>
          <w:i w:val="0"/>
          <w:sz w:val="22"/>
          <w:szCs w:val="22"/>
        </w:rPr>
        <w:lastRenderedPageBreak/>
        <w:t xml:space="preserve">PARTE 11 </w:t>
      </w:r>
      <w:r>
        <w:rPr>
          <w:rFonts w:ascii="Arial Narrow" w:hAnsi="Arial Narrow" w:cstheme="minorHAnsi"/>
          <w:i w:val="0"/>
          <w:sz w:val="22"/>
          <w:szCs w:val="22"/>
        </w:rPr>
        <w:t xml:space="preserve">- </w:t>
      </w:r>
      <w:r w:rsidRPr="00A77E4B">
        <w:rPr>
          <w:rFonts w:ascii="Arial Narrow" w:hAnsi="Arial Narrow" w:cstheme="minorHAnsi"/>
          <w:i w:val="0"/>
          <w:sz w:val="22"/>
          <w:szCs w:val="22"/>
        </w:rPr>
        <w:t>ULTIMAZIONE LAVORI</w:t>
      </w:r>
      <w:bookmarkEnd w:id="144"/>
      <w:bookmarkEnd w:id="145"/>
    </w:p>
    <w:p w14:paraId="001DF1C3" w14:textId="77777777" w:rsidR="003B7229" w:rsidRPr="00A77E4B" w:rsidRDefault="003B7229" w:rsidP="003B7229">
      <w:pPr>
        <w:rPr>
          <w:rFonts w:ascii="Arial Narrow" w:hAnsi="Arial Narrow" w:cstheme="minorHAnsi"/>
          <w:i/>
        </w:rPr>
      </w:pPr>
    </w:p>
    <w:p w14:paraId="26C16F58" w14:textId="2673ABD0" w:rsidR="00A97F0F" w:rsidRPr="00A77E4B" w:rsidRDefault="00A97F0F" w:rsidP="00FC0BD2">
      <w:pPr>
        <w:pStyle w:val="Titolo2"/>
        <w:spacing w:before="0" w:line="276" w:lineRule="auto"/>
        <w:ind w:hanging="786"/>
        <w:rPr>
          <w:sz w:val="22"/>
          <w:szCs w:val="22"/>
        </w:rPr>
      </w:pPr>
      <w:bookmarkStart w:id="146" w:name="_Toc205376761"/>
      <w:bookmarkStart w:id="147" w:name="_Toc138237071"/>
      <w:r w:rsidRPr="00A77E4B">
        <w:rPr>
          <w:sz w:val="22"/>
          <w:szCs w:val="22"/>
        </w:rPr>
        <w:t>Ultimazione dei lavori</w:t>
      </w:r>
      <w:bookmarkEnd w:id="146"/>
      <w:r w:rsidRPr="00A77E4B">
        <w:rPr>
          <w:sz w:val="22"/>
          <w:szCs w:val="22"/>
        </w:rPr>
        <w:t xml:space="preserve"> </w:t>
      </w:r>
      <w:bookmarkEnd w:id="147"/>
    </w:p>
    <w:p w14:paraId="65D95ADC" w14:textId="568F362A" w:rsidR="00A97F0F" w:rsidRPr="00260F90" w:rsidRDefault="00A97F0F" w:rsidP="00FC0BD2">
      <w:pPr>
        <w:pStyle w:val="Paragrafoelenco"/>
        <w:numPr>
          <w:ilvl w:val="0"/>
          <w:numId w:val="10"/>
        </w:numPr>
        <w:tabs>
          <w:tab w:val="left" w:pos="397"/>
        </w:tabs>
        <w:spacing w:before="0" w:line="276" w:lineRule="auto"/>
        <w:ind w:right="121"/>
        <w:rPr>
          <w:rFonts w:ascii="Arial Narrow" w:hAnsi="Arial Narrow" w:cstheme="minorHAnsi"/>
        </w:rPr>
      </w:pPr>
      <w:r w:rsidRPr="00260F90">
        <w:rPr>
          <w:rFonts w:ascii="Arial Narrow" w:hAnsi="Arial Narrow" w:cstheme="minorHAnsi"/>
        </w:rPr>
        <w:t>Al</w:t>
      </w:r>
      <w:r w:rsidRPr="00A77E4B">
        <w:rPr>
          <w:rFonts w:ascii="Arial Narrow" w:hAnsi="Arial Narrow" w:cstheme="minorHAnsi"/>
          <w:spacing w:val="-11"/>
        </w:rPr>
        <w:t xml:space="preserve"> </w:t>
      </w:r>
      <w:r w:rsidRPr="00260F90">
        <w:rPr>
          <w:rFonts w:ascii="Arial Narrow" w:hAnsi="Arial Narrow" w:cstheme="minorHAnsi"/>
        </w:rPr>
        <w:t>termine</w:t>
      </w:r>
      <w:r w:rsidRPr="00A77E4B">
        <w:rPr>
          <w:rFonts w:ascii="Arial Narrow" w:hAnsi="Arial Narrow" w:cstheme="minorHAnsi"/>
          <w:spacing w:val="-13"/>
        </w:rPr>
        <w:t xml:space="preserve"> </w:t>
      </w:r>
      <w:r w:rsidRPr="00260F90">
        <w:rPr>
          <w:rFonts w:ascii="Arial Narrow" w:hAnsi="Arial Narrow" w:cstheme="minorHAnsi"/>
        </w:rPr>
        <w:t>dei</w:t>
      </w:r>
      <w:r w:rsidRPr="00A77E4B">
        <w:rPr>
          <w:rFonts w:ascii="Arial Narrow" w:hAnsi="Arial Narrow" w:cstheme="minorHAnsi"/>
          <w:spacing w:val="-14"/>
        </w:rPr>
        <w:t xml:space="preserve"> </w:t>
      </w:r>
      <w:r w:rsidRPr="00260F90">
        <w:rPr>
          <w:rFonts w:ascii="Arial Narrow" w:hAnsi="Arial Narrow" w:cstheme="minorHAnsi"/>
        </w:rPr>
        <w:t>lavori</w:t>
      </w:r>
      <w:r w:rsidRPr="00A77E4B">
        <w:rPr>
          <w:rFonts w:ascii="Arial Narrow" w:hAnsi="Arial Narrow" w:cstheme="minorHAnsi"/>
          <w:spacing w:val="-11"/>
        </w:rPr>
        <w:t xml:space="preserve"> </w:t>
      </w:r>
      <w:r w:rsidRPr="00260F90">
        <w:rPr>
          <w:rFonts w:ascii="Arial Narrow" w:hAnsi="Arial Narrow" w:cstheme="minorHAnsi"/>
        </w:rPr>
        <w:t>e</w:t>
      </w:r>
      <w:r w:rsidRPr="00A77E4B">
        <w:rPr>
          <w:rFonts w:ascii="Arial Narrow" w:hAnsi="Arial Narrow" w:cstheme="minorHAnsi"/>
          <w:spacing w:val="-13"/>
        </w:rPr>
        <w:t xml:space="preserve"> </w:t>
      </w:r>
      <w:r w:rsidRPr="00260F90">
        <w:rPr>
          <w:rFonts w:ascii="Arial Narrow" w:hAnsi="Arial Narrow" w:cstheme="minorHAnsi"/>
        </w:rPr>
        <w:t>in</w:t>
      </w:r>
      <w:r w:rsidRPr="00A77E4B">
        <w:rPr>
          <w:rFonts w:ascii="Arial Narrow" w:hAnsi="Arial Narrow" w:cstheme="minorHAnsi"/>
          <w:spacing w:val="-12"/>
        </w:rPr>
        <w:t xml:space="preserve"> </w:t>
      </w:r>
      <w:r w:rsidRPr="00260F90">
        <w:rPr>
          <w:rFonts w:ascii="Arial Narrow" w:hAnsi="Arial Narrow" w:cstheme="minorHAnsi"/>
        </w:rPr>
        <w:t>seguito</w:t>
      </w:r>
      <w:r w:rsidRPr="00A77E4B">
        <w:rPr>
          <w:rFonts w:ascii="Arial Narrow" w:hAnsi="Arial Narrow" w:cstheme="minorHAnsi"/>
          <w:spacing w:val="-13"/>
        </w:rPr>
        <w:t xml:space="preserve"> </w:t>
      </w:r>
      <w:r w:rsidRPr="00260F90">
        <w:rPr>
          <w:rFonts w:ascii="Arial Narrow" w:hAnsi="Arial Narrow" w:cstheme="minorHAnsi"/>
        </w:rPr>
        <w:t>a</w:t>
      </w:r>
      <w:r w:rsidRPr="00A77E4B">
        <w:rPr>
          <w:rFonts w:ascii="Arial Narrow" w:hAnsi="Arial Narrow" w:cstheme="minorHAnsi"/>
          <w:spacing w:val="-12"/>
        </w:rPr>
        <w:t xml:space="preserve"> </w:t>
      </w:r>
      <w:r w:rsidRPr="00260F90">
        <w:rPr>
          <w:rFonts w:ascii="Arial Narrow" w:hAnsi="Arial Narrow" w:cstheme="minorHAnsi"/>
        </w:rPr>
        <w:t>richiesta</w:t>
      </w:r>
      <w:r w:rsidRPr="00A77E4B">
        <w:rPr>
          <w:rFonts w:ascii="Arial Narrow" w:hAnsi="Arial Narrow" w:cstheme="minorHAnsi"/>
          <w:spacing w:val="-13"/>
        </w:rPr>
        <w:t xml:space="preserve"> </w:t>
      </w:r>
      <w:r w:rsidRPr="00260F90">
        <w:rPr>
          <w:rFonts w:ascii="Arial Narrow" w:hAnsi="Arial Narrow" w:cstheme="minorHAnsi"/>
        </w:rPr>
        <w:t>scritta</w:t>
      </w:r>
      <w:r w:rsidRPr="00A77E4B">
        <w:rPr>
          <w:rFonts w:ascii="Arial Narrow" w:hAnsi="Arial Narrow" w:cstheme="minorHAnsi"/>
          <w:spacing w:val="-13"/>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impresa</w:t>
      </w:r>
      <w:r w:rsidRPr="00A77E4B">
        <w:rPr>
          <w:rFonts w:ascii="Arial Narrow" w:hAnsi="Arial Narrow" w:cstheme="minorHAnsi"/>
          <w:spacing w:val="-12"/>
        </w:rPr>
        <w:t xml:space="preserve"> </w:t>
      </w:r>
      <w:r w:rsidRPr="00260F90">
        <w:rPr>
          <w:rFonts w:ascii="Arial Narrow" w:hAnsi="Arial Narrow" w:cstheme="minorHAnsi"/>
        </w:rPr>
        <w:t>appaltatrice</w:t>
      </w:r>
      <w:r w:rsidRPr="00A77E4B">
        <w:rPr>
          <w:rFonts w:ascii="Arial Narrow" w:hAnsi="Arial Narrow" w:cstheme="minorHAnsi"/>
          <w:spacing w:val="-17"/>
        </w:rPr>
        <w:t xml:space="preserve"> </w:t>
      </w:r>
      <w:r w:rsidRPr="00260F90">
        <w:rPr>
          <w:rFonts w:ascii="Arial Narrow" w:hAnsi="Arial Narrow" w:cstheme="minorHAnsi"/>
        </w:rPr>
        <w:t>il</w:t>
      </w:r>
      <w:r w:rsidRPr="00A77E4B">
        <w:rPr>
          <w:rFonts w:ascii="Arial Narrow" w:hAnsi="Arial Narrow" w:cstheme="minorHAnsi"/>
          <w:spacing w:val="-10"/>
        </w:rPr>
        <w:t xml:space="preserve"> </w:t>
      </w:r>
      <w:r w:rsidRPr="00260F90">
        <w:rPr>
          <w:rFonts w:ascii="Arial Narrow" w:hAnsi="Arial Narrow" w:cstheme="minorHAnsi"/>
        </w:rPr>
        <w:t>direttore</w:t>
      </w:r>
      <w:r w:rsidRPr="00A77E4B">
        <w:rPr>
          <w:rFonts w:ascii="Arial Narrow" w:hAnsi="Arial Narrow" w:cstheme="minorHAnsi"/>
          <w:spacing w:val="-13"/>
        </w:rPr>
        <w:t xml:space="preserve"> </w:t>
      </w:r>
      <w:r w:rsidRPr="00260F90">
        <w:rPr>
          <w:rFonts w:ascii="Arial Narrow" w:hAnsi="Arial Narrow" w:cstheme="minorHAnsi"/>
        </w:rPr>
        <w:t>dei</w:t>
      </w:r>
      <w:r w:rsidRPr="00A77E4B">
        <w:rPr>
          <w:rFonts w:ascii="Arial Narrow" w:hAnsi="Arial Narrow" w:cstheme="minorHAnsi"/>
          <w:spacing w:val="-11"/>
        </w:rPr>
        <w:t xml:space="preserve"> </w:t>
      </w:r>
      <w:r w:rsidRPr="00260F90">
        <w:rPr>
          <w:rFonts w:ascii="Arial Narrow" w:hAnsi="Arial Narrow" w:cstheme="minorHAnsi"/>
        </w:rPr>
        <w:t>lavori</w:t>
      </w:r>
      <w:r w:rsidRPr="00A77E4B">
        <w:rPr>
          <w:rFonts w:ascii="Arial Narrow" w:hAnsi="Arial Narrow" w:cstheme="minorHAnsi"/>
          <w:spacing w:val="-10"/>
        </w:rPr>
        <w:t xml:space="preserve"> </w:t>
      </w:r>
      <w:r w:rsidRPr="00260F90">
        <w:rPr>
          <w:rFonts w:ascii="Arial Narrow" w:hAnsi="Arial Narrow" w:cstheme="minorHAnsi"/>
        </w:rPr>
        <w:t>redige,</w:t>
      </w:r>
      <w:r w:rsidRPr="00A77E4B">
        <w:rPr>
          <w:rFonts w:ascii="Arial Narrow" w:hAnsi="Arial Narrow" w:cstheme="minorHAnsi"/>
          <w:spacing w:val="-14"/>
        </w:rPr>
        <w:t xml:space="preserve"> </w:t>
      </w:r>
      <w:r w:rsidRPr="00260F90">
        <w:rPr>
          <w:rFonts w:ascii="Arial Narrow" w:hAnsi="Arial Narrow" w:cstheme="minorHAnsi"/>
        </w:rPr>
        <w:t>entro</w:t>
      </w:r>
      <w:r w:rsidRPr="00A77E4B">
        <w:rPr>
          <w:rFonts w:ascii="Arial Narrow" w:hAnsi="Arial Narrow" w:cstheme="minorHAnsi"/>
          <w:spacing w:val="-13"/>
        </w:rPr>
        <w:t xml:space="preserve"> </w:t>
      </w:r>
      <w:proofErr w:type="gramStart"/>
      <w:r w:rsidRPr="00260F90">
        <w:rPr>
          <w:rFonts w:ascii="Arial Narrow" w:hAnsi="Arial Narrow" w:cstheme="minorHAnsi"/>
        </w:rPr>
        <w:t>10</w:t>
      </w:r>
      <w:proofErr w:type="gramEnd"/>
      <w:r w:rsidRPr="00A77E4B">
        <w:rPr>
          <w:rFonts w:ascii="Arial Narrow" w:hAnsi="Arial Narrow" w:cstheme="minorHAnsi"/>
          <w:spacing w:val="-12"/>
        </w:rPr>
        <w:t xml:space="preserve"> </w:t>
      </w:r>
      <w:r w:rsidRPr="00260F90">
        <w:rPr>
          <w:rFonts w:ascii="Arial Narrow" w:hAnsi="Arial Narrow" w:cstheme="minorHAnsi"/>
        </w:rPr>
        <w:t>giorni dalla richiesta, il certificato di ultimazione; entro trenta giorni dalla data del certificato di ultimazione dei lavori il direttore dei lavori procede all</w:t>
      </w:r>
      <w:r w:rsidR="00BC1D58">
        <w:rPr>
          <w:rFonts w:ascii="Arial Narrow" w:hAnsi="Arial Narrow" w:cstheme="minorHAnsi"/>
        </w:rPr>
        <w:t>’</w:t>
      </w:r>
      <w:r w:rsidRPr="00260F90">
        <w:rPr>
          <w:rFonts w:ascii="Arial Narrow" w:hAnsi="Arial Narrow" w:cstheme="minorHAnsi"/>
        </w:rPr>
        <w:t>accertamento sommario della regolarità delle opere</w:t>
      </w:r>
      <w:r w:rsidRPr="00A77E4B">
        <w:rPr>
          <w:rFonts w:ascii="Arial Narrow" w:hAnsi="Arial Narrow" w:cstheme="minorHAnsi"/>
          <w:spacing w:val="-10"/>
        </w:rPr>
        <w:t xml:space="preserve"> </w:t>
      </w:r>
      <w:r w:rsidRPr="00260F90">
        <w:rPr>
          <w:rFonts w:ascii="Arial Narrow" w:hAnsi="Arial Narrow" w:cstheme="minorHAnsi"/>
        </w:rPr>
        <w:t>eseguite.</w:t>
      </w:r>
    </w:p>
    <w:p w14:paraId="5E7F863B" w14:textId="78BAF446" w:rsidR="00A97F0F" w:rsidRPr="00260F90" w:rsidRDefault="00A97F0F" w:rsidP="00FC0BD2">
      <w:pPr>
        <w:pStyle w:val="Paragrafoelenco"/>
        <w:numPr>
          <w:ilvl w:val="0"/>
          <w:numId w:val="10"/>
        </w:numPr>
        <w:tabs>
          <w:tab w:val="left" w:pos="397"/>
        </w:tabs>
        <w:spacing w:before="0" w:line="276" w:lineRule="auto"/>
        <w:ind w:right="119"/>
        <w:rPr>
          <w:rFonts w:ascii="Arial Narrow" w:hAnsi="Arial Narrow" w:cstheme="minorHAnsi"/>
        </w:rPr>
      </w:pPr>
      <w:r w:rsidRPr="00260F90">
        <w:rPr>
          <w:rFonts w:ascii="Arial Narrow" w:hAnsi="Arial Narrow" w:cstheme="minorHAnsi"/>
        </w:rPr>
        <w:t>In sede di accertamento sommario, senza pregiudizio di successivi accertamenti, sono rilevati e verbalizzati eventuali vizi e difformità di costruzione che l</w:t>
      </w:r>
      <w:r w:rsidR="00BC1D58">
        <w:rPr>
          <w:rFonts w:ascii="Arial Narrow" w:hAnsi="Arial Narrow" w:cstheme="minorHAnsi"/>
        </w:rPr>
        <w:t>’</w:t>
      </w:r>
      <w:r w:rsidRPr="00260F90">
        <w:rPr>
          <w:rFonts w:ascii="Arial Narrow" w:hAnsi="Arial Narrow" w:cstheme="minorHAnsi"/>
        </w:rPr>
        <w:t>impresa appaltatrice è tenuta a eliminare a sue spese nel termine fissato e con le modalità prescritte dal direttore dei lavori, fatto salvo il risarcimento del danno alla Stazione Appaltante.</w:t>
      </w:r>
      <w:r w:rsidRPr="00A77E4B">
        <w:rPr>
          <w:rFonts w:ascii="Arial Narrow" w:hAnsi="Arial Narrow" w:cstheme="minorHAnsi"/>
          <w:spacing w:val="-7"/>
        </w:rPr>
        <w:t xml:space="preserve"> </w:t>
      </w:r>
      <w:r w:rsidRPr="00260F90">
        <w:rPr>
          <w:rFonts w:ascii="Arial Narrow" w:hAnsi="Arial Narrow" w:cstheme="minorHAnsi"/>
        </w:rPr>
        <w:t>In</w:t>
      </w:r>
      <w:r w:rsidRPr="00A77E4B">
        <w:rPr>
          <w:rFonts w:ascii="Arial Narrow" w:hAnsi="Arial Narrow" w:cstheme="minorHAnsi"/>
          <w:spacing w:val="-5"/>
        </w:rPr>
        <w:t xml:space="preserve"> </w:t>
      </w:r>
      <w:r w:rsidRPr="00260F90">
        <w:rPr>
          <w:rFonts w:ascii="Arial Narrow" w:hAnsi="Arial Narrow" w:cstheme="minorHAnsi"/>
        </w:rPr>
        <w:t>caso</w:t>
      </w:r>
      <w:r w:rsidRPr="00A77E4B">
        <w:rPr>
          <w:rFonts w:ascii="Arial Narrow" w:hAnsi="Arial Narrow" w:cstheme="minorHAnsi"/>
          <w:spacing w:val="-5"/>
        </w:rPr>
        <w:t xml:space="preserve"> </w:t>
      </w:r>
      <w:r w:rsidRPr="00260F90">
        <w:rPr>
          <w:rFonts w:ascii="Arial Narrow" w:hAnsi="Arial Narrow" w:cstheme="minorHAnsi"/>
        </w:rPr>
        <w:t>di</w:t>
      </w:r>
      <w:r w:rsidRPr="00A77E4B">
        <w:rPr>
          <w:rFonts w:ascii="Arial Narrow" w:hAnsi="Arial Narrow" w:cstheme="minorHAnsi"/>
          <w:spacing w:val="-3"/>
        </w:rPr>
        <w:t xml:space="preserve"> </w:t>
      </w:r>
      <w:r w:rsidRPr="00260F90">
        <w:rPr>
          <w:rFonts w:ascii="Arial Narrow" w:hAnsi="Arial Narrow" w:cstheme="minorHAnsi"/>
        </w:rPr>
        <w:t>ritardo</w:t>
      </w:r>
      <w:r w:rsidRPr="00A77E4B">
        <w:rPr>
          <w:rFonts w:ascii="Arial Narrow" w:hAnsi="Arial Narrow" w:cstheme="minorHAnsi"/>
          <w:spacing w:val="-9"/>
        </w:rPr>
        <w:t xml:space="preserve"> </w:t>
      </w:r>
      <w:r w:rsidRPr="00260F90">
        <w:rPr>
          <w:rFonts w:ascii="Arial Narrow" w:hAnsi="Arial Narrow" w:cstheme="minorHAnsi"/>
        </w:rPr>
        <w:t>nel</w:t>
      </w:r>
      <w:r w:rsidRPr="00A77E4B">
        <w:rPr>
          <w:rFonts w:ascii="Arial Narrow" w:hAnsi="Arial Narrow" w:cstheme="minorHAnsi"/>
          <w:spacing w:val="-3"/>
        </w:rPr>
        <w:t xml:space="preserve"> </w:t>
      </w:r>
      <w:r w:rsidRPr="00260F90">
        <w:rPr>
          <w:rFonts w:ascii="Arial Narrow" w:hAnsi="Arial Narrow" w:cstheme="minorHAnsi"/>
        </w:rPr>
        <w:t>ripristino,</w:t>
      </w:r>
      <w:r w:rsidRPr="00A77E4B">
        <w:rPr>
          <w:rFonts w:ascii="Arial Narrow" w:hAnsi="Arial Narrow" w:cstheme="minorHAnsi"/>
          <w:spacing w:val="-6"/>
        </w:rPr>
        <w:t xml:space="preserve"> </w:t>
      </w:r>
      <w:r w:rsidRPr="00260F90">
        <w:rPr>
          <w:rFonts w:ascii="Arial Narrow" w:hAnsi="Arial Narrow" w:cstheme="minorHAnsi"/>
        </w:rPr>
        <w:t>si</w:t>
      </w:r>
      <w:r w:rsidRPr="00A77E4B">
        <w:rPr>
          <w:rFonts w:ascii="Arial Narrow" w:hAnsi="Arial Narrow" w:cstheme="minorHAnsi"/>
          <w:spacing w:val="-3"/>
        </w:rPr>
        <w:t xml:space="preserve"> </w:t>
      </w:r>
      <w:r w:rsidRPr="00260F90">
        <w:rPr>
          <w:rFonts w:ascii="Arial Narrow" w:hAnsi="Arial Narrow" w:cstheme="minorHAnsi"/>
        </w:rPr>
        <w:t>applica</w:t>
      </w:r>
      <w:r w:rsidRPr="00A77E4B">
        <w:rPr>
          <w:rFonts w:ascii="Arial Narrow" w:hAnsi="Arial Narrow" w:cstheme="minorHAnsi"/>
          <w:spacing w:val="-9"/>
        </w:rPr>
        <w:t xml:space="preserve"> </w:t>
      </w:r>
      <w:r w:rsidRPr="00260F90">
        <w:rPr>
          <w:rFonts w:ascii="Arial Narrow" w:hAnsi="Arial Narrow" w:cstheme="minorHAnsi"/>
        </w:rPr>
        <w:t>la</w:t>
      </w:r>
      <w:r w:rsidRPr="00A77E4B">
        <w:rPr>
          <w:rFonts w:ascii="Arial Narrow" w:hAnsi="Arial Narrow" w:cstheme="minorHAnsi"/>
          <w:spacing w:val="-6"/>
        </w:rPr>
        <w:t xml:space="preserve"> </w:t>
      </w:r>
      <w:r w:rsidRPr="00260F90">
        <w:rPr>
          <w:rFonts w:ascii="Arial Narrow" w:hAnsi="Arial Narrow" w:cstheme="minorHAnsi"/>
        </w:rPr>
        <w:t>penale</w:t>
      </w:r>
      <w:r w:rsidRPr="00A77E4B">
        <w:rPr>
          <w:rFonts w:ascii="Arial Narrow" w:hAnsi="Arial Narrow" w:cstheme="minorHAnsi"/>
          <w:spacing w:val="-9"/>
        </w:rPr>
        <w:t xml:space="preserve"> </w:t>
      </w:r>
      <w:r w:rsidRPr="00260F90">
        <w:rPr>
          <w:rFonts w:ascii="Arial Narrow" w:hAnsi="Arial Narrow" w:cstheme="minorHAnsi"/>
        </w:rPr>
        <w:t>per</w:t>
      </w:r>
      <w:r w:rsidRPr="00A77E4B">
        <w:rPr>
          <w:rFonts w:ascii="Arial Narrow" w:hAnsi="Arial Narrow" w:cstheme="minorHAnsi"/>
          <w:spacing w:val="-9"/>
        </w:rPr>
        <w:t xml:space="preserve"> </w:t>
      </w:r>
      <w:r w:rsidRPr="00260F90">
        <w:rPr>
          <w:rFonts w:ascii="Arial Narrow" w:hAnsi="Arial Narrow" w:cstheme="minorHAnsi"/>
        </w:rPr>
        <w:t>i</w:t>
      </w:r>
      <w:r w:rsidRPr="00A77E4B">
        <w:rPr>
          <w:rFonts w:ascii="Arial Narrow" w:hAnsi="Arial Narrow" w:cstheme="minorHAnsi"/>
          <w:spacing w:val="-7"/>
        </w:rPr>
        <w:t xml:space="preserve"> </w:t>
      </w:r>
      <w:r w:rsidRPr="00260F90">
        <w:rPr>
          <w:rFonts w:ascii="Arial Narrow" w:hAnsi="Arial Narrow" w:cstheme="minorHAnsi"/>
        </w:rPr>
        <w:t>ritardi</w:t>
      </w:r>
      <w:r w:rsidRPr="00A77E4B">
        <w:rPr>
          <w:rFonts w:ascii="Arial Narrow" w:hAnsi="Arial Narrow" w:cstheme="minorHAnsi"/>
          <w:spacing w:val="-7"/>
        </w:rPr>
        <w:t xml:space="preserve"> </w:t>
      </w:r>
      <w:r w:rsidRPr="00260F90">
        <w:rPr>
          <w:rFonts w:ascii="Arial Narrow" w:hAnsi="Arial Narrow" w:cstheme="minorHAnsi"/>
        </w:rPr>
        <w:t>prevista</w:t>
      </w:r>
      <w:r w:rsidRPr="00A77E4B">
        <w:rPr>
          <w:rFonts w:ascii="Arial Narrow" w:hAnsi="Arial Narrow" w:cstheme="minorHAnsi"/>
          <w:spacing w:val="-9"/>
        </w:rPr>
        <w:t xml:space="preserve"> </w:t>
      </w:r>
      <w:r w:rsidRPr="00260F90">
        <w:rPr>
          <w:rFonts w:ascii="Arial Narrow" w:hAnsi="Arial Narrow" w:cstheme="minorHAnsi"/>
        </w:rPr>
        <w:t>dall</w:t>
      </w:r>
      <w:r w:rsidR="00BC1D58">
        <w:rPr>
          <w:rFonts w:ascii="Arial Narrow" w:hAnsi="Arial Narrow" w:cstheme="minorHAnsi"/>
        </w:rPr>
        <w:t>’</w:t>
      </w:r>
      <w:r w:rsidRPr="00260F90">
        <w:rPr>
          <w:rFonts w:ascii="Arial Narrow" w:hAnsi="Arial Narrow" w:cstheme="minorHAnsi"/>
        </w:rPr>
        <w:t>apposito</w:t>
      </w:r>
      <w:r w:rsidRPr="00A77E4B">
        <w:rPr>
          <w:rFonts w:ascii="Arial Narrow" w:hAnsi="Arial Narrow" w:cstheme="minorHAnsi"/>
          <w:spacing w:val="-5"/>
        </w:rPr>
        <w:t xml:space="preserve"> </w:t>
      </w:r>
      <w:r w:rsidRPr="00260F90">
        <w:rPr>
          <w:rFonts w:ascii="Arial Narrow" w:hAnsi="Arial Narrow" w:cstheme="minorHAnsi"/>
        </w:rPr>
        <w:t>articolo</w:t>
      </w:r>
      <w:r w:rsidRPr="00A77E4B">
        <w:rPr>
          <w:rFonts w:ascii="Arial Narrow" w:hAnsi="Arial Narrow" w:cstheme="minorHAnsi"/>
          <w:spacing w:val="-5"/>
        </w:rPr>
        <w:t xml:space="preserve"> </w:t>
      </w:r>
      <w:r w:rsidRPr="00260F90">
        <w:rPr>
          <w:rFonts w:ascii="Arial Narrow" w:hAnsi="Arial Narrow" w:cstheme="minorHAnsi"/>
        </w:rPr>
        <w:t>del</w:t>
      </w:r>
      <w:r w:rsidRPr="00A77E4B">
        <w:rPr>
          <w:rFonts w:ascii="Arial Narrow" w:hAnsi="Arial Narrow" w:cstheme="minorHAnsi"/>
          <w:spacing w:val="-7"/>
        </w:rPr>
        <w:t xml:space="preserve"> </w:t>
      </w:r>
      <w:r w:rsidRPr="00260F90">
        <w:rPr>
          <w:rFonts w:ascii="Arial Narrow" w:hAnsi="Arial Narrow" w:cstheme="minorHAnsi"/>
        </w:rPr>
        <w:t>presente Capitolato, proporzionale all</w:t>
      </w:r>
      <w:r w:rsidR="00BC1D58">
        <w:rPr>
          <w:rFonts w:ascii="Arial Narrow" w:hAnsi="Arial Narrow" w:cstheme="minorHAnsi"/>
        </w:rPr>
        <w:t>’</w:t>
      </w:r>
      <w:r w:rsidRPr="00260F90">
        <w:rPr>
          <w:rFonts w:ascii="Arial Narrow" w:hAnsi="Arial Narrow" w:cstheme="minorHAnsi"/>
        </w:rPr>
        <w:t>importo della parte di lavori che direttamente e indirettamente traggono pregiudizio dal mancato ripristino e comunque all</w:t>
      </w:r>
      <w:r w:rsidR="00BC1D58">
        <w:rPr>
          <w:rFonts w:ascii="Arial Narrow" w:hAnsi="Arial Narrow" w:cstheme="minorHAnsi"/>
        </w:rPr>
        <w:t>’</w:t>
      </w:r>
      <w:r w:rsidRPr="00260F90">
        <w:rPr>
          <w:rFonts w:ascii="Arial Narrow" w:hAnsi="Arial Narrow" w:cstheme="minorHAnsi"/>
        </w:rPr>
        <w:t>importo non inferiore a quello dei lavori di</w:t>
      </w:r>
      <w:r w:rsidRPr="00A77E4B">
        <w:rPr>
          <w:rFonts w:ascii="Arial Narrow" w:hAnsi="Arial Narrow" w:cstheme="minorHAnsi"/>
          <w:spacing w:val="-16"/>
        </w:rPr>
        <w:t xml:space="preserve"> </w:t>
      </w:r>
      <w:r w:rsidRPr="00260F90">
        <w:rPr>
          <w:rFonts w:ascii="Arial Narrow" w:hAnsi="Arial Narrow" w:cstheme="minorHAnsi"/>
        </w:rPr>
        <w:t>ripristino.</w:t>
      </w:r>
    </w:p>
    <w:p w14:paraId="00CA9E60" w14:textId="342E5C4D" w:rsidR="00A97F0F" w:rsidRPr="00260F90" w:rsidRDefault="00A97F0F" w:rsidP="00FC0BD2">
      <w:pPr>
        <w:pStyle w:val="Paragrafoelenco"/>
        <w:numPr>
          <w:ilvl w:val="0"/>
          <w:numId w:val="10"/>
        </w:numPr>
        <w:tabs>
          <w:tab w:val="left" w:pos="397"/>
        </w:tabs>
        <w:spacing w:before="0" w:line="276" w:lineRule="auto"/>
        <w:ind w:right="120"/>
        <w:rPr>
          <w:rFonts w:ascii="Arial Narrow" w:hAnsi="Arial Narrow" w:cstheme="minorHAnsi"/>
        </w:rPr>
      </w:pPr>
      <w:r w:rsidRPr="00260F90">
        <w:rPr>
          <w:rFonts w:ascii="Arial Narrow" w:hAnsi="Arial Narrow" w:cstheme="minorHAnsi"/>
        </w:rPr>
        <w:t>Non può ritenersi verificata l</w:t>
      </w:r>
      <w:r w:rsidR="00BC1D58">
        <w:rPr>
          <w:rFonts w:ascii="Arial Narrow" w:hAnsi="Arial Narrow" w:cstheme="minorHAnsi"/>
        </w:rPr>
        <w:t>’</w:t>
      </w:r>
      <w:r w:rsidRPr="00260F90">
        <w:rPr>
          <w:rFonts w:ascii="Arial Narrow" w:hAnsi="Arial Narrow" w:cstheme="minorHAnsi"/>
        </w:rPr>
        <w:t>ultimazione dei lavori se l</w:t>
      </w:r>
      <w:r w:rsidR="00BC1D58">
        <w:rPr>
          <w:rFonts w:ascii="Arial Narrow" w:hAnsi="Arial Narrow" w:cstheme="minorHAnsi"/>
        </w:rPr>
        <w:t>’</w:t>
      </w:r>
      <w:r w:rsidRPr="00260F90">
        <w:rPr>
          <w:rFonts w:ascii="Arial Narrow" w:hAnsi="Arial Narrow" w:cstheme="minorHAnsi"/>
        </w:rPr>
        <w:t>Appaltatore non ha consegnato alla D.L. le certificazioni e i collaudi</w:t>
      </w:r>
      <w:r w:rsidRPr="00A77E4B">
        <w:rPr>
          <w:rFonts w:ascii="Arial Narrow" w:hAnsi="Arial Narrow" w:cstheme="minorHAnsi"/>
          <w:spacing w:val="-3"/>
        </w:rPr>
        <w:t xml:space="preserve"> </w:t>
      </w:r>
      <w:r w:rsidRPr="00260F90">
        <w:rPr>
          <w:rFonts w:ascii="Arial Narrow" w:hAnsi="Arial Narrow" w:cstheme="minorHAnsi"/>
        </w:rPr>
        <w:t>tecnici</w:t>
      </w:r>
      <w:r w:rsidRPr="00A77E4B">
        <w:rPr>
          <w:rFonts w:ascii="Arial Narrow" w:hAnsi="Arial Narrow" w:cstheme="minorHAnsi"/>
          <w:spacing w:val="-3"/>
        </w:rPr>
        <w:t xml:space="preserve"> </w:t>
      </w:r>
      <w:r w:rsidRPr="00260F90">
        <w:rPr>
          <w:rFonts w:ascii="Arial Narrow" w:hAnsi="Arial Narrow" w:cstheme="minorHAnsi"/>
        </w:rPr>
        <w:t>specifici,</w:t>
      </w:r>
      <w:r w:rsidRPr="00A77E4B">
        <w:rPr>
          <w:rFonts w:ascii="Arial Narrow" w:hAnsi="Arial Narrow" w:cstheme="minorHAnsi"/>
          <w:spacing w:val="-7"/>
        </w:rPr>
        <w:t xml:space="preserve"> </w:t>
      </w:r>
      <w:r w:rsidRPr="00260F90">
        <w:rPr>
          <w:rFonts w:ascii="Arial Narrow" w:hAnsi="Arial Narrow" w:cstheme="minorHAnsi"/>
        </w:rPr>
        <w:t>dovuti</w:t>
      </w:r>
      <w:r w:rsidRPr="00A77E4B">
        <w:rPr>
          <w:rFonts w:ascii="Arial Narrow" w:hAnsi="Arial Narrow" w:cstheme="minorHAnsi"/>
          <w:spacing w:val="-3"/>
        </w:rPr>
        <w:t xml:space="preserve"> </w:t>
      </w:r>
      <w:r w:rsidRPr="00260F90">
        <w:rPr>
          <w:rFonts w:ascii="Arial Narrow" w:hAnsi="Arial Narrow" w:cstheme="minorHAnsi"/>
        </w:rPr>
        <w:t>da</w:t>
      </w:r>
      <w:r w:rsidRPr="00A77E4B">
        <w:rPr>
          <w:rFonts w:ascii="Arial Narrow" w:hAnsi="Arial Narrow" w:cstheme="minorHAnsi"/>
          <w:spacing w:val="-7"/>
        </w:rPr>
        <w:t xml:space="preserve"> </w:t>
      </w:r>
      <w:r w:rsidRPr="00260F90">
        <w:rPr>
          <w:rFonts w:ascii="Arial Narrow" w:hAnsi="Arial Narrow" w:cstheme="minorHAnsi"/>
        </w:rPr>
        <w:t>esso</w:t>
      </w:r>
      <w:r w:rsidRPr="00A77E4B">
        <w:rPr>
          <w:rFonts w:ascii="Arial Narrow" w:hAnsi="Arial Narrow" w:cstheme="minorHAnsi"/>
          <w:spacing w:val="-6"/>
        </w:rPr>
        <w:t xml:space="preserve"> </w:t>
      </w:r>
      <w:r w:rsidRPr="00260F90">
        <w:rPr>
          <w:rFonts w:ascii="Arial Narrow" w:hAnsi="Arial Narrow" w:cstheme="minorHAnsi"/>
        </w:rPr>
        <w:t>stesso</w:t>
      </w:r>
      <w:r w:rsidRPr="00A77E4B">
        <w:rPr>
          <w:rFonts w:ascii="Arial Narrow" w:hAnsi="Arial Narrow" w:cstheme="minorHAnsi"/>
          <w:spacing w:val="-7"/>
        </w:rPr>
        <w:t xml:space="preserve"> </w:t>
      </w:r>
      <w:r w:rsidRPr="00260F90">
        <w:rPr>
          <w:rFonts w:ascii="Arial Narrow" w:hAnsi="Arial Narrow" w:cstheme="minorHAnsi"/>
        </w:rPr>
        <w:t>o</w:t>
      </w:r>
      <w:r w:rsidRPr="00A77E4B">
        <w:rPr>
          <w:rFonts w:ascii="Arial Narrow" w:hAnsi="Arial Narrow" w:cstheme="minorHAnsi"/>
          <w:spacing w:val="-6"/>
        </w:rPr>
        <w:t xml:space="preserve"> </w:t>
      </w:r>
      <w:r w:rsidRPr="00260F90">
        <w:rPr>
          <w:rFonts w:ascii="Arial Narrow" w:hAnsi="Arial Narrow" w:cstheme="minorHAnsi"/>
        </w:rPr>
        <w:t>dai suoi fornitori</w:t>
      </w:r>
      <w:r w:rsidRPr="00A77E4B">
        <w:rPr>
          <w:rFonts w:ascii="Arial Narrow" w:hAnsi="Arial Narrow" w:cstheme="minorHAnsi"/>
          <w:spacing w:val="-3"/>
        </w:rPr>
        <w:t xml:space="preserve"> </w:t>
      </w:r>
      <w:r w:rsidRPr="00260F90">
        <w:rPr>
          <w:rFonts w:ascii="Arial Narrow" w:hAnsi="Arial Narrow" w:cstheme="minorHAnsi"/>
        </w:rPr>
        <w:t>o</w:t>
      </w:r>
      <w:r w:rsidRPr="00A77E4B">
        <w:rPr>
          <w:rFonts w:ascii="Arial Narrow" w:hAnsi="Arial Narrow" w:cstheme="minorHAnsi"/>
          <w:spacing w:val="-9"/>
        </w:rPr>
        <w:t xml:space="preserve"> </w:t>
      </w:r>
      <w:r w:rsidRPr="00260F90">
        <w:rPr>
          <w:rFonts w:ascii="Arial Narrow" w:hAnsi="Arial Narrow" w:cstheme="minorHAnsi"/>
        </w:rPr>
        <w:t>installatori.</w:t>
      </w:r>
      <w:r w:rsidRPr="003B7229">
        <w:rPr>
          <w:rFonts w:ascii="Arial Narrow" w:hAnsi="Arial Narrow" w:cstheme="minorHAnsi"/>
        </w:rPr>
        <w:t xml:space="preserve"> </w:t>
      </w:r>
      <w:r w:rsidRPr="00260F90">
        <w:rPr>
          <w:rFonts w:ascii="Arial Narrow" w:hAnsi="Arial Narrow" w:cstheme="minorHAnsi"/>
        </w:rPr>
        <w:t>La</w:t>
      </w:r>
      <w:r w:rsidRPr="003B7229">
        <w:rPr>
          <w:rFonts w:ascii="Arial Narrow" w:hAnsi="Arial Narrow" w:cstheme="minorHAnsi"/>
        </w:rPr>
        <w:t xml:space="preserve"> </w:t>
      </w:r>
      <w:r w:rsidRPr="00260F90">
        <w:rPr>
          <w:rFonts w:ascii="Arial Narrow" w:hAnsi="Arial Narrow" w:cstheme="minorHAnsi"/>
        </w:rPr>
        <w:t>D.L.</w:t>
      </w:r>
      <w:r w:rsidRPr="003B7229">
        <w:rPr>
          <w:rFonts w:ascii="Arial Narrow" w:hAnsi="Arial Narrow" w:cstheme="minorHAnsi"/>
        </w:rPr>
        <w:t xml:space="preserve"> </w:t>
      </w:r>
      <w:r w:rsidRPr="00260F90">
        <w:rPr>
          <w:rFonts w:ascii="Arial Narrow" w:hAnsi="Arial Narrow" w:cstheme="minorHAnsi"/>
        </w:rPr>
        <w:t>non</w:t>
      </w:r>
      <w:r w:rsidRPr="003B7229">
        <w:rPr>
          <w:rFonts w:ascii="Arial Narrow" w:hAnsi="Arial Narrow" w:cstheme="minorHAnsi"/>
        </w:rPr>
        <w:t xml:space="preserve"> </w:t>
      </w:r>
      <w:r w:rsidRPr="00260F90">
        <w:rPr>
          <w:rFonts w:ascii="Arial Narrow" w:hAnsi="Arial Narrow" w:cstheme="minorHAnsi"/>
        </w:rPr>
        <w:t>può</w:t>
      </w:r>
      <w:r w:rsidRPr="003B7229">
        <w:rPr>
          <w:rFonts w:ascii="Arial Narrow" w:hAnsi="Arial Narrow" w:cstheme="minorHAnsi"/>
        </w:rPr>
        <w:t xml:space="preserve"> </w:t>
      </w:r>
      <w:r w:rsidRPr="00260F90">
        <w:rPr>
          <w:rFonts w:ascii="Arial Narrow" w:hAnsi="Arial Narrow" w:cstheme="minorHAnsi"/>
        </w:rPr>
        <w:t>redigere</w:t>
      </w:r>
      <w:r w:rsidRPr="003B7229">
        <w:rPr>
          <w:rFonts w:ascii="Arial Narrow" w:hAnsi="Arial Narrow" w:cstheme="minorHAnsi"/>
        </w:rPr>
        <w:t xml:space="preserve"> </w:t>
      </w:r>
      <w:r w:rsidRPr="00260F90">
        <w:rPr>
          <w:rFonts w:ascii="Arial Narrow" w:hAnsi="Arial Narrow" w:cstheme="minorHAnsi"/>
        </w:rPr>
        <w:t xml:space="preserve">il certificato di ultimazione e, se redatto, questo non è efficace e non decorrono i termini di cui al </w:t>
      </w:r>
      <w:r w:rsidRPr="003B7229">
        <w:rPr>
          <w:rFonts w:ascii="Arial Narrow" w:hAnsi="Arial Narrow" w:cstheme="minorHAnsi"/>
        </w:rPr>
        <w:t>comma 1</w:t>
      </w:r>
      <w:r w:rsidRPr="00260F90">
        <w:rPr>
          <w:rFonts w:ascii="Arial Narrow" w:hAnsi="Arial Narrow" w:cstheme="minorHAnsi"/>
        </w:rPr>
        <w:t>, né i termini per il pagamento della rata di saldo</w:t>
      </w:r>
      <w:r w:rsidR="00236FA3" w:rsidRPr="00260F90">
        <w:rPr>
          <w:rFonts w:ascii="Arial Narrow" w:hAnsi="Arial Narrow" w:cstheme="minorHAnsi"/>
        </w:rPr>
        <w:t>.</w:t>
      </w:r>
    </w:p>
    <w:p w14:paraId="782A7D19" w14:textId="456F7B6A" w:rsidR="00A97F0F" w:rsidRDefault="00A97F0F" w:rsidP="00FC0BD2">
      <w:pPr>
        <w:pStyle w:val="Paragrafoelenco"/>
        <w:numPr>
          <w:ilvl w:val="0"/>
          <w:numId w:val="10"/>
        </w:numPr>
        <w:tabs>
          <w:tab w:val="left" w:pos="397"/>
        </w:tabs>
        <w:spacing w:before="0" w:line="276" w:lineRule="auto"/>
        <w:ind w:right="120"/>
        <w:rPr>
          <w:rFonts w:ascii="Arial Narrow" w:hAnsi="Arial Narrow" w:cstheme="minorHAnsi"/>
        </w:rPr>
      </w:pPr>
      <w:r w:rsidRPr="00A77E4B">
        <w:rPr>
          <w:rFonts w:ascii="Arial Narrow" w:hAnsi="Arial Narrow" w:cstheme="minorHAnsi"/>
        </w:rPr>
        <w:t>All</w:t>
      </w:r>
      <w:r w:rsidR="00BC1D58">
        <w:rPr>
          <w:rFonts w:ascii="Arial Narrow" w:hAnsi="Arial Narrow" w:cstheme="minorHAnsi"/>
        </w:rPr>
        <w:t>’</w:t>
      </w:r>
      <w:r w:rsidRPr="00A77E4B">
        <w:rPr>
          <w:rFonts w:ascii="Arial Narrow" w:hAnsi="Arial Narrow" w:cstheme="minorHAnsi"/>
        </w:rPr>
        <w:t xml:space="preserve">atto della redazione del certificato di ultimazione dei lavori, il </w:t>
      </w:r>
      <w:r w:rsidR="00AE0F6B">
        <w:rPr>
          <w:rFonts w:ascii="Arial Narrow" w:hAnsi="Arial Narrow" w:cstheme="minorHAnsi"/>
        </w:rPr>
        <w:t>R.U.P.</w:t>
      </w:r>
      <w:r w:rsidRPr="00A77E4B">
        <w:rPr>
          <w:rFonts w:ascii="Arial Narrow" w:hAnsi="Arial Narrow" w:cstheme="minorHAnsi"/>
        </w:rPr>
        <w:t xml:space="preserve"> procede agli avvisi di cui all</w:t>
      </w:r>
      <w:r w:rsidR="00BC1D58">
        <w:rPr>
          <w:rFonts w:ascii="Arial Narrow" w:hAnsi="Arial Narrow" w:cstheme="minorHAnsi"/>
        </w:rPr>
        <w:t>’</w:t>
      </w:r>
      <w:r w:rsidRPr="00A77E4B">
        <w:rPr>
          <w:rFonts w:ascii="Arial Narrow" w:hAnsi="Arial Narrow" w:cstheme="minorHAnsi"/>
        </w:rPr>
        <w:t>art</w:t>
      </w:r>
      <w:r w:rsidR="00A5256E">
        <w:rPr>
          <w:rFonts w:ascii="Arial Narrow" w:hAnsi="Arial Narrow" w:cstheme="minorHAnsi"/>
        </w:rPr>
        <w:t>icolo</w:t>
      </w:r>
      <w:r w:rsidRPr="00A77E4B">
        <w:rPr>
          <w:rFonts w:ascii="Arial Narrow" w:hAnsi="Arial Narrow" w:cstheme="minorHAnsi"/>
        </w:rPr>
        <w:t xml:space="preserve"> 16 dell</w:t>
      </w:r>
      <w:r w:rsidR="00BC1D58">
        <w:rPr>
          <w:rFonts w:ascii="Arial Narrow" w:hAnsi="Arial Narrow" w:cstheme="minorHAnsi"/>
        </w:rPr>
        <w:t>’</w:t>
      </w:r>
      <w:r w:rsidRPr="00A77E4B">
        <w:rPr>
          <w:rFonts w:ascii="Arial Narrow" w:hAnsi="Arial Narrow" w:cstheme="minorHAnsi"/>
        </w:rPr>
        <w:t>Allegato II.14</w:t>
      </w:r>
      <w:r w:rsidR="003B7229">
        <w:rPr>
          <w:rFonts w:ascii="Arial Narrow" w:hAnsi="Arial Narrow" w:cstheme="minorHAnsi"/>
        </w:rPr>
        <w:t xml:space="preserve"> al Codice dei contratti</w:t>
      </w:r>
      <w:r w:rsidRPr="00A77E4B">
        <w:rPr>
          <w:rFonts w:ascii="Arial Narrow" w:hAnsi="Arial Narrow" w:cstheme="minorHAnsi"/>
        </w:rPr>
        <w:t>.</w:t>
      </w:r>
    </w:p>
    <w:p w14:paraId="18E14E52" w14:textId="77777777" w:rsidR="003B7229" w:rsidRPr="00A77E4B" w:rsidRDefault="003B7229" w:rsidP="003B7229">
      <w:pPr>
        <w:pStyle w:val="Paragrafoelenco"/>
        <w:tabs>
          <w:tab w:val="left" w:pos="397"/>
        </w:tabs>
        <w:spacing w:before="0" w:line="276" w:lineRule="auto"/>
        <w:ind w:right="120" w:firstLine="0"/>
        <w:rPr>
          <w:rFonts w:ascii="Arial Narrow" w:hAnsi="Arial Narrow" w:cstheme="minorHAnsi"/>
        </w:rPr>
      </w:pPr>
    </w:p>
    <w:p w14:paraId="0976C12E" w14:textId="4E4C927B" w:rsidR="00236FA3" w:rsidRPr="00A77E4B" w:rsidRDefault="00236FA3" w:rsidP="00FC0BD2">
      <w:pPr>
        <w:pStyle w:val="Titolo2"/>
        <w:spacing w:before="0" w:line="276" w:lineRule="auto"/>
        <w:ind w:hanging="786"/>
        <w:rPr>
          <w:sz w:val="22"/>
          <w:szCs w:val="22"/>
        </w:rPr>
      </w:pPr>
      <w:bookmarkStart w:id="148" w:name="_Toc138237072"/>
      <w:bookmarkStart w:id="149" w:name="_Toc205376762"/>
      <w:r w:rsidRPr="00A77E4B">
        <w:rPr>
          <w:sz w:val="22"/>
          <w:szCs w:val="22"/>
        </w:rPr>
        <w:t>Termini per il collaudo e per l</w:t>
      </w:r>
      <w:r w:rsidR="00BC1D58">
        <w:rPr>
          <w:sz w:val="22"/>
          <w:szCs w:val="22"/>
        </w:rPr>
        <w:t>’</w:t>
      </w:r>
      <w:r w:rsidRPr="00A77E4B">
        <w:rPr>
          <w:sz w:val="22"/>
          <w:szCs w:val="22"/>
        </w:rPr>
        <w:t>accertamento della regolare esecuzione</w:t>
      </w:r>
      <w:bookmarkEnd w:id="148"/>
      <w:bookmarkEnd w:id="149"/>
    </w:p>
    <w:p w14:paraId="2BDDB3FD" w14:textId="093ACFDE" w:rsidR="00236FA3" w:rsidRPr="00A77E4B" w:rsidRDefault="00236FA3" w:rsidP="00FC0BD2">
      <w:pPr>
        <w:pStyle w:val="Paragrafoelenco"/>
        <w:numPr>
          <w:ilvl w:val="0"/>
          <w:numId w:val="9"/>
        </w:numPr>
        <w:tabs>
          <w:tab w:val="left" w:pos="397"/>
        </w:tabs>
        <w:spacing w:before="0" w:line="276" w:lineRule="auto"/>
        <w:ind w:right="118"/>
        <w:rPr>
          <w:rFonts w:ascii="Arial Narrow" w:hAnsi="Arial Narrow" w:cstheme="minorHAnsi"/>
        </w:rPr>
      </w:pPr>
      <w:r w:rsidRPr="00A77E4B">
        <w:rPr>
          <w:rFonts w:ascii="Arial Narrow" w:hAnsi="Arial Narrow" w:cstheme="minorHAnsi"/>
        </w:rPr>
        <w:t xml:space="preserve">Il certificato di collaudo è emesso entro il termine perentorio di </w:t>
      </w:r>
      <w:proofErr w:type="gramStart"/>
      <w:r w:rsidRPr="00A77E4B">
        <w:rPr>
          <w:rFonts w:ascii="Arial Narrow" w:hAnsi="Arial Narrow" w:cstheme="minorHAnsi"/>
        </w:rPr>
        <w:t>6</w:t>
      </w:r>
      <w:proofErr w:type="gramEnd"/>
      <w:r w:rsidRPr="00A77E4B">
        <w:rPr>
          <w:rFonts w:ascii="Arial Narrow" w:hAnsi="Arial Narrow" w:cstheme="minorHAnsi"/>
        </w:rPr>
        <w:t xml:space="preserve"> mesi dall</w:t>
      </w:r>
      <w:r w:rsidR="00BC1D58">
        <w:rPr>
          <w:rFonts w:ascii="Arial Narrow" w:hAnsi="Arial Narrow" w:cstheme="minorHAnsi"/>
        </w:rPr>
        <w:t>’</w:t>
      </w:r>
      <w:r w:rsidRPr="00A77E4B">
        <w:rPr>
          <w:rFonts w:ascii="Arial Narrow" w:hAnsi="Arial Narrow" w:cstheme="minorHAnsi"/>
        </w:rPr>
        <w:t>ultimazione dei lavori ed ha carattere provvisorio; esso assume carattere definitivo trascorsi due anni dalla data dell</w:t>
      </w:r>
      <w:r w:rsidR="00BC1D58">
        <w:rPr>
          <w:rFonts w:ascii="Arial Narrow" w:hAnsi="Arial Narrow" w:cstheme="minorHAnsi"/>
        </w:rPr>
        <w:t>’</w:t>
      </w:r>
      <w:r w:rsidRPr="00A77E4B">
        <w:rPr>
          <w:rFonts w:ascii="Arial Narrow" w:hAnsi="Arial Narrow" w:cstheme="minorHAnsi"/>
        </w:rPr>
        <w:t>emissione. Decorso tale termine, il collaudo si intende tacitamente approvato anche se l</w:t>
      </w:r>
      <w:r w:rsidR="00BC1D58">
        <w:rPr>
          <w:rFonts w:ascii="Arial Narrow" w:hAnsi="Arial Narrow" w:cstheme="minorHAnsi"/>
        </w:rPr>
        <w:t>’</w:t>
      </w:r>
      <w:r w:rsidRPr="00A77E4B">
        <w:rPr>
          <w:rFonts w:ascii="Arial Narrow" w:hAnsi="Arial Narrow" w:cstheme="minorHAnsi"/>
        </w:rPr>
        <w:t>atto formale di approvazione non sia intervenuto entro i successivi due mesi.</w:t>
      </w:r>
    </w:p>
    <w:p w14:paraId="734EC62D" w14:textId="2F4EDBC0" w:rsidR="00236FA3" w:rsidRPr="00A77E4B" w:rsidRDefault="00236FA3" w:rsidP="00FC0BD2">
      <w:pPr>
        <w:pStyle w:val="Paragrafoelenco"/>
        <w:numPr>
          <w:ilvl w:val="0"/>
          <w:numId w:val="9"/>
        </w:numPr>
        <w:tabs>
          <w:tab w:val="left" w:pos="397"/>
        </w:tabs>
        <w:spacing w:before="0" w:line="276" w:lineRule="auto"/>
        <w:ind w:hanging="285"/>
        <w:rPr>
          <w:rFonts w:ascii="Arial Narrow" w:hAnsi="Arial Narrow" w:cstheme="minorHAnsi"/>
        </w:rPr>
      </w:pPr>
      <w:r w:rsidRPr="00A77E4B">
        <w:rPr>
          <w:rFonts w:ascii="Arial Narrow" w:hAnsi="Arial Narrow" w:cstheme="minorHAnsi"/>
        </w:rPr>
        <w:t>Si applica la disciplina di cui all</w:t>
      </w:r>
      <w:r w:rsidR="00BC1D58">
        <w:rPr>
          <w:rFonts w:ascii="Arial Narrow" w:hAnsi="Arial Narrow" w:cstheme="minorHAnsi"/>
        </w:rPr>
        <w:t>’</w:t>
      </w:r>
      <w:r w:rsidRPr="00A77E4B">
        <w:rPr>
          <w:rFonts w:ascii="Arial Narrow" w:hAnsi="Arial Narrow" w:cstheme="minorHAnsi"/>
        </w:rPr>
        <w:t>art</w:t>
      </w:r>
      <w:r w:rsidR="00A5256E">
        <w:rPr>
          <w:rFonts w:ascii="Arial Narrow" w:hAnsi="Arial Narrow" w:cstheme="minorHAnsi"/>
        </w:rPr>
        <w:t>icolo</w:t>
      </w:r>
      <w:r w:rsidRPr="00A77E4B">
        <w:rPr>
          <w:rFonts w:ascii="Arial Narrow" w:hAnsi="Arial Narrow" w:cstheme="minorHAnsi"/>
        </w:rPr>
        <w:t xml:space="preserve"> 116 del Codice </w:t>
      </w:r>
      <w:r w:rsidR="003B7229">
        <w:rPr>
          <w:rFonts w:ascii="Arial Narrow" w:hAnsi="Arial Narrow" w:cstheme="minorHAnsi"/>
        </w:rPr>
        <w:t xml:space="preserve">dei contratti </w:t>
      </w:r>
      <w:r w:rsidRPr="00A77E4B">
        <w:rPr>
          <w:rFonts w:ascii="Arial Narrow" w:hAnsi="Arial Narrow" w:cstheme="minorHAnsi"/>
        </w:rPr>
        <w:t>e di cui agli articoli dal 13 al 26 della Sezione III dell</w:t>
      </w:r>
      <w:r w:rsidR="00BC1D58">
        <w:rPr>
          <w:rFonts w:ascii="Arial Narrow" w:hAnsi="Arial Narrow" w:cstheme="minorHAnsi"/>
        </w:rPr>
        <w:t>’</w:t>
      </w:r>
      <w:r w:rsidRPr="00A77E4B">
        <w:rPr>
          <w:rFonts w:ascii="Arial Narrow" w:hAnsi="Arial Narrow" w:cstheme="minorHAnsi"/>
        </w:rPr>
        <w:t xml:space="preserve">Allegato II.14 del </w:t>
      </w:r>
      <w:r w:rsidR="003B7229">
        <w:rPr>
          <w:rFonts w:ascii="Arial Narrow" w:hAnsi="Arial Narrow" w:cstheme="minorHAnsi"/>
        </w:rPr>
        <w:t>citato Codice</w:t>
      </w:r>
      <w:r w:rsidRPr="00A77E4B">
        <w:rPr>
          <w:rFonts w:ascii="Arial Narrow" w:hAnsi="Arial Narrow" w:cstheme="minorHAnsi"/>
        </w:rPr>
        <w:t>.</w:t>
      </w:r>
    </w:p>
    <w:p w14:paraId="3015A150" w14:textId="0D355B9A" w:rsidR="00236FA3" w:rsidRPr="00260F90" w:rsidRDefault="00236FA3" w:rsidP="00FC0BD2">
      <w:pPr>
        <w:pStyle w:val="Paragrafoelenco"/>
        <w:numPr>
          <w:ilvl w:val="0"/>
          <w:numId w:val="9"/>
        </w:numPr>
        <w:tabs>
          <w:tab w:val="left" w:pos="397"/>
        </w:tabs>
        <w:spacing w:before="0" w:line="276" w:lineRule="auto"/>
        <w:ind w:right="129"/>
        <w:rPr>
          <w:rFonts w:ascii="Arial Narrow" w:hAnsi="Arial Narrow" w:cstheme="minorHAnsi"/>
        </w:rPr>
      </w:pPr>
      <w:r w:rsidRPr="00260F90">
        <w:rPr>
          <w:rFonts w:ascii="Arial Narrow" w:hAnsi="Arial Narrow" w:cstheme="minorHAnsi"/>
        </w:rPr>
        <w:t>Durante l</w:t>
      </w:r>
      <w:r w:rsidR="00BC1D58">
        <w:rPr>
          <w:rFonts w:ascii="Arial Narrow" w:hAnsi="Arial Narrow" w:cstheme="minorHAnsi"/>
        </w:rPr>
        <w:t>’</w:t>
      </w:r>
      <w:r w:rsidRPr="00260F90">
        <w:rPr>
          <w:rFonts w:ascii="Arial Narrow" w:hAnsi="Arial Narrow" w:cstheme="minorHAnsi"/>
        </w:rPr>
        <w:t>esecuzione dei lavori la Stazione Appaltante può effettuare operazioni di controllo o di collaudo parziale o ogni</w:t>
      </w:r>
      <w:r w:rsidRPr="00A77E4B">
        <w:rPr>
          <w:rFonts w:ascii="Arial Narrow" w:hAnsi="Arial Narrow" w:cstheme="minorHAnsi"/>
          <w:spacing w:val="-12"/>
        </w:rPr>
        <w:t xml:space="preserve"> </w:t>
      </w:r>
      <w:r w:rsidRPr="00260F90">
        <w:rPr>
          <w:rFonts w:ascii="Arial Narrow" w:hAnsi="Arial Narrow" w:cstheme="minorHAnsi"/>
        </w:rPr>
        <w:t>altro</w:t>
      </w:r>
      <w:r w:rsidRPr="00A77E4B">
        <w:rPr>
          <w:rFonts w:ascii="Arial Narrow" w:hAnsi="Arial Narrow" w:cstheme="minorHAnsi"/>
          <w:spacing w:val="-9"/>
        </w:rPr>
        <w:t xml:space="preserve"> </w:t>
      </w:r>
      <w:r w:rsidRPr="00260F90">
        <w:rPr>
          <w:rFonts w:ascii="Arial Narrow" w:hAnsi="Arial Narrow" w:cstheme="minorHAnsi"/>
        </w:rPr>
        <w:t>accertamento,</w:t>
      </w:r>
      <w:r w:rsidRPr="00A77E4B">
        <w:rPr>
          <w:rFonts w:ascii="Arial Narrow" w:hAnsi="Arial Narrow" w:cstheme="minorHAnsi"/>
          <w:spacing w:val="-11"/>
        </w:rPr>
        <w:t xml:space="preserve"> </w:t>
      </w:r>
      <w:r w:rsidRPr="00260F90">
        <w:rPr>
          <w:rFonts w:ascii="Arial Narrow" w:hAnsi="Arial Narrow" w:cstheme="minorHAnsi"/>
        </w:rPr>
        <w:t>volti</w:t>
      </w:r>
      <w:r w:rsidRPr="00A77E4B">
        <w:rPr>
          <w:rFonts w:ascii="Arial Narrow" w:hAnsi="Arial Narrow" w:cstheme="minorHAnsi"/>
          <w:spacing w:val="-7"/>
        </w:rPr>
        <w:t xml:space="preserve"> </w:t>
      </w:r>
      <w:r w:rsidRPr="00260F90">
        <w:rPr>
          <w:rFonts w:ascii="Arial Narrow" w:hAnsi="Arial Narrow" w:cstheme="minorHAnsi"/>
        </w:rPr>
        <w:t>a</w:t>
      </w:r>
      <w:r w:rsidRPr="00A77E4B">
        <w:rPr>
          <w:rFonts w:ascii="Arial Narrow" w:hAnsi="Arial Narrow" w:cstheme="minorHAnsi"/>
          <w:spacing w:val="-10"/>
        </w:rPr>
        <w:t xml:space="preserve"> </w:t>
      </w:r>
      <w:r w:rsidRPr="00260F90">
        <w:rPr>
          <w:rFonts w:ascii="Arial Narrow" w:hAnsi="Arial Narrow" w:cstheme="minorHAnsi"/>
        </w:rPr>
        <w:t>verificare</w:t>
      </w:r>
      <w:r w:rsidRPr="00A77E4B">
        <w:rPr>
          <w:rFonts w:ascii="Arial Narrow" w:hAnsi="Arial Narrow" w:cstheme="minorHAnsi"/>
          <w:spacing w:val="-13"/>
        </w:rPr>
        <w:t xml:space="preserve"> </w:t>
      </w:r>
      <w:r w:rsidRPr="00260F90">
        <w:rPr>
          <w:rFonts w:ascii="Arial Narrow" w:hAnsi="Arial Narrow" w:cstheme="minorHAnsi"/>
        </w:rPr>
        <w:t>la</w:t>
      </w:r>
      <w:r w:rsidRPr="00A77E4B">
        <w:rPr>
          <w:rFonts w:ascii="Arial Narrow" w:hAnsi="Arial Narrow" w:cstheme="minorHAnsi"/>
          <w:spacing w:val="-9"/>
        </w:rPr>
        <w:t xml:space="preserve"> </w:t>
      </w:r>
      <w:r w:rsidRPr="00260F90">
        <w:rPr>
          <w:rFonts w:ascii="Arial Narrow" w:hAnsi="Arial Narrow" w:cstheme="minorHAnsi"/>
        </w:rPr>
        <w:t>piena</w:t>
      </w:r>
      <w:r w:rsidRPr="00A77E4B">
        <w:rPr>
          <w:rFonts w:ascii="Arial Narrow" w:hAnsi="Arial Narrow" w:cstheme="minorHAnsi"/>
          <w:spacing w:val="-10"/>
        </w:rPr>
        <w:t xml:space="preserve"> </w:t>
      </w:r>
      <w:r w:rsidRPr="00260F90">
        <w:rPr>
          <w:rFonts w:ascii="Arial Narrow" w:hAnsi="Arial Narrow" w:cstheme="minorHAnsi"/>
        </w:rPr>
        <w:t>rispondenza</w:t>
      </w:r>
      <w:r w:rsidRPr="00A77E4B">
        <w:rPr>
          <w:rFonts w:ascii="Arial Narrow" w:hAnsi="Arial Narrow" w:cstheme="minorHAnsi"/>
          <w:spacing w:val="-9"/>
        </w:rPr>
        <w:t xml:space="preserve"> </w:t>
      </w:r>
      <w:r w:rsidRPr="00260F90">
        <w:rPr>
          <w:rFonts w:ascii="Arial Narrow" w:hAnsi="Arial Narrow" w:cstheme="minorHAnsi"/>
        </w:rPr>
        <w:t>delle</w:t>
      </w:r>
      <w:r w:rsidRPr="00A77E4B">
        <w:rPr>
          <w:rFonts w:ascii="Arial Narrow" w:hAnsi="Arial Narrow" w:cstheme="minorHAnsi"/>
          <w:spacing w:val="-10"/>
        </w:rPr>
        <w:t xml:space="preserve"> </w:t>
      </w:r>
      <w:r w:rsidRPr="00260F90">
        <w:rPr>
          <w:rFonts w:ascii="Arial Narrow" w:hAnsi="Arial Narrow" w:cstheme="minorHAnsi"/>
        </w:rPr>
        <w:t>caratteristiche</w:t>
      </w:r>
      <w:r w:rsidRPr="00A77E4B">
        <w:rPr>
          <w:rFonts w:ascii="Arial Narrow" w:hAnsi="Arial Narrow" w:cstheme="minorHAnsi"/>
          <w:spacing w:val="-9"/>
        </w:rPr>
        <w:t xml:space="preserve"> </w:t>
      </w:r>
      <w:r w:rsidRPr="00260F90">
        <w:rPr>
          <w:rFonts w:ascii="Arial Narrow" w:hAnsi="Arial Narrow" w:cstheme="minorHAnsi"/>
        </w:rPr>
        <w:t>dei</w:t>
      </w:r>
      <w:r w:rsidRPr="00A77E4B">
        <w:rPr>
          <w:rFonts w:ascii="Arial Narrow" w:hAnsi="Arial Narrow" w:cstheme="minorHAnsi"/>
          <w:spacing w:val="-11"/>
        </w:rPr>
        <w:t xml:space="preserve"> </w:t>
      </w:r>
      <w:r w:rsidRPr="00260F90">
        <w:rPr>
          <w:rFonts w:ascii="Arial Narrow" w:hAnsi="Arial Narrow" w:cstheme="minorHAnsi"/>
        </w:rPr>
        <w:t>lavori</w:t>
      </w:r>
      <w:r w:rsidRPr="00A77E4B">
        <w:rPr>
          <w:rFonts w:ascii="Arial Narrow" w:hAnsi="Arial Narrow" w:cstheme="minorHAnsi"/>
          <w:spacing w:val="-12"/>
        </w:rPr>
        <w:t xml:space="preserve"> </w:t>
      </w:r>
      <w:r w:rsidRPr="00260F90">
        <w:rPr>
          <w:rFonts w:ascii="Arial Narrow" w:hAnsi="Arial Narrow" w:cstheme="minorHAnsi"/>
        </w:rPr>
        <w:t>in</w:t>
      </w:r>
      <w:r w:rsidRPr="00A77E4B">
        <w:rPr>
          <w:rFonts w:ascii="Arial Narrow" w:hAnsi="Arial Narrow" w:cstheme="minorHAnsi"/>
          <w:spacing w:val="-10"/>
        </w:rPr>
        <w:t xml:space="preserve"> </w:t>
      </w:r>
      <w:r w:rsidRPr="00260F90">
        <w:rPr>
          <w:rFonts w:ascii="Arial Narrow" w:hAnsi="Arial Narrow" w:cstheme="minorHAnsi"/>
        </w:rPr>
        <w:t>corso</w:t>
      </w:r>
      <w:r w:rsidRPr="00A77E4B">
        <w:rPr>
          <w:rFonts w:ascii="Arial Narrow" w:hAnsi="Arial Narrow" w:cstheme="minorHAnsi"/>
          <w:spacing w:val="-9"/>
        </w:rPr>
        <w:t xml:space="preserve"> </w:t>
      </w:r>
      <w:r w:rsidRPr="00260F90">
        <w:rPr>
          <w:rFonts w:ascii="Arial Narrow" w:hAnsi="Arial Narrow" w:cstheme="minorHAnsi"/>
        </w:rPr>
        <w:t>di</w:t>
      </w:r>
      <w:r w:rsidRPr="00A77E4B">
        <w:rPr>
          <w:rFonts w:ascii="Arial Narrow" w:hAnsi="Arial Narrow" w:cstheme="minorHAnsi"/>
          <w:spacing w:val="-8"/>
        </w:rPr>
        <w:t xml:space="preserve"> </w:t>
      </w:r>
      <w:r w:rsidRPr="00260F90">
        <w:rPr>
          <w:rFonts w:ascii="Arial Narrow" w:hAnsi="Arial Narrow" w:cstheme="minorHAnsi"/>
        </w:rPr>
        <w:t xml:space="preserve">realizzazione a quanto richiesto negli elaborati progettuali, nel presente Capitolato Speciale o </w:t>
      </w:r>
      <w:r w:rsidRPr="00A77E4B">
        <w:rPr>
          <w:rFonts w:ascii="Arial Narrow" w:hAnsi="Arial Narrow" w:cstheme="minorHAnsi"/>
          <w:spacing w:val="-3"/>
        </w:rPr>
        <w:t>nel</w:t>
      </w:r>
      <w:r w:rsidRPr="00A77E4B">
        <w:rPr>
          <w:rFonts w:ascii="Arial Narrow" w:hAnsi="Arial Narrow" w:cstheme="minorHAnsi"/>
          <w:spacing w:val="2"/>
        </w:rPr>
        <w:t xml:space="preserve"> </w:t>
      </w:r>
      <w:r w:rsidRPr="00260F90">
        <w:rPr>
          <w:rFonts w:ascii="Arial Narrow" w:hAnsi="Arial Narrow" w:cstheme="minorHAnsi"/>
        </w:rPr>
        <w:t>contratto.</w:t>
      </w:r>
    </w:p>
    <w:p w14:paraId="48DA425E" w14:textId="78DA8336" w:rsidR="00236FA3" w:rsidRPr="00260F90" w:rsidRDefault="00236FA3" w:rsidP="00FC0BD2">
      <w:pPr>
        <w:pStyle w:val="Paragrafoelenco"/>
        <w:numPr>
          <w:ilvl w:val="0"/>
          <w:numId w:val="9"/>
        </w:numPr>
        <w:tabs>
          <w:tab w:val="left" w:pos="397"/>
        </w:tabs>
        <w:spacing w:before="0" w:line="276" w:lineRule="auto"/>
        <w:ind w:right="117"/>
        <w:rPr>
          <w:rFonts w:ascii="Arial Narrow" w:hAnsi="Arial Narrow" w:cstheme="minorHAnsi"/>
        </w:rPr>
      </w:pPr>
      <w:r w:rsidRPr="00260F90">
        <w:rPr>
          <w:rFonts w:ascii="Arial Narrow" w:hAnsi="Arial Narrow" w:cstheme="minorHAnsi"/>
        </w:rPr>
        <w:t>Ai sensi dell</w:t>
      </w:r>
      <w:r w:rsidR="00BC1D58">
        <w:rPr>
          <w:rFonts w:ascii="Arial Narrow" w:hAnsi="Arial Narrow" w:cstheme="minorHAnsi"/>
        </w:rPr>
        <w:t>’</w:t>
      </w:r>
      <w:r w:rsidRPr="00260F90">
        <w:rPr>
          <w:rFonts w:ascii="Arial Narrow" w:hAnsi="Arial Narrow" w:cstheme="minorHAnsi"/>
        </w:rPr>
        <w:t>art</w:t>
      </w:r>
      <w:r w:rsidR="00A5256E">
        <w:rPr>
          <w:rFonts w:ascii="Arial Narrow" w:hAnsi="Arial Narrow" w:cstheme="minorHAnsi"/>
        </w:rPr>
        <w:t>icolo</w:t>
      </w:r>
      <w:r w:rsidRPr="00260F90">
        <w:rPr>
          <w:rFonts w:ascii="Arial Narrow" w:hAnsi="Arial Narrow" w:cstheme="minorHAnsi"/>
        </w:rPr>
        <w:t xml:space="preserve"> 26 della Sezione III dell</w:t>
      </w:r>
      <w:r w:rsidR="00BC1D58">
        <w:rPr>
          <w:rFonts w:ascii="Arial Narrow" w:hAnsi="Arial Narrow" w:cstheme="minorHAnsi"/>
        </w:rPr>
        <w:t>’</w:t>
      </w:r>
      <w:r w:rsidRPr="00260F90">
        <w:rPr>
          <w:rFonts w:ascii="Arial Narrow" w:hAnsi="Arial Narrow" w:cstheme="minorHAnsi"/>
        </w:rPr>
        <w:t xml:space="preserve">Allegato II.14 del </w:t>
      </w:r>
      <w:r w:rsidR="003B7229">
        <w:rPr>
          <w:rFonts w:ascii="Arial Narrow" w:hAnsi="Arial Narrow" w:cstheme="minorHAnsi"/>
        </w:rPr>
        <w:t>Codice dei contratti</w:t>
      </w:r>
      <w:r w:rsidRPr="00260F90">
        <w:rPr>
          <w:rFonts w:ascii="Arial Narrow" w:hAnsi="Arial Narrow" w:cstheme="minorHAnsi"/>
        </w:rPr>
        <w:t>, la Stazione Appaltante, preso in esame l</w:t>
      </w:r>
      <w:r w:rsidR="00BC1D58">
        <w:rPr>
          <w:rFonts w:ascii="Arial Narrow" w:hAnsi="Arial Narrow" w:cstheme="minorHAnsi"/>
        </w:rPr>
        <w:t>’</w:t>
      </w:r>
      <w:r w:rsidRPr="00260F90">
        <w:rPr>
          <w:rFonts w:ascii="Arial Narrow" w:hAnsi="Arial Narrow" w:cstheme="minorHAnsi"/>
        </w:rPr>
        <w:t>operato e le deduzioni dell</w:t>
      </w:r>
      <w:r w:rsidR="00BC1D58">
        <w:rPr>
          <w:rFonts w:ascii="Arial Narrow" w:hAnsi="Arial Narrow" w:cstheme="minorHAnsi"/>
        </w:rPr>
        <w:t>’</w:t>
      </w:r>
      <w:r w:rsidRPr="00260F90">
        <w:rPr>
          <w:rFonts w:ascii="Arial Narrow" w:hAnsi="Arial Narrow" w:cstheme="minorHAnsi"/>
        </w:rPr>
        <w:t>organo di collaudo e richiesto, quando ne sia il caso, i pareri ritenuti necessari all</w:t>
      </w:r>
      <w:r w:rsidR="00BC1D58">
        <w:rPr>
          <w:rFonts w:ascii="Arial Narrow" w:hAnsi="Arial Narrow" w:cstheme="minorHAnsi"/>
        </w:rPr>
        <w:t>’</w:t>
      </w:r>
      <w:r w:rsidRPr="00260F90">
        <w:rPr>
          <w:rFonts w:ascii="Arial Narrow" w:hAnsi="Arial Narrow" w:cstheme="minorHAnsi"/>
        </w:rPr>
        <w:t>esame, effettua la revisione contabile degli atti e si determina con apposito provvedimento, entro 60 (sessanta) giorni dalla data di ricevimento degli atti di collaudo, sull</w:t>
      </w:r>
      <w:r w:rsidR="00BC1D58">
        <w:rPr>
          <w:rFonts w:ascii="Arial Narrow" w:hAnsi="Arial Narrow" w:cstheme="minorHAnsi"/>
        </w:rPr>
        <w:t>’</w:t>
      </w:r>
      <w:r w:rsidRPr="00260F90">
        <w:rPr>
          <w:rFonts w:ascii="Arial Narrow" w:hAnsi="Arial Narrow" w:cstheme="minorHAnsi"/>
        </w:rPr>
        <w:t>ammissibilità del certificato di collaudo, sulle domande dell</w:t>
      </w:r>
      <w:r w:rsidR="00BC1D58">
        <w:rPr>
          <w:rFonts w:ascii="Arial Narrow" w:hAnsi="Arial Narrow" w:cstheme="minorHAnsi"/>
        </w:rPr>
        <w:t>’</w:t>
      </w:r>
      <w:r w:rsidRPr="00260F90">
        <w:rPr>
          <w:rFonts w:ascii="Arial Narrow" w:hAnsi="Arial Narrow" w:cstheme="minorHAnsi"/>
        </w:rPr>
        <w:t xml:space="preserve">Appaltatore e sui risultati degli avvisi ai creditori. In caso di iscrizione di riserve sul certificato di collaudo per le quali sia attivata </w:t>
      </w:r>
      <w:r w:rsidRPr="00A77E4B">
        <w:rPr>
          <w:rFonts w:ascii="Arial Narrow" w:hAnsi="Arial Narrow" w:cstheme="minorHAnsi"/>
          <w:spacing w:val="10"/>
        </w:rPr>
        <w:t xml:space="preserve">la </w:t>
      </w:r>
      <w:r w:rsidRPr="00260F90">
        <w:rPr>
          <w:rFonts w:ascii="Arial Narrow" w:hAnsi="Arial Narrow" w:cstheme="minorHAnsi"/>
        </w:rPr>
        <w:t>procedura</w:t>
      </w:r>
      <w:r w:rsidRPr="00A77E4B">
        <w:rPr>
          <w:rFonts w:ascii="Arial Narrow" w:hAnsi="Arial Narrow" w:cstheme="minorHAnsi"/>
          <w:spacing w:val="-10"/>
        </w:rPr>
        <w:t xml:space="preserve"> </w:t>
      </w:r>
      <w:r w:rsidRPr="00260F90">
        <w:rPr>
          <w:rFonts w:ascii="Arial Narrow" w:hAnsi="Arial Narrow" w:cstheme="minorHAnsi"/>
        </w:rPr>
        <w:t>di</w:t>
      </w:r>
      <w:r w:rsidRPr="00A77E4B">
        <w:rPr>
          <w:rFonts w:ascii="Arial Narrow" w:hAnsi="Arial Narrow" w:cstheme="minorHAnsi"/>
          <w:spacing w:val="-7"/>
        </w:rPr>
        <w:t xml:space="preserve"> </w:t>
      </w:r>
      <w:r w:rsidRPr="00260F90">
        <w:rPr>
          <w:rFonts w:ascii="Arial Narrow" w:hAnsi="Arial Narrow" w:cstheme="minorHAnsi"/>
        </w:rPr>
        <w:t>accordo</w:t>
      </w:r>
      <w:r w:rsidRPr="00A77E4B">
        <w:rPr>
          <w:rFonts w:ascii="Arial Narrow" w:hAnsi="Arial Narrow" w:cstheme="minorHAnsi"/>
          <w:spacing w:val="-9"/>
        </w:rPr>
        <w:t xml:space="preserve"> </w:t>
      </w:r>
      <w:r w:rsidRPr="00260F90">
        <w:rPr>
          <w:rFonts w:ascii="Arial Narrow" w:hAnsi="Arial Narrow" w:cstheme="minorHAnsi"/>
        </w:rPr>
        <w:t>bonario,</w:t>
      </w:r>
      <w:r w:rsidRPr="00A77E4B">
        <w:rPr>
          <w:rFonts w:ascii="Arial Narrow" w:hAnsi="Arial Narrow" w:cstheme="minorHAnsi"/>
          <w:spacing w:val="-14"/>
        </w:rPr>
        <w:t xml:space="preserve"> </w:t>
      </w:r>
      <w:r w:rsidRPr="00260F90">
        <w:rPr>
          <w:rFonts w:ascii="Arial Narrow" w:hAnsi="Arial Narrow" w:cstheme="minorHAnsi"/>
        </w:rPr>
        <w:t>la Stazione Appaltante o l</w:t>
      </w:r>
      <w:r w:rsidR="00BC1D58">
        <w:rPr>
          <w:rFonts w:ascii="Arial Narrow" w:hAnsi="Arial Narrow" w:cstheme="minorHAnsi"/>
        </w:rPr>
        <w:t>’</w:t>
      </w:r>
      <w:r w:rsidRPr="00260F90">
        <w:rPr>
          <w:rFonts w:ascii="Arial Narrow" w:hAnsi="Arial Narrow" w:cstheme="minorHAnsi"/>
        </w:rPr>
        <w:t xml:space="preserve">esecutore si pronunciano entro il termine di 30 (trenta) giorni, dandone comunicazione al </w:t>
      </w:r>
      <w:proofErr w:type="gramStart"/>
      <w:r w:rsidR="00AE0F6B">
        <w:rPr>
          <w:rFonts w:ascii="Arial Narrow" w:hAnsi="Arial Narrow" w:cstheme="minorHAnsi"/>
        </w:rPr>
        <w:t>R.U.P.</w:t>
      </w:r>
      <w:r w:rsidRPr="00260F90">
        <w:rPr>
          <w:rFonts w:ascii="Arial Narrow" w:hAnsi="Arial Narrow" w:cstheme="minorHAnsi"/>
        </w:rPr>
        <w:t>.</w:t>
      </w:r>
      <w:proofErr w:type="gramEnd"/>
      <w:r w:rsidRPr="00260F90">
        <w:rPr>
          <w:rFonts w:ascii="Arial Narrow" w:hAnsi="Arial Narrow" w:cstheme="minorHAnsi"/>
        </w:rPr>
        <w:t xml:space="preserve"> Le deliberazioni della Stazione Appaltante sono comunicate all</w:t>
      </w:r>
      <w:r w:rsidR="00BC1D58">
        <w:rPr>
          <w:rFonts w:ascii="Arial Narrow" w:hAnsi="Arial Narrow" w:cstheme="minorHAnsi"/>
        </w:rPr>
        <w:t>’</w:t>
      </w:r>
      <w:r w:rsidRPr="00260F90">
        <w:rPr>
          <w:rFonts w:ascii="Arial Narrow" w:hAnsi="Arial Narrow" w:cstheme="minorHAnsi"/>
        </w:rPr>
        <w:t>Appaltatore.</w:t>
      </w:r>
    </w:p>
    <w:p w14:paraId="7830F4D9" w14:textId="4B2D097A" w:rsidR="00236FA3" w:rsidRPr="00260F90" w:rsidRDefault="00236FA3" w:rsidP="00FC0BD2">
      <w:pPr>
        <w:pStyle w:val="Paragrafoelenco"/>
        <w:numPr>
          <w:ilvl w:val="0"/>
          <w:numId w:val="9"/>
        </w:numPr>
        <w:tabs>
          <w:tab w:val="left" w:pos="397"/>
        </w:tabs>
        <w:spacing w:before="0" w:line="276" w:lineRule="auto"/>
        <w:ind w:right="119"/>
        <w:rPr>
          <w:rFonts w:ascii="Arial Narrow" w:hAnsi="Arial Narrow" w:cstheme="minorHAnsi"/>
        </w:rPr>
      </w:pPr>
      <w:r w:rsidRPr="00260F90">
        <w:rPr>
          <w:rFonts w:ascii="Arial Narrow" w:hAnsi="Arial Narrow" w:cstheme="minorHAnsi"/>
        </w:rPr>
        <w:t>Fino</w:t>
      </w:r>
      <w:r w:rsidRPr="00A77E4B">
        <w:rPr>
          <w:rFonts w:ascii="Arial Narrow" w:hAnsi="Arial Narrow" w:cstheme="minorHAnsi"/>
          <w:spacing w:val="-10"/>
        </w:rPr>
        <w:t xml:space="preserve"> </w:t>
      </w:r>
      <w:r w:rsidRPr="00260F90">
        <w:rPr>
          <w:rFonts w:ascii="Arial Narrow" w:hAnsi="Arial Narrow" w:cstheme="minorHAnsi"/>
        </w:rPr>
        <w:t>all</w:t>
      </w:r>
      <w:r w:rsidR="00BC1D58">
        <w:rPr>
          <w:rFonts w:ascii="Arial Narrow" w:hAnsi="Arial Narrow" w:cstheme="minorHAnsi"/>
        </w:rPr>
        <w:t>’</w:t>
      </w:r>
      <w:r w:rsidRPr="00260F90">
        <w:rPr>
          <w:rFonts w:ascii="Arial Narrow" w:hAnsi="Arial Narrow" w:cstheme="minorHAnsi"/>
        </w:rPr>
        <w:t>approvazione</w:t>
      </w:r>
      <w:r w:rsidRPr="00A77E4B">
        <w:rPr>
          <w:rFonts w:ascii="Arial Narrow" w:hAnsi="Arial Narrow" w:cstheme="minorHAnsi"/>
          <w:spacing w:val="-10"/>
        </w:rPr>
        <w:t xml:space="preserve"> </w:t>
      </w:r>
      <w:r w:rsidRPr="00260F90">
        <w:rPr>
          <w:rFonts w:ascii="Arial Narrow" w:hAnsi="Arial Narrow" w:cstheme="minorHAnsi"/>
        </w:rPr>
        <w:t>del</w:t>
      </w:r>
      <w:r w:rsidRPr="00A77E4B">
        <w:rPr>
          <w:rFonts w:ascii="Arial Narrow" w:hAnsi="Arial Narrow" w:cstheme="minorHAnsi"/>
          <w:spacing w:val="-8"/>
        </w:rPr>
        <w:t xml:space="preserve"> </w:t>
      </w:r>
      <w:r w:rsidRPr="00260F90">
        <w:rPr>
          <w:rFonts w:ascii="Arial Narrow" w:hAnsi="Arial Narrow" w:cstheme="minorHAnsi"/>
        </w:rPr>
        <w:t>certificato</w:t>
      </w:r>
      <w:r w:rsidRPr="00A77E4B">
        <w:rPr>
          <w:rFonts w:ascii="Arial Narrow" w:hAnsi="Arial Narrow" w:cstheme="minorHAnsi"/>
          <w:spacing w:val="-6"/>
        </w:rPr>
        <w:t xml:space="preserve"> </w:t>
      </w:r>
      <w:r w:rsidRPr="00260F90">
        <w:rPr>
          <w:rFonts w:ascii="Arial Narrow" w:hAnsi="Arial Narrow" w:cstheme="minorHAnsi"/>
        </w:rPr>
        <w:t>di</w:t>
      </w:r>
      <w:r w:rsidRPr="00A77E4B">
        <w:rPr>
          <w:rFonts w:ascii="Arial Narrow" w:hAnsi="Arial Narrow" w:cstheme="minorHAnsi"/>
          <w:spacing w:val="-8"/>
        </w:rPr>
        <w:t xml:space="preserve"> </w:t>
      </w:r>
      <w:r w:rsidRPr="00260F90">
        <w:rPr>
          <w:rFonts w:ascii="Arial Narrow" w:hAnsi="Arial Narrow" w:cstheme="minorHAnsi"/>
        </w:rPr>
        <w:t>cui</w:t>
      </w:r>
      <w:r w:rsidRPr="003B7229">
        <w:rPr>
          <w:rFonts w:ascii="Arial Narrow" w:hAnsi="Arial Narrow" w:cstheme="minorHAnsi"/>
        </w:rPr>
        <w:t xml:space="preserve"> </w:t>
      </w:r>
      <w:r w:rsidRPr="00260F90">
        <w:rPr>
          <w:rFonts w:ascii="Arial Narrow" w:hAnsi="Arial Narrow" w:cstheme="minorHAnsi"/>
        </w:rPr>
        <w:t>al</w:t>
      </w:r>
      <w:r w:rsidRPr="003B7229">
        <w:rPr>
          <w:rFonts w:ascii="Arial Narrow" w:hAnsi="Arial Narrow" w:cstheme="minorHAnsi"/>
        </w:rPr>
        <w:t xml:space="preserve"> comma 1</w:t>
      </w:r>
      <w:r w:rsidRPr="00260F90">
        <w:rPr>
          <w:rFonts w:ascii="Arial Narrow" w:hAnsi="Arial Narrow" w:cstheme="minorHAnsi"/>
        </w:rPr>
        <w:t>,</w:t>
      </w:r>
      <w:r w:rsidRPr="003B7229">
        <w:rPr>
          <w:rFonts w:ascii="Arial Narrow" w:hAnsi="Arial Narrow" w:cstheme="minorHAnsi"/>
        </w:rPr>
        <w:t xml:space="preserve"> </w:t>
      </w:r>
      <w:r w:rsidRPr="00260F90">
        <w:rPr>
          <w:rFonts w:ascii="Arial Narrow" w:hAnsi="Arial Narrow" w:cstheme="minorHAnsi"/>
        </w:rPr>
        <w:t>la Stazione</w:t>
      </w:r>
      <w:r w:rsidRPr="003B7229">
        <w:rPr>
          <w:rFonts w:ascii="Arial Narrow" w:hAnsi="Arial Narrow" w:cstheme="minorHAnsi"/>
        </w:rPr>
        <w:t xml:space="preserve"> </w:t>
      </w:r>
      <w:r w:rsidRPr="00260F90">
        <w:rPr>
          <w:rFonts w:ascii="Arial Narrow" w:hAnsi="Arial Narrow" w:cstheme="minorHAnsi"/>
        </w:rPr>
        <w:t>Appaltante</w:t>
      </w:r>
      <w:r w:rsidRPr="003B7229">
        <w:rPr>
          <w:rFonts w:ascii="Arial Narrow" w:hAnsi="Arial Narrow" w:cstheme="minorHAnsi"/>
        </w:rPr>
        <w:t xml:space="preserve"> </w:t>
      </w:r>
      <w:r w:rsidRPr="00260F90">
        <w:rPr>
          <w:rFonts w:ascii="Arial Narrow" w:hAnsi="Arial Narrow" w:cstheme="minorHAnsi"/>
        </w:rPr>
        <w:t>ha</w:t>
      </w:r>
      <w:r w:rsidRPr="003B7229">
        <w:rPr>
          <w:rFonts w:ascii="Arial Narrow" w:hAnsi="Arial Narrow" w:cstheme="minorHAnsi"/>
        </w:rPr>
        <w:t xml:space="preserve"> </w:t>
      </w:r>
      <w:r w:rsidRPr="00260F90">
        <w:rPr>
          <w:rFonts w:ascii="Arial Narrow" w:hAnsi="Arial Narrow" w:cstheme="minorHAnsi"/>
        </w:rPr>
        <w:t>facoltà</w:t>
      </w:r>
      <w:r w:rsidRPr="00A77E4B">
        <w:rPr>
          <w:rFonts w:ascii="Arial Narrow" w:hAnsi="Arial Narrow" w:cstheme="minorHAnsi"/>
          <w:spacing w:val="-10"/>
        </w:rPr>
        <w:t xml:space="preserve"> </w:t>
      </w:r>
      <w:r w:rsidRPr="00260F90">
        <w:rPr>
          <w:rFonts w:ascii="Arial Narrow" w:hAnsi="Arial Narrow" w:cstheme="minorHAnsi"/>
        </w:rPr>
        <w:t>di</w:t>
      </w:r>
      <w:r w:rsidRPr="00A77E4B">
        <w:rPr>
          <w:rFonts w:ascii="Arial Narrow" w:hAnsi="Arial Narrow" w:cstheme="minorHAnsi"/>
          <w:spacing w:val="-8"/>
        </w:rPr>
        <w:t xml:space="preserve"> </w:t>
      </w:r>
      <w:r w:rsidRPr="00260F90">
        <w:rPr>
          <w:rFonts w:ascii="Arial Narrow" w:hAnsi="Arial Narrow" w:cstheme="minorHAnsi"/>
        </w:rPr>
        <w:t>procedere</w:t>
      </w:r>
      <w:r w:rsidRPr="00A77E4B">
        <w:rPr>
          <w:rFonts w:ascii="Arial Narrow" w:hAnsi="Arial Narrow" w:cstheme="minorHAnsi"/>
          <w:spacing w:val="-10"/>
        </w:rPr>
        <w:t xml:space="preserve"> </w:t>
      </w:r>
      <w:r w:rsidRPr="00260F90">
        <w:rPr>
          <w:rFonts w:ascii="Arial Narrow" w:hAnsi="Arial Narrow" w:cstheme="minorHAnsi"/>
        </w:rPr>
        <w:t>ad</w:t>
      </w:r>
      <w:r w:rsidRPr="00A77E4B">
        <w:rPr>
          <w:rFonts w:ascii="Arial Narrow" w:hAnsi="Arial Narrow" w:cstheme="minorHAnsi"/>
          <w:spacing w:val="-10"/>
        </w:rPr>
        <w:t xml:space="preserve"> </w:t>
      </w:r>
      <w:r w:rsidRPr="00260F90">
        <w:rPr>
          <w:rFonts w:ascii="Arial Narrow" w:hAnsi="Arial Narrow" w:cstheme="minorHAnsi"/>
        </w:rPr>
        <w:t>un</w:t>
      </w:r>
      <w:r w:rsidRPr="00A77E4B">
        <w:rPr>
          <w:rFonts w:ascii="Arial Narrow" w:hAnsi="Arial Narrow" w:cstheme="minorHAnsi"/>
          <w:spacing w:val="-6"/>
        </w:rPr>
        <w:t xml:space="preserve"> </w:t>
      </w:r>
      <w:r w:rsidRPr="00260F90">
        <w:rPr>
          <w:rFonts w:ascii="Arial Narrow" w:hAnsi="Arial Narrow" w:cstheme="minorHAnsi"/>
        </w:rPr>
        <w:t>nuovo collaudo.</w:t>
      </w:r>
    </w:p>
    <w:p w14:paraId="5444AC4D" w14:textId="77777777" w:rsidR="003B7229" w:rsidRPr="00A77E4B" w:rsidRDefault="003B7229" w:rsidP="00FC0BD2">
      <w:pPr>
        <w:pStyle w:val="Paragrafoelenco"/>
        <w:tabs>
          <w:tab w:val="left" w:pos="397"/>
        </w:tabs>
        <w:spacing w:before="0" w:line="276" w:lineRule="auto"/>
        <w:ind w:firstLine="0"/>
        <w:rPr>
          <w:rFonts w:ascii="Arial Narrow" w:hAnsi="Arial Narrow" w:cstheme="minorHAnsi"/>
          <w:b/>
          <w:bCs/>
          <w:u w:val="single"/>
        </w:rPr>
      </w:pPr>
    </w:p>
    <w:p w14:paraId="7938F505" w14:textId="17419273" w:rsidR="00236FA3" w:rsidRPr="00A77E4B" w:rsidRDefault="00236FA3" w:rsidP="00FC0BD2">
      <w:pPr>
        <w:pStyle w:val="Titolo2"/>
        <w:spacing w:before="0" w:line="276" w:lineRule="auto"/>
        <w:ind w:hanging="786"/>
        <w:rPr>
          <w:sz w:val="22"/>
          <w:szCs w:val="22"/>
        </w:rPr>
      </w:pPr>
      <w:bookmarkStart w:id="150" w:name="_Toc138237073"/>
      <w:bookmarkStart w:id="151" w:name="_Toc205376763"/>
      <w:r w:rsidRPr="00A77E4B">
        <w:rPr>
          <w:sz w:val="22"/>
          <w:szCs w:val="22"/>
        </w:rPr>
        <w:t>Presa in consegna dei lavori ultimati</w:t>
      </w:r>
      <w:bookmarkEnd w:id="150"/>
      <w:bookmarkEnd w:id="151"/>
    </w:p>
    <w:p w14:paraId="7A155C83" w14:textId="3CA43124" w:rsidR="005E2F97" w:rsidRPr="00260F90" w:rsidRDefault="00236FA3" w:rsidP="00FC0BD2">
      <w:pPr>
        <w:pStyle w:val="Paragrafoelenco"/>
        <w:numPr>
          <w:ilvl w:val="0"/>
          <w:numId w:val="8"/>
        </w:numPr>
        <w:tabs>
          <w:tab w:val="left" w:pos="397"/>
        </w:tabs>
        <w:spacing w:before="0" w:line="276" w:lineRule="auto"/>
        <w:ind w:right="123"/>
        <w:rPr>
          <w:rFonts w:ascii="Arial Narrow" w:hAnsi="Arial Narrow" w:cstheme="minorHAnsi"/>
        </w:rPr>
      </w:pPr>
      <w:r w:rsidRPr="00260F90">
        <w:rPr>
          <w:rFonts w:ascii="Arial Narrow" w:hAnsi="Arial Narrow" w:cstheme="minorHAnsi"/>
        </w:rPr>
        <w:t>La</w:t>
      </w:r>
      <w:r w:rsidRPr="00A77E4B">
        <w:rPr>
          <w:rFonts w:ascii="Arial Narrow" w:hAnsi="Arial Narrow" w:cstheme="minorHAnsi"/>
          <w:spacing w:val="-3"/>
        </w:rPr>
        <w:t xml:space="preserve"> </w:t>
      </w:r>
      <w:r w:rsidRPr="00260F90">
        <w:rPr>
          <w:rFonts w:ascii="Arial Narrow" w:hAnsi="Arial Narrow" w:cstheme="minorHAnsi"/>
        </w:rPr>
        <w:t>Stazione</w:t>
      </w:r>
      <w:r w:rsidRPr="00A77E4B">
        <w:rPr>
          <w:rFonts w:ascii="Arial Narrow" w:hAnsi="Arial Narrow" w:cstheme="minorHAnsi"/>
          <w:spacing w:val="-7"/>
        </w:rPr>
        <w:t xml:space="preserve"> </w:t>
      </w:r>
      <w:r w:rsidRPr="00260F90">
        <w:rPr>
          <w:rFonts w:ascii="Arial Narrow" w:hAnsi="Arial Narrow" w:cstheme="minorHAnsi"/>
        </w:rPr>
        <w:t>Appaltante</w:t>
      </w:r>
      <w:r w:rsidRPr="00A77E4B">
        <w:rPr>
          <w:rFonts w:ascii="Arial Narrow" w:hAnsi="Arial Narrow" w:cstheme="minorHAnsi"/>
          <w:spacing w:val="-4"/>
        </w:rPr>
        <w:t xml:space="preserve"> </w:t>
      </w:r>
      <w:r w:rsidRPr="00260F90">
        <w:rPr>
          <w:rFonts w:ascii="Arial Narrow" w:hAnsi="Arial Narrow" w:cstheme="minorHAnsi"/>
        </w:rPr>
        <w:t>si</w:t>
      </w:r>
      <w:r w:rsidRPr="00A77E4B">
        <w:rPr>
          <w:rFonts w:ascii="Arial Narrow" w:hAnsi="Arial Narrow" w:cstheme="minorHAnsi"/>
          <w:spacing w:val="-1"/>
        </w:rPr>
        <w:t xml:space="preserve"> </w:t>
      </w:r>
      <w:r w:rsidRPr="00260F90">
        <w:rPr>
          <w:rFonts w:ascii="Arial Narrow" w:hAnsi="Arial Narrow" w:cstheme="minorHAnsi"/>
        </w:rPr>
        <w:t>riserva</w:t>
      </w:r>
      <w:r w:rsidRPr="00A77E4B">
        <w:rPr>
          <w:rFonts w:ascii="Arial Narrow" w:hAnsi="Arial Narrow" w:cstheme="minorHAnsi"/>
          <w:spacing w:val="-6"/>
        </w:rPr>
        <w:t xml:space="preserve"> </w:t>
      </w:r>
      <w:r w:rsidRPr="00260F90">
        <w:rPr>
          <w:rFonts w:ascii="Arial Narrow" w:hAnsi="Arial Narrow" w:cstheme="minorHAnsi"/>
        </w:rPr>
        <w:t>di</w:t>
      </w:r>
      <w:r w:rsidRPr="00A77E4B">
        <w:rPr>
          <w:rFonts w:ascii="Arial Narrow" w:hAnsi="Arial Narrow" w:cstheme="minorHAnsi"/>
          <w:spacing w:val="-3"/>
        </w:rPr>
        <w:t xml:space="preserve"> </w:t>
      </w:r>
      <w:r w:rsidRPr="00260F90">
        <w:rPr>
          <w:rFonts w:ascii="Arial Narrow" w:hAnsi="Arial Narrow" w:cstheme="minorHAnsi"/>
        </w:rPr>
        <w:t>prendere</w:t>
      </w:r>
      <w:r w:rsidRPr="00A77E4B">
        <w:rPr>
          <w:rFonts w:ascii="Arial Narrow" w:hAnsi="Arial Narrow" w:cstheme="minorHAnsi"/>
          <w:spacing w:val="-7"/>
        </w:rPr>
        <w:t xml:space="preserve"> </w:t>
      </w:r>
      <w:r w:rsidRPr="00260F90">
        <w:rPr>
          <w:rFonts w:ascii="Arial Narrow" w:hAnsi="Arial Narrow" w:cstheme="minorHAnsi"/>
        </w:rPr>
        <w:t>in</w:t>
      </w:r>
      <w:r w:rsidRPr="00A77E4B">
        <w:rPr>
          <w:rFonts w:ascii="Arial Narrow" w:hAnsi="Arial Narrow" w:cstheme="minorHAnsi"/>
          <w:spacing w:val="-3"/>
        </w:rPr>
        <w:t xml:space="preserve"> </w:t>
      </w:r>
      <w:r w:rsidRPr="00260F90">
        <w:rPr>
          <w:rFonts w:ascii="Arial Narrow" w:hAnsi="Arial Narrow" w:cstheme="minorHAnsi"/>
        </w:rPr>
        <w:t>consegna</w:t>
      </w:r>
      <w:r w:rsidRPr="00A77E4B">
        <w:rPr>
          <w:rFonts w:ascii="Arial Narrow" w:hAnsi="Arial Narrow" w:cstheme="minorHAnsi"/>
          <w:spacing w:val="-3"/>
        </w:rPr>
        <w:t xml:space="preserve"> </w:t>
      </w:r>
      <w:r w:rsidRPr="00260F90">
        <w:rPr>
          <w:rFonts w:ascii="Arial Narrow" w:hAnsi="Arial Narrow" w:cstheme="minorHAnsi"/>
        </w:rPr>
        <w:t>parzialmente</w:t>
      </w:r>
      <w:r w:rsidRPr="00A77E4B">
        <w:rPr>
          <w:rFonts w:ascii="Arial Narrow" w:hAnsi="Arial Narrow" w:cstheme="minorHAnsi"/>
          <w:spacing w:val="-3"/>
        </w:rPr>
        <w:t xml:space="preserve"> </w:t>
      </w:r>
      <w:r w:rsidRPr="00260F90">
        <w:rPr>
          <w:rFonts w:ascii="Arial Narrow" w:hAnsi="Arial Narrow" w:cstheme="minorHAnsi"/>
        </w:rPr>
        <w:t>o</w:t>
      </w:r>
      <w:r w:rsidRPr="00A77E4B">
        <w:rPr>
          <w:rFonts w:ascii="Arial Narrow" w:hAnsi="Arial Narrow" w:cstheme="minorHAnsi"/>
          <w:spacing w:val="-2"/>
        </w:rPr>
        <w:t xml:space="preserve"> </w:t>
      </w:r>
      <w:r w:rsidRPr="00260F90">
        <w:rPr>
          <w:rFonts w:ascii="Arial Narrow" w:hAnsi="Arial Narrow" w:cstheme="minorHAnsi"/>
        </w:rPr>
        <w:t>totalmente</w:t>
      </w:r>
      <w:r w:rsidRPr="00A77E4B">
        <w:rPr>
          <w:rFonts w:ascii="Arial Narrow" w:hAnsi="Arial Narrow" w:cstheme="minorHAnsi"/>
          <w:spacing w:val="-3"/>
        </w:rPr>
        <w:t xml:space="preserve"> </w:t>
      </w:r>
      <w:r w:rsidRPr="00260F90">
        <w:rPr>
          <w:rFonts w:ascii="Arial Narrow" w:hAnsi="Arial Narrow" w:cstheme="minorHAnsi"/>
        </w:rPr>
        <w:t>le</w:t>
      </w:r>
      <w:r w:rsidRPr="00A77E4B">
        <w:rPr>
          <w:rFonts w:ascii="Arial Narrow" w:hAnsi="Arial Narrow" w:cstheme="minorHAnsi"/>
          <w:spacing w:val="-3"/>
        </w:rPr>
        <w:t xml:space="preserve"> </w:t>
      </w:r>
      <w:r w:rsidRPr="00260F90">
        <w:rPr>
          <w:rFonts w:ascii="Arial Narrow" w:hAnsi="Arial Narrow" w:cstheme="minorHAnsi"/>
        </w:rPr>
        <w:t>opere</w:t>
      </w:r>
      <w:r w:rsidRPr="00A77E4B">
        <w:rPr>
          <w:rFonts w:ascii="Arial Narrow" w:hAnsi="Arial Narrow" w:cstheme="minorHAnsi"/>
          <w:spacing w:val="-3"/>
        </w:rPr>
        <w:t xml:space="preserve"> </w:t>
      </w:r>
      <w:r w:rsidRPr="00260F90">
        <w:rPr>
          <w:rFonts w:ascii="Arial Narrow" w:hAnsi="Arial Narrow" w:cstheme="minorHAnsi"/>
        </w:rPr>
        <w:t>appaltate</w:t>
      </w:r>
      <w:r w:rsidRPr="00A77E4B">
        <w:rPr>
          <w:rFonts w:ascii="Arial Narrow" w:hAnsi="Arial Narrow" w:cstheme="minorHAnsi"/>
          <w:spacing w:val="-3"/>
        </w:rPr>
        <w:t xml:space="preserve"> </w:t>
      </w:r>
      <w:r w:rsidRPr="00260F90">
        <w:rPr>
          <w:rFonts w:ascii="Arial Narrow" w:hAnsi="Arial Narrow" w:cstheme="minorHAnsi"/>
        </w:rPr>
        <w:t>anche</w:t>
      </w:r>
      <w:r w:rsidRPr="00A77E4B">
        <w:rPr>
          <w:rFonts w:ascii="Arial Narrow" w:hAnsi="Arial Narrow" w:cstheme="minorHAnsi"/>
          <w:spacing w:val="-3"/>
        </w:rPr>
        <w:t xml:space="preserve"> </w:t>
      </w:r>
      <w:r w:rsidRPr="00260F90">
        <w:rPr>
          <w:rFonts w:ascii="Arial Narrow" w:hAnsi="Arial Narrow" w:cstheme="minorHAnsi"/>
        </w:rPr>
        <w:t>nelle more del collaudo, con apposito verbale immediatamente dopo l</w:t>
      </w:r>
      <w:r w:rsidR="00BC1D58">
        <w:rPr>
          <w:rFonts w:ascii="Arial Narrow" w:hAnsi="Arial Narrow" w:cstheme="minorHAnsi"/>
        </w:rPr>
        <w:t>’</w:t>
      </w:r>
      <w:r w:rsidRPr="00260F90">
        <w:rPr>
          <w:rFonts w:ascii="Arial Narrow" w:hAnsi="Arial Narrow" w:cstheme="minorHAnsi"/>
        </w:rPr>
        <w:t>accertamento sommario, oppure nel diverso termine assegnato dalla</w:t>
      </w:r>
      <w:r w:rsidRPr="00A77E4B">
        <w:rPr>
          <w:rFonts w:ascii="Arial Narrow" w:hAnsi="Arial Narrow" w:cstheme="minorHAnsi"/>
          <w:spacing w:val="3"/>
        </w:rPr>
        <w:t xml:space="preserve"> </w:t>
      </w:r>
      <w:r w:rsidRPr="00260F90">
        <w:rPr>
          <w:rFonts w:ascii="Arial Narrow" w:hAnsi="Arial Narrow" w:cstheme="minorHAnsi"/>
        </w:rPr>
        <w:t>D.L., nel rispetto delle condizioni di cui all</w:t>
      </w:r>
      <w:r w:rsidR="00BC1D58">
        <w:rPr>
          <w:rFonts w:ascii="Arial Narrow" w:hAnsi="Arial Narrow" w:cstheme="minorHAnsi"/>
        </w:rPr>
        <w:t>’</w:t>
      </w:r>
      <w:r w:rsidRPr="00260F90">
        <w:rPr>
          <w:rFonts w:ascii="Arial Narrow" w:hAnsi="Arial Narrow" w:cstheme="minorHAnsi"/>
        </w:rPr>
        <w:t>art</w:t>
      </w:r>
      <w:r w:rsidR="00E44646">
        <w:rPr>
          <w:rFonts w:ascii="Arial Narrow" w:hAnsi="Arial Narrow" w:cstheme="minorHAnsi"/>
        </w:rPr>
        <w:t>icolo</w:t>
      </w:r>
      <w:r w:rsidRPr="00260F90">
        <w:rPr>
          <w:rFonts w:ascii="Arial Narrow" w:hAnsi="Arial Narrow" w:cstheme="minorHAnsi"/>
        </w:rPr>
        <w:t xml:space="preserve"> 24 dell</w:t>
      </w:r>
      <w:r w:rsidR="00BC1D58">
        <w:rPr>
          <w:rFonts w:ascii="Arial Narrow" w:hAnsi="Arial Narrow" w:cstheme="minorHAnsi"/>
        </w:rPr>
        <w:t>’</w:t>
      </w:r>
      <w:r w:rsidRPr="00260F90">
        <w:rPr>
          <w:rFonts w:ascii="Arial Narrow" w:hAnsi="Arial Narrow" w:cstheme="minorHAnsi"/>
        </w:rPr>
        <w:t>Allegato II.14</w:t>
      </w:r>
      <w:r w:rsidR="003B7229">
        <w:rPr>
          <w:rFonts w:ascii="Arial Narrow" w:hAnsi="Arial Narrow" w:cstheme="minorHAnsi"/>
        </w:rPr>
        <w:t xml:space="preserve"> al Codice dei contratti</w:t>
      </w:r>
      <w:r w:rsidRPr="00260F90">
        <w:rPr>
          <w:rFonts w:ascii="Arial Narrow" w:hAnsi="Arial Narrow" w:cstheme="minorHAnsi"/>
        </w:rPr>
        <w:t>.</w:t>
      </w:r>
    </w:p>
    <w:p w14:paraId="39B0E047" w14:textId="2A9A87D8" w:rsidR="005E2F97" w:rsidRPr="00A77E4B" w:rsidRDefault="00236FA3" w:rsidP="00FC0BD2">
      <w:pPr>
        <w:pStyle w:val="Paragrafoelenco"/>
        <w:numPr>
          <w:ilvl w:val="0"/>
          <w:numId w:val="8"/>
        </w:numPr>
        <w:tabs>
          <w:tab w:val="left" w:pos="397"/>
        </w:tabs>
        <w:spacing w:before="0" w:line="276" w:lineRule="auto"/>
        <w:ind w:right="123"/>
        <w:rPr>
          <w:rFonts w:ascii="Arial Narrow" w:hAnsi="Arial Narrow" w:cstheme="minorHAnsi"/>
        </w:rPr>
      </w:pPr>
      <w:r w:rsidRPr="00A77E4B">
        <w:rPr>
          <w:rFonts w:ascii="Arial Narrow" w:hAnsi="Arial Narrow" w:cstheme="minorHAnsi"/>
        </w:rPr>
        <w:t>La presa in consegna anticipata non incide sul giudizio definitivo sul lavoro, su tutte le questioni che possano sorgere al riguardo e sulle eventuali e conseguenti responsabilità dell</w:t>
      </w:r>
      <w:r w:rsidR="00BC1D58">
        <w:rPr>
          <w:rFonts w:ascii="Arial Narrow" w:hAnsi="Arial Narrow" w:cstheme="minorHAnsi"/>
        </w:rPr>
        <w:t>’</w:t>
      </w:r>
      <w:r w:rsidRPr="00A77E4B">
        <w:rPr>
          <w:rFonts w:ascii="Arial Narrow" w:hAnsi="Arial Narrow" w:cstheme="minorHAnsi"/>
        </w:rPr>
        <w:t>esecutore.</w:t>
      </w:r>
      <w:bookmarkStart w:id="152" w:name="_Toc138237074"/>
      <w:r w:rsidR="005E2F97" w:rsidRPr="00A77E4B">
        <w:rPr>
          <w:rFonts w:ascii="Arial Narrow" w:hAnsi="Arial Narrow" w:cstheme="minorHAnsi"/>
        </w:rPr>
        <w:t xml:space="preserve"> </w:t>
      </w:r>
    </w:p>
    <w:p w14:paraId="7D990068" w14:textId="26549941" w:rsidR="00236FA3" w:rsidRDefault="00A77E4B" w:rsidP="00DC3B92">
      <w:pPr>
        <w:pStyle w:val="Titolo1"/>
        <w:spacing w:before="0" w:line="276" w:lineRule="auto"/>
        <w:ind w:left="0"/>
        <w:jc w:val="center"/>
        <w:rPr>
          <w:rFonts w:ascii="Arial Narrow" w:hAnsi="Arial Narrow" w:cstheme="minorHAnsi"/>
          <w:i w:val="0"/>
          <w:sz w:val="22"/>
          <w:szCs w:val="22"/>
        </w:rPr>
      </w:pPr>
      <w:r>
        <w:rPr>
          <w:rFonts w:ascii="Arial Narrow" w:hAnsi="Arial Narrow" w:cstheme="minorHAnsi"/>
          <w:i w:val="0"/>
        </w:rPr>
        <w:br w:type="page"/>
      </w:r>
      <w:bookmarkStart w:id="153" w:name="_Toc205376764"/>
      <w:r w:rsidRPr="00A77E4B">
        <w:rPr>
          <w:rFonts w:ascii="Arial Narrow" w:hAnsi="Arial Narrow" w:cstheme="minorHAnsi"/>
          <w:i w:val="0"/>
          <w:sz w:val="22"/>
          <w:szCs w:val="22"/>
        </w:rPr>
        <w:lastRenderedPageBreak/>
        <w:t xml:space="preserve">PARTE 12 </w:t>
      </w:r>
      <w:r>
        <w:rPr>
          <w:rFonts w:ascii="Arial Narrow" w:hAnsi="Arial Narrow" w:cstheme="minorHAnsi"/>
          <w:i w:val="0"/>
          <w:sz w:val="22"/>
          <w:szCs w:val="22"/>
        </w:rPr>
        <w:t xml:space="preserve">- </w:t>
      </w:r>
      <w:r w:rsidRPr="00A77E4B">
        <w:rPr>
          <w:rFonts w:ascii="Arial Narrow" w:hAnsi="Arial Narrow" w:cstheme="minorHAnsi"/>
          <w:i w:val="0"/>
          <w:sz w:val="22"/>
          <w:szCs w:val="22"/>
        </w:rPr>
        <w:t>NORME FINALI</w:t>
      </w:r>
      <w:bookmarkEnd w:id="152"/>
      <w:bookmarkEnd w:id="153"/>
    </w:p>
    <w:p w14:paraId="168815AD" w14:textId="77777777" w:rsidR="00DC3B92" w:rsidRPr="00A77E4B" w:rsidRDefault="00DC3B92" w:rsidP="00DC3B92">
      <w:pPr>
        <w:rPr>
          <w:rFonts w:ascii="Arial Narrow" w:hAnsi="Arial Narrow" w:cstheme="minorHAnsi"/>
          <w:i/>
        </w:rPr>
      </w:pPr>
    </w:p>
    <w:p w14:paraId="771B71EA" w14:textId="71792F04" w:rsidR="005E2F97" w:rsidRPr="00A77E4B" w:rsidRDefault="005E2F97" w:rsidP="00FC0BD2">
      <w:pPr>
        <w:pStyle w:val="Titolo2"/>
        <w:spacing w:before="0" w:line="276" w:lineRule="auto"/>
        <w:ind w:hanging="786"/>
        <w:rPr>
          <w:sz w:val="22"/>
          <w:szCs w:val="22"/>
        </w:rPr>
      </w:pPr>
      <w:bookmarkStart w:id="154" w:name="_Toc138237075"/>
      <w:bookmarkStart w:id="155" w:name="_Toc205376765"/>
      <w:r w:rsidRPr="00A77E4B">
        <w:rPr>
          <w:sz w:val="22"/>
          <w:szCs w:val="22"/>
        </w:rPr>
        <w:t>Oneri ed obblighi a carico dell</w:t>
      </w:r>
      <w:r w:rsidR="00BC1D58">
        <w:rPr>
          <w:sz w:val="22"/>
          <w:szCs w:val="22"/>
        </w:rPr>
        <w:t>’</w:t>
      </w:r>
      <w:r w:rsidRPr="00A77E4B">
        <w:rPr>
          <w:sz w:val="22"/>
          <w:szCs w:val="22"/>
        </w:rPr>
        <w:t>Appaltatore</w:t>
      </w:r>
      <w:bookmarkEnd w:id="154"/>
      <w:bookmarkEnd w:id="155"/>
    </w:p>
    <w:p w14:paraId="72EE0E8C" w14:textId="68282392" w:rsidR="005E2F97" w:rsidRPr="00260F90" w:rsidRDefault="005E2F97" w:rsidP="009A06E8">
      <w:pPr>
        <w:pStyle w:val="Paragrafoelenco"/>
        <w:numPr>
          <w:ilvl w:val="0"/>
          <w:numId w:val="78"/>
        </w:numPr>
        <w:tabs>
          <w:tab w:val="left" w:pos="397"/>
        </w:tabs>
        <w:spacing w:before="0" w:line="276" w:lineRule="auto"/>
        <w:ind w:right="123"/>
        <w:rPr>
          <w:rFonts w:ascii="Arial Narrow" w:hAnsi="Arial Narrow" w:cstheme="minorHAnsi"/>
        </w:rPr>
      </w:pPr>
      <w:r w:rsidRPr="00260F90">
        <w:rPr>
          <w:rFonts w:ascii="Arial Narrow" w:hAnsi="Arial Narrow" w:cstheme="minorHAnsi"/>
        </w:rPr>
        <w:t>Oltre agli oneri di cui al presente Capitolato, nonché a quanto</w:t>
      </w:r>
      <w:r w:rsidRPr="00B463AB">
        <w:rPr>
          <w:rFonts w:ascii="Arial Narrow" w:hAnsi="Arial Narrow" w:cstheme="minorHAnsi"/>
        </w:rPr>
        <w:t xml:space="preserve"> </w:t>
      </w:r>
      <w:r w:rsidRPr="00260F90">
        <w:rPr>
          <w:rFonts w:ascii="Arial Narrow" w:hAnsi="Arial Narrow" w:cstheme="minorHAnsi"/>
        </w:rPr>
        <w:t>previsto</w:t>
      </w:r>
      <w:r w:rsidRPr="00B463AB">
        <w:rPr>
          <w:rFonts w:ascii="Arial Narrow" w:hAnsi="Arial Narrow" w:cstheme="minorHAnsi"/>
        </w:rPr>
        <w:t xml:space="preserve"> dalla normativa di settore, dalle Ordinanze del Commissario Straordinario Ricostruzione Sisma 2016, e </w:t>
      </w:r>
      <w:r w:rsidRPr="00260F90">
        <w:rPr>
          <w:rFonts w:ascii="Arial Narrow" w:hAnsi="Arial Narrow" w:cstheme="minorHAnsi"/>
        </w:rPr>
        <w:t>da</w:t>
      </w:r>
      <w:r w:rsidRPr="00B463AB">
        <w:rPr>
          <w:rFonts w:ascii="Arial Narrow" w:hAnsi="Arial Narrow" w:cstheme="minorHAnsi"/>
        </w:rPr>
        <w:t xml:space="preserve"> </w:t>
      </w:r>
      <w:r w:rsidRPr="00260F90">
        <w:rPr>
          <w:rFonts w:ascii="Arial Narrow" w:hAnsi="Arial Narrow" w:cstheme="minorHAnsi"/>
        </w:rPr>
        <w:t>tutti</w:t>
      </w:r>
      <w:r w:rsidRPr="00B463AB">
        <w:rPr>
          <w:rFonts w:ascii="Arial Narrow" w:hAnsi="Arial Narrow" w:cstheme="minorHAnsi"/>
        </w:rPr>
        <w:t xml:space="preserve"> </w:t>
      </w:r>
      <w:r w:rsidRPr="00260F90">
        <w:rPr>
          <w:rFonts w:ascii="Arial Narrow" w:hAnsi="Arial Narrow" w:cstheme="minorHAnsi"/>
        </w:rPr>
        <w:t>i</w:t>
      </w:r>
      <w:r w:rsidRPr="00B463AB">
        <w:rPr>
          <w:rFonts w:ascii="Arial Narrow" w:hAnsi="Arial Narrow" w:cstheme="minorHAnsi"/>
        </w:rPr>
        <w:t xml:space="preserve"> </w:t>
      </w:r>
      <w:r w:rsidRPr="00260F90">
        <w:rPr>
          <w:rFonts w:ascii="Arial Narrow" w:hAnsi="Arial Narrow" w:cstheme="minorHAnsi"/>
        </w:rPr>
        <w:t>piani</w:t>
      </w:r>
      <w:r w:rsidRPr="00B463AB">
        <w:rPr>
          <w:rFonts w:ascii="Arial Narrow" w:hAnsi="Arial Narrow" w:cstheme="minorHAnsi"/>
        </w:rPr>
        <w:t xml:space="preserve"> </w:t>
      </w:r>
      <w:r w:rsidRPr="00260F90">
        <w:rPr>
          <w:rFonts w:ascii="Arial Narrow" w:hAnsi="Arial Narrow" w:cstheme="minorHAnsi"/>
        </w:rPr>
        <w:t>per</w:t>
      </w:r>
      <w:r w:rsidRPr="00B463AB">
        <w:rPr>
          <w:rFonts w:ascii="Arial Narrow" w:hAnsi="Arial Narrow" w:cstheme="minorHAnsi"/>
        </w:rPr>
        <w:t xml:space="preserve"> </w:t>
      </w:r>
      <w:r w:rsidRPr="00260F90">
        <w:rPr>
          <w:rFonts w:ascii="Arial Narrow" w:hAnsi="Arial Narrow" w:cstheme="minorHAnsi"/>
        </w:rPr>
        <w:t>le</w:t>
      </w:r>
      <w:r w:rsidRPr="00B463AB">
        <w:rPr>
          <w:rFonts w:ascii="Arial Narrow" w:hAnsi="Arial Narrow" w:cstheme="minorHAnsi"/>
        </w:rPr>
        <w:t xml:space="preserve"> </w:t>
      </w:r>
      <w:r w:rsidRPr="00260F90">
        <w:rPr>
          <w:rFonts w:ascii="Arial Narrow" w:hAnsi="Arial Narrow" w:cstheme="minorHAnsi"/>
        </w:rPr>
        <w:t>misure</w:t>
      </w:r>
      <w:r w:rsidRPr="00B463AB">
        <w:rPr>
          <w:rFonts w:ascii="Arial Narrow" w:hAnsi="Arial Narrow" w:cstheme="minorHAnsi"/>
        </w:rPr>
        <w:t xml:space="preserve"> </w:t>
      </w:r>
      <w:r w:rsidRPr="00260F90">
        <w:rPr>
          <w:rFonts w:ascii="Arial Narrow" w:hAnsi="Arial Narrow" w:cstheme="minorHAnsi"/>
        </w:rPr>
        <w:t>di</w:t>
      </w:r>
      <w:r w:rsidRPr="00B463AB">
        <w:rPr>
          <w:rFonts w:ascii="Arial Narrow" w:hAnsi="Arial Narrow" w:cstheme="minorHAnsi"/>
        </w:rPr>
        <w:t xml:space="preserve"> </w:t>
      </w:r>
      <w:r w:rsidRPr="00260F90">
        <w:rPr>
          <w:rFonts w:ascii="Arial Narrow" w:hAnsi="Arial Narrow" w:cstheme="minorHAnsi"/>
        </w:rPr>
        <w:t>sicurezza</w:t>
      </w:r>
      <w:r w:rsidRPr="00B463AB">
        <w:rPr>
          <w:rFonts w:ascii="Arial Narrow" w:hAnsi="Arial Narrow" w:cstheme="minorHAnsi"/>
        </w:rPr>
        <w:t xml:space="preserve"> </w:t>
      </w:r>
      <w:r w:rsidRPr="00260F90">
        <w:rPr>
          <w:rFonts w:ascii="Arial Narrow" w:hAnsi="Arial Narrow" w:cstheme="minorHAnsi"/>
        </w:rPr>
        <w:t>fisica</w:t>
      </w:r>
      <w:r w:rsidRPr="00B463AB">
        <w:rPr>
          <w:rFonts w:ascii="Arial Narrow" w:hAnsi="Arial Narrow" w:cstheme="minorHAnsi"/>
        </w:rPr>
        <w:t xml:space="preserve"> </w:t>
      </w:r>
      <w:r w:rsidRPr="00260F90">
        <w:rPr>
          <w:rFonts w:ascii="Arial Narrow" w:hAnsi="Arial Narrow" w:cstheme="minorHAnsi"/>
        </w:rPr>
        <w:t>dei</w:t>
      </w:r>
      <w:r w:rsidRPr="00B463AB">
        <w:rPr>
          <w:rFonts w:ascii="Arial Narrow" w:hAnsi="Arial Narrow" w:cstheme="minorHAnsi"/>
        </w:rPr>
        <w:t xml:space="preserve"> </w:t>
      </w:r>
      <w:r w:rsidRPr="00260F90">
        <w:rPr>
          <w:rFonts w:ascii="Arial Narrow" w:hAnsi="Arial Narrow" w:cstheme="minorHAnsi"/>
        </w:rPr>
        <w:t>lavoratori,</w:t>
      </w:r>
      <w:r w:rsidRPr="00B463AB">
        <w:rPr>
          <w:rFonts w:ascii="Arial Narrow" w:hAnsi="Arial Narrow" w:cstheme="minorHAnsi"/>
        </w:rPr>
        <w:t xml:space="preserve"> </w:t>
      </w:r>
      <w:r w:rsidRPr="00260F90">
        <w:rPr>
          <w:rFonts w:ascii="Arial Narrow" w:hAnsi="Arial Narrow" w:cstheme="minorHAnsi"/>
        </w:rPr>
        <w:t>sono</w:t>
      </w:r>
      <w:r w:rsidRPr="00B463AB">
        <w:rPr>
          <w:rFonts w:ascii="Arial Narrow" w:hAnsi="Arial Narrow" w:cstheme="minorHAnsi"/>
        </w:rPr>
        <w:t xml:space="preserve"> </w:t>
      </w:r>
      <w:r w:rsidRPr="00260F90">
        <w:rPr>
          <w:rFonts w:ascii="Arial Narrow" w:hAnsi="Arial Narrow" w:cstheme="minorHAnsi"/>
        </w:rPr>
        <w:t>a</w:t>
      </w:r>
      <w:r w:rsidRPr="00B463AB">
        <w:rPr>
          <w:rFonts w:ascii="Arial Narrow" w:hAnsi="Arial Narrow" w:cstheme="minorHAnsi"/>
        </w:rPr>
        <w:t xml:space="preserve"> </w:t>
      </w:r>
      <w:r w:rsidRPr="00260F90">
        <w:rPr>
          <w:rFonts w:ascii="Arial Narrow" w:hAnsi="Arial Narrow" w:cstheme="minorHAnsi"/>
        </w:rPr>
        <w:t>carico</w:t>
      </w:r>
      <w:r w:rsidRPr="00B463AB">
        <w:rPr>
          <w:rFonts w:ascii="Arial Narrow" w:hAnsi="Arial Narrow" w:cstheme="minorHAnsi"/>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Appaltatore</w:t>
      </w:r>
      <w:r w:rsidRPr="00B463AB">
        <w:rPr>
          <w:rFonts w:ascii="Arial Narrow" w:hAnsi="Arial Narrow" w:cstheme="minorHAnsi"/>
        </w:rPr>
        <w:t xml:space="preserve"> </w:t>
      </w:r>
      <w:r w:rsidRPr="00260F90">
        <w:rPr>
          <w:rFonts w:ascii="Arial Narrow" w:hAnsi="Arial Narrow" w:cstheme="minorHAnsi"/>
        </w:rPr>
        <w:t>gli</w:t>
      </w:r>
      <w:r w:rsidRPr="00B463AB">
        <w:rPr>
          <w:rFonts w:ascii="Arial Narrow" w:hAnsi="Arial Narrow" w:cstheme="minorHAnsi"/>
        </w:rPr>
        <w:t xml:space="preserve"> </w:t>
      </w:r>
      <w:r w:rsidRPr="00260F90">
        <w:rPr>
          <w:rFonts w:ascii="Arial Narrow" w:hAnsi="Arial Narrow" w:cstheme="minorHAnsi"/>
        </w:rPr>
        <w:t>oneri</w:t>
      </w:r>
      <w:r w:rsidRPr="00B463AB">
        <w:rPr>
          <w:rFonts w:ascii="Arial Narrow" w:hAnsi="Arial Narrow" w:cstheme="minorHAnsi"/>
        </w:rPr>
        <w:t xml:space="preserve"> </w:t>
      </w:r>
      <w:r w:rsidRPr="00260F90">
        <w:rPr>
          <w:rFonts w:ascii="Arial Narrow" w:hAnsi="Arial Narrow" w:cstheme="minorHAnsi"/>
        </w:rPr>
        <w:t>e gli obblighi che</w:t>
      </w:r>
      <w:r w:rsidRPr="00B463AB">
        <w:rPr>
          <w:rFonts w:ascii="Arial Narrow" w:hAnsi="Arial Narrow" w:cstheme="minorHAnsi"/>
        </w:rPr>
        <w:t xml:space="preserve"> </w:t>
      </w:r>
      <w:r w:rsidRPr="00260F90">
        <w:rPr>
          <w:rFonts w:ascii="Arial Narrow" w:hAnsi="Arial Narrow" w:cstheme="minorHAnsi"/>
        </w:rPr>
        <w:t>seguono.</w:t>
      </w:r>
    </w:p>
    <w:p w14:paraId="31B10A78" w14:textId="092DF8DE" w:rsidR="005E2F97" w:rsidRPr="00260F90" w:rsidRDefault="005E2F97" w:rsidP="00FC0BD2">
      <w:pPr>
        <w:pStyle w:val="Paragrafoelenco"/>
        <w:numPr>
          <w:ilvl w:val="1"/>
          <w:numId w:val="7"/>
        </w:numPr>
        <w:tabs>
          <w:tab w:val="left" w:pos="681"/>
        </w:tabs>
        <w:spacing w:before="0" w:line="276" w:lineRule="auto"/>
        <w:ind w:right="117"/>
        <w:rPr>
          <w:rFonts w:ascii="Arial Narrow" w:hAnsi="Arial Narrow" w:cstheme="minorHAnsi"/>
        </w:rPr>
      </w:pPr>
      <w:r w:rsidRPr="00260F90">
        <w:rPr>
          <w:rFonts w:ascii="Arial Narrow" w:hAnsi="Arial Narrow" w:cstheme="minorHAnsi"/>
        </w:rPr>
        <w:t>la fedele esecuzione del progetto e degli ordini impartiti per quanto di competenza, dal direttore dei lavori, in conformità alle pattuizioni contrattuali, in modo che le opere eseguite risultino a tutti gli effetti collaudabili, esattamente conformi al progetto e a perfetta regola d</w:t>
      </w:r>
      <w:r w:rsidR="00BC1D58">
        <w:rPr>
          <w:rFonts w:ascii="Arial Narrow" w:hAnsi="Arial Narrow" w:cstheme="minorHAnsi"/>
        </w:rPr>
        <w:t>’</w:t>
      </w:r>
      <w:r w:rsidRPr="00260F90">
        <w:rPr>
          <w:rFonts w:ascii="Arial Narrow" w:hAnsi="Arial Narrow" w:cstheme="minorHAnsi"/>
        </w:rPr>
        <w:t>arte, richiedendo al direttore dei lavori tempestive disposizioni scritte per i particolari che eventualmente non risultassero da disegni, dal Capitolato o dalla descrizione delle opere. In ogni caso l</w:t>
      </w:r>
      <w:r w:rsidR="00BC1D58">
        <w:rPr>
          <w:rFonts w:ascii="Arial Narrow" w:hAnsi="Arial Narrow" w:cstheme="minorHAnsi"/>
        </w:rPr>
        <w:t>’</w:t>
      </w:r>
      <w:r w:rsidRPr="00260F90">
        <w:rPr>
          <w:rFonts w:ascii="Arial Narrow" w:hAnsi="Arial Narrow" w:cstheme="minorHAnsi"/>
        </w:rPr>
        <w:t>Appaltatore non deve dare corso all</w:t>
      </w:r>
      <w:r w:rsidR="00BC1D58">
        <w:rPr>
          <w:rFonts w:ascii="Arial Narrow" w:hAnsi="Arial Narrow" w:cstheme="minorHAnsi"/>
        </w:rPr>
        <w:t>’</w:t>
      </w:r>
      <w:r w:rsidRPr="00260F90">
        <w:rPr>
          <w:rFonts w:ascii="Arial Narrow" w:hAnsi="Arial Narrow" w:cstheme="minorHAnsi"/>
        </w:rPr>
        <w:t>esecuzione di aggiunte o varianti non ordinate per iscritto ai sensi dell</w:t>
      </w:r>
      <w:r w:rsidR="00BC1D58">
        <w:rPr>
          <w:rFonts w:ascii="Arial Narrow" w:hAnsi="Arial Narrow" w:cstheme="minorHAnsi"/>
        </w:rPr>
        <w:t>’</w:t>
      </w:r>
      <w:r w:rsidRPr="00260F90">
        <w:rPr>
          <w:rFonts w:ascii="Arial Narrow" w:hAnsi="Arial Narrow" w:cstheme="minorHAnsi"/>
        </w:rPr>
        <w:t xml:space="preserve">articolo 1659 del </w:t>
      </w:r>
      <w:proofErr w:type="gramStart"/>
      <w:r w:rsidRPr="00260F90">
        <w:rPr>
          <w:rFonts w:ascii="Arial Narrow" w:hAnsi="Arial Narrow" w:cstheme="minorHAnsi"/>
        </w:rPr>
        <w:t>codice</w:t>
      </w:r>
      <w:r w:rsidRPr="00A77E4B">
        <w:rPr>
          <w:rFonts w:ascii="Arial Narrow" w:hAnsi="Arial Narrow" w:cstheme="minorHAnsi"/>
          <w:spacing w:val="-9"/>
        </w:rPr>
        <w:t xml:space="preserve"> </w:t>
      </w:r>
      <w:r w:rsidRPr="00260F90">
        <w:rPr>
          <w:rFonts w:ascii="Arial Narrow" w:hAnsi="Arial Narrow" w:cstheme="minorHAnsi"/>
        </w:rPr>
        <w:t>civile</w:t>
      </w:r>
      <w:proofErr w:type="gramEnd"/>
      <w:r w:rsidRPr="00260F90">
        <w:rPr>
          <w:rFonts w:ascii="Arial Narrow" w:hAnsi="Arial Narrow" w:cstheme="minorHAnsi"/>
        </w:rPr>
        <w:t>;</w:t>
      </w:r>
    </w:p>
    <w:p w14:paraId="6FEB6FF0" w14:textId="793F7814" w:rsidR="005E2F97" w:rsidRPr="00260F90" w:rsidRDefault="005E2F97" w:rsidP="00FC0BD2">
      <w:pPr>
        <w:pStyle w:val="Paragrafoelenco"/>
        <w:numPr>
          <w:ilvl w:val="1"/>
          <w:numId w:val="7"/>
        </w:numPr>
        <w:tabs>
          <w:tab w:val="left" w:pos="681"/>
        </w:tabs>
        <w:spacing w:before="0" w:line="276" w:lineRule="auto"/>
        <w:ind w:right="119"/>
        <w:rPr>
          <w:rFonts w:ascii="Arial Narrow" w:hAnsi="Arial Narrow" w:cstheme="minorHAnsi"/>
        </w:rPr>
      </w:pPr>
      <w:r w:rsidRPr="00260F90">
        <w:rPr>
          <w:rFonts w:ascii="Arial Narrow" w:hAnsi="Arial Narrow" w:cstheme="minorHAnsi"/>
        </w:rPr>
        <w:t>i movimenti terra e ogni altro onere relativo alla formazione del cantiere attrezzato, in relazione alla entità dell</w:t>
      </w:r>
      <w:r w:rsidR="00BC1D58">
        <w:rPr>
          <w:rFonts w:ascii="Arial Narrow" w:hAnsi="Arial Narrow" w:cstheme="minorHAnsi"/>
        </w:rPr>
        <w:t>’</w:t>
      </w:r>
      <w:r w:rsidRPr="00260F90">
        <w:rPr>
          <w:rFonts w:ascii="Arial Narrow" w:hAnsi="Arial Narrow" w:cstheme="minorHAnsi"/>
        </w:rPr>
        <w:t>opera,</w:t>
      </w:r>
      <w:r w:rsidRPr="00A77E4B">
        <w:rPr>
          <w:rFonts w:ascii="Arial Narrow" w:hAnsi="Arial Narrow" w:cstheme="minorHAnsi"/>
          <w:spacing w:val="-11"/>
        </w:rPr>
        <w:t xml:space="preserve"> </w:t>
      </w:r>
      <w:r w:rsidRPr="00260F90">
        <w:rPr>
          <w:rFonts w:ascii="Arial Narrow" w:hAnsi="Arial Narrow" w:cstheme="minorHAnsi"/>
        </w:rPr>
        <w:t>con</w:t>
      </w:r>
      <w:r w:rsidRPr="00A77E4B">
        <w:rPr>
          <w:rFonts w:ascii="Arial Narrow" w:hAnsi="Arial Narrow" w:cstheme="minorHAnsi"/>
          <w:spacing w:val="-9"/>
        </w:rPr>
        <w:t xml:space="preserve"> </w:t>
      </w:r>
      <w:r w:rsidRPr="00260F90">
        <w:rPr>
          <w:rFonts w:ascii="Arial Narrow" w:hAnsi="Arial Narrow" w:cstheme="minorHAnsi"/>
        </w:rPr>
        <w:t>tutti</w:t>
      </w:r>
      <w:r w:rsidRPr="00A77E4B">
        <w:rPr>
          <w:rFonts w:ascii="Arial Narrow" w:hAnsi="Arial Narrow" w:cstheme="minorHAnsi"/>
          <w:spacing w:val="-8"/>
        </w:rPr>
        <w:t xml:space="preserve"> </w:t>
      </w:r>
      <w:r w:rsidRPr="00260F90">
        <w:rPr>
          <w:rFonts w:ascii="Arial Narrow" w:hAnsi="Arial Narrow" w:cstheme="minorHAnsi"/>
        </w:rPr>
        <w:t>i</w:t>
      </w:r>
      <w:r w:rsidRPr="00A77E4B">
        <w:rPr>
          <w:rFonts w:ascii="Arial Narrow" w:hAnsi="Arial Narrow" w:cstheme="minorHAnsi"/>
          <w:spacing w:val="-8"/>
        </w:rPr>
        <w:t xml:space="preserve"> </w:t>
      </w:r>
      <w:r w:rsidRPr="00260F90">
        <w:rPr>
          <w:rFonts w:ascii="Arial Narrow" w:hAnsi="Arial Narrow" w:cstheme="minorHAnsi"/>
        </w:rPr>
        <w:t>più</w:t>
      </w:r>
      <w:r w:rsidRPr="00A77E4B">
        <w:rPr>
          <w:rFonts w:ascii="Arial Narrow" w:hAnsi="Arial Narrow" w:cstheme="minorHAnsi"/>
          <w:spacing w:val="-9"/>
        </w:rPr>
        <w:t xml:space="preserve"> </w:t>
      </w:r>
      <w:r w:rsidRPr="00260F90">
        <w:rPr>
          <w:rFonts w:ascii="Arial Narrow" w:hAnsi="Arial Narrow" w:cstheme="minorHAnsi"/>
        </w:rPr>
        <w:t>moderni</w:t>
      </w:r>
      <w:r w:rsidRPr="00A77E4B">
        <w:rPr>
          <w:rFonts w:ascii="Arial Narrow" w:hAnsi="Arial Narrow" w:cstheme="minorHAnsi"/>
          <w:spacing w:val="-8"/>
        </w:rPr>
        <w:t xml:space="preserve"> </w:t>
      </w:r>
      <w:r w:rsidRPr="00260F90">
        <w:rPr>
          <w:rFonts w:ascii="Arial Narrow" w:hAnsi="Arial Narrow" w:cstheme="minorHAnsi"/>
        </w:rPr>
        <w:t>e</w:t>
      </w:r>
      <w:r w:rsidRPr="00A77E4B">
        <w:rPr>
          <w:rFonts w:ascii="Arial Narrow" w:hAnsi="Arial Narrow" w:cstheme="minorHAnsi"/>
          <w:spacing w:val="-9"/>
        </w:rPr>
        <w:t xml:space="preserve"> </w:t>
      </w:r>
      <w:r w:rsidRPr="00260F90">
        <w:rPr>
          <w:rFonts w:ascii="Arial Narrow" w:hAnsi="Arial Narrow" w:cstheme="minorHAnsi"/>
        </w:rPr>
        <w:t>perfezionati</w:t>
      </w:r>
      <w:r w:rsidRPr="00A77E4B">
        <w:rPr>
          <w:rFonts w:ascii="Arial Narrow" w:hAnsi="Arial Narrow" w:cstheme="minorHAnsi"/>
          <w:spacing w:val="-11"/>
        </w:rPr>
        <w:t xml:space="preserve"> </w:t>
      </w:r>
      <w:r w:rsidRPr="00260F90">
        <w:rPr>
          <w:rFonts w:ascii="Arial Narrow" w:hAnsi="Arial Narrow" w:cstheme="minorHAnsi"/>
        </w:rPr>
        <w:t>impianti</w:t>
      </w:r>
      <w:r w:rsidRPr="00A77E4B">
        <w:rPr>
          <w:rFonts w:ascii="Arial Narrow" w:hAnsi="Arial Narrow" w:cstheme="minorHAnsi"/>
          <w:spacing w:val="-7"/>
        </w:rPr>
        <w:t xml:space="preserve"> </w:t>
      </w:r>
      <w:r w:rsidRPr="00260F90">
        <w:rPr>
          <w:rFonts w:ascii="Arial Narrow" w:hAnsi="Arial Narrow" w:cstheme="minorHAnsi"/>
        </w:rPr>
        <w:t>per</w:t>
      </w:r>
      <w:r w:rsidRPr="00A77E4B">
        <w:rPr>
          <w:rFonts w:ascii="Arial Narrow" w:hAnsi="Arial Narrow" w:cstheme="minorHAnsi"/>
          <w:spacing w:val="-9"/>
        </w:rPr>
        <w:t xml:space="preserve"> </w:t>
      </w:r>
      <w:r w:rsidRPr="00260F90">
        <w:rPr>
          <w:rFonts w:ascii="Arial Narrow" w:hAnsi="Arial Narrow" w:cstheme="minorHAnsi"/>
        </w:rPr>
        <w:t>assicurare</w:t>
      </w:r>
      <w:r w:rsidRPr="00A77E4B">
        <w:rPr>
          <w:rFonts w:ascii="Arial Narrow" w:hAnsi="Arial Narrow" w:cstheme="minorHAnsi"/>
          <w:spacing w:val="-10"/>
        </w:rPr>
        <w:t xml:space="preserve"> </w:t>
      </w:r>
      <w:r w:rsidRPr="00260F90">
        <w:rPr>
          <w:rFonts w:ascii="Arial Narrow" w:hAnsi="Arial Narrow" w:cstheme="minorHAnsi"/>
        </w:rPr>
        <w:t>una</w:t>
      </w:r>
      <w:r w:rsidRPr="00A77E4B">
        <w:rPr>
          <w:rFonts w:ascii="Arial Narrow" w:hAnsi="Arial Narrow" w:cstheme="minorHAnsi"/>
          <w:spacing w:val="-9"/>
        </w:rPr>
        <w:t xml:space="preserve"> </w:t>
      </w:r>
      <w:r w:rsidRPr="00260F90">
        <w:rPr>
          <w:rFonts w:ascii="Arial Narrow" w:hAnsi="Arial Narrow" w:cstheme="minorHAnsi"/>
        </w:rPr>
        <w:t>perfetta</w:t>
      </w:r>
      <w:r w:rsidRPr="00A77E4B">
        <w:rPr>
          <w:rFonts w:ascii="Arial Narrow" w:hAnsi="Arial Narrow" w:cstheme="minorHAnsi"/>
          <w:spacing w:val="-10"/>
        </w:rPr>
        <w:t xml:space="preserve"> </w:t>
      </w:r>
      <w:r w:rsidRPr="00260F90">
        <w:rPr>
          <w:rFonts w:ascii="Arial Narrow" w:hAnsi="Arial Narrow" w:cstheme="minorHAnsi"/>
        </w:rPr>
        <w:t>e</w:t>
      </w:r>
      <w:r w:rsidRPr="00A77E4B">
        <w:rPr>
          <w:rFonts w:ascii="Arial Narrow" w:hAnsi="Arial Narrow" w:cstheme="minorHAnsi"/>
          <w:spacing w:val="-9"/>
        </w:rPr>
        <w:t xml:space="preserve"> </w:t>
      </w:r>
      <w:r w:rsidRPr="00260F90">
        <w:rPr>
          <w:rFonts w:ascii="Arial Narrow" w:hAnsi="Arial Narrow" w:cstheme="minorHAnsi"/>
        </w:rPr>
        <w:t>rapida</w:t>
      </w:r>
      <w:r w:rsidRPr="00A77E4B">
        <w:rPr>
          <w:rFonts w:ascii="Arial Narrow" w:hAnsi="Arial Narrow" w:cstheme="minorHAnsi"/>
          <w:spacing w:val="-10"/>
        </w:rPr>
        <w:t xml:space="preserve"> </w:t>
      </w:r>
      <w:r w:rsidRPr="00260F90">
        <w:rPr>
          <w:rFonts w:ascii="Arial Narrow" w:hAnsi="Arial Narrow" w:cstheme="minorHAnsi"/>
        </w:rPr>
        <w:t>esecuzione</w:t>
      </w:r>
      <w:r w:rsidRPr="00A77E4B">
        <w:rPr>
          <w:rFonts w:ascii="Arial Narrow" w:hAnsi="Arial Narrow" w:cstheme="minorHAnsi"/>
          <w:spacing w:val="-9"/>
        </w:rPr>
        <w:t xml:space="preserve"> </w:t>
      </w:r>
      <w:r w:rsidRPr="00260F90">
        <w:rPr>
          <w:rFonts w:ascii="Arial Narrow" w:hAnsi="Arial Narrow" w:cstheme="minorHAnsi"/>
        </w:rPr>
        <w:t>di</w:t>
      </w:r>
      <w:r w:rsidRPr="00A77E4B">
        <w:rPr>
          <w:rFonts w:ascii="Arial Narrow" w:hAnsi="Arial Narrow" w:cstheme="minorHAnsi"/>
          <w:spacing w:val="-8"/>
        </w:rPr>
        <w:t xml:space="preserve"> </w:t>
      </w:r>
      <w:r w:rsidRPr="00260F90">
        <w:rPr>
          <w:rFonts w:ascii="Arial Narrow" w:hAnsi="Arial Narrow" w:cstheme="minorHAnsi"/>
        </w:rPr>
        <w:t>tutte</w:t>
      </w:r>
      <w:r w:rsidRPr="00A77E4B">
        <w:rPr>
          <w:rFonts w:ascii="Arial Narrow" w:hAnsi="Arial Narrow" w:cstheme="minorHAnsi"/>
          <w:spacing w:val="-13"/>
        </w:rPr>
        <w:t xml:space="preserve"> </w:t>
      </w:r>
      <w:r w:rsidRPr="00260F90">
        <w:rPr>
          <w:rFonts w:ascii="Arial Narrow" w:hAnsi="Arial Narrow" w:cstheme="minorHAnsi"/>
        </w:rPr>
        <w:t>le opere prestabilite, ponteggi e palizzate, adeguatamente protetti, in adiacenza di proprietà pubbliche o private, la recinzione con solido steccato, nonché la pulizia, la manutenzione del cantiere stesso, l</w:t>
      </w:r>
      <w:r w:rsidR="00BC1D58">
        <w:rPr>
          <w:rFonts w:ascii="Arial Narrow" w:hAnsi="Arial Narrow" w:cstheme="minorHAnsi"/>
        </w:rPr>
        <w:t>’</w:t>
      </w:r>
      <w:proofErr w:type="spellStart"/>
      <w:r w:rsidRPr="00260F90">
        <w:rPr>
          <w:rFonts w:ascii="Arial Narrow" w:hAnsi="Arial Narrow" w:cstheme="minorHAnsi"/>
        </w:rPr>
        <w:t>inghiaiamento</w:t>
      </w:r>
      <w:proofErr w:type="spellEnd"/>
      <w:r w:rsidRPr="00260F90">
        <w:rPr>
          <w:rFonts w:ascii="Arial Narrow" w:hAnsi="Arial Narrow" w:cstheme="minorHAnsi"/>
        </w:rPr>
        <w:t xml:space="preserve"> e la sistemazione delle sue strade, in modo da rendere sicuri il transito e la circolazione dei veicoli e delle persone addette ai lavori tutti, ivi comprese le eventuali opere scorporate o affidate a terzi dallo stesso ente</w:t>
      </w:r>
      <w:r w:rsidRPr="00A77E4B">
        <w:rPr>
          <w:rFonts w:ascii="Arial Narrow" w:hAnsi="Arial Narrow" w:cstheme="minorHAnsi"/>
          <w:spacing w:val="-33"/>
        </w:rPr>
        <w:t xml:space="preserve"> </w:t>
      </w:r>
      <w:r w:rsidRPr="00260F90">
        <w:rPr>
          <w:rFonts w:ascii="Arial Narrow" w:hAnsi="Arial Narrow" w:cstheme="minorHAnsi"/>
        </w:rPr>
        <w:t>appaltante;</w:t>
      </w:r>
    </w:p>
    <w:p w14:paraId="36323BEE" w14:textId="37444A1F" w:rsidR="005E2F97" w:rsidRPr="00260F90" w:rsidRDefault="005E2F97" w:rsidP="00FC0BD2">
      <w:pPr>
        <w:pStyle w:val="Paragrafoelenco"/>
        <w:numPr>
          <w:ilvl w:val="1"/>
          <w:numId w:val="7"/>
        </w:numPr>
        <w:tabs>
          <w:tab w:val="left" w:pos="681"/>
        </w:tabs>
        <w:spacing w:before="0" w:line="276" w:lineRule="auto"/>
        <w:ind w:right="122"/>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assunzione in proprio, tenendone indenne la Stazione Appaltante, di ogni responsabilità risarcitoria e delle obbligazioni relative comunque connesse all</w:t>
      </w:r>
      <w:r w:rsidR="00BC1D58">
        <w:rPr>
          <w:rFonts w:ascii="Arial Narrow" w:hAnsi="Arial Narrow" w:cstheme="minorHAnsi"/>
        </w:rPr>
        <w:t>’</w:t>
      </w:r>
      <w:r w:rsidRPr="00260F90">
        <w:rPr>
          <w:rFonts w:ascii="Arial Narrow" w:hAnsi="Arial Narrow" w:cstheme="minorHAnsi"/>
        </w:rPr>
        <w:t>esecuzione delle prestazioni dell</w:t>
      </w:r>
      <w:r w:rsidR="00BC1D58">
        <w:rPr>
          <w:rFonts w:ascii="Arial Narrow" w:hAnsi="Arial Narrow" w:cstheme="minorHAnsi"/>
        </w:rPr>
        <w:t>’</w:t>
      </w:r>
      <w:r w:rsidRPr="00260F90">
        <w:rPr>
          <w:rFonts w:ascii="Arial Narrow" w:hAnsi="Arial Narrow" w:cstheme="minorHAnsi"/>
        </w:rPr>
        <w:t>impresa a termini di</w:t>
      </w:r>
      <w:r w:rsidRPr="00A77E4B">
        <w:rPr>
          <w:rFonts w:ascii="Arial Narrow" w:hAnsi="Arial Narrow" w:cstheme="minorHAnsi"/>
          <w:spacing w:val="-23"/>
        </w:rPr>
        <w:t xml:space="preserve"> </w:t>
      </w:r>
      <w:r w:rsidRPr="00260F90">
        <w:rPr>
          <w:rFonts w:ascii="Arial Narrow" w:hAnsi="Arial Narrow" w:cstheme="minorHAnsi"/>
        </w:rPr>
        <w:t>contratto;</w:t>
      </w:r>
    </w:p>
    <w:p w14:paraId="4031E91C" w14:textId="5944917A" w:rsidR="005E2F97" w:rsidRPr="00260F90" w:rsidRDefault="005E2F97" w:rsidP="00FC0BD2">
      <w:pPr>
        <w:pStyle w:val="Paragrafoelenco"/>
        <w:numPr>
          <w:ilvl w:val="1"/>
          <w:numId w:val="7"/>
        </w:numPr>
        <w:tabs>
          <w:tab w:val="left" w:pos="681"/>
        </w:tabs>
        <w:spacing w:before="0" w:line="276" w:lineRule="auto"/>
        <w:ind w:right="115"/>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esecuzione, presso gli Istituti autorizzati, di tutte le prove che verranno ordinate dalla direzione lavori, sui materiali e manufatti impiegati o da impiegarsi nella costruzione, compresa la confezione dei campioni e l</w:t>
      </w:r>
      <w:r w:rsidR="00BC1D58">
        <w:rPr>
          <w:rFonts w:ascii="Arial Narrow" w:hAnsi="Arial Narrow" w:cstheme="minorHAnsi"/>
        </w:rPr>
        <w:t>’</w:t>
      </w:r>
      <w:r w:rsidRPr="00260F90">
        <w:rPr>
          <w:rFonts w:ascii="Arial Narrow" w:hAnsi="Arial Narrow" w:cstheme="minorHAnsi"/>
        </w:rPr>
        <w:t>esecuzione di prove di carico che siano ordinate dalla stessa direzione lavori su tutte le opere in calcestruzzo semplice</w:t>
      </w:r>
      <w:r w:rsidRPr="00A77E4B">
        <w:rPr>
          <w:rFonts w:ascii="Arial Narrow" w:hAnsi="Arial Narrow" w:cstheme="minorHAnsi"/>
          <w:spacing w:val="-10"/>
        </w:rPr>
        <w:t xml:space="preserve"> </w:t>
      </w:r>
      <w:r w:rsidRPr="00260F90">
        <w:rPr>
          <w:rFonts w:ascii="Arial Narrow" w:hAnsi="Arial Narrow" w:cstheme="minorHAnsi"/>
        </w:rPr>
        <w:t>o</w:t>
      </w:r>
      <w:r w:rsidRPr="00A77E4B">
        <w:rPr>
          <w:rFonts w:ascii="Arial Narrow" w:hAnsi="Arial Narrow" w:cstheme="minorHAnsi"/>
          <w:spacing w:val="-13"/>
        </w:rPr>
        <w:t xml:space="preserve"> </w:t>
      </w:r>
      <w:r w:rsidRPr="00260F90">
        <w:rPr>
          <w:rFonts w:ascii="Arial Narrow" w:hAnsi="Arial Narrow" w:cstheme="minorHAnsi"/>
        </w:rPr>
        <w:t>armato</w:t>
      </w:r>
      <w:r w:rsidRPr="00A77E4B">
        <w:rPr>
          <w:rFonts w:ascii="Arial Narrow" w:hAnsi="Arial Narrow" w:cstheme="minorHAnsi"/>
          <w:spacing w:val="-9"/>
        </w:rPr>
        <w:t xml:space="preserve"> </w:t>
      </w:r>
      <w:r w:rsidRPr="00260F90">
        <w:rPr>
          <w:rFonts w:ascii="Arial Narrow" w:hAnsi="Arial Narrow" w:cstheme="minorHAnsi"/>
        </w:rPr>
        <w:t>e</w:t>
      </w:r>
      <w:r w:rsidRPr="00A77E4B">
        <w:rPr>
          <w:rFonts w:ascii="Arial Narrow" w:hAnsi="Arial Narrow" w:cstheme="minorHAnsi"/>
          <w:spacing w:val="-9"/>
        </w:rPr>
        <w:t xml:space="preserve"> </w:t>
      </w:r>
      <w:r w:rsidRPr="00260F90">
        <w:rPr>
          <w:rFonts w:ascii="Arial Narrow" w:hAnsi="Arial Narrow" w:cstheme="minorHAnsi"/>
        </w:rPr>
        <w:t>qualsiasi</w:t>
      </w:r>
      <w:r w:rsidRPr="00A77E4B">
        <w:rPr>
          <w:rFonts w:ascii="Arial Narrow" w:hAnsi="Arial Narrow" w:cstheme="minorHAnsi"/>
          <w:spacing w:val="-10"/>
        </w:rPr>
        <w:t xml:space="preserve"> </w:t>
      </w:r>
      <w:r w:rsidRPr="00260F90">
        <w:rPr>
          <w:rFonts w:ascii="Arial Narrow" w:hAnsi="Arial Narrow" w:cstheme="minorHAnsi"/>
        </w:rPr>
        <w:t>altra</w:t>
      </w:r>
      <w:r w:rsidRPr="00A77E4B">
        <w:rPr>
          <w:rFonts w:ascii="Arial Narrow" w:hAnsi="Arial Narrow" w:cstheme="minorHAnsi"/>
          <w:spacing w:val="-9"/>
        </w:rPr>
        <w:t xml:space="preserve"> </w:t>
      </w:r>
      <w:r w:rsidRPr="00260F90">
        <w:rPr>
          <w:rFonts w:ascii="Arial Narrow" w:hAnsi="Arial Narrow" w:cstheme="minorHAnsi"/>
        </w:rPr>
        <w:t>struttura</w:t>
      </w:r>
      <w:r w:rsidRPr="00A77E4B">
        <w:rPr>
          <w:rFonts w:ascii="Arial Narrow" w:hAnsi="Arial Narrow" w:cstheme="minorHAnsi"/>
          <w:spacing w:val="-9"/>
        </w:rPr>
        <w:t xml:space="preserve"> </w:t>
      </w:r>
      <w:r w:rsidRPr="00260F90">
        <w:rPr>
          <w:rFonts w:ascii="Arial Narrow" w:hAnsi="Arial Narrow" w:cstheme="minorHAnsi"/>
        </w:rPr>
        <w:t>portante,</w:t>
      </w:r>
      <w:r w:rsidRPr="00A77E4B">
        <w:rPr>
          <w:rFonts w:ascii="Arial Narrow" w:hAnsi="Arial Narrow" w:cstheme="minorHAnsi"/>
          <w:spacing w:val="-14"/>
        </w:rPr>
        <w:t xml:space="preserve"> </w:t>
      </w:r>
      <w:r w:rsidRPr="00260F90">
        <w:rPr>
          <w:rFonts w:ascii="Arial Narrow" w:hAnsi="Arial Narrow" w:cstheme="minorHAnsi"/>
        </w:rPr>
        <w:t>nonché</w:t>
      </w:r>
      <w:r w:rsidRPr="00A77E4B">
        <w:rPr>
          <w:rFonts w:ascii="Arial Narrow" w:hAnsi="Arial Narrow" w:cstheme="minorHAnsi"/>
          <w:spacing w:val="-9"/>
        </w:rPr>
        <w:t xml:space="preserve"> </w:t>
      </w:r>
      <w:r w:rsidRPr="00260F90">
        <w:rPr>
          <w:rFonts w:ascii="Arial Narrow" w:hAnsi="Arial Narrow" w:cstheme="minorHAnsi"/>
        </w:rPr>
        <w:t>prove</w:t>
      </w:r>
      <w:r w:rsidRPr="00A77E4B">
        <w:rPr>
          <w:rFonts w:ascii="Arial Narrow" w:hAnsi="Arial Narrow" w:cstheme="minorHAnsi"/>
          <w:spacing w:val="-13"/>
        </w:rPr>
        <w:t xml:space="preserve"> </w:t>
      </w:r>
      <w:r w:rsidRPr="00260F90">
        <w:rPr>
          <w:rFonts w:ascii="Arial Narrow" w:hAnsi="Arial Narrow" w:cstheme="minorHAnsi"/>
        </w:rPr>
        <w:t>di</w:t>
      </w:r>
      <w:r w:rsidRPr="00A77E4B">
        <w:rPr>
          <w:rFonts w:ascii="Arial Narrow" w:hAnsi="Arial Narrow" w:cstheme="minorHAnsi"/>
          <w:spacing w:val="-10"/>
        </w:rPr>
        <w:t xml:space="preserve"> </w:t>
      </w:r>
      <w:r w:rsidRPr="00260F90">
        <w:rPr>
          <w:rFonts w:ascii="Arial Narrow" w:hAnsi="Arial Narrow" w:cstheme="minorHAnsi"/>
        </w:rPr>
        <w:t>tenuta</w:t>
      </w:r>
      <w:r w:rsidRPr="00A77E4B">
        <w:rPr>
          <w:rFonts w:ascii="Arial Narrow" w:hAnsi="Arial Narrow" w:cstheme="minorHAnsi"/>
          <w:spacing w:val="-9"/>
        </w:rPr>
        <w:t xml:space="preserve"> </w:t>
      </w:r>
      <w:r w:rsidRPr="00260F90">
        <w:rPr>
          <w:rFonts w:ascii="Arial Narrow" w:hAnsi="Arial Narrow" w:cstheme="minorHAnsi"/>
        </w:rPr>
        <w:t>per</w:t>
      </w:r>
      <w:r w:rsidRPr="00A77E4B">
        <w:rPr>
          <w:rFonts w:ascii="Arial Narrow" w:hAnsi="Arial Narrow" w:cstheme="minorHAnsi"/>
          <w:spacing w:val="-13"/>
        </w:rPr>
        <w:t xml:space="preserve"> </w:t>
      </w:r>
      <w:r w:rsidRPr="00260F90">
        <w:rPr>
          <w:rFonts w:ascii="Arial Narrow" w:hAnsi="Arial Narrow" w:cstheme="minorHAnsi"/>
        </w:rPr>
        <w:t>le</w:t>
      </w:r>
      <w:r w:rsidRPr="00A77E4B">
        <w:rPr>
          <w:rFonts w:ascii="Arial Narrow" w:hAnsi="Arial Narrow" w:cstheme="minorHAnsi"/>
          <w:spacing w:val="-13"/>
        </w:rPr>
        <w:t xml:space="preserve"> </w:t>
      </w:r>
      <w:r w:rsidRPr="00260F90">
        <w:rPr>
          <w:rFonts w:ascii="Arial Narrow" w:hAnsi="Arial Narrow" w:cstheme="minorHAnsi"/>
        </w:rPr>
        <w:t>tubazioni;</w:t>
      </w:r>
      <w:r w:rsidRPr="00A77E4B">
        <w:rPr>
          <w:rFonts w:ascii="Arial Narrow" w:hAnsi="Arial Narrow" w:cstheme="minorHAnsi"/>
          <w:spacing w:val="-14"/>
        </w:rPr>
        <w:t xml:space="preserve"> </w:t>
      </w:r>
      <w:r w:rsidRPr="00260F90">
        <w:rPr>
          <w:rFonts w:ascii="Arial Narrow" w:hAnsi="Arial Narrow" w:cstheme="minorHAnsi"/>
        </w:rPr>
        <w:t>in</w:t>
      </w:r>
      <w:r w:rsidRPr="00A77E4B">
        <w:rPr>
          <w:rFonts w:ascii="Arial Narrow" w:hAnsi="Arial Narrow" w:cstheme="minorHAnsi"/>
          <w:spacing w:val="-13"/>
        </w:rPr>
        <w:t xml:space="preserve"> </w:t>
      </w:r>
      <w:r w:rsidRPr="00260F90">
        <w:rPr>
          <w:rFonts w:ascii="Arial Narrow" w:hAnsi="Arial Narrow" w:cstheme="minorHAnsi"/>
        </w:rPr>
        <w:t>particolare è</w:t>
      </w:r>
      <w:r w:rsidRPr="00A77E4B">
        <w:rPr>
          <w:rFonts w:ascii="Arial Narrow" w:hAnsi="Arial Narrow" w:cstheme="minorHAnsi"/>
          <w:spacing w:val="-13"/>
        </w:rPr>
        <w:t xml:space="preserve"> </w:t>
      </w:r>
      <w:r w:rsidRPr="00260F90">
        <w:rPr>
          <w:rFonts w:ascii="Arial Narrow" w:hAnsi="Arial Narrow" w:cstheme="minorHAnsi"/>
        </w:rPr>
        <w:t>fatto obbligo di effettuare almeno un prelievo di calcestruzzo per ogni giorno di getto, datato e</w:t>
      </w:r>
      <w:r w:rsidRPr="00A77E4B">
        <w:rPr>
          <w:rFonts w:ascii="Arial Narrow" w:hAnsi="Arial Narrow" w:cstheme="minorHAnsi"/>
          <w:spacing w:val="-11"/>
        </w:rPr>
        <w:t xml:space="preserve"> </w:t>
      </w:r>
      <w:r w:rsidRPr="00260F90">
        <w:rPr>
          <w:rFonts w:ascii="Arial Narrow" w:hAnsi="Arial Narrow" w:cstheme="minorHAnsi"/>
        </w:rPr>
        <w:t>conservato;</w:t>
      </w:r>
    </w:p>
    <w:p w14:paraId="55C8B43B" w14:textId="77777777" w:rsidR="005E2F97" w:rsidRPr="00260F90" w:rsidRDefault="005E2F97" w:rsidP="00FC0BD2">
      <w:pPr>
        <w:pStyle w:val="Paragrafoelenco"/>
        <w:numPr>
          <w:ilvl w:val="1"/>
          <w:numId w:val="7"/>
        </w:numPr>
        <w:tabs>
          <w:tab w:val="left" w:pos="681"/>
        </w:tabs>
        <w:spacing w:before="0" w:line="276" w:lineRule="auto"/>
        <w:ind w:hanging="285"/>
        <w:rPr>
          <w:rFonts w:ascii="Arial Narrow" w:hAnsi="Arial Narrow" w:cstheme="minorHAnsi"/>
        </w:rPr>
      </w:pPr>
      <w:r w:rsidRPr="00260F90">
        <w:rPr>
          <w:rFonts w:ascii="Arial Narrow" w:hAnsi="Arial Narrow" w:cstheme="minorHAnsi"/>
        </w:rPr>
        <w:t>le</w:t>
      </w:r>
      <w:r w:rsidRPr="00A77E4B">
        <w:rPr>
          <w:rFonts w:ascii="Arial Narrow" w:hAnsi="Arial Narrow" w:cstheme="minorHAnsi"/>
          <w:spacing w:val="-7"/>
        </w:rPr>
        <w:t xml:space="preserve"> </w:t>
      </w:r>
      <w:r w:rsidRPr="00260F90">
        <w:rPr>
          <w:rFonts w:ascii="Arial Narrow" w:hAnsi="Arial Narrow" w:cstheme="minorHAnsi"/>
        </w:rPr>
        <w:t>responsabilità</w:t>
      </w:r>
      <w:r w:rsidRPr="00A77E4B">
        <w:rPr>
          <w:rFonts w:ascii="Arial Narrow" w:hAnsi="Arial Narrow" w:cstheme="minorHAnsi"/>
          <w:spacing w:val="-6"/>
        </w:rPr>
        <w:t xml:space="preserve"> </w:t>
      </w:r>
      <w:r w:rsidRPr="00260F90">
        <w:rPr>
          <w:rFonts w:ascii="Arial Narrow" w:hAnsi="Arial Narrow" w:cstheme="minorHAnsi"/>
        </w:rPr>
        <w:t>sulla</w:t>
      </w:r>
      <w:r w:rsidRPr="00A77E4B">
        <w:rPr>
          <w:rFonts w:ascii="Arial Narrow" w:hAnsi="Arial Narrow" w:cstheme="minorHAnsi"/>
          <w:spacing w:val="-6"/>
        </w:rPr>
        <w:t xml:space="preserve"> </w:t>
      </w:r>
      <w:r w:rsidRPr="00260F90">
        <w:rPr>
          <w:rFonts w:ascii="Arial Narrow" w:hAnsi="Arial Narrow" w:cstheme="minorHAnsi"/>
        </w:rPr>
        <w:t>non</w:t>
      </w:r>
      <w:r w:rsidRPr="00A77E4B">
        <w:rPr>
          <w:rFonts w:ascii="Arial Narrow" w:hAnsi="Arial Narrow" w:cstheme="minorHAnsi"/>
          <w:spacing w:val="-6"/>
        </w:rPr>
        <w:t xml:space="preserve"> </w:t>
      </w:r>
      <w:r w:rsidRPr="00260F90">
        <w:rPr>
          <w:rFonts w:ascii="Arial Narrow" w:hAnsi="Arial Narrow" w:cstheme="minorHAnsi"/>
        </w:rPr>
        <w:t>rispondenza</w:t>
      </w:r>
      <w:r w:rsidRPr="00A77E4B">
        <w:rPr>
          <w:rFonts w:ascii="Arial Narrow" w:hAnsi="Arial Narrow" w:cstheme="minorHAnsi"/>
          <w:spacing w:val="-7"/>
        </w:rPr>
        <w:t xml:space="preserve"> </w:t>
      </w:r>
      <w:r w:rsidRPr="00260F90">
        <w:rPr>
          <w:rFonts w:ascii="Arial Narrow" w:hAnsi="Arial Narrow" w:cstheme="minorHAnsi"/>
        </w:rPr>
        <w:t>degli</w:t>
      </w:r>
      <w:r w:rsidRPr="00A77E4B">
        <w:rPr>
          <w:rFonts w:ascii="Arial Narrow" w:hAnsi="Arial Narrow" w:cstheme="minorHAnsi"/>
          <w:spacing w:val="-4"/>
        </w:rPr>
        <w:t xml:space="preserve"> </w:t>
      </w:r>
      <w:r w:rsidRPr="00260F90">
        <w:rPr>
          <w:rFonts w:ascii="Arial Narrow" w:hAnsi="Arial Narrow" w:cstheme="minorHAnsi"/>
        </w:rPr>
        <w:t>elementi</w:t>
      </w:r>
      <w:r w:rsidRPr="00A77E4B">
        <w:rPr>
          <w:rFonts w:ascii="Arial Narrow" w:hAnsi="Arial Narrow" w:cstheme="minorHAnsi"/>
          <w:spacing w:val="-3"/>
        </w:rPr>
        <w:t xml:space="preserve"> </w:t>
      </w:r>
      <w:r w:rsidRPr="00260F90">
        <w:rPr>
          <w:rFonts w:ascii="Arial Narrow" w:hAnsi="Arial Narrow" w:cstheme="minorHAnsi"/>
        </w:rPr>
        <w:t>eseguiti</w:t>
      </w:r>
      <w:r w:rsidRPr="00A77E4B">
        <w:rPr>
          <w:rFonts w:ascii="Arial Narrow" w:hAnsi="Arial Narrow" w:cstheme="minorHAnsi"/>
          <w:spacing w:val="-5"/>
        </w:rPr>
        <w:t xml:space="preserve"> </w:t>
      </w:r>
      <w:r w:rsidRPr="00260F90">
        <w:rPr>
          <w:rFonts w:ascii="Arial Narrow" w:hAnsi="Arial Narrow" w:cstheme="minorHAnsi"/>
        </w:rPr>
        <w:t>rispetto</w:t>
      </w:r>
      <w:r w:rsidRPr="00A77E4B">
        <w:rPr>
          <w:rFonts w:ascii="Arial Narrow" w:hAnsi="Arial Narrow" w:cstheme="minorHAnsi"/>
          <w:spacing w:val="-6"/>
        </w:rPr>
        <w:t xml:space="preserve"> </w:t>
      </w:r>
      <w:r w:rsidRPr="00260F90">
        <w:rPr>
          <w:rFonts w:ascii="Arial Narrow" w:hAnsi="Arial Narrow" w:cstheme="minorHAnsi"/>
        </w:rPr>
        <w:t>a</w:t>
      </w:r>
      <w:r w:rsidRPr="00A77E4B">
        <w:rPr>
          <w:rFonts w:ascii="Arial Narrow" w:hAnsi="Arial Narrow" w:cstheme="minorHAnsi"/>
          <w:spacing w:val="-6"/>
        </w:rPr>
        <w:t xml:space="preserve"> </w:t>
      </w:r>
      <w:r w:rsidRPr="00260F90">
        <w:rPr>
          <w:rFonts w:ascii="Arial Narrow" w:hAnsi="Arial Narrow" w:cstheme="minorHAnsi"/>
        </w:rPr>
        <w:t>quelli</w:t>
      </w:r>
      <w:r w:rsidRPr="00A77E4B">
        <w:rPr>
          <w:rFonts w:ascii="Arial Narrow" w:hAnsi="Arial Narrow" w:cstheme="minorHAnsi"/>
          <w:spacing w:val="-4"/>
        </w:rPr>
        <w:t xml:space="preserve"> </w:t>
      </w:r>
      <w:r w:rsidRPr="00260F90">
        <w:rPr>
          <w:rFonts w:ascii="Arial Narrow" w:hAnsi="Arial Narrow" w:cstheme="minorHAnsi"/>
        </w:rPr>
        <w:t>progettati</w:t>
      </w:r>
      <w:r w:rsidRPr="00A77E4B">
        <w:rPr>
          <w:rFonts w:ascii="Arial Narrow" w:hAnsi="Arial Narrow" w:cstheme="minorHAnsi"/>
          <w:spacing w:val="-5"/>
        </w:rPr>
        <w:t xml:space="preserve"> </w:t>
      </w:r>
      <w:r w:rsidRPr="00260F90">
        <w:rPr>
          <w:rFonts w:ascii="Arial Narrow" w:hAnsi="Arial Narrow" w:cstheme="minorHAnsi"/>
        </w:rPr>
        <w:t>o</w:t>
      </w:r>
      <w:r w:rsidRPr="00A77E4B">
        <w:rPr>
          <w:rFonts w:ascii="Arial Narrow" w:hAnsi="Arial Narrow" w:cstheme="minorHAnsi"/>
          <w:spacing w:val="-6"/>
        </w:rPr>
        <w:t xml:space="preserve"> </w:t>
      </w:r>
      <w:r w:rsidRPr="00260F90">
        <w:rPr>
          <w:rFonts w:ascii="Arial Narrow" w:hAnsi="Arial Narrow" w:cstheme="minorHAnsi"/>
        </w:rPr>
        <w:t>previsti</w:t>
      </w:r>
      <w:r w:rsidRPr="00A77E4B">
        <w:rPr>
          <w:rFonts w:ascii="Arial Narrow" w:hAnsi="Arial Narrow" w:cstheme="minorHAnsi"/>
          <w:spacing w:val="-4"/>
        </w:rPr>
        <w:t xml:space="preserve"> </w:t>
      </w:r>
      <w:r w:rsidRPr="00260F90">
        <w:rPr>
          <w:rFonts w:ascii="Arial Narrow" w:hAnsi="Arial Narrow" w:cstheme="minorHAnsi"/>
        </w:rPr>
        <w:t>dal</w:t>
      </w:r>
      <w:r w:rsidRPr="00A77E4B">
        <w:rPr>
          <w:rFonts w:ascii="Arial Narrow" w:hAnsi="Arial Narrow" w:cstheme="minorHAnsi"/>
          <w:spacing w:val="9"/>
        </w:rPr>
        <w:t xml:space="preserve"> </w:t>
      </w:r>
      <w:r w:rsidRPr="00260F90">
        <w:rPr>
          <w:rFonts w:ascii="Arial Narrow" w:hAnsi="Arial Narrow" w:cstheme="minorHAnsi"/>
        </w:rPr>
        <w:t>Capitolato;</w:t>
      </w:r>
    </w:p>
    <w:p w14:paraId="0FB72C34" w14:textId="790C2CAB" w:rsidR="005E2F97" w:rsidRPr="00260F90" w:rsidRDefault="005E2F97" w:rsidP="00FC0BD2">
      <w:pPr>
        <w:pStyle w:val="Paragrafoelenco"/>
        <w:numPr>
          <w:ilvl w:val="1"/>
          <w:numId w:val="7"/>
        </w:numPr>
        <w:tabs>
          <w:tab w:val="left" w:pos="681"/>
        </w:tabs>
        <w:spacing w:before="0" w:line="276" w:lineRule="auto"/>
        <w:ind w:right="118"/>
        <w:rPr>
          <w:rFonts w:ascii="Arial Narrow" w:hAnsi="Arial Narrow" w:cstheme="minorHAnsi"/>
        </w:rPr>
      </w:pPr>
      <w:r w:rsidRPr="00260F90">
        <w:rPr>
          <w:rFonts w:ascii="Arial Narrow" w:hAnsi="Arial Narrow" w:cstheme="minorHAnsi"/>
        </w:rPr>
        <w:t>il mantenimento, fino all</w:t>
      </w:r>
      <w:r w:rsidR="00BC1D58">
        <w:rPr>
          <w:rFonts w:ascii="Arial Narrow" w:hAnsi="Arial Narrow" w:cstheme="minorHAnsi"/>
        </w:rPr>
        <w:t>’</w:t>
      </w:r>
      <w:r w:rsidRPr="00260F90">
        <w:rPr>
          <w:rFonts w:ascii="Arial Narrow" w:hAnsi="Arial Narrow" w:cstheme="minorHAnsi"/>
        </w:rPr>
        <w:t xml:space="preserve">emissione del certificato di collaudo o del certificato di regolare esecuzione, della continuità degli scoli delle acque e </w:t>
      </w:r>
      <w:r w:rsidRPr="00A77E4B">
        <w:rPr>
          <w:rFonts w:ascii="Arial Narrow" w:hAnsi="Arial Narrow" w:cstheme="minorHAnsi"/>
          <w:spacing w:val="-3"/>
        </w:rPr>
        <w:t xml:space="preserve">del </w:t>
      </w:r>
      <w:r w:rsidRPr="00260F90">
        <w:rPr>
          <w:rFonts w:ascii="Arial Narrow" w:hAnsi="Arial Narrow" w:cstheme="minorHAnsi"/>
        </w:rPr>
        <w:t>transito sugli spazi, pubblici e privati, adiacenti le opere da</w:t>
      </w:r>
      <w:r w:rsidRPr="00A77E4B">
        <w:rPr>
          <w:rFonts w:ascii="Arial Narrow" w:hAnsi="Arial Narrow" w:cstheme="minorHAnsi"/>
          <w:spacing w:val="-17"/>
        </w:rPr>
        <w:t xml:space="preserve"> </w:t>
      </w:r>
      <w:r w:rsidRPr="00260F90">
        <w:rPr>
          <w:rFonts w:ascii="Arial Narrow" w:hAnsi="Arial Narrow" w:cstheme="minorHAnsi"/>
        </w:rPr>
        <w:t>eseguire;</w:t>
      </w:r>
    </w:p>
    <w:p w14:paraId="01278888" w14:textId="392B53DB" w:rsidR="005E2F97" w:rsidRPr="00260F90" w:rsidRDefault="005E2F97" w:rsidP="00FC0BD2">
      <w:pPr>
        <w:pStyle w:val="Paragrafoelenco"/>
        <w:numPr>
          <w:ilvl w:val="1"/>
          <w:numId w:val="7"/>
        </w:numPr>
        <w:tabs>
          <w:tab w:val="left" w:pos="681"/>
        </w:tabs>
        <w:spacing w:before="0" w:line="276" w:lineRule="auto"/>
        <w:ind w:right="115"/>
        <w:rPr>
          <w:rFonts w:ascii="Arial Narrow" w:hAnsi="Arial Narrow" w:cstheme="minorHAnsi"/>
        </w:rPr>
      </w:pPr>
      <w:r w:rsidRPr="00260F90">
        <w:rPr>
          <w:rFonts w:ascii="Arial Narrow" w:hAnsi="Arial Narrow" w:cstheme="minorHAnsi"/>
        </w:rPr>
        <w:t>il ricevimento, lo scarico e il trasporto nei luoghi di deposito o nei punti di impiego secondo le disposizioni della direzione lavori, comunque all</w:t>
      </w:r>
      <w:r w:rsidR="00BC1D58">
        <w:rPr>
          <w:rFonts w:ascii="Arial Narrow" w:hAnsi="Arial Narrow" w:cstheme="minorHAnsi"/>
        </w:rPr>
        <w:t>’</w:t>
      </w:r>
      <w:r w:rsidRPr="00260F90">
        <w:rPr>
          <w:rFonts w:ascii="Arial Narrow" w:hAnsi="Arial Narrow" w:cstheme="minorHAnsi"/>
        </w:rPr>
        <w:t>interno del cantiere, dei materiali e dei manufatti esclusi dal presente appalto e approvvigionati o eseguiti da altre ditte per conto della Stazione Appaltante e per i quali competono a termini di contratto</w:t>
      </w:r>
      <w:r w:rsidRPr="00A77E4B">
        <w:rPr>
          <w:rFonts w:ascii="Arial Narrow" w:hAnsi="Arial Narrow" w:cstheme="minorHAnsi"/>
          <w:spacing w:val="-14"/>
        </w:rPr>
        <w:t xml:space="preserve"> </w:t>
      </w:r>
      <w:r w:rsidRPr="00260F90">
        <w:rPr>
          <w:rFonts w:ascii="Arial Narrow" w:hAnsi="Arial Narrow" w:cstheme="minorHAnsi"/>
        </w:rPr>
        <w:t>all</w:t>
      </w:r>
      <w:r w:rsidR="00BC1D58">
        <w:rPr>
          <w:rFonts w:ascii="Arial Narrow" w:hAnsi="Arial Narrow" w:cstheme="minorHAnsi"/>
        </w:rPr>
        <w:t>’</w:t>
      </w:r>
      <w:r w:rsidRPr="00260F90">
        <w:rPr>
          <w:rFonts w:ascii="Arial Narrow" w:hAnsi="Arial Narrow" w:cstheme="minorHAnsi"/>
        </w:rPr>
        <w:t>Appaltatore</w:t>
      </w:r>
      <w:r w:rsidRPr="00A77E4B">
        <w:rPr>
          <w:rFonts w:ascii="Arial Narrow" w:hAnsi="Arial Narrow" w:cstheme="minorHAnsi"/>
          <w:spacing w:val="-15"/>
        </w:rPr>
        <w:t xml:space="preserve"> </w:t>
      </w:r>
      <w:r w:rsidRPr="00260F90">
        <w:rPr>
          <w:rFonts w:ascii="Arial Narrow" w:hAnsi="Arial Narrow" w:cstheme="minorHAnsi"/>
        </w:rPr>
        <w:t>le</w:t>
      </w:r>
      <w:r w:rsidRPr="00A77E4B">
        <w:rPr>
          <w:rFonts w:ascii="Arial Narrow" w:hAnsi="Arial Narrow" w:cstheme="minorHAnsi"/>
          <w:spacing w:val="-13"/>
        </w:rPr>
        <w:t xml:space="preserve"> </w:t>
      </w:r>
      <w:r w:rsidRPr="00260F90">
        <w:rPr>
          <w:rFonts w:ascii="Arial Narrow" w:hAnsi="Arial Narrow" w:cstheme="minorHAnsi"/>
        </w:rPr>
        <w:t>assistenze</w:t>
      </w:r>
      <w:r w:rsidRPr="00A77E4B">
        <w:rPr>
          <w:rFonts w:ascii="Arial Narrow" w:hAnsi="Arial Narrow" w:cstheme="minorHAnsi"/>
          <w:spacing w:val="-14"/>
        </w:rPr>
        <w:t xml:space="preserve"> </w:t>
      </w:r>
      <w:r w:rsidRPr="00260F90">
        <w:rPr>
          <w:rFonts w:ascii="Arial Narrow" w:hAnsi="Arial Narrow" w:cstheme="minorHAnsi"/>
        </w:rPr>
        <w:t>alla</w:t>
      </w:r>
      <w:r w:rsidRPr="00A77E4B">
        <w:rPr>
          <w:rFonts w:ascii="Arial Narrow" w:hAnsi="Arial Narrow" w:cstheme="minorHAnsi"/>
          <w:spacing w:val="-13"/>
        </w:rPr>
        <w:t xml:space="preserve"> </w:t>
      </w:r>
      <w:r w:rsidRPr="00260F90">
        <w:rPr>
          <w:rFonts w:ascii="Arial Narrow" w:hAnsi="Arial Narrow" w:cstheme="minorHAnsi"/>
        </w:rPr>
        <w:t>posa</w:t>
      </w:r>
      <w:r w:rsidRPr="00A77E4B">
        <w:rPr>
          <w:rFonts w:ascii="Arial Narrow" w:hAnsi="Arial Narrow" w:cstheme="minorHAnsi"/>
          <w:spacing w:val="-13"/>
        </w:rPr>
        <w:t xml:space="preserve"> </w:t>
      </w:r>
      <w:r w:rsidRPr="00260F90">
        <w:rPr>
          <w:rFonts w:ascii="Arial Narrow" w:hAnsi="Arial Narrow" w:cstheme="minorHAnsi"/>
        </w:rPr>
        <w:t>in</w:t>
      </w:r>
      <w:r w:rsidRPr="00A77E4B">
        <w:rPr>
          <w:rFonts w:ascii="Arial Narrow" w:hAnsi="Arial Narrow" w:cstheme="minorHAnsi"/>
          <w:spacing w:val="-14"/>
        </w:rPr>
        <w:t xml:space="preserve"> </w:t>
      </w:r>
      <w:r w:rsidRPr="00260F90">
        <w:rPr>
          <w:rFonts w:ascii="Arial Narrow" w:hAnsi="Arial Narrow" w:cstheme="minorHAnsi"/>
        </w:rPr>
        <w:t>opera;</w:t>
      </w:r>
      <w:r w:rsidRPr="00A77E4B">
        <w:rPr>
          <w:rFonts w:ascii="Arial Narrow" w:hAnsi="Arial Narrow" w:cstheme="minorHAnsi"/>
          <w:spacing w:val="-18"/>
        </w:rPr>
        <w:t xml:space="preserve"> </w:t>
      </w:r>
      <w:r w:rsidRPr="00260F90">
        <w:rPr>
          <w:rFonts w:ascii="Arial Narrow" w:hAnsi="Arial Narrow" w:cstheme="minorHAnsi"/>
        </w:rPr>
        <w:t>i</w:t>
      </w:r>
      <w:r w:rsidRPr="00A77E4B">
        <w:rPr>
          <w:rFonts w:ascii="Arial Narrow" w:hAnsi="Arial Narrow" w:cstheme="minorHAnsi"/>
          <w:spacing w:val="-11"/>
        </w:rPr>
        <w:t xml:space="preserve"> </w:t>
      </w:r>
      <w:r w:rsidRPr="00260F90">
        <w:rPr>
          <w:rFonts w:ascii="Arial Narrow" w:hAnsi="Arial Narrow" w:cstheme="minorHAnsi"/>
        </w:rPr>
        <w:t>danni</w:t>
      </w:r>
      <w:r w:rsidRPr="00A77E4B">
        <w:rPr>
          <w:rFonts w:ascii="Arial Narrow" w:hAnsi="Arial Narrow" w:cstheme="minorHAnsi"/>
          <w:spacing w:val="-11"/>
        </w:rPr>
        <w:t xml:space="preserve"> </w:t>
      </w:r>
      <w:r w:rsidRPr="00260F90">
        <w:rPr>
          <w:rFonts w:ascii="Arial Narrow" w:hAnsi="Arial Narrow" w:cstheme="minorHAnsi"/>
        </w:rPr>
        <w:t>che</w:t>
      </w:r>
      <w:r w:rsidRPr="00A77E4B">
        <w:rPr>
          <w:rFonts w:ascii="Arial Narrow" w:hAnsi="Arial Narrow" w:cstheme="minorHAnsi"/>
          <w:spacing w:val="-14"/>
        </w:rPr>
        <w:t xml:space="preserve"> </w:t>
      </w:r>
      <w:r w:rsidRPr="00260F90">
        <w:rPr>
          <w:rFonts w:ascii="Arial Narrow" w:hAnsi="Arial Narrow" w:cstheme="minorHAnsi"/>
        </w:rPr>
        <w:t>per</w:t>
      </w:r>
      <w:r w:rsidRPr="00A77E4B">
        <w:rPr>
          <w:rFonts w:ascii="Arial Narrow" w:hAnsi="Arial Narrow" w:cstheme="minorHAnsi"/>
          <w:spacing w:val="-13"/>
        </w:rPr>
        <w:t xml:space="preserve"> </w:t>
      </w:r>
      <w:r w:rsidRPr="00260F90">
        <w:rPr>
          <w:rFonts w:ascii="Arial Narrow" w:hAnsi="Arial Narrow" w:cstheme="minorHAnsi"/>
        </w:rPr>
        <w:t>cause</w:t>
      </w:r>
      <w:r w:rsidRPr="00A77E4B">
        <w:rPr>
          <w:rFonts w:ascii="Arial Narrow" w:hAnsi="Arial Narrow" w:cstheme="minorHAnsi"/>
          <w:spacing w:val="-13"/>
        </w:rPr>
        <w:t xml:space="preserve"> </w:t>
      </w:r>
      <w:r w:rsidRPr="00260F90">
        <w:rPr>
          <w:rFonts w:ascii="Arial Narrow" w:hAnsi="Arial Narrow" w:cstheme="minorHAnsi"/>
        </w:rPr>
        <w:t>dipendenti</w:t>
      </w:r>
      <w:r w:rsidRPr="00A77E4B">
        <w:rPr>
          <w:rFonts w:ascii="Arial Narrow" w:hAnsi="Arial Narrow" w:cstheme="minorHAnsi"/>
          <w:spacing w:val="-12"/>
        </w:rPr>
        <w:t xml:space="preserve"> </w:t>
      </w:r>
      <w:r w:rsidRPr="00260F90">
        <w:rPr>
          <w:rFonts w:ascii="Arial Narrow" w:hAnsi="Arial Narrow" w:cstheme="minorHAnsi"/>
        </w:rPr>
        <w:t>dall</w:t>
      </w:r>
      <w:r w:rsidR="00BC1D58">
        <w:rPr>
          <w:rFonts w:ascii="Arial Narrow" w:hAnsi="Arial Narrow" w:cstheme="minorHAnsi"/>
        </w:rPr>
        <w:t>’</w:t>
      </w:r>
      <w:r w:rsidRPr="00260F90">
        <w:rPr>
          <w:rFonts w:ascii="Arial Narrow" w:hAnsi="Arial Narrow" w:cstheme="minorHAnsi"/>
        </w:rPr>
        <w:t>Appaltatore</w:t>
      </w:r>
      <w:r w:rsidRPr="00A77E4B">
        <w:rPr>
          <w:rFonts w:ascii="Arial Narrow" w:hAnsi="Arial Narrow" w:cstheme="minorHAnsi"/>
          <w:spacing w:val="-12"/>
        </w:rPr>
        <w:t xml:space="preserve"> </w:t>
      </w:r>
      <w:r w:rsidRPr="00260F90">
        <w:rPr>
          <w:rFonts w:ascii="Arial Narrow" w:hAnsi="Arial Narrow" w:cstheme="minorHAnsi"/>
        </w:rPr>
        <w:t>fossero apportati ai materiali e manufatti suddetti devono essere ripristinati a carico dello stesso</w:t>
      </w:r>
      <w:r w:rsidRPr="00A77E4B">
        <w:rPr>
          <w:rFonts w:ascii="Arial Narrow" w:hAnsi="Arial Narrow" w:cstheme="minorHAnsi"/>
          <w:spacing w:val="-2"/>
        </w:rPr>
        <w:t xml:space="preserve"> </w:t>
      </w:r>
      <w:r w:rsidRPr="00260F90">
        <w:rPr>
          <w:rFonts w:ascii="Arial Narrow" w:hAnsi="Arial Narrow" w:cstheme="minorHAnsi"/>
        </w:rPr>
        <w:t>Appaltatore;</w:t>
      </w:r>
    </w:p>
    <w:p w14:paraId="64AD8160" w14:textId="018C3D77" w:rsidR="005E2F97" w:rsidRPr="00260F90" w:rsidRDefault="005E2F97" w:rsidP="00FC0BD2">
      <w:pPr>
        <w:pStyle w:val="Paragrafoelenco"/>
        <w:numPr>
          <w:ilvl w:val="1"/>
          <w:numId w:val="7"/>
        </w:numPr>
        <w:tabs>
          <w:tab w:val="left" w:pos="681"/>
        </w:tabs>
        <w:spacing w:before="0" w:line="276" w:lineRule="auto"/>
        <w:rPr>
          <w:rFonts w:ascii="Arial Narrow" w:hAnsi="Arial Narrow" w:cstheme="minorHAnsi"/>
        </w:rPr>
      </w:pPr>
      <w:r w:rsidRPr="00260F90">
        <w:rPr>
          <w:rFonts w:ascii="Arial Narrow" w:hAnsi="Arial Narrow" w:cstheme="minorHAnsi"/>
        </w:rPr>
        <w:t>la concessione, su richiesta della direzione lavori, a qualunque altra impresa alla quale siano affidati lavori non compresi</w:t>
      </w:r>
      <w:r w:rsidRPr="00A77E4B">
        <w:rPr>
          <w:rFonts w:ascii="Arial Narrow" w:hAnsi="Arial Narrow" w:cstheme="minorHAnsi"/>
          <w:spacing w:val="-1"/>
        </w:rPr>
        <w:t xml:space="preserve"> </w:t>
      </w:r>
      <w:r w:rsidRPr="00260F90">
        <w:rPr>
          <w:rFonts w:ascii="Arial Narrow" w:hAnsi="Arial Narrow" w:cstheme="minorHAnsi"/>
        </w:rPr>
        <w:t>nel presente</w:t>
      </w:r>
      <w:r w:rsidRPr="00A77E4B">
        <w:rPr>
          <w:rFonts w:ascii="Arial Narrow" w:hAnsi="Arial Narrow" w:cstheme="minorHAnsi"/>
          <w:spacing w:val="-5"/>
        </w:rPr>
        <w:t xml:space="preserve"> </w:t>
      </w:r>
      <w:r w:rsidRPr="00260F90">
        <w:rPr>
          <w:rFonts w:ascii="Arial Narrow" w:hAnsi="Arial Narrow" w:cstheme="minorHAnsi"/>
        </w:rPr>
        <w:t>appalto,</w:t>
      </w:r>
      <w:r w:rsidRPr="00A77E4B">
        <w:rPr>
          <w:rFonts w:ascii="Arial Narrow" w:hAnsi="Arial Narrow" w:cstheme="minorHAnsi"/>
          <w:spacing w:val="-7"/>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uso</w:t>
      </w:r>
      <w:r w:rsidRPr="00A77E4B">
        <w:rPr>
          <w:rFonts w:ascii="Arial Narrow" w:hAnsi="Arial Narrow" w:cstheme="minorHAnsi"/>
          <w:spacing w:val="-6"/>
        </w:rPr>
        <w:t xml:space="preserve"> </w:t>
      </w:r>
      <w:r w:rsidRPr="00260F90">
        <w:rPr>
          <w:rFonts w:ascii="Arial Narrow" w:hAnsi="Arial Narrow" w:cstheme="minorHAnsi"/>
        </w:rPr>
        <w:t>parziale</w:t>
      </w:r>
      <w:r w:rsidRPr="00A77E4B">
        <w:rPr>
          <w:rFonts w:ascii="Arial Narrow" w:hAnsi="Arial Narrow" w:cstheme="minorHAnsi"/>
          <w:spacing w:val="-9"/>
        </w:rPr>
        <w:t xml:space="preserve"> </w:t>
      </w:r>
      <w:r w:rsidRPr="00260F90">
        <w:rPr>
          <w:rFonts w:ascii="Arial Narrow" w:hAnsi="Arial Narrow" w:cstheme="minorHAnsi"/>
        </w:rPr>
        <w:t>o</w:t>
      </w:r>
      <w:r w:rsidRPr="00A77E4B">
        <w:rPr>
          <w:rFonts w:ascii="Arial Narrow" w:hAnsi="Arial Narrow" w:cstheme="minorHAnsi"/>
          <w:spacing w:val="-3"/>
        </w:rPr>
        <w:t xml:space="preserve"> </w:t>
      </w:r>
      <w:r w:rsidRPr="00260F90">
        <w:rPr>
          <w:rFonts w:ascii="Arial Narrow" w:hAnsi="Arial Narrow" w:cstheme="minorHAnsi"/>
        </w:rPr>
        <w:t>totale</w:t>
      </w:r>
      <w:r w:rsidRPr="00A77E4B">
        <w:rPr>
          <w:rFonts w:ascii="Arial Narrow" w:hAnsi="Arial Narrow" w:cstheme="minorHAnsi"/>
          <w:spacing w:val="-6"/>
        </w:rPr>
        <w:t xml:space="preserve"> </w:t>
      </w:r>
      <w:r w:rsidRPr="00260F90">
        <w:rPr>
          <w:rFonts w:ascii="Arial Narrow" w:hAnsi="Arial Narrow" w:cstheme="minorHAnsi"/>
        </w:rPr>
        <w:t>dei ponteggi</w:t>
      </w:r>
      <w:r w:rsidRPr="00A77E4B">
        <w:rPr>
          <w:rFonts w:ascii="Arial Narrow" w:hAnsi="Arial Narrow" w:cstheme="minorHAnsi"/>
          <w:spacing w:val="-4"/>
        </w:rPr>
        <w:t xml:space="preserve"> </w:t>
      </w:r>
      <w:r w:rsidRPr="00260F90">
        <w:rPr>
          <w:rFonts w:ascii="Arial Narrow" w:hAnsi="Arial Narrow" w:cstheme="minorHAnsi"/>
        </w:rPr>
        <w:t>di</w:t>
      </w:r>
      <w:r w:rsidRPr="00A77E4B">
        <w:rPr>
          <w:rFonts w:ascii="Arial Narrow" w:hAnsi="Arial Narrow" w:cstheme="minorHAnsi"/>
          <w:spacing w:val="-4"/>
        </w:rPr>
        <w:t xml:space="preserve"> </w:t>
      </w:r>
      <w:r w:rsidRPr="00260F90">
        <w:rPr>
          <w:rFonts w:ascii="Arial Narrow" w:hAnsi="Arial Narrow" w:cstheme="minorHAnsi"/>
        </w:rPr>
        <w:t>servizio,</w:t>
      </w:r>
      <w:r w:rsidRPr="00A77E4B">
        <w:rPr>
          <w:rFonts w:ascii="Arial Narrow" w:hAnsi="Arial Narrow" w:cstheme="minorHAnsi"/>
          <w:spacing w:val="-7"/>
        </w:rPr>
        <w:t xml:space="preserve"> </w:t>
      </w:r>
      <w:r w:rsidRPr="00260F90">
        <w:rPr>
          <w:rFonts w:ascii="Arial Narrow" w:hAnsi="Arial Narrow" w:cstheme="minorHAnsi"/>
        </w:rPr>
        <w:t>delle</w:t>
      </w:r>
      <w:r w:rsidRPr="00A77E4B">
        <w:rPr>
          <w:rFonts w:ascii="Arial Narrow" w:hAnsi="Arial Narrow" w:cstheme="minorHAnsi"/>
          <w:spacing w:val="-5"/>
        </w:rPr>
        <w:t xml:space="preserve"> </w:t>
      </w:r>
      <w:r w:rsidRPr="00260F90">
        <w:rPr>
          <w:rFonts w:ascii="Arial Narrow" w:hAnsi="Arial Narrow" w:cstheme="minorHAnsi"/>
        </w:rPr>
        <w:t>impalcature,</w:t>
      </w:r>
      <w:r w:rsidRPr="00A77E4B">
        <w:rPr>
          <w:rFonts w:ascii="Arial Narrow" w:hAnsi="Arial Narrow" w:cstheme="minorHAnsi"/>
          <w:spacing w:val="-3"/>
        </w:rPr>
        <w:t xml:space="preserve"> </w:t>
      </w:r>
      <w:r w:rsidRPr="00260F90">
        <w:rPr>
          <w:rFonts w:ascii="Arial Narrow" w:hAnsi="Arial Narrow" w:cstheme="minorHAnsi"/>
        </w:rPr>
        <w:t>delle</w:t>
      </w:r>
      <w:r w:rsidRPr="00A77E4B">
        <w:rPr>
          <w:rFonts w:ascii="Arial Narrow" w:hAnsi="Arial Narrow" w:cstheme="minorHAnsi"/>
          <w:spacing w:val="-7"/>
        </w:rPr>
        <w:t xml:space="preserve"> </w:t>
      </w:r>
      <w:r w:rsidRPr="00260F90">
        <w:rPr>
          <w:rFonts w:ascii="Arial Narrow" w:hAnsi="Arial Narrow" w:cstheme="minorHAnsi"/>
        </w:rPr>
        <w:t>costruzioni provvisorie e degli apparecchi di sollevamento per tutto il tempo necessario all</w:t>
      </w:r>
      <w:r w:rsidR="00BC1D58">
        <w:rPr>
          <w:rFonts w:ascii="Arial Narrow" w:hAnsi="Arial Narrow" w:cstheme="minorHAnsi"/>
        </w:rPr>
        <w:t>’</w:t>
      </w:r>
      <w:r w:rsidRPr="00260F90">
        <w:rPr>
          <w:rFonts w:ascii="Arial Narrow" w:hAnsi="Arial Narrow" w:cstheme="minorHAnsi"/>
        </w:rPr>
        <w:t>esecuzione dei lavori che la Stazione Appaltante intenderà eseguire direttamente oppure a mezzo di altre ditte dalle quali, come dalla Stazione Appaltante, l</w:t>
      </w:r>
      <w:r w:rsidR="00BC1D58">
        <w:rPr>
          <w:rFonts w:ascii="Arial Narrow" w:hAnsi="Arial Narrow" w:cstheme="minorHAnsi"/>
        </w:rPr>
        <w:t>’</w:t>
      </w:r>
      <w:r w:rsidRPr="00260F90">
        <w:rPr>
          <w:rFonts w:ascii="Arial Narrow" w:hAnsi="Arial Narrow" w:cstheme="minorHAnsi"/>
        </w:rPr>
        <w:t>impresa non potrà pretendere compensi di sorta, tranne che per l</w:t>
      </w:r>
      <w:r w:rsidR="00BC1D58">
        <w:rPr>
          <w:rFonts w:ascii="Arial Narrow" w:hAnsi="Arial Narrow" w:cstheme="minorHAnsi"/>
        </w:rPr>
        <w:t>’</w:t>
      </w:r>
      <w:r w:rsidRPr="00260F90">
        <w:rPr>
          <w:rFonts w:ascii="Arial Narrow" w:hAnsi="Arial Narrow" w:cstheme="minorHAnsi"/>
        </w:rPr>
        <w:t>impiego di personale addetto ad impianti di sollevamento; il tutto compatibilmente con le esigenze e le misure di</w:t>
      </w:r>
      <w:r w:rsidRPr="00A77E4B">
        <w:rPr>
          <w:rFonts w:ascii="Arial Narrow" w:hAnsi="Arial Narrow" w:cstheme="minorHAnsi"/>
          <w:spacing w:val="-19"/>
        </w:rPr>
        <w:t xml:space="preserve"> </w:t>
      </w:r>
      <w:r w:rsidRPr="00260F90">
        <w:rPr>
          <w:rFonts w:ascii="Arial Narrow" w:hAnsi="Arial Narrow" w:cstheme="minorHAnsi"/>
        </w:rPr>
        <w:t>sicurezza;</w:t>
      </w:r>
    </w:p>
    <w:p w14:paraId="6F493403" w14:textId="77777777" w:rsidR="005E2F97" w:rsidRPr="00260F90" w:rsidRDefault="005E2F97" w:rsidP="00FC0BD2">
      <w:pPr>
        <w:pStyle w:val="Paragrafoelenco"/>
        <w:numPr>
          <w:ilvl w:val="1"/>
          <w:numId w:val="7"/>
        </w:numPr>
        <w:tabs>
          <w:tab w:val="left" w:pos="681"/>
        </w:tabs>
        <w:spacing w:before="0" w:line="276" w:lineRule="auto"/>
        <w:ind w:right="123"/>
        <w:rPr>
          <w:rFonts w:ascii="Arial Narrow" w:hAnsi="Arial Narrow" w:cstheme="minorHAnsi"/>
        </w:rPr>
      </w:pPr>
      <w:r w:rsidRPr="00260F90">
        <w:rPr>
          <w:rFonts w:ascii="Arial Narrow" w:hAnsi="Arial Narrow" w:cstheme="minorHAnsi"/>
        </w:rPr>
        <w:t>la</w:t>
      </w:r>
      <w:r w:rsidRPr="00A77E4B">
        <w:rPr>
          <w:rFonts w:ascii="Arial Narrow" w:hAnsi="Arial Narrow" w:cstheme="minorHAnsi"/>
          <w:spacing w:val="-6"/>
        </w:rPr>
        <w:t xml:space="preserve"> </w:t>
      </w:r>
      <w:r w:rsidRPr="00260F90">
        <w:rPr>
          <w:rFonts w:ascii="Arial Narrow" w:hAnsi="Arial Narrow" w:cstheme="minorHAnsi"/>
        </w:rPr>
        <w:t>pulizia</w:t>
      </w:r>
      <w:r w:rsidRPr="00A77E4B">
        <w:rPr>
          <w:rFonts w:ascii="Arial Narrow" w:hAnsi="Arial Narrow" w:cstheme="minorHAnsi"/>
          <w:spacing w:val="-5"/>
        </w:rPr>
        <w:t xml:space="preserve"> </w:t>
      </w:r>
      <w:r w:rsidRPr="00260F90">
        <w:rPr>
          <w:rFonts w:ascii="Arial Narrow" w:hAnsi="Arial Narrow" w:cstheme="minorHAnsi"/>
        </w:rPr>
        <w:t>del</w:t>
      </w:r>
      <w:r w:rsidRPr="00A77E4B">
        <w:rPr>
          <w:rFonts w:ascii="Arial Narrow" w:hAnsi="Arial Narrow" w:cstheme="minorHAnsi"/>
          <w:spacing w:val="1"/>
        </w:rPr>
        <w:t xml:space="preserve"> </w:t>
      </w:r>
      <w:r w:rsidRPr="00260F90">
        <w:rPr>
          <w:rFonts w:ascii="Arial Narrow" w:hAnsi="Arial Narrow" w:cstheme="minorHAnsi"/>
        </w:rPr>
        <w:t>cantiere</w:t>
      </w:r>
      <w:r w:rsidRPr="00A77E4B">
        <w:rPr>
          <w:rFonts w:ascii="Arial Narrow" w:hAnsi="Arial Narrow" w:cstheme="minorHAnsi"/>
          <w:spacing w:val="-6"/>
        </w:rPr>
        <w:t xml:space="preserve"> </w:t>
      </w:r>
      <w:r w:rsidRPr="00260F90">
        <w:rPr>
          <w:rFonts w:ascii="Arial Narrow" w:hAnsi="Arial Narrow" w:cstheme="minorHAnsi"/>
        </w:rPr>
        <w:t>e</w:t>
      </w:r>
      <w:r w:rsidRPr="00A77E4B">
        <w:rPr>
          <w:rFonts w:ascii="Arial Narrow" w:hAnsi="Arial Narrow" w:cstheme="minorHAnsi"/>
          <w:spacing w:val="-5"/>
        </w:rPr>
        <w:t xml:space="preserve"> </w:t>
      </w:r>
      <w:r w:rsidRPr="00260F90">
        <w:rPr>
          <w:rFonts w:ascii="Arial Narrow" w:hAnsi="Arial Narrow" w:cstheme="minorHAnsi"/>
        </w:rPr>
        <w:t>delle</w:t>
      </w:r>
      <w:r w:rsidRPr="00A77E4B">
        <w:rPr>
          <w:rFonts w:ascii="Arial Narrow" w:hAnsi="Arial Narrow" w:cstheme="minorHAnsi"/>
          <w:spacing w:val="-2"/>
        </w:rPr>
        <w:t xml:space="preserve"> </w:t>
      </w:r>
      <w:r w:rsidRPr="00260F90">
        <w:rPr>
          <w:rFonts w:ascii="Arial Narrow" w:hAnsi="Arial Narrow" w:cstheme="minorHAnsi"/>
        </w:rPr>
        <w:t>vie</w:t>
      </w:r>
      <w:r w:rsidRPr="00A77E4B">
        <w:rPr>
          <w:rFonts w:ascii="Arial Narrow" w:hAnsi="Arial Narrow" w:cstheme="minorHAnsi"/>
          <w:spacing w:val="-6"/>
        </w:rPr>
        <w:t xml:space="preserve"> </w:t>
      </w:r>
      <w:r w:rsidRPr="00260F90">
        <w:rPr>
          <w:rFonts w:ascii="Arial Narrow" w:hAnsi="Arial Narrow" w:cstheme="minorHAnsi"/>
        </w:rPr>
        <w:t>di</w:t>
      </w:r>
      <w:r w:rsidRPr="00A77E4B">
        <w:rPr>
          <w:rFonts w:ascii="Arial Narrow" w:hAnsi="Arial Narrow" w:cstheme="minorHAnsi"/>
          <w:spacing w:val="1"/>
        </w:rPr>
        <w:t xml:space="preserve"> </w:t>
      </w:r>
      <w:r w:rsidRPr="00260F90">
        <w:rPr>
          <w:rFonts w:ascii="Arial Narrow" w:hAnsi="Arial Narrow" w:cstheme="minorHAnsi"/>
        </w:rPr>
        <w:t>transito</w:t>
      </w:r>
      <w:r w:rsidRPr="00A77E4B">
        <w:rPr>
          <w:rFonts w:ascii="Arial Narrow" w:hAnsi="Arial Narrow" w:cstheme="minorHAnsi"/>
          <w:spacing w:val="-5"/>
        </w:rPr>
        <w:t xml:space="preserve"> </w:t>
      </w:r>
      <w:r w:rsidRPr="00260F90">
        <w:rPr>
          <w:rFonts w:ascii="Arial Narrow" w:hAnsi="Arial Narrow" w:cstheme="minorHAnsi"/>
        </w:rPr>
        <w:t>e</w:t>
      </w:r>
      <w:r w:rsidRPr="00A77E4B">
        <w:rPr>
          <w:rFonts w:ascii="Arial Narrow" w:hAnsi="Arial Narrow" w:cstheme="minorHAnsi"/>
          <w:spacing w:val="-5"/>
        </w:rPr>
        <w:t xml:space="preserve"> </w:t>
      </w:r>
      <w:r w:rsidRPr="00260F90">
        <w:rPr>
          <w:rFonts w:ascii="Arial Narrow" w:hAnsi="Arial Narrow" w:cstheme="minorHAnsi"/>
        </w:rPr>
        <w:t>di</w:t>
      </w:r>
      <w:r w:rsidRPr="00A77E4B">
        <w:rPr>
          <w:rFonts w:ascii="Arial Narrow" w:hAnsi="Arial Narrow" w:cstheme="minorHAnsi"/>
          <w:spacing w:val="-3"/>
        </w:rPr>
        <w:t xml:space="preserve"> </w:t>
      </w:r>
      <w:r w:rsidRPr="00260F90">
        <w:rPr>
          <w:rFonts w:ascii="Arial Narrow" w:hAnsi="Arial Narrow" w:cstheme="minorHAnsi"/>
        </w:rPr>
        <w:t>accesso</w:t>
      </w:r>
      <w:r w:rsidRPr="00A77E4B">
        <w:rPr>
          <w:rFonts w:ascii="Arial Narrow" w:hAnsi="Arial Narrow" w:cstheme="minorHAnsi"/>
          <w:spacing w:val="-5"/>
        </w:rPr>
        <w:t xml:space="preserve"> </w:t>
      </w:r>
      <w:r w:rsidRPr="00260F90">
        <w:rPr>
          <w:rFonts w:ascii="Arial Narrow" w:hAnsi="Arial Narrow" w:cstheme="minorHAnsi"/>
        </w:rPr>
        <w:t>allo</w:t>
      </w:r>
      <w:r w:rsidRPr="00A77E4B">
        <w:rPr>
          <w:rFonts w:ascii="Arial Narrow" w:hAnsi="Arial Narrow" w:cstheme="minorHAnsi"/>
          <w:spacing w:val="-2"/>
        </w:rPr>
        <w:t xml:space="preserve"> </w:t>
      </w:r>
      <w:r w:rsidRPr="00260F90">
        <w:rPr>
          <w:rFonts w:ascii="Arial Narrow" w:hAnsi="Arial Narrow" w:cstheme="minorHAnsi"/>
        </w:rPr>
        <w:t>stesso,</w:t>
      </w:r>
      <w:r w:rsidRPr="00A77E4B">
        <w:rPr>
          <w:rFonts w:ascii="Arial Narrow" w:hAnsi="Arial Narrow" w:cstheme="minorHAnsi"/>
          <w:spacing w:val="-2"/>
        </w:rPr>
        <w:t xml:space="preserve"> </w:t>
      </w:r>
      <w:r w:rsidRPr="00260F90">
        <w:rPr>
          <w:rFonts w:ascii="Arial Narrow" w:hAnsi="Arial Narrow" w:cstheme="minorHAnsi"/>
        </w:rPr>
        <w:t>compreso</w:t>
      </w:r>
      <w:r w:rsidRPr="00A77E4B">
        <w:rPr>
          <w:rFonts w:ascii="Arial Narrow" w:hAnsi="Arial Narrow" w:cstheme="minorHAnsi"/>
          <w:spacing w:val="4"/>
        </w:rPr>
        <w:t xml:space="preserve"> </w:t>
      </w:r>
      <w:r w:rsidRPr="00260F90">
        <w:rPr>
          <w:rFonts w:ascii="Arial Narrow" w:hAnsi="Arial Narrow" w:cstheme="minorHAnsi"/>
        </w:rPr>
        <w:t>lo</w:t>
      </w:r>
      <w:r w:rsidRPr="00A77E4B">
        <w:rPr>
          <w:rFonts w:ascii="Arial Narrow" w:hAnsi="Arial Narrow" w:cstheme="minorHAnsi"/>
          <w:spacing w:val="-6"/>
        </w:rPr>
        <w:t xml:space="preserve"> </w:t>
      </w:r>
      <w:r w:rsidRPr="00260F90">
        <w:rPr>
          <w:rFonts w:ascii="Arial Narrow" w:hAnsi="Arial Narrow" w:cstheme="minorHAnsi"/>
        </w:rPr>
        <w:t>sgombero</w:t>
      </w:r>
      <w:r w:rsidRPr="00A77E4B">
        <w:rPr>
          <w:rFonts w:ascii="Arial Narrow" w:hAnsi="Arial Narrow" w:cstheme="minorHAnsi"/>
          <w:spacing w:val="-5"/>
        </w:rPr>
        <w:t xml:space="preserve"> </w:t>
      </w:r>
      <w:r w:rsidRPr="00260F90">
        <w:rPr>
          <w:rFonts w:ascii="Arial Narrow" w:hAnsi="Arial Narrow" w:cstheme="minorHAnsi"/>
        </w:rPr>
        <w:t>dei</w:t>
      </w:r>
      <w:r w:rsidRPr="00A77E4B">
        <w:rPr>
          <w:rFonts w:ascii="Arial Narrow" w:hAnsi="Arial Narrow" w:cstheme="minorHAnsi"/>
          <w:spacing w:val="-2"/>
        </w:rPr>
        <w:t xml:space="preserve"> </w:t>
      </w:r>
      <w:r w:rsidRPr="00260F90">
        <w:rPr>
          <w:rFonts w:ascii="Arial Narrow" w:hAnsi="Arial Narrow" w:cstheme="minorHAnsi"/>
        </w:rPr>
        <w:t>materiali</w:t>
      </w:r>
      <w:r w:rsidRPr="00A77E4B">
        <w:rPr>
          <w:rFonts w:ascii="Arial Narrow" w:hAnsi="Arial Narrow" w:cstheme="minorHAnsi"/>
          <w:spacing w:val="-3"/>
        </w:rPr>
        <w:t xml:space="preserve"> </w:t>
      </w:r>
      <w:r w:rsidRPr="00260F90">
        <w:rPr>
          <w:rFonts w:ascii="Arial Narrow" w:hAnsi="Arial Narrow" w:cstheme="minorHAnsi"/>
        </w:rPr>
        <w:t>di</w:t>
      </w:r>
      <w:r w:rsidRPr="00A77E4B">
        <w:rPr>
          <w:rFonts w:ascii="Arial Narrow" w:hAnsi="Arial Narrow" w:cstheme="minorHAnsi"/>
          <w:spacing w:val="-2"/>
        </w:rPr>
        <w:t xml:space="preserve"> </w:t>
      </w:r>
      <w:r w:rsidRPr="00260F90">
        <w:rPr>
          <w:rFonts w:ascii="Arial Narrow" w:hAnsi="Arial Narrow" w:cstheme="minorHAnsi"/>
        </w:rPr>
        <w:t>rifiuto lasciati</w:t>
      </w:r>
      <w:r w:rsidRPr="00A77E4B">
        <w:rPr>
          <w:rFonts w:ascii="Arial Narrow" w:hAnsi="Arial Narrow" w:cstheme="minorHAnsi"/>
          <w:spacing w:val="-12"/>
        </w:rPr>
        <w:t xml:space="preserve"> </w:t>
      </w:r>
      <w:r w:rsidRPr="00260F90">
        <w:rPr>
          <w:rFonts w:ascii="Arial Narrow" w:hAnsi="Arial Narrow" w:cstheme="minorHAnsi"/>
        </w:rPr>
        <w:t>da</w:t>
      </w:r>
      <w:r w:rsidRPr="00A77E4B">
        <w:rPr>
          <w:rFonts w:ascii="Arial Narrow" w:hAnsi="Arial Narrow" w:cstheme="minorHAnsi"/>
          <w:spacing w:val="-9"/>
        </w:rPr>
        <w:t xml:space="preserve"> </w:t>
      </w:r>
      <w:r w:rsidRPr="00260F90">
        <w:rPr>
          <w:rFonts w:ascii="Arial Narrow" w:hAnsi="Arial Narrow" w:cstheme="minorHAnsi"/>
        </w:rPr>
        <w:t>altre</w:t>
      </w:r>
      <w:r w:rsidRPr="00A77E4B">
        <w:rPr>
          <w:rFonts w:ascii="Arial Narrow" w:hAnsi="Arial Narrow" w:cstheme="minorHAnsi"/>
          <w:spacing w:val="-9"/>
        </w:rPr>
        <w:t xml:space="preserve"> </w:t>
      </w:r>
      <w:r w:rsidRPr="00260F90">
        <w:rPr>
          <w:rFonts w:ascii="Arial Narrow" w:hAnsi="Arial Narrow" w:cstheme="minorHAnsi"/>
        </w:rPr>
        <w:t>ditte;</w:t>
      </w:r>
      <w:r w:rsidRPr="00A77E4B">
        <w:rPr>
          <w:rFonts w:ascii="Arial Narrow" w:hAnsi="Arial Narrow" w:cstheme="minorHAnsi"/>
          <w:spacing w:val="-14"/>
        </w:rPr>
        <w:t xml:space="preserve"> </w:t>
      </w:r>
    </w:p>
    <w:p w14:paraId="665D5139" w14:textId="1D62304F" w:rsidR="005E2F97" w:rsidRPr="00260F90" w:rsidRDefault="005E2F97" w:rsidP="00FC0BD2">
      <w:pPr>
        <w:pStyle w:val="Paragrafoelenco"/>
        <w:numPr>
          <w:ilvl w:val="1"/>
          <w:numId w:val="7"/>
        </w:numPr>
        <w:tabs>
          <w:tab w:val="left" w:pos="681"/>
        </w:tabs>
        <w:spacing w:before="0" w:line="276" w:lineRule="auto"/>
        <w:ind w:right="118"/>
        <w:rPr>
          <w:rFonts w:ascii="Arial Narrow" w:hAnsi="Arial Narrow" w:cstheme="minorHAnsi"/>
        </w:rPr>
      </w:pPr>
      <w:r w:rsidRPr="00260F90">
        <w:rPr>
          <w:rFonts w:ascii="Arial Narrow" w:hAnsi="Arial Narrow" w:cstheme="minorHAnsi"/>
        </w:rPr>
        <w:t>le</w:t>
      </w:r>
      <w:r w:rsidRPr="00A77E4B">
        <w:rPr>
          <w:rFonts w:ascii="Arial Narrow" w:hAnsi="Arial Narrow" w:cstheme="minorHAnsi"/>
          <w:spacing w:val="-9"/>
        </w:rPr>
        <w:t xml:space="preserve"> </w:t>
      </w:r>
      <w:r w:rsidRPr="00260F90">
        <w:rPr>
          <w:rFonts w:ascii="Arial Narrow" w:hAnsi="Arial Narrow" w:cstheme="minorHAnsi"/>
        </w:rPr>
        <w:t>spese,</w:t>
      </w:r>
      <w:r w:rsidRPr="00A77E4B">
        <w:rPr>
          <w:rFonts w:ascii="Arial Narrow" w:hAnsi="Arial Narrow" w:cstheme="minorHAnsi"/>
          <w:spacing w:val="-13"/>
        </w:rPr>
        <w:t xml:space="preserve"> </w:t>
      </w:r>
      <w:r w:rsidRPr="00260F90">
        <w:rPr>
          <w:rFonts w:ascii="Arial Narrow" w:hAnsi="Arial Narrow" w:cstheme="minorHAnsi"/>
        </w:rPr>
        <w:t>i</w:t>
      </w:r>
      <w:r w:rsidRPr="00A77E4B">
        <w:rPr>
          <w:rFonts w:ascii="Arial Narrow" w:hAnsi="Arial Narrow" w:cstheme="minorHAnsi"/>
          <w:spacing w:val="-7"/>
        </w:rPr>
        <w:t xml:space="preserve"> </w:t>
      </w:r>
      <w:r w:rsidRPr="00260F90">
        <w:rPr>
          <w:rFonts w:ascii="Arial Narrow" w:hAnsi="Arial Narrow" w:cstheme="minorHAnsi"/>
        </w:rPr>
        <w:t>contributi,</w:t>
      </w:r>
      <w:r w:rsidRPr="00A77E4B">
        <w:rPr>
          <w:rFonts w:ascii="Arial Narrow" w:hAnsi="Arial Narrow" w:cstheme="minorHAnsi"/>
          <w:spacing w:val="-13"/>
        </w:rPr>
        <w:t xml:space="preserve"> </w:t>
      </w:r>
      <w:r w:rsidRPr="00260F90">
        <w:rPr>
          <w:rFonts w:ascii="Arial Narrow" w:hAnsi="Arial Narrow" w:cstheme="minorHAnsi"/>
        </w:rPr>
        <w:t>i</w:t>
      </w:r>
      <w:r w:rsidRPr="00A77E4B">
        <w:rPr>
          <w:rFonts w:ascii="Arial Narrow" w:hAnsi="Arial Narrow" w:cstheme="minorHAnsi"/>
          <w:spacing w:val="-11"/>
        </w:rPr>
        <w:t xml:space="preserve"> </w:t>
      </w:r>
      <w:r w:rsidRPr="00260F90">
        <w:rPr>
          <w:rFonts w:ascii="Arial Narrow" w:hAnsi="Arial Narrow" w:cstheme="minorHAnsi"/>
        </w:rPr>
        <w:t>diritti,</w:t>
      </w:r>
      <w:r w:rsidRPr="00A77E4B">
        <w:rPr>
          <w:rFonts w:ascii="Arial Narrow" w:hAnsi="Arial Narrow" w:cstheme="minorHAnsi"/>
          <w:spacing w:val="-13"/>
        </w:rPr>
        <w:t xml:space="preserve"> </w:t>
      </w:r>
      <w:r w:rsidRPr="00260F90">
        <w:rPr>
          <w:rFonts w:ascii="Arial Narrow" w:hAnsi="Arial Narrow" w:cstheme="minorHAnsi"/>
        </w:rPr>
        <w:t>i</w:t>
      </w:r>
      <w:r w:rsidRPr="00A77E4B">
        <w:rPr>
          <w:rFonts w:ascii="Arial Narrow" w:hAnsi="Arial Narrow" w:cstheme="minorHAnsi"/>
          <w:spacing w:val="-11"/>
        </w:rPr>
        <w:t xml:space="preserve"> </w:t>
      </w:r>
      <w:r w:rsidRPr="00260F90">
        <w:rPr>
          <w:rFonts w:ascii="Arial Narrow" w:hAnsi="Arial Narrow" w:cstheme="minorHAnsi"/>
        </w:rPr>
        <w:t>lavori,</w:t>
      </w:r>
      <w:r w:rsidRPr="00A77E4B">
        <w:rPr>
          <w:rFonts w:ascii="Arial Narrow" w:hAnsi="Arial Narrow" w:cstheme="minorHAnsi"/>
          <w:spacing w:val="-13"/>
        </w:rPr>
        <w:t xml:space="preserve"> </w:t>
      </w:r>
      <w:r w:rsidRPr="00260F90">
        <w:rPr>
          <w:rFonts w:ascii="Arial Narrow" w:hAnsi="Arial Narrow" w:cstheme="minorHAnsi"/>
        </w:rPr>
        <w:t>le</w:t>
      </w:r>
      <w:r w:rsidRPr="00A77E4B">
        <w:rPr>
          <w:rFonts w:ascii="Arial Narrow" w:hAnsi="Arial Narrow" w:cstheme="minorHAnsi"/>
          <w:spacing w:val="-9"/>
        </w:rPr>
        <w:t xml:space="preserve"> </w:t>
      </w:r>
      <w:r w:rsidRPr="00260F90">
        <w:rPr>
          <w:rFonts w:ascii="Arial Narrow" w:hAnsi="Arial Narrow" w:cstheme="minorHAnsi"/>
        </w:rPr>
        <w:t>forniture</w:t>
      </w:r>
      <w:r w:rsidRPr="00A77E4B">
        <w:rPr>
          <w:rFonts w:ascii="Arial Narrow" w:hAnsi="Arial Narrow" w:cstheme="minorHAnsi"/>
          <w:spacing w:val="-12"/>
        </w:rPr>
        <w:t xml:space="preserve"> </w:t>
      </w:r>
      <w:r w:rsidRPr="00260F90">
        <w:rPr>
          <w:rFonts w:ascii="Arial Narrow" w:hAnsi="Arial Narrow" w:cstheme="minorHAnsi"/>
        </w:rPr>
        <w:t>e</w:t>
      </w:r>
      <w:r w:rsidRPr="00A77E4B">
        <w:rPr>
          <w:rFonts w:ascii="Arial Narrow" w:hAnsi="Arial Narrow" w:cstheme="minorHAnsi"/>
          <w:spacing w:val="-8"/>
        </w:rPr>
        <w:t xml:space="preserve"> </w:t>
      </w:r>
      <w:r w:rsidRPr="00260F90">
        <w:rPr>
          <w:rFonts w:ascii="Arial Narrow" w:hAnsi="Arial Narrow" w:cstheme="minorHAnsi"/>
        </w:rPr>
        <w:t>le</w:t>
      </w:r>
      <w:r w:rsidRPr="00A77E4B">
        <w:rPr>
          <w:rFonts w:ascii="Arial Narrow" w:hAnsi="Arial Narrow" w:cstheme="minorHAnsi"/>
          <w:spacing w:val="-13"/>
        </w:rPr>
        <w:t xml:space="preserve"> </w:t>
      </w:r>
      <w:r w:rsidRPr="00260F90">
        <w:rPr>
          <w:rFonts w:ascii="Arial Narrow" w:hAnsi="Arial Narrow" w:cstheme="minorHAnsi"/>
        </w:rPr>
        <w:t>prestazioni</w:t>
      </w:r>
      <w:r w:rsidRPr="00A77E4B">
        <w:rPr>
          <w:rFonts w:ascii="Arial Narrow" w:hAnsi="Arial Narrow" w:cstheme="minorHAnsi"/>
          <w:spacing w:val="-6"/>
        </w:rPr>
        <w:t xml:space="preserve"> </w:t>
      </w:r>
      <w:r w:rsidRPr="00260F90">
        <w:rPr>
          <w:rFonts w:ascii="Arial Narrow" w:hAnsi="Arial Narrow" w:cstheme="minorHAnsi"/>
        </w:rPr>
        <w:t>occorrenti</w:t>
      </w:r>
      <w:r w:rsidRPr="00A77E4B">
        <w:rPr>
          <w:rFonts w:ascii="Arial Narrow" w:hAnsi="Arial Narrow" w:cstheme="minorHAnsi"/>
          <w:spacing w:val="-11"/>
        </w:rPr>
        <w:t xml:space="preserve"> </w:t>
      </w:r>
      <w:r w:rsidRPr="00260F90">
        <w:rPr>
          <w:rFonts w:ascii="Arial Narrow" w:hAnsi="Arial Narrow" w:cstheme="minorHAnsi"/>
        </w:rPr>
        <w:t>per</w:t>
      </w:r>
      <w:r w:rsidRPr="00A77E4B">
        <w:rPr>
          <w:rFonts w:ascii="Arial Narrow" w:hAnsi="Arial Narrow" w:cstheme="minorHAnsi"/>
          <w:spacing w:val="-12"/>
        </w:rPr>
        <w:t xml:space="preserve"> </w:t>
      </w:r>
      <w:r w:rsidRPr="00260F90">
        <w:rPr>
          <w:rFonts w:ascii="Arial Narrow" w:hAnsi="Arial Narrow" w:cstheme="minorHAnsi"/>
        </w:rPr>
        <w:t>gli</w:t>
      </w:r>
      <w:r w:rsidRPr="00A77E4B">
        <w:rPr>
          <w:rFonts w:ascii="Arial Narrow" w:hAnsi="Arial Narrow" w:cstheme="minorHAnsi"/>
          <w:spacing w:val="-11"/>
        </w:rPr>
        <w:t xml:space="preserve"> </w:t>
      </w:r>
      <w:r w:rsidRPr="00260F90">
        <w:rPr>
          <w:rFonts w:ascii="Arial Narrow" w:hAnsi="Arial Narrow" w:cstheme="minorHAnsi"/>
        </w:rPr>
        <w:t>allacciamenti</w:t>
      </w:r>
      <w:r w:rsidRPr="00A77E4B">
        <w:rPr>
          <w:rFonts w:ascii="Arial Narrow" w:hAnsi="Arial Narrow" w:cstheme="minorHAnsi"/>
          <w:spacing w:val="-5"/>
        </w:rPr>
        <w:t xml:space="preserve"> </w:t>
      </w:r>
      <w:r w:rsidRPr="00260F90">
        <w:rPr>
          <w:rFonts w:ascii="Arial Narrow" w:hAnsi="Arial Narrow" w:cstheme="minorHAnsi"/>
        </w:rPr>
        <w:t>provvisori</w:t>
      </w:r>
      <w:r w:rsidRPr="00A77E4B">
        <w:rPr>
          <w:rFonts w:ascii="Arial Narrow" w:hAnsi="Arial Narrow" w:cstheme="minorHAnsi"/>
          <w:spacing w:val="-7"/>
        </w:rPr>
        <w:t xml:space="preserve"> </w:t>
      </w:r>
      <w:r w:rsidRPr="00260F90">
        <w:rPr>
          <w:rFonts w:ascii="Arial Narrow" w:hAnsi="Arial Narrow" w:cstheme="minorHAnsi"/>
        </w:rPr>
        <w:t>di</w:t>
      </w:r>
      <w:r w:rsidRPr="00A77E4B">
        <w:rPr>
          <w:rFonts w:ascii="Arial Narrow" w:hAnsi="Arial Narrow" w:cstheme="minorHAnsi"/>
          <w:spacing w:val="-10"/>
        </w:rPr>
        <w:t xml:space="preserve"> </w:t>
      </w:r>
      <w:r w:rsidRPr="00260F90">
        <w:rPr>
          <w:rFonts w:ascii="Arial Narrow" w:hAnsi="Arial Narrow" w:cstheme="minorHAnsi"/>
        </w:rPr>
        <w:t>acqua, energia elettrica, gas e fognatura, necessari per il funzionamento del cantiere e per l</w:t>
      </w:r>
      <w:r w:rsidR="00BC1D58">
        <w:rPr>
          <w:rFonts w:ascii="Arial Narrow" w:hAnsi="Arial Narrow" w:cstheme="minorHAnsi"/>
        </w:rPr>
        <w:t>’</w:t>
      </w:r>
      <w:r w:rsidRPr="00260F90">
        <w:rPr>
          <w:rFonts w:ascii="Arial Narrow" w:hAnsi="Arial Narrow" w:cstheme="minorHAnsi"/>
        </w:rPr>
        <w:t>esecuzione dei lavori, nonché</w:t>
      </w:r>
      <w:r w:rsidRPr="00A77E4B">
        <w:rPr>
          <w:rFonts w:ascii="Arial Narrow" w:hAnsi="Arial Narrow" w:cstheme="minorHAnsi"/>
          <w:spacing w:val="-14"/>
        </w:rPr>
        <w:t xml:space="preserve"> </w:t>
      </w:r>
      <w:r w:rsidRPr="00260F90">
        <w:rPr>
          <w:rFonts w:ascii="Arial Narrow" w:hAnsi="Arial Narrow" w:cstheme="minorHAnsi"/>
        </w:rPr>
        <w:t>le</w:t>
      </w:r>
      <w:r w:rsidRPr="00A77E4B">
        <w:rPr>
          <w:rFonts w:ascii="Arial Narrow" w:hAnsi="Arial Narrow" w:cstheme="minorHAnsi"/>
          <w:spacing w:val="-10"/>
        </w:rPr>
        <w:t xml:space="preserve"> </w:t>
      </w:r>
      <w:r w:rsidRPr="00260F90">
        <w:rPr>
          <w:rFonts w:ascii="Arial Narrow" w:hAnsi="Arial Narrow" w:cstheme="minorHAnsi"/>
        </w:rPr>
        <w:t>spese</w:t>
      </w:r>
      <w:r w:rsidRPr="00A77E4B">
        <w:rPr>
          <w:rFonts w:ascii="Arial Narrow" w:hAnsi="Arial Narrow" w:cstheme="minorHAnsi"/>
          <w:spacing w:val="-10"/>
        </w:rPr>
        <w:t xml:space="preserve"> </w:t>
      </w:r>
      <w:r w:rsidRPr="00260F90">
        <w:rPr>
          <w:rFonts w:ascii="Arial Narrow" w:hAnsi="Arial Narrow" w:cstheme="minorHAnsi"/>
        </w:rPr>
        <w:t>per</w:t>
      </w:r>
      <w:r w:rsidRPr="00A77E4B">
        <w:rPr>
          <w:rFonts w:ascii="Arial Narrow" w:hAnsi="Arial Narrow" w:cstheme="minorHAnsi"/>
          <w:spacing w:val="-13"/>
        </w:rPr>
        <w:t xml:space="preserve"> </w:t>
      </w:r>
      <w:r w:rsidRPr="00260F90">
        <w:rPr>
          <w:rFonts w:ascii="Arial Narrow" w:hAnsi="Arial Narrow" w:cstheme="minorHAnsi"/>
        </w:rPr>
        <w:t>le</w:t>
      </w:r>
      <w:r w:rsidRPr="00A77E4B">
        <w:rPr>
          <w:rFonts w:ascii="Arial Narrow" w:hAnsi="Arial Narrow" w:cstheme="minorHAnsi"/>
          <w:spacing w:val="-11"/>
        </w:rPr>
        <w:t xml:space="preserve"> </w:t>
      </w:r>
      <w:r w:rsidRPr="00260F90">
        <w:rPr>
          <w:rFonts w:ascii="Arial Narrow" w:hAnsi="Arial Narrow" w:cstheme="minorHAnsi"/>
        </w:rPr>
        <w:t>utenze</w:t>
      </w:r>
      <w:r w:rsidRPr="00A77E4B">
        <w:rPr>
          <w:rFonts w:ascii="Arial Narrow" w:hAnsi="Arial Narrow" w:cstheme="minorHAnsi"/>
          <w:spacing w:val="-13"/>
        </w:rPr>
        <w:t xml:space="preserve"> </w:t>
      </w:r>
      <w:r w:rsidRPr="00260F90">
        <w:rPr>
          <w:rFonts w:ascii="Arial Narrow" w:hAnsi="Arial Narrow" w:cstheme="minorHAnsi"/>
        </w:rPr>
        <w:t>e</w:t>
      </w:r>
      <w:r w:rsidRPr="00A77E4B">
        <w:rPr>
          <w:rFonts w:ascii="Arial Narrow" w:hAnsi="Arial Narrow" w:cstheme="minorHAnsi"/>
          <w:spacing w:val="-13"/>
        </w:rPr>
        <w:t xml:space="preserve"> </w:t>
      </w:r>
      <w:r w:rsidRPr="00260F90">
        <w:rPr>
          <w:rFonts w:ascii="Arial Narrow" w:hAnsi="Arial Narrow" w:cstheme="minorHAnsi"/>
        </w:rPr>
        <w:t>i</w:t>
      </w:r>
      <w:r w:rsidRPr="00A77E4B">
        <w:rPr>
          <w:rFonts w:ascii="Arial Narrow" w:hAnsi="Arial Narrow" w:cstheme="minorHAnsi"/>
          <w:spacing w:val="-12"/>
        </w:rPr>
        <w:t xml:space="preserve"> </w:t>
      </w:r>
      <w:r w:rsidRPr="00260F90">
        <w:rPr>
          <w:rFonts w:ascii="Arial Narrow" w:hAnsi="Arial Narrow" w:cstheme="minorHAnsi"/>
        </w:rPr>
        <w:t>consumi</w:t>
      </w:r>
      <w:r w:rsidRPr="00A77E4B">
        <w:rPr>
          <w:rFonts w:ascii="Arial Narrow" w:hAnsi="Arial Narrow" w:cstheme="minorHAnsi"/>
          <w:spacing w:val="-8"/>
        </w:rPr>
        <w:t xml:space="preserve"> </w:t>
      </w:r>
      <w:r w:rsidRPr="00260F90">
        <w:rPr>
          <w:rFonts w:ascii="Arial Narrow" w:hAnsi="Arial Narrow" w:cstheme="minorHAnsi"/>
        </w:rPr>
        <w:t>dipendenti</w:t>
      </w:r>
      <w:r w:rsidRPr="00A77E4B">
        <w:rPr>
          <w:rFonts w:ascii="Arial Narrow" w:hAnsi="Arial Narrow" w:cstheme="minorHAnsi"/>
          <w:spacing w:val="-11"/>
        </w:rPr>
        <w:t xml:space="preserve"> </w:t>
      </w:r>
      <w:r w:rsidRPr="00260F90">
        <w:rPr>
          <w:rFonts w:ascii="Arial Narrow" w:hAnsi="Arial Narrow" w:cstheme="minorHAnsi"/>
        </w:rPr>
        <w:t>dai</w:t>
      </w:r>
      <w:r w:rsidRPr="00A77E4B">
        <w:rPr>
          <w:rFonts w:ascii="Arial Narrow" w:hAnsi="Arial Narrow" w:cstheme="minorHAnsi"/>
          <w:spacing w:val="-8"/>
        </w:rPr>
        <w:t xml:space="preserve"> </w:t>
      </w:r>
      <w:r w:rsidRPr="00260F90">
        <w:rPr>
          <w:rFonts w:ascii="Arial Narrow" w:hAnsi="Arial Narrow" w:cstheme="minorHAnsi"/>
        </w:rPr>
        <w:t>predetti</w:t>
      </w:r>
      <w:r w:rsidRPr="00A77E4B">
        <w:rPr>
          <w:rFonts w:ascii="Arial Narrow" w:hAnsi="Arial Narrow" w:cstheme="minorHAnsi"/>
          <w:spacing w:val="-11"/>
        </w:rPr>
        <w:t xml:space="preserve"> </w:t>
      </w:r>
      <w:r w:rsidRPr="00260F90">
        <w:rPr>
          <w:rFonts w:ascii="Arial Narrow" w:hAnsi="Arial Narrow" w:cstheme="minorHAnsi"/>
        </w:rPr>
        <w:t>servizi;</w:t>
      </w:r>
      <w:r w:rsidRPr="00A77E4B">
        <w:rPr>
          <w:rFonts w:ascii="Arial Narrow" w:hAnsi="Arial Narrow" w:cstheme="minorHAnsi"/>
          <w:spacing w:val="-18"/>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Appaltatore</w:t>
      </w:r>
      <w:r w:rsidRPr="00A77E4B">
        <w:rPr>
          <w:rFonts w:ascii="Arial Narrow" w:hAnsi="Arial Narrow" w:cstheme="minorHAnsi"/>
          <w:spacing w:val="-14"/>
        </w:rPr>
        <w:t xml:space="preserve"> </w:t>
      </w:r>
      <w:r w:rsidRPr="00260F90">
        <w:rPr>
          <w:rFonts w:ascii="Arial Narrow" w:hAnsi="Arial Narrow" w:cstheme="minorHAnsi"/>
        </w:rPr>
        <w:t>si</w:t>
      </w:r>
      <w:r w:rsidRPr="00A77E4B">
        <w:rPr>
          <w:rFonts w:ascii="Arial Narrow" w:hAnsi="Arial Narrow" w:cstheme="minorHAnsi"/>
          <w:spacing w:val="-10"/>
        </w:rPr>
        <w:t xml:space="preserve"> </w:t>
      </w:r>
      <w:r w:rsidRPr="00260F90">
        <w:rPr>
          <w:rFonts w:ascii="Arial Narrow" w:hAnsi="Arial Narrow" w:cstheme="minorHAnsi"/>
        </w:rPr>
        <w:t>obbliga</w:t>
      </w:r>
      <w:r w:rsidRPr="00A77E4B">
        <w:rPr>
          <w:rFonts w:ascii="Arial Narrow" w:hAnsi="Arial Narrow" w:cstheme="minorHAnsi"/>
          <w:spacing w:val="-10"/>
        </w:rPr>
        <w:t xml:space="preserve"> </w:t>
      </w:r>
      <w:r w:rsidRPr="00260F90">
        <w:rPr>
          <w:rFonts w:ascii="Arial Narrow" w:hAnsi="Arial Narrow" w:cstheme="minorHAnsi"/>
        </w:rPr>
        <w:t>a</w:t>
      </w:r>
      <w:r w:rsidRPr="00A77E4B">
        <w:rPr>
          <w:rFonts w:ascii="Arial Narrow" w:hAnsi="Arial Narrow" w:cstheme="minorHAnsi"/>
          <w:spacing w:val="-13"/>
        </w:rPr>
        <w:t xml:space="preserve"> </w:t>
      </w:r>
      <w:r w:rsidRPr="00260F90">
        <w:rPr>
          <w:rFonts w:ascii="Arial Narrow" w:hAnsi="Arial Narrow" w:cstheme="minorHAnsi"/>
        </w:rPr>
        <w:t>concedere,</w:t>
      </w:r>
      <w:r w:rsidRPr="00A77E4B">
        <w:rPr>
          <w:rFonts w:ascii="Arial Narrow" w:hAnsi="Arial Narrow" w:cstheme="minorHAnsi"/>
          <w:spacing w:val="-14"/>
        </w:rPr>
        <w:t xml:space="preserve"> </w:t>
      </w:r>
      <w:r w:rsidRPr="00260F90">
        <w:rPr>
          <w:rFonts w:ascii="Arial Narrow" w:hAnsi="Arial Narrow" w:cstheme="minorHAnsi"/>
        </w:rPr>
        <w:t>con il solo</w:t>
      </w:r>
      <w:r w:rsidRPr="00A77E4B">
        <w:rPr>
          <w:rFonts w:ascii="Arial Narrow" w:hAnsi="Arial Narrow" w:cstheme="minorHAnsi"/>
          <w:spacing w:val="-2"/>
        </w:rPr>
        <w:t xml:space="preserve"> </w:t>
      </w:r>
      <w:r w:rsidRPr="00260F90">
        <w:rPr>
          <w:rFonts w:ascii="Arial Narrow" w:hAnsi="Arial Narrow" w:cstheme="minorHAnsi"/>
        </w:rPr>
        <w:t>rimborso</w:t>
      </w:r>
      <w:r w:rsidRPr="00A77E4B">
        <w:rPr>
          <w:rFonts w:ascii="Arial Narrow" w:hAnsi="Arial Narrow" w:cstheme="minorHAnsi"/>
          <w:spacing w:val="-3"/>
        </w:rPr>
        <w:t xml:space="preserve"> </w:t>
      </w:r>
      <w:r w:rsidRPr="00260F90">
        <w:rPr>
          <w:rFonts w:ascii="Arial Narrow" w:hAnsi="Arial Narrow" w:cstheme="minorHAnsi"/>
        </w:rPr>
        <w:t>delle</w:t>
      </w:r>
      <w:r w:rsidRPr="00A77E4B">
        <w:rPr>
          <w:rFonts w:ascii="Arial Narrow" w:hAnsi="Arial Narrow" w:cstheme="minorHAnsi"/>
          <w:spacing w:val="-6"/>
        </w:rPr>
        <w:t xml:space="preserve"> </w:t>
      </w:r>
      <w:r w:rsidRPr="00260F90">
        <w:rPr>
          <w:rFonts w:ascii="Arial Narrow" w:hAnsi="Arial Narrow" w:cstheme="minorHAnsi"/>
        </w:rPr>
        <w:t>spese</w:t>
      </w:r>
      <w:r w:rsidRPr="00A77E4B">
        <w:rPr>
          <w:rFonts w:ascii="Arial Narrow" w:hAnsi="Arial Narrow" w:cstheme="minorHAnsi"/>
          <w:spacing w:val="-2"/>
        </w:rPr>
        <w:t xml:space="preserve"> </w:t>
      </w:r>
      <w:r w:rsidRPr="00260F90">
        <w:rPr>
          <w:rFonts w:ascii="Arial Narrow" w:hAnsi="Arial Narrow" w:cstheme="minorHAnsi"/>
        </w:rPr>
        <w:t>vive,</w:t>
      </w:r>
      <w:r w:rsidRPr="00A77E4B">
        <w:rPr>
          <w:rFonts w:ascii="Arial Narrow" w:hAnsi="Arial Narrow" w:cstheme="minorHAnsi"/>
          <w:spacing w:val="-11"/>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uso</w:t>
      </w:r>
      <w:r w:rsidRPr="00A77E4B">
        <w:rPr>
          <w:rFonts w:ascii="Arial Narrow" w:hAnsi="Arial Narrow" w:cstheme="minorHAnsi"/>
          <w:spacing w:val="-5"/>
        </w:rPr>
        <w:t xml:space="preserve"> </w:t>
      </w:r>
      <w:r w:rsidRPr="00260F90">
        <w:rPr>
          <w:rFonts w:ascii="Arial Narrow" w:hAnsi="Arial Narrow" w:cstheme="minorHAnsi"/>
        </w:rPr>
        <w:t>dei</w:t>
      </w:r>
      <w:r w:rsidRPr="00A77E4B">
        <w:rPr>
          <w:rFonts w:ascii="Arial Narrow" w:hAnsi="Arial Narrow" w:cstheme="minorHAnsi"/>
          <w:spacing w:val="1"/>
        </w:rPr>
        <w:t xml:space="preserve"> </w:t>
      </w:r>
      <w:r w:rsidRPr="00260F90">
        <w:rPr>
          <w:rFonts w:ascii="Arial Narrow" w:hAnsi="Arial Narrow" w:cstheme="minorHAnsi"/>
        </w:rPr>
        <w:t>predetti</w:t>
      </w:r>
      <w:r w:rsidRPr="00A77E4B">
        <w:rPr>
          <w:rFonts w:ascii="Arial Narrow" w:hAnsi="Arial Narrow" w:cstheme="minorHAnsi"/>
          <w:spacing w:val="-4"/>
        </w:rPr>
        <w:t xml:space="preserve"> </w:t>
      </w:r>
      <w:r w:rsidRPr="00260F90">
        <w:rPr>
          <w:rFonts w:ascii="Arial Narrow" w:hAnsi="Arial Narrow" w:cstheme="minorHAnsi"/>
        </w:rPr>
        <w:t>servizi</w:t>
      </w:r>
      <w:r w:rsidRPr="00A77E4B">
        <w:rPr>
          <w:rFonts w:ascii="Arial Narrow" w:hAnsi="Arial Narrow" w:cstheme="minorHAnsi"/>
          <w:spacing w:val="-3"/>
        </w:rPr>
        <w:t xml:space="preserve"> </w:t>
      </w:r>
      <w:r w:rsidRPr="00260F90">
        <w:rPr>
          <w:rFonts w:ascii="Arial Narrow" w:hAnsi="Arial Narrow" w:cstheme="minorHAnsi"/>
        </w:rPr>
        <w:t>alle</w:t>
      </w:r>
      <w:r w:rsidRPr="00A77E4B">
        <w:rPr>
          <w:rFonts w:ascii="Arial Narrow" w:hAnsi="Arial Narrow" w:cstheme="minorHAnsi"/>
          <w:spacing w:val="-6"/>
        </w:rPr>
        <w:t xml:space="preserve"> </w:t>
      </w:r>
      <w:r w:rsidRPr="00260F90">
        <w:rPr>
          <w:rFonts w:ascii="Arial Narrow" w:hAnsi="Arial Narrow" w:cstheme="minorHAnsi"/>
        </w:rPr>
        <w:t>altre</w:t>
      </w:r>
      <w:r w:rsidRPr="00A77E4B">
        <w:rPr>
          <w:rFonts w:ascii="Arial Narrow" w:hAnsi="Arial Narrow" w:cstheme="minorHAnsi"/>
          <w:spacing w:val="-7"/>
        </w:rPr>
        <w:t xml:space="preserve"> </w:t>
      </w:r>
      <w:r w:rsidRPr="00260F90">
        <w:rPr>
          <w:rFonts w:ascii="Arial Narrow" w:hAnsi="Arial Narrow" w:cstheme="minorHAnsi"/>
        </w:rPr>
        <w:t>ditte</w:t>
      </w:r>
      <w:r w:rsidRPr="00A77E4B">
        <w:rPr>
          <w:rFonts w:ascii="Arial Narrow" w:hAnsi="Arial Narrow" w:cstheme="minorHAnsi"/>
          <w:spacing w:val="-6"/>
        </w:rPr>
        <w:t xml:space="preserve"> </w:t>
      </w:r>
      <w:r w:rsidRPr="00260F90">
        <w:rPr>
          <w:rFonts w:ascii="Arial Narrow" w:hAnsi="Arial Narrow" w:cstheme="minorHAnsi"/>
        </w:rPr>
        <w:t>che</w:t>
      </w:r>
      <w:r w:rsidRPr="00A77E4B">
        <w:rPr>
          <w:rFonts w:ascii="Arial Narrow" w:hAnsi="Arial Narrow" w:cstheme="minorHAnsi"/>
          <w:spacing w:val="-6"/>
        </w:rPr>
        <w:t xml:space="preserve"> </w:t>
      </w:r>
      <w:r w:rsidRPr="00260F90">
        <w:rPr>
          <w:rFonts w:ascii="Arial Narrow" w:hAnsi="Arial Narrow" w:cstheme="minorHAnsi"/>
        </w:rPr>
        <w:t>eseguono</w:t>
      </w:r>
      <w:r w:rsidRPr="00A77E4B">
        <w:rPr>
          <w:rFonts w:ascii="Arial Narrow" w:hAnsi="Arial Narrow" w:cstheme="minorHAnsi"/>
          <w:spacing w:val="-6"/>
        </w:rPr>
        <w:t xml:space="preserve"> </w:t>
      </w:r>
      <w:r w:rsidRPr="00260F90">
        <w:rPr>
          <w:rFonts w:ascii="Arial Narrow" w:hAnsi="Arial Narrow" w:cstheme="minorHAnsi"/>
        </w:rPr>
        <w:t>forniture</w:t>
      </w:r>
      <w:r w:rsidRPr="00A77E4B">
        <w:rPr>
          <w:rFonts w:ascii="Arial Narrow" w:hAnsi="Arial Narrow" w:cstheme="minorHAnsi"/>
          <w:spacing w:val="-3"/>
        </w:rPr>
        <w:t xml:space="preserve"> </w:t>
      </w:r>
      <w:r w:rsidRPr="00260F90">
        <w:rPr>
          <w:rFonts w:ascii="Arial Narrow" w:hAnsi="Arial Narrow" w:cstheme="minorHAnsi"/>
        </w:rPr>
        <w:t>o</w:t>
      </w:r>
      <w:r w:rsidRPr="00A77E4B">
        <w:rPr>
          <w:rFonts w:ascii="Arial Narrow" w:hAnsi="Arial Narrow" w:cstheme="minorHAnsi"/>
          <w:spacing w:val="-9"/>
        </w:rPr>
        <w:t xml:space="preserve"> </w:t>
      </w:r>
      <w:r w:rsidRPr="00260F90">
        <w:rPr>
          <w:rFonts w:ascii="Arial Narrow" w:hAnsi="Arial Narrow" w:cstheme="minorHAnsi"/>
        </w:rPr>
        <w:t>lavori</w:t>
      </w:r>
      <w:r w:rsidRPr="00A77E4B">
        <w:rPr>
          <w:rFonts w:ascii="Arial Narrow" w:hAnsi="Arial Narrow" w:cstheme="minorHAnsi"/>
          <w:spacing w:val="-3"/>
        </w:rPr>
        <w:t xml:space="preserve"> </w:t>
      </w:r>
      <w:r w:rsidRPr="00260F90">
        <w:rPr>
          <w:rFonts w:ascii="Arial Narrow" w:hAnsi="Arial Narrow" w:cstheme="minorHAnsi"/>
        </w:rPr>
        <w:t>per</w:t>
      </w:r>
      <w:r w:rsidRPr="00A77E4B">
        <w:rPr>
          <w:rFonts w:ascii="Arial Narrow" w:hAnsi="Arial Narrow" w:cstheme="minorHAnsi"/>
          <w:spacing w:val="-2"/>
        </w:rPr>
        <w:t xml:space="preserve"> </w:t>
      </w:r>
      <w:r w:rsidRPr="00260F90">
        <w:rPr>
          <w:rFonts w:ascii="Arial Narrow" w:hAnsi="Arial Narrow" w:cstheme="minorHAnsi"/>
        </w:rPr>
        <w:t>conto della Stazione Appaltante, sempre nel rispetto delle esigenze e delle misure di</w:t>
      </w:r>
      <w:r w:rsidRPr="00A77E4B">
        <w:rPr>
          <w:rFonts w:ascii="Arial Narrow" w:hAnsi="Arial Narrow" w:cstheme="minorHAnsi"/>
          <w:spacing w:val="-15"/>
        </w:rPr>
        <w:t xml:space="preserve"> </w:t>
      </w:r>
      <w:r w:rsidRPr="00260F90">
        <w:rPr>
          <w:rFonts w:ascii="Arial Narrow" w:hAnsi="Arial Narrow" w:cstheme="minorHAnsi"/>
        </w:rPr>
        <w:t>sicurezza;</w:t>
      </w:r>
    </w:p>
    <w:p w14:paraId="2501D48C" w14:textId="63E44BD7" w:rsidR="005E2F97" w:rsidRPr="00260F90" w:rsidRDefault="005E2F97" w:rsidP="00FC0BD2">
      <w:pPr>
        <w:pStyle w:val="Paragrafoelenco"/>
        <w:numPr>
          <w:ilvl w:val="1"/>
          <w:numId w:val="7"/>
        </w:numPr>
        <w:tabs>
          <w:tab w:val="left" w:pos="681"/>
        </w:tabs>
        <w:spacing w:before="0" w:line="276" w:lineRule="auto"/>
        <w:ind w:right="129"/>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esecuzione di un</w:t>
      </w:r>
      <w:r w:rsidR="00BC1D58">
        <w:rPr>
          <w:rFonts w:ascii="Arial Narrow" w:hAnsi="Arial Narrow" w:cstheme="minorHAnsi"/>
        </w:rPr>
        <w:t>’</w:t>
      </w:r>
      <w:r w:rsidRPr="00260F90">
        <w:rPr>
          <w:rFonts w:ascii="Arial Narrow" w:hAnsi="Arial Narrow" w:cstheme="minorHAnsi"/>
        </w:rPr>
        <w:t>opera campione delle singole categorie di lavoro ogni volta che questo sia previsto specificatamente</w:t>
      </w:r>
      <w:r w:rsidRPr="00A77E4B">
        <w:rPr>
          <w:rFonts w:ascii="Arial Narrow" w:hAnsi="Arial Narrow" w:cstheme="minorHAnsi"/>
          <w:spacing w:val="-7"/>
        </w:rPr>
        <w:t xml:space="preserve"> </w:t>
      </w:r>
      <w:r w:rsidRPr="00260F90">
        <w:rPr>
          <w:rFonts w:ascii="Arial Narrow" w:hAnsi="Arial Narrow" w:cstheme="minorHAnsi"/>
        </w:rPr>
        <w:t>dal</w:t>
      </w:r>
      <w:r w:rsidRPr="00A77E4B">
        <w:rPr>
          <w:rFonts w:ascii="Arial Narrow" w:hAnsi="Arial Narrow" w:cstheme="minorHAnsi"/>
          <w:spacing w:val="-8"/>
        </w:rPr>
        <w:t xml:space="preserve"> </w:t>
      </w:r>
      <w:r w:rsidRPr="00260F90">
        <w:rPr>
          <w:rFonts w:ascii="Arial Narrow" w:hAnsi="Arial Narrow" w:cstheme="minorHAnsi"/>
        </w:rPr>
        <w:t>presente</w:t>
      </w:r>
      <w:r w:rsidRPr="00A77E4B">
        <w:rPr>
          <w:rFonts w:ascii="Arial Narrow" w:hAnsi="Arial Narrow" w:cstheme="minorHAnsi"/>
          <w:spacing w:val="-2"/>
        </w:rPr>
        <w:t xml:space="preserve"> </w:t>
      </w:r>
      <w:r w:rsidRPr="00260F90">
        <w:rPr>
          <w:rFonts w:ascii="Arial Narrow" w:hAnsi="Arial Narrow" w:cstheme="minorHAnsi"/>
        </w:rPr>
        <w:t>Capitolato</w:t>
      </w:r>
      <w:r w:rsidRPr="00A77E4B">
        <w:rPr>
          <w:rFonts w:ascii="Arial Narrow" w:hAnsi="Arial Narrow" w:cstheme="minorHAnsi"/>
          <w:spacing w:val="-6"/>
        </w:rPr>
        <w:t xml:space="preserve"> </w:t>
      </w:r>
      <w:r w:rsidRPr="00260F90">
        <w:rPr>
          <w:rFonts w:ascii="Arial Narrow" w:hAnsi="Arial Narrow" w:cstheme="minorHAnsi"/>
        </w:rPr>
        <w:t>o</w:t>
      </w:r>
      <w:r w:rsidRPr="00A77E4B">
        <w:rPr>
          <w:rFonts w:ascii="Arial Narrow" w:hAnsi="Arial Narrow" w:cstheme="minorHAnsi"/>
          <w:spacing w:val="-6"/>
        </w:rPr>
        <w:t xml:space="preserve"> </w:t>
      </w:r>
      <w:r w:rsidRPr="00260F90">
        <w:rPr>
          <w:rFonts w:ascii="Arial Narrow" w:hAnsi="Arial Narrow" w:cstheme="minorHAnsi"/>
        </w:rPr>
        <w:t>sia</w:t>
      </w:r>
      <w:r w:rsidRPr="00A77E4B">
        <w:rPr>
          <w:rFonts w:ascii="Arial Narrow" w:hAnsi="Arial Narrow" w:cstheme="minorHAnsi"/>
          <w:spacing w:val="-11"/>
        </w:rPr>
        <w:t xml:space="preserve"> </w:t>
      </w:r>
      <w:r w:rsidRPr="00260F90">
        <w:rPr>
          <w:rFonts w:ascii="Arial Narrow" w:hAnsi="Arial Narrow" w:cstheme="minorHAnsi"/>
        </w:rPr>
        <w:t>richiesto</w:t>
      </w:r>
      <w:r w:rsidRPr="00A77E4B">
        <w:rPr>
          <w:rFonts w:ascii="Arial Narrow" w:hAnsi="Arial Narrow" w:cstheme="minorHAnsi"/>
          <w:spacing w:val="-6"/>
        </w:rPr>
        <w:t xml:space="preserve"> </w:t>
      </w:r>
      <w:r w:rsidRPr="00260F90">
        <w:rPr>
          <w:rFonts w:ascii="Arial Narrow" w:hAnsi="Arial Narrow" w:cstheme="minorHAnsi"/>
        </w:rPr>
        <w:t>dalla</w:t>
      </w:r>
      <w:r w:rsidRPr="00A77E4B">
        <w:rPr>
          <w:rFonts w:ascii="Arial Narrow" w:hAnsi="Arial Narrow" w:cstheme="minorHAnsi"/>
          <w:spacing w:val="-6"/>
        </w:rPr>
        <w:t xml:space="preserve"> </w:t>
      </w:r>
      <w:r w:rsidRPr="00260F90">
        <w:rPr>
          <w:rFonts w:ascii="Arial Narrow" w:hAnsi="Arial Narrow" w:cstheme="minorHAnsi"/>
        </w:rPr>
        <w:t>direzione</w:t>
      </w:r>
      <w:r w:rsidRPr="00A77E4B">
        <w:rPr>
          <w:rFonts w:ascii="Arial Narrow" w:hAnsi="Arial Narrow" w:cstheme="minorHAnsi"/>
          <w:spacing w:val="-7"/>
        </w:rPr>
        <w:t xml:space="preserve"> </w:t>
      </w:r>
      <w:r w:rsidRPr="00260F90">
        <w:rPr>
          <w:rFonts w:ascii="Arial Narrow" w:hAnsi="Arial Narrow" w:cstheme="minorHAnsi"/>
        </w:rPr>
        <w:t>dei</w:t>
      </w:r>
      <w:r w:rsidRPr="00A77E4B">
        <w:rPr>
          <w:rFonts w:ascii="Arial Narrow" w:hAnsi="Arial Narrow" w:cstheme="minorHAnsi"/>
          <w:spacing w:val="-8"/>
        </w:rPr>
        <w:t xml:space="preserve"> </w:t>
      </w:r>
      <w:r w:rsidRPr="00260F90">
        <w:rPr>
          <w:rFonts w:ascii="Arial Narrow" w:hAnsi="Arial Narrow" w:cstheme="minorHAnsi"/>
        </w:rPr>
        <w:t>lavori,</w:t>
      </w:r>
      <w:r w:rsidRPr="00A77E4B">
        <w:rPr>
          <w:rFonts w:ascii="Arial Narrow" w:hAnsi="Arial Narrow" w:cstheme="minorHAnsi"/>
          <w:spacing w:val="-7"/>
        </w:rPr>
        <w:t xml:space="preserve"> </w:t>
      </w:r>
      <w:r w:rsidRPr="00260F90">
        <w:rPr>
          <w:rFonts w:ascii="Arial Narrow" w:hAnsi="Arial Narrow" w:cstheme="minorHAnsi"/>
        </w:rPr>
        <w:t>per</w:t>
      </w:r>
      <w:r w:rsidRPr="00A77E4B">
        <w:rPr>
          <w:rFonts w:ascii="Arial Narrow" w:hAnsi="Arial Narrow" w:cstheme="minorHAnsi"/>
          <w:spacing w:val="-6"/>
        </w:rPr>
        <w:t xml:space="preserve"> </w:t>
      </w:r>
      <w:r w:rsidRPr="00260F90">
        <w:rPr>
          <w:rFonts w:ascii="Arial Narrow" w:hAnsi="Arial Narrow" w:cstheme="minorHAnsi"/>
        </w:rPr>
        <w:t>ottenere</w:t>
      </w:r>
      <w:r w:rsidRPr="00A77E4B">
        <w:rPr>
          <w:rFonts w:ascii="Arial Narrow" w:hAnsi="Arial Narrow" w:cstheme="minorHAnsi"/>
          <w:spacing w:val="-6"/>
        </w:rPr>
        <w:t xml:space="preserve"> </w:t>
      </w:r>
      <w:r w:rsidRPr="00260F90">
        <w:rPr>
          <w:rFonts w:ascii="Arial Narrow" w:hAnsi="Arial Narrow" w:cstheme="minorHAnsi"/>
        </w:rPr>
        <w:t>il</w:t>
      </w:r>
      <w:r w:rsidRPr="00A77E4B">
        <w:rPr>
          <w:rFonts w:ascii="Arial Narrow" w:hAnsi="Arial Narrow" w:cstheme="minorHAnsi"/>
          <w:spacing w:val="-9"/>
        </w:rPr>
        <w:t xml:space="preserve"> </w:t>
      </w:r>
      <w:r w:rsidRPr="00260F90">
        <w:rPr>
          <w:rFonts w:ascii="Arial Narrow" w:hAnsi="Arial Narrow" w:cstheme="minorHAnsi"/>
        </w:rPr>
        <w:t>relativo</w:t>
      </w:r>
      <w:r w:rsidRPr="00A77E4B">
        <w:rPr>
          <w:rFonts w:ascii="Arial Narrow" w:hAnsi="Arial Narrow" w:cstheme="minorHAnsi"/>
          <w:spacing w:val="-10"/>
        </w:rPr>
        <w:t xml:space="preserve"> </w:t>
      </w:r>
      <w:r w:rsidRPr="00260F90">
        <w:rPr>
          <w:rFonts w:ascii="Arial Narrow" w:hAnsi="Arial Narrow" w:cstheme="minorHAnsi"/>
        </w:rPr>
        <w:t xml:space="preserve">nullaosta </w:t>
      </w:r>
      <w:r w:rsidRPr="00260F90">
        <w:rPr>
          <w:rFonts w:ascii="Arial Narrow" w:hAnsi="Arial Narrow" w:cstheme="minorHAnsi"/>
        </w:rPr>
        <w:lastRenderedPageBreak/>
        <w:t>alla realizzazione delle opere simili, nonché la fornitura al Direttore Lavori, prima della posa in opera di qualsiasi materiale o l</w:t>
      </w:r>
      <w:r w:rsidR="00BC1D58">
        <w:rPr>
          <w:rFonts w:ascii="Arial Narrow" w:hAnsi="Arial Narrow" w:cstheme="minorHAnsi"/>
        </w:rPr>
        <w:t>’</w:t>
      </w:r>
      <w:r w:rsidRPr="00260F90">
        <w:rPr>
          <w:rFonts w:ascii="Arial Narrow" w:hAnsi="Arial Narrow" w:cstheme="minorHAnsi"/>
        </w:rPr>
        <w:t>esecuzione di una qualsiasi tipologia di lavoro, della campionatura dei materiali, dei dettagli costruttivi e delle schede tecniche relativi alla posa in</w:t>
      </w:r>
      <w:r w:rsidRPr="00A77E4B">
        <w:rPr>
          <w:rFonts w:ascii="Arial Narrow" w:hAnsi="Arial Narrow" w:cstheme="minorHAnsi"/>
          <w:spacing w:val="-8"/>
        </w:rPr>
        <w:t xml:space="preserve"> </w:t>
      </w:r>
      <w:r w:rsidRPr="00260F90">
        <w:rPr>
          <w:rFonts w:ascii="Arial Narrow" w:hAnsi="Arial Narrow" w:cstheme="minorHAnsi"/>
        </w:rPr>
        <w:t>opera;</w:t>
      </w:r>
    </w:p>
    <w:p w14:paraId="5243B45B" w14:textId="1F378617" w:rsidR="005E2F97" w:rsidRPr="00260F90" w:rsidRDefault="005E2F97" w:rsidP="00FC0BD2">
      <w:pPr>
        <w:pStyle w:val="Paragrafoelenco"/>
        <w:numPr>
          <w:ilvl w:val="1"/>
          <w:numId w:val="7"/>
        </w:numPr>
        <w:tabs>
          <w:tab w:val="left" w:pos="681"/>
        </w:tabs>
        <w:spacing w:before="0" w:line="276" w:lineRule="auto"/>
        <w:ind w:right="133"/>
        <w:rPr>
          <w:rFonts w:ascii="Arial Narrow" w:hAnsi="Arial Narrow" w:cstheme="minorHAnsi"/>
        </w:rPr>
      </w:pPr>
      <w:r w:rsidRPr="00260F90">
        <w:rPr>
          <w:rFonts w:ascii="Arial Narrow" w:hAnsi="Arial Narrow" w:cstheme="minorHAnsi"/>
        </w:rPr>
        <w:t>la fornitura e manutenzione di cartelli di avviso, fanali di segnalazione notturna nei punti prescritti e quanto altro indicato dalle disposizioni vigenti a scopo di sicurezza, nonché l</w:t>
      </w:r>
      <w:r w:rsidR="00BC1D58">
        <w:rPr>
          <w:rFonts w:ascii="Arial Narrow" w:hAnsi="Arial Narrow" w:cstheme="minorHAnsi"/>
        </w:rPr>
        <w:t>’</w:t>
      </w:r>
      <w:r w:rsidRPr="00260F90">
        <w:rPr>
          <w:rFonts w:ascii="Arial Narrow" w:hAnsi="Arial Narrow" w:cstheme="minorHAnsi"/>
        </w:rPr>
        <w:t>illuminazione notturna del</w:t>
      </w:r>
      <w:r w:rsidRPr="00A77E4B">
        <w:rPr>
          <w:rFonts w:ascii="Arial Narrow" w:hAnsi="Arial Narrow" w:cstheme="minorHAnsi"/>
          <w:spacing w:val="-16"/>
        </w:rPr>
        <w:t xml:space="preserve"> </w:t>
      </w:r>
      <w:r w:rsidRPr="00260F90">
        <w:rPr>
          <w:rFonts w:ascii="Arial Narrow" w:hAnsi="Arial Narrow" w:cstheme="minorHAnsi"/>
        </w:rPr>
        <w:t>cantiere;</w:t>
      </w:r>
    </w:p>
    <w:p w14:paraId="0A6AFB6D" w14:textId="77777777" w:rsidR="005E2F97" w:rsidRPr="00260F90" w:rsidRDefault="005E2F97" w:rsidP="00FC0BD2">
      <w:pPr>
        <w:pStyle w:val="Paragrafoelenco"/>
        <w:numPr>
          <w:ilvl w:val="1"/>
          <w:numId w:val="7"/>
        </w:numPr>
        <w:tabs>
          <w:tab w:val="left" w:pos="681"/>
        </w:tabs>
        <w:spacing w:before="0" w:line="276" w:lineRule="auto"/>
        <w:ind w:right="129"/>
        <w:rPr>
          <w:rFonts w:ascii="Arial Narrow" w:hAnsi="Arial Narrow" w:cstheme="minorHAnsi"/>
        </w:rPr>
      </w:pPr>
      <w:r w:rsidRPr="00260F90">
        <w:rPr>
          <w:rFonts w:ascii="Arial Narrow" w:hAnsi="Arial Narrow" w:cstheme="minorHAnsi"/>
        </w:rPr>
        <w:t xml:space="preserve">la costruzione e la manutenzione entro il recinto del cantiere di spazi idonei ad uso ufficio </w:t>
      </w:r>
      <w:r w:rsidRPr="00A77E4B">
        <w:rPr>
          <w:rFonts w:ascii="Arial Narrow" w:hAnsi="Arial Narrow" w:cstheme="minorHAnsi"/>
          <w:spacing w:val="-3"/>
        </w:rPr>
        <w:t xml:space="preserve">del </w:t>
      </w:r>
      <w:r w:rsidRPr="00260F90">
        <w:rPr>
          <w:rFonts w:ascii="Arial Narrow" w:hAnsi="Arial Narrow" w:cstheme="minorHAnsi"/>
        </w:rPr>
        <w:t>personale di direzione lavori e assistenza, arredati e</w:t>
      </w:r>
      <w:r w:rsidRPr="00A77E4B">
        <w:rPr>
          <w:rFonts w:ascii="Arial Narrow" w:hAnsi="Arial Narrow" w:cstheme="minorHAnsi"/>
          <w:spacing w:val="-1"/>
        </w:rPr>
        <w:t xml:space="preserve"> </w:t>
      </w:r>
      <w:r w:rsidRPr="00260F90">
        <w:rPr>
          <w:rFonts w:ascii="Arial Narrow" w:hAnsi="Arial Narrow" w:cstheme="minorHAnsi"/>
        </w:rPr>
        <w:t>illuminati;</w:t>
      </w:r>
    </w:p>
    <w:p w14:paraId="453C3B72" w14:textId="77777777" w:rsidR="005E2F97" w:rsidRPr="00260F90" w:rsidRDefault="005E2F97" w:rsidP="00FC0BD2">
      <w:pPr>
        <w:pStyle w:val="Paragrafoelenco"/>
        <w:numPr>
          <w:ilvl w:val="1"/>
          <w:numId w:val="7"/>
        </w:numPr>
        <w:tabs>
          <w:tab w:val="left" w:pos="681"/>
        </w:tabs>
        <w:spacing w:before="0" w:line="276" w:lineRule="auto"/>
        <w:ind w:right="131"/>
        <w:rPr>
          <w:rFonts w:ascii="Arial Narrow" w:hAnsi="Arial Narrow" w:cstheme="minorHAnsi"/>
        </w:rPr>
      </w:pPr>
      <w:r w:rsidRPr="00260F90">
        <w:rPr>
          <w:rFonts w:ascii="Arial Narrow" w:hAnsi="Arial Narrow" w:cstheme="minorHAnsi"/>
        </w:rPr>
        <w:t>la</w:t>
      </w:r>
      <w:r w:rsidRPr="00A77E4B">
        <w:rPr>
          <w:rFonts w:ascii="Arial Narrow" w:hAnsi="Arial Narrow" w:cstheme="minorHAnsi"/>
          <w:spacing w:val="-11"/>
        </w:rPr>
        <w:t xml:space="preserve"> </w:t>
      </w:r>
      <w:r w:rsidRPr="00260F90">
        <w:rPr>
          <w:rFonts w:ascii="Arial Narrow" w:hAnsi="Arial Narrow" w:cstheme="minorHAnsi"/>
        </w:rPr>
        <w:t>predisposizione</w:t>
      </w:r>
      <w:r w:rsidRPr="00A77E4B">
        <w:rPr>
          <w:rFonts w:ascii="Arial Narrow" w:hAnsi="Arial Narrow" w:cstheme="minorHAnsi"/>
          <w:spacing w:val="-6"/>
        </w:rPr>
        <w:t xml:space="preserve"> </w:t>
      </w:r>
      <w:r w:rsidRPr="00260F90">
        <w:rPr>
          <w:rFonts w:ascii="Arial Narrow" w:hAnsi="Arial Narrow" w:cstheme="minorHAnsi"/>
        </w:rPr>
        <w:t>del</w:t>
      </w:r>
      <w:r w:rsidRPr="00A77E4B">
        <w:rPr>
          <w:rFonts w:ascii="Arial Narrow" w:hAnsi="Arial Narrow" w:cstheme="minorHAnsi"/>
          <w:spacing w:val="-8"/>
        </w:rPr>
        <w:t xml:space="preserve"> </w:t>
      </w:r>
      <w:r w:rsidRPr="00260F90">
        <w:rPr>
          <w:rFonts w:ascii="Arial Narrow" w:hAnsi="Arial Narrow" w:cstheme="minorHAnsi"/>
        </w:rPr>
        <w:t>personale</w:t>
      </w:r>
      <w:r w:rsidRPr="00A77E4B">
        <w:rPr>
          <w:rFonts w:ascii="Arial Narrow" w:hAnsi="Arial Narrow" w:cstheme="minorHAnsi"/>
          <w:spacing w:val="-7"/>
        </w:rPr>
        <w:t xml:space="preserve"> </w:t>
      </w:r>
      <w:r w:rsidRPr="00260F90">
        <w:rPr>
          <w:rFonts w:ascii="Arial Narrow" w:hAnsi="Arial Narrow" w:cstheme="minorHAnsi"/>
        </w:rPr>
        <w:t>e</w:t>
      </w:r>
      <w:r w:rsidRPr="00A77E4B">
        <w:rPr>
          <w:rFonts w:ascii="Arial Narrow" w:hAnsi="Arial Narrow" w:cstheme="minorHAnsi"/>
          <w:spacing w:val="-10"/>
        </w:rPr>
        <w:t xml:space="preserve"> </w:t>
      </w:r>
      <w:r w:rsidRPr="00260F90">
        <w:rPr>
          <w:rFonts w:ascii="Arial Narrow" w:hAnsi="Arial Narrow" w:cstheme="minorHAnsi"/>
        </w:rPr>
        <w:t>degli</w:t>
      </w:r>
      <w:r w:rsidRPr="00A77E4B">
        <w:rPr>
          <w:rFonts w:ascii="Arial Narrow" w:hAnsi="Arial Narrow" w:cstheme="minorHAnsi"/>
          <w:spacing w:val="-5"/>
        </w:rPr>
        <w:t xml:space="preserve"> </w:t>
      </w:r>
      <w:r w:rsidRPr="00260F90">
        <w:rPr>
          <w:rFonts w:ascii="Arial Narrow" w:hAnsi="Arial Narrow" w:cstheme="minorHAnsi"/>
        </w:rPr>
        <w:t>strumenti</w:t>
      </w:r>
      <w:r w:rsidRPr="00A77E4B">
        <w:rPr>
          <w:rFonts w:ascii="Arial Narrow" w:hAnsi="Arial Narrow" w:cstheme="minorHAnsi"/>
          <w:spacing w:val="-7"/>
        </w:rPr>
        <w:t xml:space="preserve"> </w:t>
      </w:r>
      <w:r w:rsidRPr="00260F90">
        <w:rPr>
          <w:rFonts w:ascii="Arial Narrow" w:hAnsi="Arial Narrow" w:cstheme="minorHAnsi"/>
        </w:rPr>
        <w:t>necessari</w:t>
      </w:r>
      <w:r w:rsidRPr="00A77E4B">
        <w:rPr>
          <w:rFonts w:ascii="Arial Narrow" w:hAnsi="Arial Narrow" w:cstheme="minorHAnsi"/>
          <w:spacing w:val="-5"/>
        </w:rPr>
        <w:t xml:space="preserve"> </w:t>
      </w:r>
      <w:r w:rsidRPr="00260F90">
        <w:rPr>
          <w:rFonts w:ascii="Arial Narrow" w:hAnsi="Arial Narrow" w:cstheme="minorHAnsi"/>
        </w:rPr>
        <w:t>per</w:t>
      </w:r>
      <w:r w:rsidRPr="00A77E4B">
        <w:rPr>
          <w:rFonts w:ascii="Arial Narrow" w:hAnsi="Arial Narrow" w:cstheme="minorHAnsi"/>
          <w:spacing w:val="-7"/>
        </w:rPr>
        <w:t xml:space="preserve"> </w:t>
      </w:r>
      <w:r w:rsidRPr="00260F90">
        <w:rPr>
          <w:rFonts w:ascii="Arial Narrow" w:hAnsi="Arial Narrow" w:cstheme="minorHAnsi"/>
        </w:rPr>
        <w:t>tracciamenti,</w:t>
      </w:r>
      <w:r w:rsidRPr="00A77E4B">
        <w:rPr>
          <w:rFonts w:ascii="Arial Narrow" w:hAnsi="Arial Narrow" w:cstheme="minorHAnsi"/>
          <w:spacing w:val="-7"/>
        </w:rPr>
        <w:t xml:space="preserve"> </w:t>
      </w:r>
      <w:r w:rsidRPr="00260F90">
        <w:rPr>
          <w:rFonts w:ascii="Arial Narrow" w:hAnsi="Arial Narrow" w:cstheme="minorHAnsi"/>
        </w:rPr>
        <w:t>rilievi,</w:t>
      </w:r>
      <w:r w:rsidRPr="00A77E4B">
        <w:rPr>
          <w:rFonts w:ascii="Arial Narrow" w:hAnsi="Arial Narrow" w:cstheme="minorHAnsi"/>
          <w:spacing w:val="-8"/>
        </w:rPr>
        <w:t xml:space="preserve"> </w:t>
      </w:r>
      <w:r w:rsidRPr="00260F90">
        <w:rPr>
          <w:rFonts w:ascii="Arial Narrow" w:hAnsi="Arial Narrow" w:cstheme="minorHAnsi"/>
        </w:rPr>
        <w:t>misurazioni,</w:t>
      </w:r>
      <w:r w:rsidRPr="00A77E4B">
        <w:rPr>
          <w:rFonts w:ascii="Arial Narrow" w:hAnsi="Arial Narrow" w:cstheme="minorHAnsi"/>
          <w:spacing w:val="-11"/>
        </w:rPr>
        <w:t xml:space="preserve"> </w:t>
      </w:r>
      <w:r w:rsidRPr="00260F90">
        <w:rPr>
          <w:rFonts w:ascii="Arial Narrow" w:hAnsi="Arial Narrow" w:cstheme="minorHAnsi"/>
        </w:rPr>
        <w:t>prove</w:t>
      </w:r>
      <w:r w:rsidRPr="00A77E4B">
        <w:rPr>
          <w:rFonts w:ascii="Arial Narrow" w:hAnsi="Arial Narrow" w:cstheme="minorHAnsi"/>
          <w:spacing w:val="-10"/>
        </w:rPr>
        <w:t xml:space="preserve"> </w:t>
      </w:r>
      <w:r w:rsidRPr="00260F90">
        <w:rPr>
          <w:rFonts w:ascii="Arial Narrow" w:hAnsi="Arial Narrow" w:cstheme="minorHAnsi"/>
        </w:rPr>
        <w:t>e</w:t>
      </w:r>
      <w:r w:rsidRPr="00A77E4B">
        <w:rPr>
          <w:rFonts w:ascii="Arial Narrow" w:hAnsi="Arial Narrow" w:cstheme="minorHAnsi"/>
          <w:spacing w:val="-7"/>
        </w:rPr>
        <w:t xml:space="preserve"> </w:t>
      </w:r>
      <w:r w:rsidRPr="00260F90">
        <w:rPr>
          <w:rFonts w:ascii="Arial Narrow" w:hAnsi="Arial Narrow" w:cstheme="minorHAnsi"/>
        </w:rPr>
        <w:t>controlli dei lavori tenendo a disposizione del direttore dei lavori i disegni e le tavole per gli opportuni raffronti e controlli, con divieto di darne visione a terzi e con formale impegno di astenersi dal riprodurre o contraffare i disegni e i modelli avuti in</w:t>
      </w:r>
      <w:r w:rsidRPr="00A77E4B">
        <w:rPr>
          <w:rFonts w:ascii="Arial Narrow" w:hAnsi="Arial Narrow" w:cstheme="minorHAnsi"/>
          <w:spacing w:val="1"/>
        </w:rPr>
        <w:t xml:space="preserve"> </w:t>
      </w:r>
      <w:r w:rsidRPr="00260F90">
        <w:rPr>
          <w:rFonts w:ascii="Arial Narrow" w:hAnsi="Arial Narrow" w:cstheme="minorHAnsi"/>
        </w:rPr>
        <w:t>consegna;</w:t>
      </w:r>
    </w:p>
    <w:p w14:paraId="32C15CC1" w14:textId="77777777" w:rsidR="005E2F97" w:rsidRPr="00260F90" w:rsidRDefault="005E2F97" w:rsidP="00FC0BD2">
      <w:pPr>
        <w:pStyle w:val="Paragrafoelenco"/>
        <w:numPr>
          <w:ilvl w:val="1"/>
          <w:numId w:val="7"/>
        </w:numPr>
        <w:tabs>
          <w:tab w:val="left" w:pos="681"/>
        </w:tabs>
        <w:spacing w:before="0" w:line="276" w:lineRule="auto"/>
        <w:ind w:right="123"/>
        <w:rPr>
          <w:rFonts w:ascii="Arial Narrow" w:hAnsi="Arial Narrow" w:cstheme="minorHAnsi"/>
        </w:rPr>
      </w:pPr>
      <w:r w:rsidRPr="00260F90">
        <w:rPr>
          <w:rFonts w:ascii="Arial Narrow" w:hAnsi="Arial Narrow" w:cstheme="minorHAnsi"/>
        </w:rPr>
        <w:t xml:space="preserve">la consegna, prima della smobilitazione </w:t>
      </w:r>
      <w:r w:rsidRPr="00A77E4B">
        <w:rPr>
          <w:rFonts w:ascii="Arial Narrow" w:hAnsi="Arial Narrow" w:cstheme="minorHAnsi"/>
          <w:spacing w:val="-3"/>
        </w:rPr>
        <w:t xml:space="preserve">del </w:t>
      </w:r>
      <w:r w:rsidRPr="00260F90">
        <w:rPr>
          <w:rFonts w:ascii="Arial Narrow" w:hAnsi="Arial Narrow" w:cstheme="minorHAnsi"/>
        </w:rPr>
        <w:t>cantiere, di un certo quantitativo di materiale usato, per le finalità di eventuali</w:t>
      </w:r>
      <w:r w:rsidRPr="00A77E4B">
        <w:rPr>
          <w:rFonts w:ascii="Arial Narrow" w:hAnsi="Arial Narrow" w:cstheme="minorHAnsi"/>
          <w:spacing w:val="-9"/>
        </w:rPr>
        <w:t xml:space="preserve"> </w:t>
      </w:r>
      <w:r w:rsidRPr="00260F90">
        <w:rPr>
          <w:rFonts w:ascii="Arial Narrow" w:hAnsi="Arial Narrow" w:cstheme="minorHAnsi"/>
        </w:rPr>
        <w:t>successivi</w:t>
      </w:r>
      <w:r w:rsidRPr="00A77E4B">
        <w:rPr>
          <w:rFonts w:ascii="Arial Narrow" w:hAnsi="Arial Narrow" w:cstheme="minorHAnsi"/>
          <w:spacing w:val="-9"/>
        </w:rPr>
        <w:t xml:space="preserve"> </w:t>
      </w:r>
      <w:r w:rsidRPr="00260F90">
        <w:rPr>
          <w:rFonts w:ascii="Arial Narrow" w:hAnsi="Arial Narrow" w:cstheme="minorHAnsi"/>
        </w:rPr>
        <w:t>ricambi</w:t>
      </w:r>
      <w:r w:rsidRPr="00A77E4B">
        <w:rPr>
          <w:rFonts w:ascii="Arial Narrow" w:hAnsi="Arial Narrow" w:cstheme="minorHAnsi"/>
          <w:spacing w:val="-8"/>
        </w:rPr>
        <w:t xml:space="preserve"> </w:t>
      </w:r>
      <w:r w:rsidRPr="00260F90">
        <w:rPr>
          <w:rFonts w:ascii="Arial Narrow" w:hAnsi="Arial Narrow" w:cstheme="minorHAnsi"/>
        </w:rPr>
        <w:t>omogenei,</w:t>
      </w:r>
      <w:r w:rsidRPr="00A77E4B">
        <w:rPr>
          <w:rFonts w:ascii="Arial Narrow" w:hAnsi="Arial Narrow" w:cstheme="minorHAnsi"/>
          <w:spacing w:val="-11"/>
        </w:rPr>
        <w:t xml:space="preserve"> </w:t>
      </w:r>
      <w:r w:rsidRPr="00260F90">
        <w:rPr>
          <w:rFonts w:ascii="Arial Narrow" w:hAnsi="Arial Narrow" w:cstheme="minorHAnsi"/>
        </w:rPr>
        <w:t>previsto</w:t>
      </w:r>
      <w:r w:rsidRPr="00A77E4B">
        <w:rPr>
          <w:rFonts w:ascii="Arial Narrow" w:hAnsi="Arial Narrow" w:cstheme="minorHAnsi"/>
          <w:spacing w:val="-11"/>
        </w:rPr>
        <w:t xml:space="preserve"> </w:t>
      </w:r>
      <w:r w:rsidRPr="00260F90">
        <w:rPr>
          <w:rFonts w:ascii="Arial Narrow" w:hAnsi="Arial Narrow" w:cstheme="minorHAnsi"/>
        </w:rPr>
        <w:t>dal</w:t>
      </w:r>
      <w:r w:rsidRPr="00A77E4B">
        <w:rPr>
          <w:rFonts w:ascii="Arial Narrow" w:hAnsi="Arial Narrow" w:cstheme="minorHAnsi"/>
          <w:spacing w:val="-8"/>
        </w:rPr>
        <w:t xml:space="preserve"> </w:t>
      </w:r>
      <w:r w:rsidRPr="00260F90">
        <w:rPr>
          <w:rFonts w:ascii="Arial Narrow" w:hAnsi="Arial Narrow" w:cstheme="minorHAnsi"/>
        </w:rPr>
        <w:t>presente</w:t>
      </w:r>
      <w:r w:rsidRPr="00A77E4B">
        <w:rPr>
          <w:rFonts w:ascii="Arial Narrow" w:hAnsi="Arial Narrow" w:cstheme="minorHAnsi"/>
          <w:spacing w:val="-3"/>
        </w:rPr>
        <w:t xml:space="preserve"> </w:t>
      </w:r>
      <w:r w:rsidRPr="00260F90">
        <w:rPr>
          <w:rFonts w:ascii="Arial Narrow" w:hAnsi="Arial Narrow" w:cstheme="minorHAnsi"/>
        </w:rPr>
        <w:t>Capitolato</w:t>
      </w:r>
      <w:r w:rsidRPr="00A77E4B">
        <w:rPr>
          <w:rFonts w:ascii="Arial Narrow" w:hAnsi="Arial Narrow" w:cstheme="minorHAnsi"/>
          <w:spacing w:val="-10"/>
        </w:rPr>
        <w:t xml:space="preserve"> </w:t>
      </w:r>
      <w:r w:rsidRPr="00260F90">
        <w:rPr>
          <w:rFonts w:ascii="Arial Narrow" w:hAnsi="Arial Narrow" w:cstheme="minorHAnsi"/>
        </w:rPr>
        <w:t>o</w:t>
      </w:r>
      <w:r w:rsidRPr="00A77E4B">
        <w:rPr>
          <w:rFonts w:ascii="Arial Narrow" w:hAnsi="Arial Narrow" w:cstheme="minorHAnsi"/>
          <w:spacing w:val="-10"/>
        </w:rPr>
        <w:t xml:space="preserve"> </w:t>
      </w:r>
      <w:r w:rsidRPr="00260F90">
        <w:rPr>
          <w:rFonts w:ascii="Arial Narrow" w:hAnsi="Arial Narrow" w:cstheme="minorHAnsi"/>
        </w:rPr>
        <w:t>precisato</w:t>
      </w:r>
      <w:r w:rsidRPr="00A77E4B">
        <w:rPr>
          <w:rFonts w:ascii="Arial Narrow" w:hAnsi="Arial Narrow" w:cstheme="minorHAnsi"/>
          <w:spacing w:val="-14"/>
        </w:rPr>
        <w:t xml:space="preserve"> </w:t>
      </w:r>
      <w:r w:rsidRPr="00260F90">
        <w:rPr>
          <w:rFonts w:ascii="Arial Narrow" w:hAnsi="Arial Narrow" w:cstheme="minorHAnsi"/>
        </w:rPr>
        <w:t>da</w:t>
      </w:r>
      <w:r w:rsidRPr="00A77E4B">
        <w:rPr>
          <w:rFonts w:ascii="Arial Narrow" w:hAnsi="Arial Narrow" w:cstheme="minorHAnsi"/>
          <w:spacing w:val="-11"/>
        </w:rPr>
        <w:t xml:space="preserve"> </w:t>
      </w:r>
      <w:r w:rsidRPr="00260F90">
        <w:rPr>
          <w:rFonts w:ascii="Arial Narrow" w:hAnsi="Arial Narrow" w:cstheme="minorHAnsi"/>
        </w:rPr>
        <w:t>parte</w:t>
      </w:r>
      <w:r w:rsidRPr="00A77E4B">
        <w:rPr>
          <w:rFonts w:ascii="Arial Narrow" w:hAnsi="Arial Narrow" w:cstheme="minorHAnsi"/>
          <w:spacing w:val="-14"/>
        </w:rPr>
        <w:t xml:space="preserve"> </w:t>
      </w:r>
      <w:r w:rsidRPr="00260F90">
        <w:rPr>
          <w:rFonts w:ascii="Arial Narrow" w:hAnsi="Arial Narrow" w:cstheme="minorHAnsi"/>
        </w:rPr>
        <w:t>della</w:t>
      </w:r>
      <w:r w:rsidRPr="00A77E4B">
        <w:rPr>
          <w:rFonts w:ascii="Arial Narrow" w:hAnsi="Arial Narrow" w:cstheme="minorHAnsi"/>
          <w:spacing w:val="-14"/>
        </w:rPr>
        <w:t xml:space="preserve"> </w:t>
      </w:r>
      <w:r w:rsidRPr="00260F90">
        <w:rPr>
          <w:rFonts w:ascii="Arial Narrow" w:hAnsi="Arial Narrow" w:cstheme="minorHAnsi"/>
        </w:rPr>
        <w:t>direzione</w:t>
      </w:r>
      <w:r w:rsidRPr="00A77E4B">
        <w:rPr>
          <w:rFonts w:ascii="Arial Narrow" w:hAnsi="Arial Narrow" w:cstheme="minorHAnsi"/>
          <w:spacing w:val="-10"/>
        </w:rPr>
        <w:t xml:space="preserve"> </w:t>
      </w:r>
      <w:r w:rsidRPr="00260F90">
        <w:rPr>
          <w:rFonts w:ascii="Arial Narrow" w:hAnsi="Arial Narrow" w:cstheme="minorHAnsi"/>
        </w:rPr>
        <w:t>lavori con ordine di servizio e che viene liquidato in base al solo costo del</w:t>
      </w:r>
      <w:r w:rsidRPr="00A77E4B">
        <w:rPr>
          <w:rFonts w:ascii="Arial Narrow" w:hAnsi="Arial Narrow" w:cstheme="minorHAnsi"/>
          <w:spacing w:val="-6"/>
        </w:rPr>
        <w:t xml:space="preserve"> </w:t>
      </w:r>
      <w:r w:rsidRPr="00260F90">
        <w:rPr>
          <w:rFonts w:ascii="Arial Narrow" w:hAnsi="Arial Narrow" w:cstheme="minorHAnsi"/>
        </w:rPr>
        <w:t>materiale;</w:t>
      </w:r>
    </w:p>
    <w:p w14:paraId="3F1037DF" w14:textId="34182881" w:rsidR="005E2F97" w:rsidRPr="00260F90" w:rsidRDefault="005E2F97" w:rsidP="00FC0BD2">
      <w:pPr>
        <w:pStyle w:val="Paragrafoelenco"/>
        <w:numPr>
          <w:ilvl w:val="1"/>
          <w:numId w:val="7"/>
        </w:numPr>
        <w:tabs>
          <w:tab w:val="left" w:pos="681"/>
        </w:tabs>
        <w:spacing w:before="0" w:line="276" w:lineRule="auto"/>
        <w:ind w:right="118"/>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idonea protezione dei materiali impiegati e messi in opera a prevenzione di danni di qualsiasi natura e causa, nonché la rimozione di dette protezioni a richiesta della direzione lavori; nel caso di sospensione dei lavori deve essere adottato ogni provvedimento necessario ad evitare deterioramenti di qualsiasi genere e per qualsiasi causa alle opere eseguite, restando a carico dell</w:t>
      </w:r>
      <w:r w:rsidR="00BC1D58">
        <w:rPr>
          <w:rFonts w:ascii="Arial Narrow" w:hAnsi="Arial Narrow" w:cstheme="minorHAnsi"/>
        </w:rPr>
        <w:t>’</w:t>
      </w:r>
      <w:r w:rsidRPr="00260F90">
        <w:rPr>
          <w:rFonts w:ascii="Arial Narrow" w:hAnsi="Arial Narrow" w:cstheme="minorHAnsi"/>
        </w:rPr>
        <w:t>Appaltatore l</w:t>
      </w:r>
      <w:r w:rsidR="00BC1D58">
        <w:rPr>
          <w:rFonts w:ascii="Arial Narrow" w:hAnsi="Arial Narrow" w:cstheme="minorHAnsi"/>
        </w:rPr>
        <w:t>’</w:t>
      </w:r>
      <w:r w:rsidRPr="00260F90">
        <w:rPr>
          <w:rFonts w:ascii="Arial Narrow" w:hAnsi="Arial Narrow" w:cstheme="minorHAnsi"/>
        </w:rPr>
        <w:t>obbligo di risarcimento degli eventuali danni conseguenti al mancato od insufficiente rispetto della presente</w:t>
      </w:r>
      <w:r w:rsidRPr="00A77E4B">
        <w:rPr>
          <w:rFonts w:ascii="Arial Narrow" w:hAnsi="Arial Narrow" w:cstheme="minorHAnsi"/>
          <w:spacing w:val="-6"/>
        </w:rPr>
        <w:t xml:space="preserve"> </w:t>
      </w:r>
      <w:r w:rsidRPr="00260F90">
        <w:rPr>
          <w:rFonts w:ascii="Arial Narrow" w:hAnsi="Arial Narrow" w:cstheme="minorHAnsi"/>
        </w:rPr>
        <w:t>norma;</w:t>
      </w:r>
    </w:p>
    <w:p w14:paraId="6C3C4518" w14:textId="53D9E4F2" w:rsidR="005E2F97" w:rsidRPr="00260F90" w:rsidRDefault="005E2F97" w:rsidP="00FC0BD2">
      <w:pPr>
        <w:pStyle w:val="Paragrafoelenco"/>
        <w:numPr>
          <w:ilvl w:val="1"/>
          <w:numId w:val="7"/>
        </w:numPr>
        <w:tabs>
          <w:tab w:val="left" w:pos="681"/>
        </w:tabs>
        <w:spacing w:before="0" w:line="276" w:lineRule="auto"/>
        <w:ind w:right="118"/>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adozione, nel compimento di tutti i lavori, dei procedimenti e delle cautele necessarie a garantire l</w:t>
      </w:r>
      <w:r w:rsidR="00BC1D58">
        <w:rPr>
          <w:rFonts w:ascii="Arial Narrow" w:hAnsi="Arial Narrow" w:cstheme="minorHAnsi"/>
        </w:rPr>
        <w:t>’</w:t>
      </w:r>
      <w:r w:rsidRPr="00260F90">
        <w:rPr>
          <w:rFonts w:ascii="Arial Narrow" w:hAnsi="Arial Narrow" w:cstheme="minorHAnsi"/>
        </w:rPr>
        <w:t>incolumità degli operai, delle persone addette ai lavori stessi e dei terzi, nonché ad evitare danni ai beni pubblici e privati, osservando le disposizioni contenute nelle vigenti norme in materia di prevenzione infortuni; con ogni più ampia responsabilità</w:t>
      </w:r>
      <w:r w:rsidRPr="00A77E4B">
        <w:rPr>
          <w:rFonts w:ascii="Arial Narrow" w:hAnsi="Arial Narrow" w:cstheme="minorHAnsi"/>
          <w:spacing w:val="-9"/>
        </w:rPr>
        <w:t xml:space="preserve"> </w:t>
      </w:r>
      <w:r w:rsidRPr="00260F90">
        <w:rPr>
          <w:rFonts w:ascii="Arial Narrow" w:hAnsi="Arial Narrow" w:cstheme="minorHAnsi"/>
        </w:rPr>
        <w:t>in</w:t>
      </w:r>
      <w:r w:rsidRPr="00A77E4B">
        <w:rPr>
          <w:rFonts w:ascii="Arial Narrow" w:hAnsi="Arial Narrow" w:cstheme="minorHAnsi"/>
          <w:spacing w:val="-4"/>
        </w:rPr>
        <w:t xml:space="preserve"> </w:t>
      </w:r>
      <w:r w:rsidRPr="00260F90">
        <w:rPr>
          <w:rFonts w:ascii="Arial Narrow" w:hAnsi="Arial Narrow" w:cstheme="minorHAnsi"/>
        </w:rPr>
        <w:t>caso</w:t>
      </w:r>
      <w:r w:rsidRPr="00A77E4B">
        <w:rPr>
          <w:rFonts w:ascii="Arial Narrow" w:hAnsi="Arial Narrow" w:cstheme="minorHAnsi"/>
          <w:spacing w:val="-4"/>
        </w:rPr>
        <w:t xml:space="preserve"> </w:t>
      </w:r>
      <w:r w:rsidRPr="00260F90">
        <w:rPr>
          <w:rFonts w:ascii="Arial Narrow" w:hAnsi="Arial Narrow" w:cstheme="minorHAnsi"/>
        </w:rPr>
        <w:t>di</w:t>
      </w:r>
      <w:r w:rsidRPr="00A77E4B">
        <w:rPr>
          <w:rFonts w:ascii="Arial Narrow" w:hAnsi="Arial Narrow" w:cstheme="minorHAnsi"/>
          <w:spacing w:val="-6"/>
        </w:rPr>
        <w:t xml:space="preserve"> </w:t>
      </w:r>
      <w:r w:rsidRPr="00260F90">
        <w:rPr>
          <w:rFonts w:ascii="Arial Narrow" w:hAnsi="Arial Narrow" w:cstheme="minorHAnsi"/>
        </w:rPr>
        <w:t>infortuni</w:t>
      </w:r>
      <w:r w:rsidRPr="00A77E4B">
        <w:rPr>
          <w:rFonts w:ascii="Arial Narrow" w:hAnsi="Arial Narrow" w:cstheme="minorHAnsi"/>
          <w:spacing w:val="-3"/>
        </w:rPr>
        <w:t xml:space="preserve"> </w:t>
      </w:r>
      <w:r w:rsidRPr="00260F90">
        <w:rPr>
          <w:rFonts w:ascii="Arial Narrow" w:hAnsi="Arial Narrow" w:cstheme="minorHAnsi"/>
        </w:rPr>
        <w:t>a</w:t>
      </w:r>
      <w:r w:rsidRPr="00A77E4B">
        <w:rPr>
          <w:rFonts w:ascii="Arial Narrow" w:hAnsi="Arial Narrow" w:cstheme="minorHAnsi"/>
          <w:spacing w:val="-4"/>
        </w:rPr>
        <w:t xml:space="preserve"> </w:t>
      </w:r>
      <w:r w:rsidRPr="00260F90">
        <w:rPr>
          <w:rFonts w:ascii="Arial Narrow" w:hAnsi="Arial Narrow" w:cstheme="minorHAnsi"/>
        </w:rPr>
        <w:t>carico</w:t>
      </w:r>
      <w:r w:rsidRPr="00A77E4B">
        <w:rPr>
          <w:rFonts w:ascii="Arial Narrow" w:hAnsi="Arial Narrow" w:cstheme="minorHAnsi"/>
          <w:spacing w:val="-4"/>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Appaltatore,</w:t>
      </w:r>
      <w:r w:rsidRPr="00A77E4B">
        <w:rPr>
          <w:rFonts w:ascii="Arial Narrow" w:hAnsi="Arial Narrow" w:cstheme="minorHAnsi"/>
          <w:spacing w:val="-6"/>
        </w:rPr>
        <w:t xml:space="preserve"> </w:t>
      </w:r>
      <w:r w:rsidRPr="00260F90">
        <w:rPr>
          <w:rFonts w:ascii="Arial Narrow" w:hAnsi="Arial Narrow" w:cstheme="minorHAnsi"/>
        </w:rPr>
        <w:t>restandone</w:t>
      </w:r>
      <w:r w:rsidRPr="00A77E4B">
        <w:rPr>
          <w:rFonts w:ascii="Arial Narrow" w:hAnsi="Arial Narrow" w:cstheme="minorHAnsi"/>
          <w:spacing w:val="-4"/>
        </w:rPr>
        <w:t xml:space="preserve"> </w:t>
      </w:r>
      <w:r w:rsidRPr="00260F90">
        <w:rPr>
          <w:rFonts w:ascii="Arial Narrow" w:hAnsi="Arial Narrow" w:cstheme="minorHAnsi"/>
        </w:rPr>
        <w:t>sollevati</w:t>
      </w:r>
      <w:r w:rsidRPr="00A77E4B">
        <w:rPr>
          <w:rFonts w:ascii="Arial Narrow" w:hAnsi="Arial Narrow" w:cstheme="minorHAnsi"/>
          <w:spacing w:val="-2"/>
        </w:rPr>
        <w:t xml:space="preserve"> </w:t>
      </w:r>
      <w:r w:rsidRPr="00260F90">
        <w:rPr>
          <w:rFonts w:ascii="Arial Narrow" w:hAnsi="Arial Narrow" w:cstheme="minorHAnsi"/>
        </w:rPr>
        <w:t>la</w:t>
      </w:r>
      <w:r w:rsidRPr="00A77E4B">
        <w:rPr>
          <w:rFonts w:ascii="Arial Narrow" w:hAnsi="Arial Narrow" w:cstheme="minorHAnsi"/>
          <w:spacing w:val="-4"/>
        </w:rPr>
        <w:t xml:space="preserve"> </w:t>
      </w:r>
      <w:r w:rsidRPr="00260F90">
        <w:rPr>
          <w:rFonts w:ascii="Arial Narrow" w:hAnsi="Arial Narrow" w:cstheme="minorHAnsi"/>
        </w:rPr>
        <w:t>Stazione</w:t>
      </w:r>
      <w:r w:rsidRPr="00A77E4B">
        <w:rPr>
          <w:rFonts w:ascii="Arial Narrow" w:hAnsi="Arial Narrow" w:cstheme="minorHAnsi"/>
          <w:spacing w:val="-5"/>
        </w:rPr>
        <w:t xml:space="preserve"> </w:t>
      </w:r>
      <w:r w:rsidRPr="00260F90">
        <w:rPr>
          <w:rFonts w:ascii="Arial Narrow" w:hAnsi="Arial Narrow" w:cstheme="minorHAnsi"/>
        </w:rPr>
        <w:t>Appaltante,</w:t>
      </w:r>
      <w:r w:rsidRPr="00A77E4B">
        <w:rPr>
          <w:rFonts w:ascii="Arial Narrow" w:hAnsi="Arial Narrow" w:cstheme="minorHAnsi"/>
          <w:spacing w:val="-5"/>
        </w:rPr>
        <w:t xml:space="preserve"> </w:t>
      </w:r>
      <w:r w:rsidRPr="00260F90">
        <w:rPr>
          <w:rFonts w:ascii="Arial Narrow" w:hAnsi="Arial Narrow" w:cstheme="minorHAnsi"/>
        </w:rPr>
        <w:t>nonché</w:t>
      </w:r>
      <w:r w:rsidRPr="00A77E4B">
        <w:rPr>
          <w:rFonts w:ascii="Arial Narrow" w:hAnsi="Arial Narrow" w:cstheme="minorHAnsi"/>
          <w:spacing w:val="-4"/>
        </w:rPr>
        <w:t xml:space="preserve"> </w:t>
      </w:r>
      <w:r w:rsidRPr="00260F90">
        <w:rPr>
          <w:rFonts w:ascii="Arial Narrow" w:hAnsi="Arial Narrow" w:cstheme="minorHAnsi"/>
        </w:rPr>
        <w:t>il personale preposto alla direzione e sorveglianza dei</w:t>
      </w:r>
      <w:r w:rsidRPr="00A77E4B">
        <w:rPr>
          <w:rFonts w:ascii="Arial Narrow" w:hAnsi="Arial Narrow" w:cstheme="minorHAnsi"/>
          <w:spacing w:val="-11"/>
        </w:rPr>
        <w:t xml:space="preserve"> </w:t>
      </w:r>
      <w:r w:rsidRPr="00260F90">
        <w:rPr>
          <w:rFonts w:ascii="Arial Narrow" w:hAnsi="Arial Narrow" w:cstheme="minorHAnsi"/>
        </w:rPr>
        <w:t>lavori.</w:t>
      </w:r>
    </w:p>
    <w:p w14:paraId="5F3396D0" w14:textId="77777777" w:rsidR="005E2F97" w:rsidRPr="00A77E4B" w:rsidRDefault="005E2F97" w:rsidP="00FC0BD2">
      <w:pPr>
        <w:pStyle w:val="Paragrafoelenco"/>
        <w:numPr>
          <w:ilvl w:val="1"/>
          <w:numId w:val="7"/>
        </w:numPr>
        <w:tabs>
          <w:tab w:val="left" w:pos="681"/>
        </w:tabs>
        <w:spacing w:before="0" w:line="276" w:lineRule="auto"/>
        <w:ind w:right="118"/>
        <w:rPr>
          <w:rFonts w:ascii="Arial Narrow" w:hAnsi="Arial Narrow" w:cstheme="minorHAnsi"/>
        </w:rPr>
      </w:pPr>
      <w:r w:rsidRPr="00A77E4B">
        <w:rPr>
          <w:rFonts w:ascii="Arial Narrow" w:hAnsi="Arial Narrow" w:cstheme="minorHAnsi"/>
        </w:rPr>
        <w:t>ottemperare al rispetto delle prescrizioni per il contenimento della diffusione del Covid-19;</w:t>
      </w:r>
    </w:p>
    <w:p w14:paraId="592D9562" w14:textId="6B76E9C7" w:rsidR="005E2F97" w:rsidRPr="00260F90" w:rsidRDefault="005E2F97" w:rsidP="00FC0BD2">
      <w:pPr>
        <w:pStyle w:val="Paragrafoelenco"/>
        <w:numPr>
          <w:ilvl w:val="1"/>
          <w:numId w:val="7"/>
        </w:numPr>
        <w:tabs>
          <w:tab w:val="left" w:pos="681"/>
        </w:tabs>
        <w:spacing w:before="0" w:line="276" w:lineRule="auto"/>
        <w:ind w:right="130"/>
        <w:rPr>
          <w:rFonts w:ascii="Arial Narrow" w:hAnsi="Arial Narrow" w:cstheme="minorHAnsi"/>
        </w:rPr>
      </w:pPr>
      <w:r w:rsidRPr="00260F90">
        <w:rPr>
          <w:rFonts w:ascii="Arial Narrow" w:hAnsi="Arial Narrow" w:cstheme="minorHAnsi"/>
        </w:rPr>
        <w:t xml:space="preserve">la pulizia, </w:t>
      </w:r>
      <w:r w:rsidRPr="00A77E4B">
        <w:rPr>
          <w:rFonts w:ascii="Arial Narrow" w:hAnsi="Arial Narrow" w:cstheme="minorHAnsi"/>
          <w:spacing w:val="-3"/>
        </w:rPr>
        <w:t xml:space="preserve">prima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 xml:space="preserve">uscita dal cantiere, </w:t>
      </w:r>
      <w:r w:rsidRPr="00A77E4B">
        <w:rPr>
          <w:rFonts w:ascii="Arial Narrow" w:hAnsi="Arial Narrow" w:cstheme="minorHAnsi"/>
          <w:spacing w:val="-3"/>
        </w:rPr>
        <w:t xml:space="preserve">dei </w:t>
      </w:r>
      <w:r w:rsidRPr="00260F90">
        <w:rPr>
          <w:rFonts w:ascii="Arial Narrow" w:hAnsi="Arial Narrow" w:cstheme="minorHAnsi"/>
        </w:rPr>
        <w:t>propri mezzi e/o di quelli dei subappaltatori e l</w:t>
      </w:r>
      <w:r w:rsidR="00BC1D58">
        <w:rPr>
          <w:rFonts w:ascii="Arial Narrow" w:hAnsi="Arial Narrow" w:cstheme="minorHAnsi"/>
        </w:rPr>
        <w:t>’</w:t>
      </w:r>
      <w:r w:rsidRPr="00260F90">
        <w:rPr>
          <w:rFonts w:ascii="Arial Narrow" w:hAnsi="Arial Narrow" w:cstheme="minorHAnsi"/>
        </w:rPr>
        <w:t>accurato lavaggio giornaliero delle aree pubbliche in qualsiasi modo lordate durante l</w:t>
      </w:r>
      <w:r w:rsidR="00BC1D58">
        <w:rPr>
          <w:rFonts w:ascii="Arial Narrow" w:hAnsi="Arial Narrow" w:cstheme="minorHAnsi"/>
        </w:rPr>
        <w:t>’</w:t>
      </w:r>
      <w:r w:rsidRPr="00260F90">
        <w:rPr>
          <w:rFonts w:ascii="Arial Narrow" w:hAnsi="Arial Narrow" w:cstheme="minorHAnsi"/>
        </w:rPr>
        <w:t>esecuzione dei lavori, compreso la pulizia delle caditoie</w:t>
      </w:r>
      <w:r w:rsidRPr="00A77E4B">
        <w:rPr>
          <w:rFonts w:ascii="Arial Narrow" w:hAnsi="Arial Narrow" w:cstheme="minorHAnsi"/>
          <w:spacing w:val="-1"/>
        </w:rPr>
        <w:t xml:space="preserve"> </w:t>
      </w:r>
      <w:r w:rsidRPr="00260F90">
        <w:rPr>
          <w:rFonts w:ascii="Arial Narrow" w:hAnsi="Arial Narrow" w:cstheme="minorHAnsi"/>
        </w:rPr>
        <w:t>stradali;</w:t>
      </w:r>
    </w:p>
    <w:p w14:paraId="44C8B90D" w14:textId="77777777" w:rsidR="005E2F97" w:rsidRPr="00260F90" w:rsidRDefault="005E2F97" w:rsidP="00FC0BD2">
      <w:pPr>
        <w:pStyle w:val="Paragrafoelenco"/>
        <w:numPr>
          <w:ilvl w:val="1"/>
          <w:numId w:val="7"/>
        </w:numPr>
        <w:tabs>
          <w:tab w:val="left" w:pos="681"/>
        </w:tabs>
        <w:spacing w:before="0" w:line="276" w:lineRule="auto"/>
        <w:ind w:hanging="285"/>
        <w:rPr>
          <w:rFonts w:ascii="Arial Narrow" w:hAnsi="Arial Narrow" w:cstheme="minorHAnsi"/>
        </w:rPr>
      </w:pPr>
      <w:r w:rsidRPr="00260F90">
        <w:rPr>
          <w:rFonts w:ascii="Arial Narrow" w:hAnsi="Arial Narrow" w:cstheme="minorHAnsi"/>
        </w:rPr>
        <w:t>la dimostrazione dei pesi, a richiesta del Direttore Lavori, presso le pubbliche o private stazioni di</w:t>
      </w:r>
      <w:r w:rsidRPr="00A77E4B">
        <w:rPr>
          <w:rFonts w:ascii="Arial Narrow" w:hAnsi="Arial Narrow" w:cstheme="minorHAnsi"/>
          <w:spacing w:val="-27"/>
        </w:rPr>
        <w:t xml:space="preserve"> </w:t>
      </w:r>
      <w:r w:rsidRPr="00260F90">
        <w:rPr>
          <w:rFonts w:ascii="Arial Narrow" w:hAnsi="Arial Narrow" w:cstheme="minorHAnsi"/>
        </w:rPr>
        <w:t>pesatura.</w:t>
      </w:r>
    </w:p>
    <w:p w14:paraId="63700981" w14:textId="19AC8F40" w:rsidR="005E2F97" w:rsidRPr="00260F90" w:rsidRDefault="005E2F97" w:rsidP="00FC0BD2">
      <w:pPr>
        <w:pStyle w:val="Paragrafoelenco"/>
        <w:numPr>
          <w:ilvl w:val="1"/>
          <w:numId w:val="7"/>
        </w:numPr>
        <w:tabs>
          <w:tab w:val="left" w:pos="681"/>
        </w:tabs>
        <w:spacing w:before="0" w:line="276" w:lineRule="auto"/>
        <w:ind w:right="124"/>
        <w:rPr>
          <w:rFonts w:ascii="Arial Narrow" w:hAnsi="Arial Narrow" w:cstheme="minorHAnsi"/>
        </w:rPr>
      </w:pPr>
      <w:r w:rsidRPr="00260F90">
        <w:rPr>
          <w:rFonts w:ascii="Arial Narrow" w:hAnsi="Arial Narrow" w:cstheme="minorHAnsi"/>
        </w:rPr>
        <w:t>gli adempimenti di cui alla legge n. 1086 del 1971, il deposito della documentazione presso l</w:t>
      </w:r>
      <w:r w:rsidR="00BC1D58">
        <w:rPr>
          <w:rFonts w:ascii="Arial Narrow" w:hAnsi="Arial Narrow" w:cstheme="minorHAnsi"/>
        </w:rPr>
        <w:t>’</w:t>
      </w:r>
      <w:r w:rsidRPr="00260F90">
        <w:rPr>
          <w:rFonts w:ascii="Arial Narrow" w:hAnsi="Arial Narrow" w:cstheme="minorHAnsi"/>
        </w:rPr>
        <w:t>ufficio comunale competente e quant</w:t>
      </w:r>
      <w:r w:rsidR="00BC1D58">
        <w:rPr>
          <w:rFonts w:ascii="Arial Narrow" w:hAnsi="Arial Narrow" w:cstheme="minorHAnsi"/>
        </w:rPr>
        <w:t>’</w:t>
      </w:r>
      <w:r w:rsidRPr="00260F90">
        <w:rPr>
          <w:rFonts w:ascii="Arial Narrow" w:hAnsi="Arial Narrow" w:cstheme="minorHAnsi"/>
        </w:rPr>
        <w:t>altro derivato dalla legge sopra richiamata e dalle successive modifiche ed integrazioni, con specifico riferimento alle NTC</w:t>
      </w:r>
      <w:r w:rsidRPr="00A77E4B">
        <w:rPr>
          <w:rFonts w:ascii="Arial Narrow" w:hAnsi="Arial Narrow" w:cstheme="minorHAnsi"/>
          <w:spacing w:val="-4"/>
        </w:rPr>
        <w:t xml:space="preserve"> </w:t>
      </w:r>
      <w:r w:rsidRPr="00260F90">
        <w:rPr>
          <w:rFonts w:ascii="Arial Narrow" w:hAnsi="Arial Narrow" w:cstheme="minorHAnsi"/>
        </w:rPr>
        <w:t>2018;</w:t>
      </w:r>
    </w:p>
    <w:p w14:paraId="5C297546" w14:textId="020D4612" w:rsidR="005E2F97" w:rsidRPr="00260F90" w:rsidRDefault="005E2F97" w:rsidP="00FC0BD2">
      <w:pPr>
        <w:pStyle w:val="Paragrafoelenco"/>
        <w:numPr>
          <w:ilvl w:val="1"/>
          <w:numId w:val="7"/>
        </w:numPr>
        <w:tabs>
          <w:tab w:val="left" w:pos="681"/>
        </w:tabs>
        <w:spacing w:before="0" w:line="276" w:lineRule="auto"/>
        <w:rPr>
          <w:rFonts w:ascii="Arial Narrow" w:hAnsi="Arial Narrow" w:cstheme="minorHAnsi"/>
        </w:rPr>
      </w:pPr>
      <w:r w:rsidRPr="00260F90">
        <w:rPr>
          <w:rFonts w:ascii="Arial Narrow" w:hAnsi="Arial Narrow" w:cstheme="minorHAnsi"/>
        </w:rPr>
        <w:t>il</w:t>
      </w:r>
      <w:r w:rsidRPr="00A77E4B">
        <w:rPr>
          <w:rFonts w:ascii="Arial Narrow" w:hAnsi="Arial Narrow" w:cstheme="minorHAnsi"/>
          <w:spacing w:val="-10"/>
        </w:rPr>
        <w:t xml:space="preserve"> </w:t>
      </w:r>
      <w:r w:rsidRPr="00260F90">
        <w:rPr>
          <w:rFonts w:ascii="Arial Narrow" w:hAnsi="Arial Narrow" w:cstheme="minorHAnsi"/>
        </w:rPr>
        <w:t>divieto</w:t>
      </w:r>
      <w:r w:rsidRPr="00A77E4B">
        <w:rPr>
          <w:rFonts w:ascii="Arial Narrow" w:hAnsi="Arial Narrow" w:cstheme="minorHAnsi"/>
          <w:spacing w:val="-11"/>
        </w:rPr>
        <w:t xml:space="preserve"> </w:t>
      </w:r>
      <w:r w:rsidRPr="00260F90">
        <w:rPr>
          <w:rFonts w:ascii="Arial Narrow" w:hAnsi="Arial Narrow" w:cstheme="minorHAnsi"/>
        </w:rPr>
        <w:t>di</w:t>
      </w:r>
      <w:r w:rsidRPr="00A77E4B">
        <w:rPr>
          <w:rFonts w:ascii="Arial Narrow" w:hAnsi="Arial Narrow" w:cstheme="minorHAnsi"/>
          <w:spacing w:val="-12"/>
        </w:rPr>
        <w:t xml:space="preserve"> </w:t>
      </w:r>
      <w:r w:rsidRPr="00260F90">
        <w:rPr>
          <w:rFonts w:ascii="Arial Narrow" w:hAnsi="Arial Narrow" w:cstheme="minorHAnsi"/>
        </w:rPr>
        <w:t>autorizzare</w:t>
      </w:r>
      <w:r w:rsidRPr="00A77E4B">
        <w:rPr>
          <w:rFonts w:ascii="Arial Narrow" w:hAnsi="Arial Narrow" w:cstheme="minorHAnsi"/>
          <w:spacing w:val="-10"/>
        </w:rPr>
        <w:t xml:space="preserve"> </w:t>
      </w:r>
      <w:r w:rsidRPr="00260F90">
        <w:rPr>
          <w:rFonts w:ascii="Arial Narrow" w:hAnsi="Arial Narrow" w:cstheme="minorHAnsi"/>
        </w:rPr>
        <w:t>terzi</w:t>
      </w:r>
      <w:r w:rsidRPr="00A77E4B">
        <w:rPr>
          <w:rFonts w:ascii="Arial Narrow" w:hAnsi="Arial Narrow" w:cstheme="minorHAnsi"/>
          <w:spacing w:val="-7"/>
        </w:rPr>
        <w:t xml:space="preserve"> </w:t>
      </w:r>
      <w:r w:rsidRPr="00260F90">
        <w:rPr>
          <w:rFonts w:ascii="Arial Narrow" w:hAnsi="Arial Narrow" w:cstheme="minorHAnsi"/>
        </w:rPr>
        <w:t>alla</w:t>
      </w:r>
      <w:r w:rsidRPr="00A77E4B">
        <w:rPr>
          <w:rFonts w:ascii="Arial Narrow" w:hAnsi="Arial Narrow" w:cstheme="minorHAnsi"/>
          <w:spacing w:val="-15"/>
        </w:rPr>
        <w:t xml:space="preserve"> </w:t>
      </w:r>
      <w:r w:rsidRPr="00260F90">
        <w:rPr>
          <w:rFonts w:ascii="Arial Narrow" w:hAnsi="Arial Narrow" w:cstheme="minorHAnsi"/>
        </w:rPr>
        <w:t>pubblicazione</w:t>
      </w:r>
      <w:r w:rsidRPr="00A77E4B">
        <w:rPr>
          <w:rFonts w:ascii="Arial Narrow" w:hAnsi="Arial Narrow" w:cstheme="minorHAnsi"/>
          <w:spacing w:val="-14"/>
        </w:rPr>
        <w:t xml:space="preserve"> </w:t>
      </w:r>
      <w:r w:rsidRPr="00260F90">
        <w:rPr>
          <w:rFonts w:ascii="Arial Narrow" w:hAnsi="Arial Narrow" w:cstheme="minorHAnsi"/>
        </w:rPr>
        <w:t>di</w:t>
      </w:r>
      <w:r w:rsidRPr="00A77E4B">
        <w:rPr>
          <w:rFonts w:ascii="Arial Narrow" w:hAnsi="Arial Narrow" w:cstheme="minorHAnsi"/>
          <w:spacing w:val="-13"/>
        </w:rPr>
        <w:t xml:space="preserve"> </w:t>
      </w:r>
      <w:r w:rsidRPr="00260F90">
        <w:rPr>
          <w:rFonts w:ascii="Arial Narrow" w:hAnsi="Arial Narrow" w:cstheme="minorHAnsi"/>
        </w:rPr>
        <w:t>notizie,</w:t>
      </w:r>
      <w:r w:rsidRPr="00A77E4B">
        <w:rPr>
          <w:rFonts w:ascii="Arial Narrow" w:hAnsi="Arial Narrow" w:cstheme="minorHAnsi"/>
          <w:spacing w:val="-12"/>
        </w:rPr>
        <w:t xml:space="preserve"> </w:t>
      </w:r>
      <w:r w:rsidRPr="00260F90">
        <w:rPr>
          <w:rFonts w:ascii="Arial Narrow" w:hAnsi="Arial Narrow" w:cstheme="minorHAnsi"/>
        </w:rPr>
        <w:t>fotografie</w:t>
      </w:r>
      <w:r w:rsidRPr="00A77E4B">
        <w:rPr>
          <w:rFonts w:ascii="Arial Narrow" w:hAnsi="Arial Narrow" w:cstheme="minorHAnsi"/>
          <w:spacing w:val="-11"/>
        </w:rPr>
        <w:t xml:space="preserve"> </w:t>
      </w:r>
      <w:r w:rsidRPr="00260F90">
        <w:rPr>
          <w:rFonts w:ascii="Arial Narrow" w:hAnsi="Arial Narrow" w:cstheme="minorHAnsi"/>
        </w:rPr>
        <w:t>e</w:t>
      </w:r>
      <w:r w:rsidRPr="00A77E4B">
        <w:rPr>
          <w:rFonts w:ascii="Arial Narrow" w:hAnsi="Arial Narrow" w:cstheme="minorHAnsi"/>
          <w:spacing w:val="-15"/>
        </w:rPr>
        <w:t xml:space="preserve"> </w:t>
      </w:r>
      <w:r w:rsidRPr="00260F90">
        <w:rPr>
          <w:rFonts w:ascii="Arial Narrow" w:hAnsi="Arial Narrow" w:cstheme="minorHAnsi"/>
        </w:rPr>
        <w:t>disegni</w:t>
      </w:r>
      <w:r w:rsidRPr="00A77E4B">
        <w:rPr>
          <w:rFonts w:ascii="Arial Narrow" w:hAnsi="Arial Narrow" w:cstheme="minorHAnsi"/>
          <w:spacing w:val="-13"/>
        </w:rPr>
        <w:t xml:space="preserve"> </w:t>
      </w:r>
      <w:r w:rsidRPr="00260F90">
        <w:rPr>
          <w:rFonts w:ascii="Arial Narrow" w:hAnsi="Arial Narrow" w:cstheme="minorHAnsi"/>
        </w:rPr>
        <w:t>delle</w:t>
      </w:r>
      <w:r w:rsidRPr="00A77E4B">
        <w:rPr>
          <w:rFonts w:ascii="Arial Narrow" w:hAnsi="Arial Narrow" w:cstheme="minorHAnsi"/>
          <w:spacing w:val="-14"/>
        </w:rPr>
        <w:t xml:space="preserve"> </w:t>
      </w:r>
      <w:r w:rsidRPr="00260F90">
        <w:rPr>
          <w:rFonts w:ascii="Arial Narrow" w:hAnsi="Arial Narrow" w:cstheme="minorHAnsi"/>
        </w:rPr>
        <w:t>opere</w:t>
      </w:r>
      <w:r w:rsidRPr="00A77E4B">
        <w:rPr>
          <w:rFonts w:ascii="Arial Narrow" w:hAnsi="Arial Narrow" w:cstheme="minorHAnsi"/>
          <w:spacing w:val="-15"/>
        </w:rPr>
        <w:t xml:space="preserve"> </w:t>
      </w:r>
      <w:r w:rsidRPr="00260F90">
        <w:rPr>
          <w:rFonts w:ascii="Arial Narrow" w:hAnsi="Arial Narrow" w:cstheme="minorHAnsi"/>
        </w:rPr>
        <w:t>oggetto</w:t>
      </w:r>
      <w:r w:rsidRPr="00A77E4B">
        <w:rPr>
          <w:rFonts w:ascii="Arial Narrow" w:hAnsi="Arial Narrow" w:cstheme="minorHAnsi"/>
          <w:spacing w:val="-11"/>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appalto</w:t>
      </w:r>
      <w:r w:rsidRPr="00A77E4B">
        <w:rPr>
          <w:rFonts w:ascii="Arial Narrow" w:hAnsi="Arial Narrow" w:cstheme="minorHAnsi"/>
          <w:spacing w:val="-11"/>
        </w:rPr>
        <w:t xml:space="preserve"> </w:t>
      </w:r>
      <w:r w:rsidRPr="00260F90">
        <w:rPr>
          <w:rFonts w:ascii="Arial Narrow" w:hAnsi="Arial Narrow" w:cstheme="minorHAnsi"/>
        </w:rPr>
        <w:t>salvo esplicita autorizzazione scritta della Stazione</w:t>
      </w:r>
      <w:r w:rsidRPr="00A77E4B">
        <w:rPr>
          <w:rFonts w:ascii="Arial Narrow" w:hAnsi="Arial Narrow" w:cstheme="minorHAnsi"/>
          <w:spacing w:val="-1"/>
        </w:rPr>
        <w:t xml:space="preserve"> </w:t>
      </w:r>
      <w:r w:rsidRPr="00260F90">
        <w:rPr>
          <w:rFonts w:ascii="Arial Narrow" w:hAnsi="Arial Narrow" w:cstheme="minorHAnsi"/>
        </w:rPr>
        <w:t>Appaltante;</w:t>
      </w:r>
    </w:p>
    <w:p w14:paraId="3D84EF59" w14:textId="77777777" w:rsidR="005E2F97" w:rsidRPr="00260F90" w:rsidRDefault="005E2F97" w:rsidP="00FC0BD2">
      <w:pPr>
        <w:pStyle w:val="Paragrafoelenco"/>
        <w:numPr>
          <w:ilvl w:val="1"/>
          <w:numId w:val="7"/>
        </w:numPr>
        <w:tabs>
          <w:tab w:val="left" w:pos="681"/>
        </w:tabs>
        <w:spacing w:before="0" w:line="276" w:lineRule="auto"/>
        <w:ind w:right="121"/>
        <w:rPr>
          <w:rFonts w:ascii="Arial Narrow" w:hAnsi="Arial Narrow" w:cstheme="minorHAnsi"/>
        </w:rPr>
      </w:pPr>
      <w:r w:rsidRPr="00260F90">
        <w:rPr>
          <w:rFonts w:ascii="Arial Narrow" w:hAnsi="Arial Narrow" w:cstheme="minorHAnsi"/>
        </w:rPr>
        <w:t xml:space="preserve">ottemperare alle prescrizioni previste dal DPCM del </w:t>
      </w:r>
      <w:proofErr w:type="gramStart"/>
      <w:r w:rsidRPr="00260F90">
        <w:rPr>
          <w:rFonts w:ascii="Arial Narrow" w:hAnsi="Arial Narrow" w:cstheme="minorHAnsi"/>
        </w:rPr>
        <w:t>1 marzo</w:t>
      </w:r>
      <w:proofErr w:type="gramEnd"/>
      <w:r w:rsidRPr="00260F90">
        <w:rPr>
          <w:rFonts w:ascii="Arial Narrow" w:hAnsi="Arial Narrow" w:cstheme="minorHAnsi"/>
        </w:rPr>
        <w:t xml:space="preserve"> 1991 e successive modificazioni in materia di esposizioni ai</w:t>
      </w:r>
      <w:r w:rsidRPr="00A77E4B">
        <w:rPr>
          <w:rFonts w:ascii="Arial Narrow" w:hAnsi="Arial Narrow" w:cstheme="minorHAnsi"/>
          <w:spacing w:val="5"/>
        </w:rPr>
        <w:t xml:space="preserve"> </w:t>
      </w:r>
      <w:r w:rsidRPr="00260F90">
        <w:rPr>
          <w:rFonts w:ascii="Arial Narrow" w:hAnsi="Arial Narrow" w:cstheme="minorHAnsi"/>
        </w:rPr>
        <w:t>rumori;</w:t>
      </w:r>
    </w:p>
    <w:p w14:paraId="2FDEF8E8" w14:textId="77777777" w:rsidR="005E2F97" w:rsidRPr="00260F90" w:rsidRDefault="005E2F97" w:rsidP="00FC0BD2">
      <w:pPr>
        <w:pStyle w:val="Paragrafoelenco"/>
        <w:numPr>
          <w:ilvl w:val="1"/>
          <w:numId w:val="7"/>
        </w:numPr>
        <w:tabs>
          <w:tab w:val="left" w:pos="681"/>
        </w:tabs>
        <w:spacing w:before="0" w:line="276" w:lineRule="auto"/>
        <w:ind w:hanging="285"/>
        <w:rPr>
          <w:rFonts w:ascii="Arial Narrow" w:hAnsi="Arial Narrow" w:cstheme="minorHAnsi"/>
        </w:rPr>
      </w:pPr>
      <w:r w:rsidRPr="00260F90">
        <w:rPr>
          <w:rFonts w:ascii="Arial Narrow" w:hAnsi="Arial Narrow" w:cstheme="minorHAnsi"/>
        </w:rPr>
        <w:t>il completo sgombero del cantiere entro 15 giorni dal positivo collaudo provvisorio delle</w:t>
      </w:r>
      <w:r w:rsidRPr="00A77E4B">
        <w:rPr>
          <w:rFonts w:ascii="Arial Narrow" w:hAnsi="Arial Narrow" w:cstheme="minorHAnsi"/>
          <w:spacing w:val="-9"/>
        </w:rPr>
        <w:t xml:space="preserve"> </w:t>
      </w:r>
      <w:r w:rsidRPr="00260F90">
        <w:rPr>
          <w:rFonts w:ascii="Arial Narrow" w:hAnsi="Arial Narrow" w:cstheme="minorHAnsi"/>
        </w:rPr>
        <w:t>opere;</w:t>
      </w:r>
    </w:p>
    <w:p w14:paraId="17FFB260" w14:textId="7718EFE6" w:rsidR="005E2F97" w:rsidRPr="00260F90" w:rsidRDefault="005E2F97" w:rsidP="00FC0BD2">
      <w:pPr>
        <w:pStyle w:val="Paragrafoelenco"/>
        <w:numPr>
          <w:ilvl w:val="1"/>
          <w:numId w:val="7"/>
        </w:numPr>
        <w:tabs>
          <w:tab w:val="left" w:pos="681"/>
        </w:tabs>
        <w:spacing w:before="0" w:line="276" w:lineRule="auto"/>
        <w:ind w:right="123"/>
        <w:rPr>
          <w:rFonts w:ascii="Arial Narrow" w:hAnsi="Arial Narrow" w:cstheme="minorHAnsi"/>
        </w:rPr>
      </w:pPr>
      <w:r w:rsidRPr="00260F90">
        <w:rPr>
          <w:rFonts w:ascii="Arial Narrow" w:hAnsi="Arial Narrow" w:cstheme="minorHAnsi"/>
        </w:rPr>
        <w:t>la richiesta tempestiva dei permessi ed il pagamento dei relativi oneri per la chiusura al transito veicolare e pedonale (con l</w:t>
      </w:r>
      <w:r w:rsidR="00BC1D58">
        <w:rPr>
          <w:rFonts w:ascii="Arial Narrow" w:hAnsi="Arial Narrow" w:cstheme="minorHAnsi"/>
        </w:rPr>
        <w:t>’</w:t>
      </w:r>
      <w:r w:rsidRPr="00260F90">
        <w:rPr>
          <w:rFonts w:ascii="Arial Narrow" w:hAnsi="Arial Narrow" w:cstheme="minorHAnsi"/>
        </w:rPr>
        <w:t>esclusione dei residenti) delle strade urbane interessate dalle opere oggetto</w:t>
      </w:r>
      <w:r w:rsidRPr="00A77E4B">
        <w:rPr>
          <w:rFonts w:ascii="Arial Narrow" w:hAnsi="Arial Narrow" w:cstheme="minorHAnsi"/>
          <w:spacing w:val="-36"/>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appalto;</w:t>
      </w:r>
    </w:p>
    <w:p w14:paraId="476ADB66" w14:textId="5E64B9FD" w:rsidR="005E2F97" w:rsidRPr="00260F90" w:rsidRDefault="005E2F97" w:rsidP="00FC0BD2">
      <w:pPr>
        <w:pStyle w:val="Paragrafoelenco"/>
        <w:numPr>
          <w:ilvl w:val="1"/>
          <w:numId w:val="7"/>
        </w:numPr>
        <w:tabs>
          <w:tab w:val="left" w:pos="681"/>
        </w:tabs>
        <w:spacing w:before="0" w:line="276" w:lineRule="auto"/>
        <w:ind w:right="119"/>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 xml:space="preserve">installazione ed il mantenimento per tutta la necessaria durata dei lavori della cartellonista a norma del codice della strada </w:t>
      </w:r>
      <w:proofErr w:type="gramStart"/>
      <w:r w:rsidRPr="00260F90">
        <w:rPr>
          <w:rFonts w:ascii="Arial Narrow" w:hAnsi="Arial Narrow" w:cstheme="minorHAnsi"/>
        </w:rPr>
        <w:t>atta</w:t>
      </w:r>
      <w:proofErr w:type="gramEnd"/>
      <w:r w:rsidRPr="00260F90">
        <w:rPr>
          <w:rFonts w:ascii="Arial Narrow" w:hAnsi="Arial Narrow" w:cstheme="minorHAnsi"/>
        </w:rPr>
        <w:t xml:space="preserve"> ad informare il pubblico in ordine alla variazione della viabilità cittadina connessa con l</w:t>
      </w:r>
      <w:r w:rsidR="00BC1D58">
        <w:rPr>
          <w:rFonts w:ascii="Arial Narrow" w:hAnsi="Arial Narrow" w:cstheme="minorHAnsi"/>
        </w:rPr>
        <w:t>’</w:t>
      </w:r>
      <w:r w:rsidRPr="00260F90">
        <w:rPr>
          <w:rFonts w:ascii="Arial Narrow" w:hAnsi="Arial Narrow" w:cstheme="minorHAnsi"/>
        </w:rPr>
        <w:t>esecuzione delle opere appaltate. L</w:t>
      </w:r>
      <w:r w:rsidR="00BC1D58">
        <w:rPr>
          <w:rFonts w:ascii="Arial Narrow" w:hAnsi="Arial Narrow" w:cstheme="minorHAnsi"/>
        </w:rPr>
        <w:t>’</w:t>
      </w:r>
      <w:r w:rsidRPr="00260F90">
        <w:rPr>
          <w:rFonts w:ascii="Arial Narrow" w:hAnsi="Arial Narrow" w:cstheme="minorHAnsi"/>
        </w:rPr>
        <w:t>Appaltatore dovrà preventivamente concordare tipologia, numero e posizione di tale segnaletica con il locale comando di polizia municipale e con il coordinatore della</w:t>
      </w:r>
      <w:r w:rsidRPr="00A77E4B">
        <w:rPr>
          <w:rFonts w:ascii="Arial Narrow" w:hAnsi="Arial Narrow" w:cstheme="minorHAnsi"/>
          <w:spacing w:val="-26"/>
        </w:rPr>
        <w:t xml:space="preserve"> </w:t>
      </w:r>
      <w:r w:rsidRPr="00260F90">
        <w:rPr>
          <w:rFonts w:ascii="Arial Narrow" w:hAnsi="Arial Narrow" w:cstheme="minorHAnsi"/>
        </w:rPr>
        <w:t>sicurezza;</w:t>
      </w:r>
    </w:p>
    <w:p w14:paraId="696FBFAE" w14:textId="4198990C" w:rsidR="005E2F97" w:rsidRPr="00260F90" w:rsidRDefault="005E2F97" w:rsidP="00FC0BD2">
      <w:pPr>
        <w:pStyle w:val="Paragrafoelenco"/>
        <w:tabs>
          <w:tab w:val="left" w:pos="142"/>
        </w:tabs>
        <w:spacing w:before="0" w:line="276" w:lineRule="auto"/>
        <w:ind w:left="709" w:right="131" w:hanging="313"/>
        <w:rPr>
          <w:rFonts w:ascii="Arial Narrow" w:hAnsi="Arial Narrow" w:cstheme="minorHAnsi"/>
        </w:rPr>
      </w:pPr>
      <w:r w:rsidRPr="00260F90">
        <w:rPr>
          <w:rFonts w:ascii="Arial Narrow" w:hAnsi="Arial Narrow" w:cstheme="minorHAnsi"/>
        </w:rPr>
        <w:t>aa) l</w:t>
      </w:r>
      <w:r w:rsidR="00BC1D58">
        <w:rPr>
          <w:rFonts w:ascii="Arial Narrow" w:hAnsi="Arial Narrow" w:cstheme="minorHAnsi"/>
        </w:rPr>
        <w:t>’</w:t>
      </w:r>
      <w:r w:rsidRPr="00260F90">
        <w:rPr>
          <w:rFonts w:ascii="Arial Narrow" w:hAnsi="Arial Narrow" w:cstheme="minorHAnsi"/>
        </w:rPr>
        <w:t>installazione</w:t>
      </w:r>
      <w:r w:rsidRPr="00A77E4B">
        <w:rPr>
          <w:rFonts w:ascii="Arial Narrow" w:hAnsi="Arial Narrow" w:cstheme="minorHAnsi"/>
          <w:spacing w:val="-12"/>
        </w:rPr>
        <w:t xml:space="preserve"> </w:t>
      </w:r>
      <w:r w:rsidRPr="00260F90">
        <w:rPr>
          <w:rFonts w:ascii="Arial Narrow" w:hAnsi="Arial Narrow" w:cstheme="minorHAnsi"/>
        </w:rPr>
        <w:t>di</w:t>
      </w:r>
      <w:r w:rsidRPr="00A77E4B">
        <w:rPr>
          <w:rFonts w:ascii="Arial Narrow" w:hAnsi="Arial Narrow" w:cstheme="minorHAnsi"/>
          <w:spacing w:val="-12"/>
        </w:rPr>
        <w:t xml:space="preserve"> </w:t>
      </w:r>
      <w:r w:rsidRPr="00260F90">
        <w:rPr>
          <w:rFonts w:ascii="Arial Narrow" w:hAnsi="Arial Narrow" w:cstheme="minorHAnsi"/>
        </w:rPr>
        <w:t>idonei</w:t>
      </w:r>
      <w:r w:rsidRPr="00A77E4B">
        <w:rPr>
          <w:rFonts w:ascii="Arial Narrow" w:hAnsi="Arial Narrow" w:cstheme="minorHAnsi"/>
          <w:spacing w:val="-9"/>
        </w:rPr>
        <w:t xml:space="preserve"> </w:t>
      </w:r>
      <w:r w:rsidRPr="00260F90">
        <w:rPr>
          <w:rFonts w:ascii="Arial Narrow" w:hAnsi="Arial Narrow" w:cstheme="minorHAnsi"/>
        </w:rPr>
        <w:t>dispositivi</w:t>
      </w:r>
      <w:r w:rsidRPr="00A77E4B">
        <w:rPr>
          <w:rFonts w:ascii="Arial Narrow" w:hAnsi="Arial Narrow" w:cstheme="minorHAnsi"/>
          <w:spacing w:val="-13"/>
        </w:rPr>
        <w:t xml:space="preserve"> </w:t>
      </w:r>
      <w:r w:rsidRPr="00260F90">
        <w:rPr>
          <w:rFonts w:ascii="Arial Narrow" w:hAnsi="Arial Narrow" w:cstheme="minorHAnsi"/>
        </w:rPr>
        <w:t>e/o</w:t>
      </w:r>
      <w:r w:rsidRPr="00A77E4B">
        <w:rPr>
          <w:rFonts w:ascii="Arial Narrow" w:hAnsi="Arial Narrow" w:cstheme="minorHAnsi"/>
          <w:spacing w:val="-11"/>
        </w:rPr>
        <w:t xml:space="preserve"> </w:t>
      </w:r>
      <w:r w:rsidRPr="00260F90">
        <w:rPr>
          <w:rFonts w:ascii="Arial Narrow" w:hAnsi="Arial Narrow" w:cstheme="minorHAnsi"/>
        </w:rPr>
        <w:t>attrezzature</w:t>
      </w:r>
      <w:r w:rsidRPr="00A77E4B">
        <w:rPr>
          <w:rFonts w:ascii="Arial Narrow" w:hAnsi="Arial Narrow" w:cstheme="minorHAnsi"/>
          <w:spacing w:val="-11"/>
        </w:rPr>
        <w:t xml:space="preserve"> </w:t>
      </w:r>
      <w:r w:rsidRPr="00260F90">
        <w:rPr>
          <w:rFonts w:ascii="Arial Narrow" w:hAnsi="Arial Narrow" w:cstheme="minorHAnsi"/>
        </w:rPr>
        <w:t>per</w:t>
      </w:r>
      <w:r w:rsidRPr="00A77E4B">
        <w:rPr>
          <w:rFonts w:ascii="Arial Narrow" w:hAnsi="Arial Narrow" w:cstheme="minorHAnsi"/>
          <w:spacing w:val="-15"/>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abbattimento</w:t>
      </w:r>
      <w:r w:rsidRPr="00A77E4B">
        <w:rPr>
          <w:rFonts w:ascii="Arial Narrow" w:hAnsi="Arial Narrow" w:cstheme="minorHAnsi"/>
          <w:spacing w:val="-11"/>
        </w:rPr>
        <w:t xml:space="preserve"> </w:t>
      </w:r>
      <w:r w:rsidRPr="00260F90">
        <w:rPr>
          <w:rFonts w:ascii="Arial Narrow" w:hAnsi="Arial Narrow" w:cstheme="minorHAnsi"/>
        </w:rPr>
        <w:t>della</w:t>
      </w:r>
      <w:r w:rsidRPr="00A77E4B">
        <w:rPr>
          <w:rFonts w:ascii="Arial Narrow" w:hAnsi="Arial Narrow" w:cstheme="minorHAnsi"/>
          <w:spacing w:val="-15"/>
        </w:rPr>
        <w:t xml:space="preserve"> </w:t>
      </w:r>
      <w:r w:rsidRPr="00260F90">
        <w:rPr>
          <w:rFonts w:ascii="Arial Narrow" w:hAnsi="Arial Narrow" w:cstheme="minorHAnsi"/>
        </w:rPr>
        <w:t>produzione</w:t>
      </w:r>
      <w:r w:rsidRPr="00A77E4B">
        <w:rPr>
          <w:rFonts w:ascii="Arial Narrow" w:hAnsi="Arial Narrow" w:cstheme="minorHAnsi"/>
          <w:spacing w:val="-15"/>
        </w:rPr>
        <w:t xml:space="preserve"> </w:t>
      </w:r>
      <w:r w:rsidRPr="00260F90">
        <w:rPr>
          <w:rFonts w:ascii="Arial Narrow" w:hAnsi="Arial Narrow" w:cstheme="minorHAnsi"/>
        </w:rPr>
        <w:t>delle</w:t>
      </w:r>
      <w:r w:rsidRPr="00A77E4B">
        <w:rPr>
          <w:rFonts w:ascii="Arial Narrow" w:hAnsi="Arial Narrow" w:cstheme="minorHAnsi"/>
          <w:spacing w:val="-11"/>
        </w:rPr>
        <w:t xml:space="preserve"> </w:t>
      </w:r>
      <w:r w:rsidRPr="00260F90">
        <w:rPr>
          <w:rFonts w:ascii="Arial Narrow" w:hAnsi="Arial Narrow" w:cstheme="minorHAnsi"/>
        </w:rPr>
        <w:t>polveri</w:t>
      </w:r>
      <w:r w:rsidRPr="00A77E4B">
        <w:rPr>
          <w:rFonts w:ascii="Arial Narrow" w:hAnsi="Arial Narrow" w:cstheme="minorHAnsi"/>
          <w:spacing w:val="-9"/>
        </w:rPr>
        <w:t xml:space="preserve"> </w:t>
      </w:r>
      <w:r w:rsidRPr="00260F90">
        <w:rPr>
          <w:rFonts w:ascii="Arial Narrow" w:hAnsi="Arial Narrow" w:cstheme="minorHAnsi"/>
        </w:rPr>
        <w:t>durante</w:t>
      </w:r>
      <w:r w:rsidRPr="00A77E4B">
        <w:rPr>
          <w:rFonts w:ascii="Arial Narrow" w:hAnsi="Arial Narrow" w:cstheme="minorHAnsi"/>
          <w:spacing w:val="-15"/>
        </w:rPr>
        <w:t xml:space="preserve"> </w:t>
      </w:r>
      <w:r w:rsidRPr="00260F90">
        <w:rPr>
          <w:rFonts w:ascii="Arial Narrow" w:hAnsi="Arial Narrow" w:cstheme="minorHAnsi"/>
        </w:rPr>
        <w:t>tutte</w:t>
      </w:r>
      <w:r w:rsidRPr="00A77E4B">
        <w:rPr>
          <w:rFonts w:ascii="Arial Narrow" w:hAnsi="Arial Narrow" w:cstheme="minorHAnsi"/>
          <w:spacing w:val="-15"/>
        </w:rPr>
        <w:t xml:space="preserve"> </w:t>
      </w:r>
      <w:r w:rsidRPr="00260F90">
        <w:rPr>
          <w:rFonts w:ascii="Arial Narrow" w:hAnsi="Arial Narrow" w:cstheme="minorHAnsi"/>
        </w:rPr>
        <w:t>le fasi lavorative, in particolare nelle aree di transito degli</w:t>
      </w:r>
      <w:r w:rsidRPr="00A77E4B">
        <w:rPr>
          <w:rFonts w:ascii="Arial Narrow" w:hAnsi="Arial Narrow" w:cstheme="minorHAnsi"/>
          <w:spacing w:val="-3"/>
        </w:rPr>
        <w:t xml:space="preserve"> </w:t>
      </w:r>
      <w:r w:rsidRPr="00260F90">
        <w:rPr>
          <w:rFonts w:ascii="Arial Narrow" w:hAnsi="Arial Narrow" w:cstheme="minorHAnsi"/>
        </w:rPr>
        <w:t>automezzi;</w:t>
      </w:r>
    </w:p>
    <w:p w14:paraId="7F195810" w14:textId="09C9B052" w:rsidR="005E2F97" w:rsidRPr="00A77E4B" w:rsidRDefault="005E2F97" w:rsidP="00FC0BD2">
      <w:pPr>
        <w:pStyle w:val="Corpotesto"/>
        <w:spacing w:before="0" w:line="276" w:lineRule="auto"/>
        <w:ind w:left="680" w:right="126"/>
        <w:rPr>
          <w:rFonts w:ascii="Arial Narrow" w:hAnsi="Arial Narrow" w:cstheme="minorHAnsi"/>
          <w:sz w:val="22"/>
          <w:szCs w:val="22"/>
        </w:rPr>
      </w:pPr>
      <w:proofErr w:type="spellStart"/>
      <w:r w:rsidRPr="00A77E4B">
        <w:rPr>
          <w:rFonts w:ascii="Arial Narrow" w:hAnsi="Arial Narrow" w:cstheme="minorHAnsi"/>
          <w:sz w:val="22"/>
          <w:szCs w:val="22"/>
        </w:rPr>
        <w:t>bb</w:t>
      </w:r>
      <w:proofErr w:type="spellEnd"/>
      <w:r w:rsidRPr="00A77E4B">
        <w:rPr>
          <w:rFonts w:ascii="Arial Narrow" w:hAnsi="Arial Narrow" w:cstheme="minorHAnsi"/>
          <w:sz w:val="22"/>
          <w:szCs w:val="22"/>
        </w:rPr>
        <w:t>) predisporre e consegnare all</w:t>
      </w:r>
      <w:r w:rsidR="00BC1D58">
        <w:rPr>
          <w:rFonts w:ascii="Arial Narrow" w:hAnsi="Arial Narrow" w:cstheme="minorHAnsi"/>
          <w:sz w:val="22"/>
          <w:szCs w:val="22"/>
        </w:rPr>
        <w:t>’</w:t>
      </w:r>
      <w:r w:rsidRPr="00A77E4B">
        <w:rPr>
          <w:rFonts w:ascii="Arial Narrow" w:hAnsi="Arial Narrow" w:cstheme="minorHAnsi"/>
          <w:sz w:val="22"/>
          <w:szCs w:val="22"/>
        </w:rPr>
        <w:t>Amministrazione Appaltante in formato cartaceo e digitale gli elaborati grafici “</w:t>
      </w:r>
      <w:proofErr w:type="spellStart"/>
      <w:r w:rsidRPr="00A77E4B">
        <w:rPr>
          <w:rFonts w:ascii="Arial Narrow" w:hAnsi="Arial Narrow" w:cstheme="minorHAnsi"/>
          <w:sz w:val="22"/>
          <w:szCs w:val="22"/>
        </w:rPr>
        <w:t>as</w:t>
      </w:r>
      <w:proofErr w:type="spellEnd"/>
      <w:r w:rsidRPr="00A77E4B">
        <w:rPr>
          <w:rFonts w:ascii="Arial Narrow" w:hAnsi="Arial Narrow" w:cstheme="minorHAnsi"/>
          <w:sz w:val="22"/>
          <w:szCs w:val="22"/>
        </w:rPr>
        <w:t xml:space="preserve"> </w:t>
      </w:r>
      <w:proofErr w:type="spellStart"/>
      <w:r w:rsidRPr="00A77E4B">
        <w:rPr>
          <w:rFonts w:ascii="Arial Narrow" w:hAnsi="Arial Narrow" w:cstheme="minorHAnsi"/>
          <w:sz w:val="22"/>
          <w:szCs w:val="22"/>
        </w:rPr>
        <w:t>built</w:t>
      </w:r>
      <w:proofErr w:type="spellEnd"/>
      <w:r w:rsidRPr="00A77E4B">
        <w:rPr>
          <w:rFonts w:ascii="Arial Narrow" w:hAnsi="Arial Narrow" w:cstheme="minorHAnsi"/>
          <w:sz w:val="22"/>
          <w:szCs w:val="22"/>
        </w:rPr>
        <w:t>” relativi a tutti gli interventi eseguiti ed oggetto dell</w:t>
      </w:r>
      <w:r w:rsidR="00BC1D58">
        <w:rPr>
          <w:rFonts w:ascii="Arial Narrow" w:hAnsi="Arial Narrow" w:cstheme="minorHAnsi"/>
          <w:sz w:val="22"/>
          <w:szCs w:val="22"/>
        </w:rPr>
        <w:t>’</w:t>
      </w:r>
      <w:r w:rsidRPr="00A77E4B">
        <w:rPr>
          <w:rFonts w:ascii="Arial Narrow" w:hAnsi="Arial Narrow" w:cstheme="minorHAnsi"/>
          <w:sz w:val="22"/>
          <w:szCs w:val="22"/>
        </w:rPr>
        <w:t>Appalto.</w:t>
      </w:r>
    </w:p>
    <w:p w14:paraId="0A54668F" w14:textId="79E42FE3" w:rsidR="005E2F97" w:rsidRPr="00260F90" w:rsidRDefault="005E2F97" w:rsidP="00FC0BD2">
      <w:pPr>
        <w:pStyle w:val="Paragrafoelenco"/>
        <w:numPr>
          <w:ilvl w:val="0"/>
          <w:numId w:val="7"/>
        </w:numPr>
        <w:tabs>
          <w:tab w:val="left" w:pos="397"/>
        </w:tabs>
        <w:spacing w:before="0" w:line="276" w:lineRule="auto"/>
        <w:ind w:right="118"/>
        <w:rPr>
          <w:rFonts w:ascii="Arial Narrow" w:hAnsi="Arial Narrow" w:cstheme="minorHAnsi"/>
        </w:rPr>
      </w:pPr>
      <w:r w:rsidRPr="00260F90">
        <w:rPr>
          <w:rFonts w:ascii="Arial Narrow" w:hAnsi="Arial Narrow" w:cstheme="minorHAnsi"/>
        </w:rPr>
        <w:t>Ai sensi dell</w:t>
      </w:r>
      <w:r w:rsidR="00BC1D58">
        <w:rPr>
          <w:rFonts w:ascii="Arial Narrow" w:hAnsi="Arial Narrow" w:cstheme="minorHAnsi"/>
        </w:rPr>
        <w:t>’</w:t>
      </w:r>
      <w:r w:rsidRPr="00260F90">
        <w:rPr>
          <w:rFonts w:ascii="Arial Narrow" w:hAnsi="Arial Narrow" w:cstheme="minorHAnsi"/>
        </w:rPr>
        <w:t>articolo 4 della legge n. 136</w:t>
      </w:r>
      <w:r w:rsidR="00B463AB">
        <w:rPr>
          <w:rFonts w:ascii="Arial Narrow" w:hAnsi="Arial Narrow" w:cstheme="minorHAnsi"/>
        </w:rPr>
        <w:t>/</w:t>
      </w:r>
      <w:r w:rsidRPr="00260F90">
        <w:rPr>
          <w:rFonts w:ascii="Arial Narrow" w:hAnsi="Arial Narrow" w:cstheme="minorHAnsi"/>
        </w:rPr>
        <w:t>2010 la proprietà degli automezzi adibiti al trasporto dei materiali per l</w:t>
      </w:r>
      <w:r w:rsidR="00BC1D58">
        <w:rPr>
          <w:rFonts w:ascii="Arial Narrow" w:hAnsi="Arial Narrow" w:cstheme="minorHAnsi"/>
        </w:rPr>
        <w:t>’</w:t>
      </w:r>
      <w:r w:rsidRPr="00260F90">
        <w:rPr>
          <w:rFonts w:ascii="Arial Narrow" w:hAnsi="Arial Narrow" w:cstheme="minorHAnsi"/>
        </w:rPr>
        <w:t xml:space="preserve">attività del cantiere deve essere facilmente individuabile; a tale scopo la bolla di consegna del materiale deve </w:t>
      </w:r>
      <w:r w:rsidRPr="00260F90">
        <w:rPr>
          <w:rFonts w:ascii="Arial Narrow" w:hAnsi="Arial Narrow" w:cstheme="minorHAnsi"/>
        </w:rPr>
        <w:lastRenderedPageBreak/>
        <w:t>indicare il numero di targa dell</w:t>
      </w:r>
      <w:r w:rsidR="00BC1D58">
        <w:rPr>
          <w:rFonts w:ascii="Arial Narrow" w:hAnsi="Arial Narrow" w:cstheme="minorHAnsi"/>
        </w:rPr>
        <w:t>’</w:t>
      </w:r>
      <w:r w:rsidRPr="00260F90">
        <w:rPr>
          <w:rFonts w:ascii="Arial Narrow" w:hAnsi="Arial Narrow" w:cstheme="minorHAnsi"/>
        </w:rPr>
        <w:t>automezzo e le generalità del proprietario nonché, se diverso, del locatario, del comodatario, dell</w:t>
      </w:r>
      <w:r w:rsidR="00BC1D58">
        <w:rPr>
          <w:rFonts w:ascii="Arial Narrow" w:hAnsi="Arial Narrow" w:cstheme="minorHAnsi"/>
        </w:rPr>
        <w:t>’</w:t>
      </w:r>
      <w:r w:rsidRPr="00260F90">
        <w:rPr>
          <w:rFonts w:ascii="Arial Narrow" w:hAnsi="Arial Narrow" w:cstheme="minorHAnsi"/>
        </w:rPr>
        <w:t>usufruttuario o del soggetto che ne abbia comunque la stabile</w:t>
      </w:r>
      <w:r w:rsidRPr="00A77E4B">
        <w:rPr>
          <w:rFonts w:ascii="Arial Narrow" w:hAnsi="Arial Narrow" w:cstheme="minorHAnsi"/>
          <w:spacing w:val="-17"/>
        </w:rPr>
        <w:t xml:space="preserve"> </w:t>
      </w:r>
      <w:r w:rsidRPr="00260F90">
        <w:rPr>
          <w:rFonts w:ascii="Arial Narrow" w:hAnsi="Arial Narrow" w:cstheme="minorHAnsi"/>
        </w:rPr>
        <w:t>disponibilità.</w:t>
      </w:r>
    </w:p>
    <w:p w14:paraId="62EF4274" w14:textId="6F178A9E" w:rsidR="005E2F97" w:rsidRPr="00260F90" w:rsidRDefault="005E2F97" w:rsidP="00FC0BD2">
      <w:pPr>
        <w:pStyle w:val="Paragrafoelenco"/>
        <w:numPr>
          <w:ilvl w:val="0"/>
          <w:numId w:val="7"/>
        </w:numPr>
        <w:tabs>
          <w:tab w:val="left" w:pos="397"/>
        </w:tabs>
        <w:spacing w:before="0" w:line="276" w:lineRule="auto"/>
        <w:ind w:right="119"/>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 xml:space="preserve">Appaltatore è tenuto a richiedere, </w:t>
      </w:r>
      <w:r w:rsidRPr="00A77E4B">
        <w:rPr>
          <w:rFonts w:ascii="Arial Narrow" w:hAnsi="Arial Narrow" w:cstheme="minorHAnsi"/>
          <w:spacing w:val="-3"/>
        </w:rPr>
        <w:t xml:space="preserve">prima </w:t>
      </w:r>
      <w:r w:rsidRPr="00260F90">
        <w:rPr>
          <w:rFonts w:ascii="Arial Narrow" w:hAnsi="Arial Narrow" w:cstheme="minorHAnsi"/>
        </w:rPr>
        <w:t>della realizzazione dei lavori, presso tutti i soggetti diversi dalla Stazione Appaltante (Consorzi, Amministrazioni Pubbliche, gestori di servizi a rete e altri eventuali soggetti coinvolti o competenti in relazione ai lavori in esecuzione) interessati direttamente o indirettamente ai lavori, tutti i permessi necessari</w:t>
      </w:r>
      <w:r w:rsidRPr="00A77E4B">
        <w:rPr>
          <w:rFonts w:ascii="Arial Narrow" w:hAnsi="Arial Narrow" w:cstheme="minorHAnsi"/>
          <w:spacing w:val="-12"/>
        </w:rPr>
        <w:t xml:space="preserve"> </w:t>
      </w:r>
      <w:r w:rsidRPr="00260F90">
        <w:rPr>
          <w:rFonts w:ascii="Arial Narrow" w:hAnsi="Arial Narrow" w:cstheme="minorHAnsi"/>
        </w:rPr>
        <w:t>e</w:t>
      </w:r>
      <w:r w:rsidRPr="00A77E4B">
        <w:rPr>
          <w:rFonts w:ascii="Arial Narrow" w:hAnsi="Arial Narrow" w:cstheme="minorHAnsi"/>
          <w:spacing w:val="-14"/>
        </w:rPr>
        <w:t xml:space="preserve"> </w:t>
      </w:r>
      <w:r w:rsidRPr="00260F90">
        <w:rPr>
          <w:rFonts w:ascii="Arial Narrow" w:hAnsi="Arial Narrow" w:cstheme="minorHAnsi"/>
        </w:rPr>
        <w:t>a</w:t>
      </w:r>
      <w:r w:rsidRPr="00A77E4B">
        <w:rPr>
          <w:rFonts w:ascii="Arial Narrow" w:hAnsi="Arial Narrow" w:cstheme="minorHAnsi"/>
          <w:spacing w:val="-13"/>
        </w:rPr>
        <w:t xml:space="preserve"> </w:t>
      </w:r>
      <w:r w:rsidRPr="00260F90">
        <w:rPr>
          <w:rFonts w:ascii="Arial Narrow" w:hAnsi="Arial Narrow" w:cstheme="minorHAnsi"/>
        </w:rPr>
        <w:t>seguire</w:t>
      </w:r>
      <w:r w:rsidRPr="00A77E4B">
        <w:rPr>
          <w:rFonts w:ascii="Arial Narrow" w:hAnsi="Arial Narrow" w:cstheme="minorHAnsi"/>
          <w:spacing w:val="-14"/>
        </w:rPr>
        <w:t xml:space="preserve"> </w:t>
      </w:r>
      <w:r w:rsidRPr="00260F90">
        <w:rPr>
          <w:rFonts w:ascii="Arial Narrow" w:hAnsi="Arial Narrow" w:cstheme="minorHAnsi"/>
        </w:rPr>
        <w:t>tutte</w:t>
      </w:r>
      <w:r w:rsidRPr="00A77E4B">
        <w:rPr>
          <w:rFonts w:ascii="Arial Narrow" w:hAnsi="Arial Narrow" w:cstheme="minorHAnsi"/>
          <w:spacing w:val="-17"/>
        </w:rPr>
        <w:t xml:space="preserve"> </w:t>
      </w:r>
      <w:r w:rsidRPr="00260F90">
        <w:rPr>
          <w:rFonts w:ascii="Arial Narrow" w:hAnsi="Arial Narrow" w:cstheme="minorHAnsi"/>
        </w:rPr>
        <w:t>le</w:t>
      </w:r>
      <w:r w:rsidRPr="00A77E4B">
        <w:rPr>
          <w:rFonts w:ascii="Arial Narrow" w:hAnsi="Arial Narrow" w:cstheme="minorHAnsi"/>
          <w:spacing w:val="-14"/>
        </w:rPr>
        <w:t xml:space="preserve"> </w:t>
      </w:r>
      <w:r w:rsidRPr="00260F90">
        <w:rPr>
          <w:rFonts w:ascii="Arial Narrow" w:hAnsi="Arial Narrow" w:cstheme="minorHAnsi"/>
        </w:rPr>
        <w:t>disposizioni</w:t>
      </w:r>
      <w:r w:rsidRPr="00A77E4B">
        <w:rPr>
          <w:rFonts w:ascii="Arial Narrow" w:hAnsi="Arial Narrow" w:cstheme="minorHAnsi"/>
          <w:spacing w:val="-12"/>
        </w:rPr>
        <w:t xml:space="preserve"> </w:t>
      </w:r>
      <w:r w:rsidRPr="00260F90">
        <w:rPr>
          <w:rFonts w:ascii="Arial Narrow" w:hAnsi="Arial Narrow" w:cstheme="minorHAnsi"/>
        </w:rPr>
        <w:t>emanate</w:t>
      </w:r>
      <w:r w:rsidRPr="00A77E4B">
        <w:rPr>
          <w:rFonts w:ascii="Arial Narrow" w:hAnsi="Arial Narrow" w:cstheme="minorHAnsi"/>
          <w:spacing w:val="-13"/>
        </w:rPr>
        <w:t xml:space="preserve"> </w:t>
      </w:r>
      <w:r w:rsidRPr="00260F90">
        <w:rPr>
          <w:rFonts w:ascii="Arial Narrow" w:hAnsi="Arial Narrow" w:cstheme="minorHAnsi"/>
        </w:rPr>
        <w:t>dai</w:t>
      </w:r>
      <w:r w:rsidRPr="00A77E4B">
        <w:rPr>
          <w:rFonts w:ascii="Arial Narrow" w:hAnsi="Arial Narrow" w:cstheme="minorHAnsi"/>
          <w:spacing w:val="-12"/>
        </w:rPr>
        <w:t xml:space="preserve"> </w:t>
      </w:r>
      <w:r w:rsidRPr="00260F90">
        <w:rPr>
          <w:rFonts w:ascii="Arial Narrow" w:hAnsi="Arial Narrow" w:cstheme="minorHAnsi"/>
        </w:rPr>
        <w:t>suddetti</w:t>
      </w:r>
      <w:r w:rsidRPr="00A77E4B">
        <w:rPr>
          <w:rFonts w:ascii="Arial Narrow" w:hAnsi="Arial Narrow" w:cstheme="minorHAnsi"/>
          <w:spacing w:val="-11"/>
        </w:rPr>
        <w:t xml:space="preserve"> </w:t>
      </w:r>
      <w:r w:rsidRPr="00260F90">
        <w:rPr>
          <w:rFonts w:ascii="Arial Narrow" w:hAnsi="Arial Narrow" w:cstheme="minorHAnsi"/>
        </w:rPr>
        <w:t>per</w:t>
      </w:r>
      <w:r w:rsidRPr="00A77E4B">
        <w:rPr>
          <w:rFonts w:ascii="Arial Narrow" w:hAnsi="Arial Narrow" w:cstheme="minorHAnsi"/>
          <w:spacing w:val="-13"/>
        </w:rPr>
        <w:t xml:space="preserve"> </w:t>
      </w:r>
      <w:r w:rsidRPr="00260F90">
        <w:rPr>
          <w:rFonts w:ascii="Arial Narrow" w:hAnsi="Arial Narrow" w:cstheme="minorHAnsi"/>
        </w:rPr>
        <w:t>quanto</w:t>
      </w:r>
      <w:r w:rsidRPr="00A77E4B">
        <w:rPr>
          <w:rFonts w:ascii="Arial Narrow" w:hAnsi="Arial Narrow" w:cstheme="minorHAnsi"/>
          <w:spacing w:val="-14"/>
        </w:rPr>
        <w:t xml:space="preserve"> </w:t>
      </w:r>
      <w:r w:rsidRPr="00260F90">
        <w:rPr>
          <w:rFonts w:ascii="Arial Narrow" w:hAnsi="Arial Narrow" w:cstheme="minorHAnsi"/>
        </w:rPr>
        <w:t>di</w:t>
      </w:r>
      <w:r w:rsidRPr="00A77E4B">
        <w:rPr>
          <w:rFonts w:ascii="Arial Narrow" w:hAnsi="Arial Narrow" w:cstheme="minorHAnsi"/>
          <w:spacing w:val="-11"/>
        </w:rPr>
        <w:t xml:space="preserve"> </w:t>
      </w:r>
      <w:r w:rsidRPr="00260F90">
        <w:rPr>
          <w:rFonts w:ascii="Arial Narrow" w:hAnsi="Arial Narrow" w:cstheme="minorHAnsi"/>
        </w:rPr>
        <w:t>competenza,</w:t>
      </w:r>
      <w:r w:rsidRPr="00A77E4B">
        <w:rPr>
          <w:rFonts w:ascii="Arial Narrow" w:hAnsi="Arial Narrow" w:cstheme="minorHAnsi"/>
          <w:spacing w:val="-15"/>
        </w:rPr>
        <w:t xml:space="preserve"> </w:t>
      </w:r>
      <w:r w:rsidRPr="00260F90">
        <w:rPr>
          <w:rFonts w:ascii="Arial Narrow" w:hAnsi="Arial Narrow" w:cstheme="minorHAnsi"/>
        </w:rPr>
        <w:t>in</w:t>
      </w:r>
      <w:r w:rsidRPr="00A77E4B">
        <w:rPr>
          <w:rFonts w:ascii="Arial Narrow" w:hAnsi="Arial Narrow" w:cstheme="minorHAnsi"/>
          <w:spacing w:val="-17"/>
        </w:rPr>
        <w:t xml:space="preserve"> </w:t>
      </w:r>
      <w:r w:rsidRPr="00260F90">
        <w:rPr>
          <w:rFonts w:ascii="Arial Narrow" w:hAnsi="Arial Narrow" w:cstheme="minorHAnsi"/>
        </w:rPr>
        <w:t>relazione</w:t>
      </w:r>
      <w:r w:rsidRPr="00A77E4B">
        <w:rPr>
          <w:rFonts w:ascii="Arial Narrow" w:hAnsi="Arial Narrow" w:cstheme="minorHAnsi"/>
          <w:spacing w:val="-14"/>
        </w:rPr>
        <w:t xml:space="preserve"> </w:t>
      </w:r>
      <w:r w:rsidRPr="00260F90">
        <w:rPr>
          <w:rFonts w:ascii="Arial Narrow" w:hAnsi="Arial Narrow" w:cstheme="minorHAnsi"/>
        </w:rPr>
        <w:t>all</w:t>
      </w:r>
      <w:r w:rsidR="00BC1D58">
        <w:rPr>
          <w:rFonts w:ascii="Arial Narrow" w:hAnsi="Arial Narrow" w:cstheme="minorHAnsi"/>
        </w:rPr>
        <w:t>’</w:t>
      </w:r>
      <w:r w:rsidRPr="00260F90">
        <w:rPr>
          <w:rFonts w:ascii="Arial Narrow" w:hAnsi="Arial Narrow" w:cstheme="minorHAnsi"/>
        </w:rPr>
        <w:t>esecuzione delle opere e alla conduzione del cantiere, con esclusione dei permessi e degli altri atti di assenso aventi natura definitiva e afferenti il lavoro pubblico in quanto</w:t>
      </w:r>
      <w:r w:rsidRPr="00A77E4B">
        <w:rPr>
          <w:rFonts w:ascii="Arial Narrow" w:hAnsi="Arial Narrow" w:cstheme="minorHAnsi"/>
          <w:spacing w:val="-10"/>
        </w:rPr>
        <w:t xml:space="preserve"> </w:t>
      </w:r>
      <w:r w:rsidRPr="00260F90">
        <w:rPr>
          <w:rFonts w:ascii="Arial Narrow" w:hAnsi="Arial Narrow" w:cstheme="minorHAnsi"/>
        </w:rPr>
        <w:t>tale.</w:t>
      </w:r>
    </w:p>
    <w:p w14:paraId="0FD5596D" w14:textId="1E37D634" w:rsidR="005E2F97" w:rsidRPr="00260F90" w:rsidRDefault="005E2F97" w:rsidP="00FC0BD2">
      <w:pPr>
        <w:pStyle w:val="Paragrafoelenco"/>
        <w:numPr>
          <w:ilvl w:val="0"/>
          <w:numId w:val="7"/>
        </w:numPr>
        <w:tabs>
          <w:tab w:val="left" w:pos="397"/>
        </w:tabs>
        <w:spacing w:before="0" w:line="276" w:lineRule="auto"/>
        <w:ind w:right="137"/>
        <w:rPr>
          <w:rFonts w:ascii="Arial Narrow" w:hAnsi="Arial Narrow" w:cstheme="minorHAnsi"/>
        </w:rPr>
      </w:pPr>
      <w:r w:rsidRPr="00260F90">
        <w:rPr>
          <w:rFonts w:ascii="Arial Narrow" w:hAnsi="Arial Narrow" w:cstheme="minorHAnsi"/>
        </w:rPr>
        <w:t>In caso di danni causati da forza maggiore a opere e manufatti, i lavori di ripristino o rifacimento sono eseguiti dall</w:t>
      </w:r>
      <w:r w:rsidR="00BC1D58">
        <w:rPr>
          <w:rFonts w:ascii="Arial Narrow" w:hAnsi="Arial Narrow" w:cstheme="minorHAnsi"/>
        </w:rPr>
        <w:t>’</w:t>
      </w:r>
      <w:r w:rsidRPr="00260F90">
        <w:rPr>
          <w:rFonts w:ascii="Arial Narrow" w:hAnsi="Arial Narrow" w:cstheme="minorHAnsi"/>
        </w:rPr>
        <w:t>Appaltatore ai prezzi di contratto decurtati della percentuale di incidenza</w:t>
      </w:r>
      <w:r w:rsidRPr="00A77E4B">
        <w:rPr>
          <w:rFonts w:ascii="Arial Narrow" w:hAnsi="Arial Narrow" w:cstheme="minorHAnsi"/>
          <w:spacing w:val="-15"/>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utile.</w:t>
      </w:r>
    </w:p>
    <w:p w14:paraId="06D452B0" w14:textId="3BFFEEE5" w:rsidR="005E2F97" w:rsidRPr="00260F90" w:rsidRDefault="005E2F97" w:rsidP="00FC0BD2">
      <w:pPr>
        <w:pStyle w:val="Paragrafoelenco"/>
        <w:numPr>
          <w:ilvl w:val="0"/>
          <w:numId w:val="7"/>
        </w:numPr>
        <w:tabs>
          <w:tab w:val="left" w:pos="397"/>
        </w:tabs>
        <w:spacing w:before="0" w:line="276" w:lineRule="auto"/>
        <w:ind w:right="127"/>
        <w:rPr>
          <w:rFonts w:ascii="Arial Narrow" w:hAnsi="Arial Narrow" w:cstheme="minorHAnsi"/>
        </w:rPr>
      </w:pPr>
      <w:r w:rsidRPr="00260F90">
        <w:rPr>
          <w:rFonts w:ascii="Arial Narrow" w:hAnsi="Arial Narrow" w:cstheme="minorHAnsi"/>
        </w:rPr>
        <w:t xml:space="preserve">Se i lavori di ripristino o di rifacimento di cui al </w:t>
      </w:r>
      <w:r w:rsidRPr="00B463AB">
        <w:rPr>
          <w:rFonts w:ascii="Arial Narrow" w:hAnsi="Arial Narrow" w:cstheme="minorHAnsi"/>
        </w:rPr>
        <w:t>comma 4</w:t>
      </w:r>
      <w:r w:rsidRPr="00260F90">
        <w:rPr>
          <w:rFonts w:ascii="Arial Narrow" w:hAnsi="Arial Narrow" w:cstheme="minorHAnsi"/>
        </w:rPr>
        <w:t xml:space="preserve">, </w:t>
      </w:r>
      <w:r w:rsidRPr="00B463AB">
        <w:rPr>
          <w:rFonts w:ascii="Arial Narrow" w:hAnsi="Arial Narrow" w:cstheme="minorHAnsi"/>
        </w:rPr>
        <w:t xml:space="preserve">sono </w:t>
      </w:r>
      <w:r w:rsidRPr="00260F90">
        <w:rPr>
          <w:rFonts w:ascii="Arial Narrow" w:hAnsi="Arial Narrow" w:cstheme="minorHAnsi"/>
        </w:rPr>
        <w:t>di importo superiore a 1/5 (un quinto) dell</w:t>
      </w:r>
      <w:r w:rsidR="00BC1D58">
        <w:rPr>
          <w:rFonts w:ascii="Arial Narrow" w:hAnsi="Arial Narrow" w:cstheme="minorHAnsi"/>
        </w:rPr>
        <w:t>’</w:t>
      </w:r>
      <w:r w:rsidRPr="00260F90">
        <w:rPr>
          <w:rFonts w:ascii="Arial Narrow" w:hAnsi="Arial Narrow" w:cstheme="minorHAnsi"/>
        </w:rPr>
        <w:t>importo contrattuale, trova applicazione l</w:t>
      </w:r>
      <w:r w:rsidR="00BC1D58">
        <w:rPr>
          <w:rFonts w:ascii="Arial Narrow" w:hAnsi="Arial Narrow" w:cstheme="minorHAnsi"/>
        </w:rPr>
        <w:t>’</w:t>
      </w:r>
      <w:r w:rsidRPr="00260F90">
        <w:rPr>
          <w:rFonts w:ascii="Arial Narrow" w:hAnsi="Arial Narrow" w:cstheme="minorHAnsi"/>
        </w:rPr>
        <w:t>art</w:t>
      </w:r>
      <w:r w:rsidR="00E44646">
        <w:rPr>
          <w:rFonts w:ascii="Arial Narrow" w:hAnsi="Arial Narrow" w:cstheme="minorHAnsi"/>
        </w:rPr>
        <w:t>icolo</w:t>
      </w:r>
      <w:r w:rsidRPr="00260F90">
        <w:rPr>
          <w:rFonts w:ascii="Arial Narrow" w:hAnsi="Arial Narrow" w:cstheme="minorHAnsi"/>
        </w:rPr>
        <w:t xml:space="preserve"> 120</w:t>
      </w:r>
      <w:r w:rsidR="00E44646">
        <w:rPr>
          <w:rFonts w:ascii="Arial Narrow" w:hAnsi="Arial Narrow" w:cstheme="minorHAnsi"/>
        </w:rPr>
        <w:t>,</w:t>
      </w:r>
      <w:r w:rsidRPr="00260F90">
        <w:rPr>
          <w:rFonts w:ascii="Arial Narrow" w:hAnsi="Arial Narrow" w:cstheme="minorHAnsi"/>
        </w:rPr>
        <w:t xml:space="preserve"> comma 9</w:t>
      </w:r>
      <w:r w:rsidR="00E44646">
        <w:rPr>
          <w:rFonts w:ascii="Arial Narrow" w:hAnsi="Arial Narrow" w:cstheme="minorHAnsi"/>
        </w:rPr>
        <w:t>,</w:t>
      </w:r>
      <w:r w:rsidRPr="00260F90">
        <w:rPr>
          <w:rFonts w:ascii="Arial Narrow" w:hAnsi="Arial Narrow" w:cstheme="minorHAnsi"/>
        </w:rPr>
        <w:t xml:space="preserve"> del </w:t>
      </w:r>
      <w:r w:rsidR="00B463AB">
        <w:rPr>
          <w:rFonts w:ascii="Arial Narrow" w:hAnsi="Arial Narrow" w:cstheme="minorHAnsi"/>
        </w:rPr>
        <w:t>Codice dei contratti</w:t>
      </w:r>
      <w:r w:rsidRPr="00260F90">
        <w:rPr>
          <w:rFonts w:ascii="Arial Narrow" w:hAnsi="Arial Narrow" w:cstheme="minorHAnsi"/>
        </w:rPr>
        <w:t>.</w:t>
      </w:r>
    </w:p>
    <w:p w14:paraId="1A74E43C" w14:textId="386D76B3" w:rsidR="005E2F97" w:rsidRPr="00260F90" w:rsidRDefault="005E2F97" w:rsidP="00FC0BD2">
      <w:pPr>
        <w:pStyle w:val="Paragrafoelenco"/>
        <w:numPr>
          <w:ilvl w:val="0"/>
          <w:numId w:val="7"/>
        </w:numPr>
        <w:tabs>
          <w:tab w:val="left" w:pos="397"/>
        </w:tabs>
        <w:spacing w:before="0" w:line="276" w:lineRule="auto"/>
        <w:ind w:hanging="285"/>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Appaltatore è altresì</w:t>
      </w:r>
      <w:r w:rsidRPr="00A77E4B">
        <w:rPr>
          <w:rFonts w:ascii="Arial Narrow" w:hAnsi="Arial Narrow" w:cstheme="minorHAnsi"/>
          <w:spacing w:val="-2"/>
        </w:rPr>
        <w:t xml:space="preserve"> </w:t>
      </w:r>
      <w:r w:rsidRPr="00260F90">
        <w:rPr>
          <w:rFonts w:ascii="Arial Narrow" w:hAnsi="Arial Narrow" w:cstheme="minorHAnsi"/>
        </w:rPr>
        <w:t>obbligato:</w:t>
      </w:r>
    </w:p>
    <w:p w14:paraId="1164916A" w14:textId="77777777" w:rsidR="005E2F97" w:rsidRPr="00260F90" w:rsidRDefault="005E2F97" w:rsidP="00FC0BD2">
      <w:pPr>
        <w:pStyle w:val="Paragrafoelenco"/>
        <w:numPr>
          <w:ilvl w:val="1"/>
          <w:numId w:val="7"/>
        </w:numPr>
        <w:tabs>
          <w:tab w:val="left" w:pos="681"/>
        </w:tabs>
        <w:spacing w:before="0" w:line="276" w:lineRule="auto"/>
        <w:ind w:right="124"/>
        <w:rPr>
          <w:rFonts w:ascii="Arial Narrow" w:hAnsi="Arial Narrow" w:cstheme="minorHAnsi"/>
        </w:rPr>
      </w:pPr>
      <w:r w:rsidRPr="00260F90">
        <w:rPr>
          <w:rFonts w:ascii="Arial Narrow" w:hAnsi="Arial Narrow" w:cstheme="minorHAnsi"/>
        </w:rPr>
        <w:t xml:space="preserve">ad intervenire alle misure, le quali possono comunque essere eseguite </w:t>
      </w:r>
      <w:r w:rsidRPr="00A77E4B">
        <w:rPr>
          <w:rFonts w:ascii="Arial Narrow" w:hAnsi="Arial Narrow" w:cstheme="minorHAnsi"/>
          <w:spacing w:val="2"/>
        </w:rPr>
        <w:t xml:space="preserve">alla </w:t>
      </w:r>
      <w:r w:rsidRPr="00260F90">
        <w:rPr>
          <w:rFonts w:ascii="Arial Narrow" w:hAnsi="Arial Narrow" w:cstheme="minorHAnsi"/>
        </w:rPr>
        <w:t>presenza di due testimoni se egli, invitato non si</w:t>
      </w:r>
      <w:r w:rsidRPr="00A77E4B">
        <w:rPr>
          <w:rFonts w:ascii="Arial Narrow" w:hAnsi="Arial Narrow" w:cstheme="minorHAnsi"/>
          <w:spacing w:val="-2"/>
        </w:rPr>
        <w:t xml:space="preserve"> </w:t>
      </w:r>
      <w:r w:rsidRPr="00260F90">
        <w:rPr>
          <w:rFonts w:ascii="Arial Narrow" w:hAnsi="Arial Narrow" w:cstheme="minorHAnsi"/>
        </w:rPr>
        <w:t>presenta;</w:t>
      </w:r>
    </w:p>
    <w:p w14:paraId="5A2B4B26" w14:textId="77777777" w:rsidR="005E2F97" w:rsidRPr="00260F90" w:rsidRDefault="005E2F97" w:rsidP="00FC0BD2">
      <w:pPr>
        <w:pStyle w:val="Paragrafoelenco"/>
        <w:numPr>
          <w:ilvl w:val="1"/>
          <w:numId w:val="7"/>
        </w:numPr>
        <w:tabs>
          <w:tab w:val="left" w:pos="681"/>
        </w:tabs>
        <w:spacing w:before="0" w:line="276" w:lineRule="auto"/>
        <w:ind w:hanging="285"/>
        <w:rPr>
          <w:rFonts w:ascii="Arial Narrow" w:hAnsi="Arial Narrow" w:cstheme="minorHAnsi"/>
        </w:rPr>
      </w:pPr>
      <w:r w:rsidRPr="00260F90">
        <w:rPr>
          <w:rFonts w:ascii="Arial Narrow" w:hAnsi="Arial Narrow" w:cstheme="minorHAnsi"/>
        </w:rPr>
        <w:t>a firmare i libretti delle misure, i brogliacci e gli eventuali disegni integrativi, sottopostigli dalla</w:t>
      </w:r>
      <w:r w:rsidRPr="00A77E4B">
        <w:rPr>
          <w:rFonts w:ascii="Arial Narrow" w:hAnsi="Arial Narrow" w:cstheme="minorHAnsi"/>
          <w:spacing w:val="-6"/>
        </w:rPr>
        <w:t xml:space="preserve"> </w:t>
      </w:r>
      <w:r w:rsidRPr="00260F90">
        <w:rPr>
          <w:rFonts w:ascii="Arial Narrow" w:hAnsi="Arial Narrow" w:cstheme="minorHAnsi"/>
        </w:rPr>
        <w:t>D.L.;</w:t>
      </w:r>
    </w:p>
    <w:p w14:paraId="49EEE11F" w14:textId="77777777" w:rsidR="005E2F97" w:rsidRPr="00260F90" w:rsidRDefault="005E2F97" w:rsidP="00FC0BD2">
      <w:pPr>
        <w:pStyle w:val="Paragrafoelenco"/>
        <w:numPr>
          <w:ilvl w:val="1"/>
          <w:numId w:val="7"/>
        </w:numPr>
        <w:tabs>
          <w:tab w:val="left" w:pos="681"/>
        </w:tabs>
        <w:spacing w:before="0" w:line="276" w:lineRule="auto"/>
        <w:ind w:right="122"/>
        <w:rPr>
          <w:rFonts w:ascii="Arial Narrow" w:hAnsi="Arial Narrow" w:cstheme="minorHAnsi"/>
        </w:rPr>
      </w:pPr>
      <w:r w:rsidRPr="00260F90">
        <w:rPr>
          <w:rFonts w:ascii="Arial Narrow" w:hAnsi="Arial Narrow" w:cstheme="minorHAnsi"/>
        </w:rPr>
        <w:t xml:space="preserve">a consegnare alla D.L., con tempestività, le fatture relative alle lavorazioni e somministrazioni previste </w:t>
      </w:r>
      <w:r w:rsidRPr="00A77E4B">
        <w:rPr>
          <w:rFonts w:ascii="Arial Narrow" w:hAnsi="Arial Narrow" w:cstheme="minorHAnsi"/>
          <w:spacing w:val="-3"/>
        </w:rPr>
        <w:t xml:space="preserve">dal </w:t>
      </w:r>
      <w:r w:rsidRPr="00260F90">
        <w:rPr>
          <w:rFonts w:ascii="Arial Narrow" w:hAnsi="Arial Narrow" w:cstheme="minorHAnsi"/>
        </w:rPr>
        <w:t>presente Capitolato Speciale e ordinate dalla D.L. che per la loro natura si giustificano mediante</w:t>
      </w:r>
      <w:r w:rsidRPr="00A77E4B">
        <w:rPr>
          <w:rFonts w:ascii="Arial Narrow" w:hAnsi="Arial Narrow" w:cstheme="minorHAnsi"/>
          <w:spacing w:val="-18"/>
        </w:rPr>
        <w:t xml:space="preserve"> </w:t>
      </w:r>
      <w:r w:rsidRPr="00260F90">
        <w:rPr>
          <w:rFonts w:ascii="Arial Narrow" w:hAnsi="Arial Narrow" w:cstheme="minorHAnsi"/>
        </w:rPr>
        <w:t>fattura;</w:t>
      </w:r>
    </w:p>
    <w:p w14:paraId="6C3F46D0" w14:textId="00412597" w:rsidR="005E2F97" w:rsidRPr="00260F90" w:rsidRDefault="005E2F97" w:rsidP="00FC0BD2">
      <w:pPr>
        <w:pStyle w:val="Paragrafoelenco"/>
        <w:numPr>
          <w:ilvl w:val="1"/>
          <w:numId w:val="7"/>
        </w:numPr>
        <w:tabs>
          <w:tab w:val="left" w:pos="681"/>
        </w:tabs>
        <w:spacing w:before="0" w:line="276" w:lineRule="auto"/>
        <w:ind w:right="115"/>
        <w:rPr>
          <w:rFonts w:ascii="Arial Narrow" w:hAnsi="Arial Narrow" w:cstheme="minorHAnsi"/>
        </w:rPr>
      </w:pPr>
      <w:r w:rsidRPr="00260F90">
        <w:rPr>
          <w:rFonts w:ascii="Arial Narrow" w:hAnsi="Arial Narrow" w:cstheme="minorHAnsi"/>
        </w:rPr>
        <w:t>a consegnare alla D.L. le note relative alle giornate di operai, di noli e di mezzi d</w:t>
      </w:r>
      <w:r w:rsidR="00BC1D58">
        <w:rPr>
          <w:rFonts w:ascii="Arial Narrow" w:hAnsi="Arial Narrow" w:cstheme="minorHAnsi"/>
        </w:rPr>
        <w:t>’</w:t>
      </w:r>
      <w:r w:rsidRPr="00260F90">
        <w:rPr>
          <w:rFonts w:ascii="Arial Narrow" w:hAnsi="Arial Narrow" w:cstheme="minorHAnsi"/>
        </w:rPr>
        <w:t>opera, nonché le altre provviste somministrate, per gli eventuali lavori previsti e ordinati in economia nonché a firmare le relative liste settimanali sottopostegli dalla</w:t>
      </w:r>
      <w:r w:rsidRPr="00A77E4B">
        <w:rPr>
          <w:rFonts w:ascii="Arial Narrow" w:hAnsi="Arial Narrow" w:cstheme="minorHAnsi"/>
          <w:spacing w:val="1"/>
        </w:rPr>
        <w:t xml:space="preserve"> </w:t>
      </w:r>
      <w:r w:rsidRPr="00260F90">
        <w:rPr>
          <w:rFonts w:ascii="Arial Narrow" w:hAnsi="Arial Narrow" w:cstheme="minorHAnsi"/>
        </w:rPr>
        <w:t>D.L.</w:t>
      </w:r>
    </w:p>
    <w:p w14:paraId="528C909F" w14:textId="580E1331" w:rsidR="005E2F97" w:rsidRDefault="005E2F97" w:rsidP="00FC0BD2">
      <w:pPr>
        <w:pStyle w:val="Paragrafoelenco"/>
        <w:numPr>
          <w:ilvl w:val="0"/>
          <w:numId w:val="7"/>
        </w:numPr>
        <w:tabs>
          <w:tab w:val="left" w:pos="397"/>
        </w:tabs>
        <w:spacing w:before="0" w:line="276" w:lineRule="auto"/>
        <w:ind w:right="115"/>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Appaltatore</w:t>
      </w:r>
      <w:r w:rsidRPr="00A77E4B">
        <w:rPr>
          <w:rFonts w:ascii="Arial Narrow" w:hAnsi="Arial Narrow" w:cstheme="minorHAnsi"/>
          <w:spacing w:val="-5"/>
        </w:rPr>
        <w:t xml:space="preserve"> </w:t>
      </w:r>
      <w:r w:rsidRPr="00260F90">
        <w:rPr>
          <w:rFonts w:ascii="Arial Narrow" w:hAnsi="Arial Narrow" w:cstheme="minorHAnsi"/>
        </w:rPr>
        <w:t>deve</w:t>
      </w:r>
      <w:r w:rsidRPr="00A77E4B">
        <w:rPr>
          <w:rFonts w:ascii="Arial Narrow" w:hAnsi="Arial Narrow" w:cstheme="minorHAnsi"/>
          <w:spacing w:val="-7"/>
        </w:rPr>
        <w:t xml:space="preserve"> </w:t>
      </w:r>
      <w:r w:rsidRPr="00260F90">
        <w:rPr>
          <w:rFonts w:ascii="Arial Narrow" w:hAnsi="Arial Narrow" w:cstheme="minorHAnsi"/>
        </w:rPr>
        <w:t>produrre</w:t>
      </w:r>
      <w:r w:rsidRPr="00A77E4B">
        <w:rPr>
          <w:rFonts w:ascii="Arial Narrow" w:hAnsi="Arial Narrow" w:cstheme="minorHAnsi"/>
          <w:spacing w:val="-3"/>
        </w:rPr>
        <w:t xml:space="preserve"> </w:t>
      </w:r>
      <w:r w:rsidRPr="00260F90">
        <w:rPr>
          <w:rFonts w:ascii="Arial Narrow" w:hAnsi="Arial Narrow" w:cstheme="minorHAnsi"/>
        </w:rPr>
        <w:t>alla</w:t>
      </w:r>
      <w:r w:rsidRPr="00A77E4B">
        <w:rPr>
          <w:rFonts w:ascii="Arial Narrow" w:hAnsi="Arial Narrow" w:cstheme="minorHAnsi"/>
          <w:spacing w:val="-4"/>
        </w:rPr>
        <w:t xml:space="preserve"> </w:t>
      </w:r>
      <w:r w:rsidRPr="00260F90">
        <w:rPr>
          <w:rFonts w:ascii="Arial Narrow" w:hAnsi="Arial Narrow" w:cstheme="minorHAnsi"/>
        </w:rPr>
        <w:t>D.L.</w:t>
      </w:r>
      <w:r w:rsidRPr="00A77E4B">
        <w:rPr>
          <w:rFonts w:ascii="Arial Narrow" w:hAnsi="Arial Narrow" w:cstheme="minorHAnsi"/>
          <w:spacing w:val="-6"/>
        </w:rPr>
        <w:t xml:space="preserve"> </w:t>
      </w:r>
      <w:r w:rsidRPr="00260F90">
        <w:rPr>
          <w:rFonts w:ascii="Arial Narrow" w:hAnsi="Arial Narrow" w:cstheme="minorHAnsi"/>
        </w:rPr>
        <w:t>un</w:t>
      </w:r>
      <w:r w:rsidR="00BC1D58">
        <w:rPr>
          <w:rFonts w:ascii="Arial Narrow" w:hAnsi="Arial Narrow" w:cstheme="minorHAnsi"/>
        </w:rPr>
        <w:t>’</w:t>
      </w:r>
      <w:r w:rsidRPr="00260F90">
        <w:rPr>
          <w:rFonts w:ascii="Arial Narrow" w:hAnsi="Arial Narrow" w:cstheme="minorHAnsi"/>
        </w:rPr>
        <w:t>adeguata</w:t>
      </w:r>
      <w:r w:rsidRPr="00A77E4B">
        <w:rPr>
          <w:rFonts w:ascii="Arial Narrow" w:hAnsi="Arial Narrow" w:cstheme="minorHAnsi"/>
          <w:spacing w:val="-2"/>
        </w:rPr>
        <w:t xml:space="preserve"> </w:t>
      </w:r>
      <w:r w:rsidRPr="00260F90">
        <w:rPr>
          <w:rFonts w:ascii="Arial Narrow" w:hAnsi="Arial Narrow" w:cstheme="minorHAnsi"/>
        </w:rPr>
        <w:t>documentazione</w:t>
      </w:r>
      <w:r w:rsidRPr="00A77E4B">
        <w:rPr>
          <w:rFonts w:ascii="Arial Narrow" w:hAnsi="Arial Narrow" w:cstheme="minorHAnsi"/>
          <w:spacing w:val="-7"/>
        </w:rPr>
        <w:t xml:space="preserve"> </w:t>
      </w:r>
      <w:r w:rsidRPr="00260F90">
        <w:rPr>
          <w:rFonts w:ascii="Arial Narrow" w:hAnsi="Arial Narrow" w:cstheme="minorHAnsi"/>
        </w:rPr>
        <w:t>fotografica</w:t>
      </w:r>
      <w:r w:rsidRPr="00A77E4B">
        <w:rPr>
          <w:rFonts w:ascii="Arial Narrow" w:hAnsi="Arial Narrow" w:cstheme="minorHAnsi"/>
          <w:spacing w:val="-7"/>
        </w:rPr>
        <w:t xml:space="preserve"> </w:t>
      </w:r>
      <w:r w:rsidRPr="00260F90">
        <w:rPr>
          <w:rFonts w:ascii="Arial Narrow" w:hAnsi="Arial Narrow" w:cstheme="minorHAnsi"/>
        </w:rPr>
        <w:t>relativa</w:t>
      </w:r>
      <w:r w:rsidRPr="00A77E4B">
        <w:rPr>
          <w:rFonts w:ascii="Arial Narrow" w:hAnsi="Arial Narrow" w:cstheme="minorHAnsi"/>
          <w:spacing w:val="-7"/>
        </w:rPr>
        <w:t xml:space="preserve"> </w:t>
      </w:r>
      <w:r w:rsidRPr="00260F90">
        <w:rPr>
          <w:rFonts w:ascii="Arial Narrow" w:hAnsi="Arial Narrow" w:cstheme="minorHAnsi"/>
        </w:rPr>
        <w:t>alle</w:t>
      </w:r>
      <w:r w:rsidRPr="00A77E4B">
        <w:rPr>
          <w:rFonts w:ascii="Arial Narrow" w:hAnsi="Arial Narrow" w:cstheme="minorHAnsi"/>
          <w:spacing w:val="-6"/>
        </w:rPr>
        <w:t xml:space="preserve"> </w:t>
      </w:r>
      <w:r w:rsidRPr="00260F90">
        <w:rPr>
          <w:rFonts w:ascii="Arial Narrow" w:hAnsi="Arial Narrow" w:cstheme="minorHAnsi"/>
        </w:rPr>
        <w:t>lavorazioni</w:t>
      </w:r>
      <w:r w:rsidRPr="00A77E4B">
        <w:rPr>
          <w:rFonts w:ascii="Arial Narrow" w:hAnsi="Arial Narrow" w:cstheme="minorHAnsi"/>
          <w:spacing w:val="-3"/>
        </w:rPr>
        <w:t xml:space="preserve"> </w:t>
      </w:r>
      <w:r w:rsidRPr="00260F90">
        <w:rPr>
          <w:rFonts w:ascii="Arial Narrow" w:hAnsi="Arial Narrow" w:cstheme="minorHAnsi"/>
        </w:rPr>
        <w:t>di</w:t>
      </w:r>
      <w:r w:rsidRPr="00A77E4B">
        <w:rPr>
          <w:rFonts w:ascii="Arial Narrow" w:hAnsi="Arial Narrow" w:cstheme="minorHAnsi"/>
          <w:spacing w:val="-1"/>
        </w:rPr>
        <w:t xml:space="preserve"> </w:t>
      </w:r>
      <w:r w:rsidRPr="00260F90">
        <w:rPr>
          <w:rFonts w:ascii="Arial Narrow" w:hAnsi="Arial Narrow" w:cstheme="minorHAnsi"/>
        </w:rPr>
        <w:t>particolare complessità, o non più ispezionabili o non più verificabili dopo la loro esecuzione oppure a richiesta della D.L. La documentazione fotografica, a colori e in formati riproducibili agevolmente, reca in modo automatico e non modificabile la data e l</w:t>
      </w:r>
      <w:r w:rsidR="00BC1D58">
        <w:rPr>
          <w:rFonts w:ascii="Arial Narrow" w:hAnsi="Arial Narrow" w:cstheme="minorHAnsi"/>
        </w:rPr>
        <w:t>’</w:t>
      </w:r>
      <w:r w:rsidRPr="00260F90">
        <w:rPr>
          <w:rFonts w:ascii="Arial Narrow" w:hAnsi="Arial Narrow" w:cstheme="minorHAnsi"/>
        </w:rPr>
        <w:t>ora nelle quali sono state fatte le relative</w:t>
      </w:r>
      <w:r w:rsidRPr="00A77E4B">
        <w:rPr>
          <w:rFonts w:ascii="Arial Narrow" w:hAnsi="Arial Narrow" w:cstheme="minorHAnsi"/>
          <w:spacing w:val="-16"/>
        </w:rPr>
        <w:t xml:space="preserve"> </w:t>
      </w:r>
      <w:r w:rsidRPr="00260F90">
        <w:rPr>
          <w:rFonts w:ascii="Arial Narrow" w:hAnsi="Arial Narrow" w:cstheme="minorHAnsi"/>
        </w:rPr>
        <w:t>riprese.</w:t>
      </w:r>
    </w:p>
    <w:p w14:paraId="2F03180B" w14:textId="77777777" w:rsidR="00B463AB" w:rsidRPr="00260F90" w:rsidRDefault="00B463AB" w:rsidP="00B463AB">
      <w:pPr>
        <w:pStyle w:val="Paragrafoelenco"/>
        <w:tabs>
          <w:tab w:val="left" w:pos="397"/>
        </w:tabs>
        <w:spacing w:before="0" w:line="276" w:lineRule="auto"/>
        <w:ind w:right="115" w:firstLine="0"/>
        <w:rPr>
          <w:rFonts w:ascii="Arial Narrow" w:hAnsi="Arial Narrow" w:cstheme="minorHAnsi"/>
        </w:rPr>
      </w:pPr>
    </w:p>
    <w:p w14:paraId="14A3DDB2" w14:textId="2C6816BB" w:rsidR="005E2F97" w:rsidRPr="00A77E4B" w:rsidRDefault="005E2F97" w:rsidP="00FC0BD2">
      <w:pPr>
        <w:pStyle w:val="Titolo2"/>
        <w:spacing w:before="0" w:line="276" w:lineRule="auto"/>
        <w:ind w:hanging="786"/>
        <w:rPr>
          <w:sz w:val="22"/>
          <w:szCs w:val="22"/>
        </w:rPr>
      </w:pPr>
      <w:bookmarkStart w:id="156" w:name="_Toc138237076"/>
      <w:bookmarkStart w:id="157" w:name="_Toc205376766"/>
      <w:r w:rsidRPr="00A77E4B">
        <w:rPr>
          <w:sz w:val="22"/>
          <w:szCs w:val="22"/>
        </w:rPr>
        <w:t>Conformità agli standard sociali</w:t>
      </w:r>
      <w:bookmarkEnd w:id="156"/>
      <w:bookmarkEnd w:id="157"/>
    </w:p>
    <w:p w14:paraId="6D7CA70A" w14:textId="25CC684C" w:rsidR="005E2F97" w:rsidRPr="00260F90" w:rsidRDefault="005E2F97" w:rsidP="00FC0BD2">
      <w:pPr>
        <w:pStyle w:val="Paragrafoelenco"/>
        <w:numPr>
          <w:ilvl w:val="0"/>
          <w:numId w:val="6"/>
        </w:numPr>
        <w:tabs>
          <w:tab w:val="left" w:pos="397"/>
        </w:tabs>
        <w:spacing w:before="0" w:line="276" w:lineRule="auto"/>
        <w:ind w:right="132"/>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Appaltatore deve sottoscrivere, prima della stipula del contratto, la «Dichiarazione di conformità a standard sociali minimi», allegata al presente Capitolato sotto la lettera</w:t>
      </w:r>
      <w:r w:rsidR="00B463AB">
        <w:rPr>
          <w:rFonts w:ascii="Arial Narrow" w:hAnsi="Arial Narrow" w:cstheme="minorHAnsi"/>
        </w:rPr>
        <w:t xml:space="preserve"> [</w:t>
      </w:r>
      <w:r w:rsidR="00B463AB" w:rsidRPr="00B463AB">
        <w:rPr>
          <w:rFonts w:ascii="Arial Narrow" w:hAnsi="Arial Narrow" w:cstheme="minorHAnsi"/>
          <w:i/>
        </w:rPr>
        <w:t>specificare</w:t>
      </w:r>
      <w:r w:rsidR="00B463AB">
        <w:rPr>
          <w:rFonts w:ascii="Arial Narrow" w:hAnsi="Arial Narrow" w:cstheme="minorHAnsi"/>
        </w:rPr>
        <w:t>]</w:t>
      </w:r>
      <w:r w:rsidRPr="00260F90">
        <w:rPr>
          <w:rFonts w:ascii="Arial Narrow" w:hAnsi="Arial Narrow" w:cstheme="minorHAnsi"/>
        </w:rPr>
        <w:t xml:space="preserve"> in conformità all</w:t>
      </w:r>
      <w:r w:rsidR="00BC1D58">
        <w:rPr>
          <w:rFonts w:ascii="Arial Narrow" w:hAnsi="Arial Narrow" w:cstheme="minorHAnsi"/>
        </w:rPr>
        <w:t>’</w:t>
      </w:r>
      <w:r w:rsidRPr="00260F90">
        <w:rPr>
          <w:rFonts w:ascii="Arial Narrow" w:hAnsi="Arial Narrow" w:cstheme="minorHAnsi"/>
        </w:rPr>
        <w:t>Allegato I al decreto del Ministro dell</w:t>
      </w:r>
      <w:r w:rsidR="00BC1D58">
        <w:rPr>
          <w:rFonts w:ascii="Arial Narrow" w:hAnsi="Arial Narrow" w:cstheme="minorHAnsi"/>
        </w:rPr>
        <w:t>’</w:t>
      </w:r>
      <w:r w:rsidRPr="00260F90">
        <w:rPr>
          <w:rFonts w:ascii="Arial Narrow" w:hAnsi="Arial Narrow" w:cstheme="minorHAnsi"/>
        </w:rPr>
        <w:t>ambiente 6 giugno 2012 (in G.U. n. 159 del 10 luglio</w:t>
      </w:r>
      <w:r w:rsidRPr="00A77E4B">
        <w:rPr>
          <w:rFonts w:ascii="Arial Narrow" w:hAnsi="Arial Narrow" w:cstheme="minorHAnsi"/>
          <w:spacing w:val="-8"/>
        </w:rPr>
        <w:t xml:space="preserve"> </w:t>
      </w:r>
      <w:r w:rsidRPr="00260F90">
        <w:rPr>
          <w:rFonts w:ascii="Arial Narrow" w:hAnsi="Arial Narrow" w:cstheme="minorHAnsi"/>
        </w:rPr>
        <w:t>2012).</w:t>
      </w:r>
    </w:p>
    <w:p w14:paraId="62211F5F" w14:textId="0E4E4CC8" w:rsidR="005E2F97" w:rsidRPr="00260F90" w:rsidRDefault="005E2F97" w:rsidP="00FC0BD2">
      <w:pPr>
        <w:pStyle w:val="Paragrafoelenco"/>
        <w:numPr>
          <w:ilvl w:val="0"/>
          <w:numId w:val="6"/>
        </w:numPr>
        <w:tabs>
          <w:tab w:val="left" w:pos="397"/>
        </w:tabs>
        <w:spacing w:before="0" w:line="276" w:lineRule="auto"/>
        <w:ind w:right="119"/>
        <w:rPr>
          <w:rFonts w:ascii="Arial Narrow" w:hAnsi="Arial Narrow" w:cstheme="minorHAnsi"/>
        </w:rPr>
      </w:pPr>
      <w:r w:rsidRPr="00260F90">
        <w:rPr>
          <w:rFonts w:ascii="Arial Narrow" w:hAnsi="Arial Narrow" w:cstheme="minorHAnsi"/>
        </w:rPr>
        <w:t>I</w:t>
      </w:r>
      <w:r w:rsidRPr="00A77E4B">
        <w:rPr>
          <w:rFonts w:ascii="Arial Narrow" w:hAnsi="Arial Narrow" w:cstheme="minorHAnsi"/>
          <w:spacing w:val="-10"/>
        </w:rPr>
        <w:t xml:space="preserve"> </w:t>
      </w:r>
      <w:r w:rsidRPr="00260F90">
        <w:rPr>
          <w:rFonts w:ascii="Arial Narrow" w:hAnsi="Arial Narrow" w:cstheme="minorHAnsi"/>
        </w:rPr>
        <w:t>materiali,</w:t>
      </w:r>
      <w:r w:rsidRPr="00A77E4B">
        <w:rPr>
          <w:rFonts w:ascii="Arial Narrow" w:hAnsi="Arial Narrow" w:cstheme="minorHAnsi"/>
          <w:spacing w:val="-18"/>
        </w:rPr>
        <w:t xml:space="preserve"> </w:t>
      </w:r>
      <w:r w:rsidRPr="00260F90">
        <w:rPr>
          <w:rFonts w:ascii="Arial Narrow" w:hAnsi="Arial Narrow" w:cstheme="minorHAnsi"/>
        </w:rPr>
        <w:t>le</w:t>
      </w:r>
      <w:r w:rsidRPr="00A77E4B">
        <w:rPr>
          <w:rFonts w:ascii="Arial Narrow" w:hAnsi="Arial Narrow" w:cstheme="minorHAnsi"/>
          <w:spacing w:val="-12"/>
        </w:rPr>
        <w:t xml:space="preserve"> </w:t>
      </w:r>
      <w:r w:rsidRPr="00260F90">
        <w:rPr>
          <w:rFonts w:ascii="Arial Narrow" w:hAnsi="Arial Narrow" w:cstheme="minorHAnsi"/>
        </w:rPr>
        <w:t>pose</w:t>
      </w:r>
      <w:r w:rsidRPr="00A77E4B">
        <w:rPr>
          <w:rFonts w:ascii="Arial Narrow" w:hAnsi="Arial Narrow" w:cstheme="minorHAnsi"/>
          <w:spacing w:val="-13"/>
        </w:rPr>
        <w:t xml:space="preserve"> </w:t>
      </w:r>
      <w:r w:rsidRPr="00260F90">
        <w:rPr>
          <w:rFonts w:ascii="Arial Narrow" w:hAnsi="Arial Narrow" w:cstheme="minorHAnsi"/>
        </w:rPr>
        <w:t>e</w:t>
      </w:r>
      <w:r w:rsidRPr="00A77E4B">
        <w:rPr>
          <w:rFonts w:ascii="Arial Narrow" w:hAnsi="Arial Narrow" w:cstheme="minorHAnsi"/>
          <w:spacing w:val="-16"/>
        </w:rPr>
        <w:t xml:space="preserve"> </w:t>
      </w:r>
      <w:r w:rsidRPr="00260F90">
        <w:rPr>
          <w:rFonts w:ascii="Arial Narrow" w:hAnsi="Arial Narrow" w:cstheme="minorHAnsi"/>
        </w:rPr>
        <w:t>i</w:t>
      </w:r>
      <w:r w:rsidRPr="00A77E4B">
        <w:rPr>
          <w:rFonts w:ascii="Arial Narrow" w:hAnsi="Arial Narrow" w:cstheme="minorHAnsi"/>
          <w:spacing w:val="-15"/>
        </w:rPr>
        <w:t xml:space="preserve"> </w:t>
      </w:r>
      <w:r w:rsidRPr="00260F90">
        <w:rPr>
          <w:rFonts w:ascii="Arial Narrow" w:hAnsi="Arial Narrow" w:cstheme="minorHAnsi"/>
        </w:rPr>
        <w:t>lavori</w:t>
      </w:r>
      <w:r w:rsidRPr="00A77E4B">
        <w:rPr>
          <w:rFonts w:ascii="Arial Narrow" w:hAnsi="Arial Narrow" w:cstheme="minorHAnsi"/>
          <w:spacing w:val="-10"/>
        </w:rPr>
        <w:t xml:space="preserve"> </w:t>
      </w:r>
      <w:r w:rsidRPr="00260F90">
        <w:rPr>
          <w:rFonts w:ascii="Arial Narrow" w:hAnsi="Arial Narrow" w:cstheme="minorHAnsi"/>
        </w:rPr>
        <w:t>oggetto</w:t>
      </w:r>
      <w:r w:rsidRPr="00A77E4B">
        <w:rPr>
          <w:rFonts w:ascii="Arial Narrow" w:hAnsi="Arial Narrow" w:cstheme="minorHAnsi"/>
          <w:spacing w:val="-13"/>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appalto</w:t>
      </w:r>
      <w:r w:rsidRPr="00A77E4B">
        <w:rPr>
          <w:rFonts w:ascii="Arial Narrow" w:hAnsi="Arial Narrow" w:cstheme="minorHAnsi"/>
          <w:spacing w:val="-12"/>
        </w:rPr>
        <w:t xml:space="preserve"> </w:t>
      </w:r>
      <w:r w:rsidRPr="00260F90">
        <w:rPr>
          <w:rFonts w:ascii="Arial Narrow" w:hAnsi="Arial Narrow" w:cstheme="minorHAnsi"/>
        </w:rPr>
        <w:t>devono</w:t>
      </w:r>
      <w:r w:rsidRPr="00A77E4B">
        <w:rPr>
          <w:rFonts w:ascii="Arial Narrow" w:hAnsi="Arial Narrow" w:cstheme="minorHAnsi"/>
          <w:spacing w:val="-13"/>
        </w:rPr>
        <w:t xml:space="preserve"> </w:t>
      </w:r>
      <w:r w:rsidRPr="00260F90">
        <w:rPr>
          <w:rFonts w:ascii="Arial Narrow" w:hAnsi="Arial Narrow" w:cstheme="minorHAnsi"/>
        </w:rPr>
        <w:t>essere</w:t>
      </w:r>
      <w:r w:rsidRPr="00A77E4B">
        <w:rPr>
          <w:rFonts w:ascii="Arial Narrow" w:hAnsi="Arial Narrow" w:cstheme="minorHAnsi"/>
          <w:spacing w:val="-12"/>
        </w:rPr>
        <w:t xml:space="preserve"> </w:t>
      </w:r>
      <w:r w:rsidRPr="00260F90">
        <w:rPr>
          <w:rFonts w:ascii="Arial Narrow" w:hAnsi="Arial Narrow" w:cstheme="minorHAnsi"/>
        </w:rPr>
        <w:t>prodotti,</w:t>
      </w:r>
      <w:r w:rsidRPr="00A77E4B">
        <w:rPr>
          <w:rFonts w:ascii="Arial Narrow" w:hAnsi="Arial Narrow" w:cstheme="minorHAnsi"/>
          <w:spacing w:val="-14"/>
        </w:rPr>
        <w:t xml:space="preserve"> </w:t>
      </w:r>
      <w:r w:rsidRPr="00260F90">
        <w:rPr>
          <w:rFonts w:ascii="Arial Narrow" w:hAnsi="Arial Narrow" w:cstheme="minorHAnsi"/>
        </w:rPr>
        <w:t>forniti,</w:t>
      </w:r>
      <w:r w:rsidRPr="00A77E4B">
        <w:rPr>
          <w:rFonts w:ascii="Arial Narrow" w:hAnsi="Arial Narrow" w:cstheme="minorHAnsi"/>
          <w:spacing w:val="-13"/>
        </w:rPr>
        <w:t xml:space="preserve"> </w:t>
      </w:r>
      <w:r w:rsidRPr="00260F90">
        <w:rPr>
          <w:rFonts w:ascii="Arial Narrow" w:hAnsi="Arial Narrow" w:cstheme="minorHAnsi"/>
        </w:rPr>
        <w:t>posati</w:t>
      </w:r>
      <w:r w:rsidRPr="00A77E4B">
        <w:rPr>
          <w:rFonts w:ascii="Arial Narrow" w:hAnsi="Arial Narrow" w:cstheme="minorHAnsi"/>
          <w:spacing w:val="-11"/>
        </w:rPr>
        <w:t xml:space="preserve"> </w:t>
      </w:r>
      <w:r w:rsidRPr="00260F90">
        <w:rPr>
          <w:rFonts w:ascii="Arial Narrow" w:hAnsi="Arial Narrow" w:cstheme="minorHAnsi"/>
        </w:rPr>
        <w:t>ed</w:t>
      </w:r>
      <w:r w:rsidRPr="00A77E4B">
        <w:rPr>
          <w:rFonts w:ascii="Arial Narrow" w:hAnsi="Arial Narrow" w:cstheme="minorHAnsi"/>
          <w:spacing w:val="-13"/>
        </w:rPr>
        <w:t xml:space="preserve"> </w:t>
      </w:r>
      <w:r w:rsidRPr="00260F90">
        <w:rPr>
          <w:rFonts w:ascii="Arial Narrow" w:hAnsi="Arial Narrow" w:cstheme="minorHAnsi"/>
        </w:rPr>
        <w:t>eseguiti</w:t>
      </w:r>
      <w:r w:rsidRPr="00A77E4B">
        <w:rPr>
          <w:rFonts w:ascii="Arial Narrow" w:hAnsi="Arial Narrow" w:cstheme="minorHAnsi"/>
          <w:spacing w:val="-14"/>
        </w:rPr>
        <w:t xml:space="preserve"> </w:t>
      </w:r>
      <w:r w:rsidRPr="00260F90">
        <w:rPr>
          <w:rFonts w:ascii="Arial Narrow" w:hAnsi="Arial Narrow" w:cstheme="minorHAnsi"/>
        </w:rPr>
        <w:t>in</w:t>
      </w:r>
      <w:r w:rsidRPr="00A77E4B">
        <w:rPr>
          <w:rFonts w:ascii="Arial Narrow" w:hAnsi="Arial Narrow" w:cstheme="minorHAnsi"/>
          <w:spacing w:val="-13"/>
        </w:rPr>
        <w:t xml:space="preserve"> </w:t>
      </w:r>
      <w:r w:rsidRPr="00260F90">
        <w:rPr>
          <w:rFonts w:ascii="Arial Narrow" w:hAnsi="Arial Narrow" w:cstheme="minorHAnsi"/>
        </w:rPr>
        <w:t>conformità</w:t>
      </w:r>
      <w:r w:rsidRPr="00A77E4B">
        <w:rPr>
          <w:rFonts w:ascii="Arial Narrow" w:hAnsi="Arial Narrow" w:cstheme="minorHAnsi"/>
          <w:spacing w:val="-12"/>
        </w:rPr>
        <w:t xml:space="preserve"> </w:t>
      </w:r>
      <w:r w:rsidRPr="00260F90">
        <w:rPr>
          <w:rFonts w:ascii="Arial Narrow" w:hAnsi="Arial Narrow" w:cstheme="minorHAnsi"/>
        </w:rPr>
        <w:t>con</w:t>
      </w:r>
      <w:r w:rsidRPr="00A77E4B">
        <w:rPr>
          <w:rFonts w:ascii="Arial Narrow" w:hAnsi="Arial Narrow" w:cstheme="minorHAnsi"/>
          <w:spacing w:val="-13"/>
        </w:rPr>
        <w:t xml:space="preserve"> </w:t>
      </w:r>
      <w:r w:rsidRPr="00260F90">
        <w:rPr>
          <w:rFonts w:ascii="Arial Narrow" w:hAnsi="Arial Narrow" w:cstheme="minorHAnsi"/>
        </w:rPr>
        <w:t>gli standard</w:t>
      </w:r>
      <w:r w:rsidRPr="00A77E4B">
        <w:rPr>
          <w:rFonts w:ascii="Arial Narrow" w:hAnsi="Arial Narrow" w:cstheme="minorHAnsi"/>
          <w:spacing w:val="-14"/>
        </w:rPr>
        <w:t xml:space="preserve"> </w:t>
      </w:r>
      <w:r w:rsidRPr="00260F90">
        <w:rPr>
          <w:rFonts w:ascii="Arial Narrow" w:hAnsi="Arial Narrow" w:cstheme="minorHAnsi"/>
        </w:rPr>
        <w:t>sociali</w:t>
      </w:r>
      <w:r w:rsidRPr="00A77E4B">
        <w:rPr>
          <w:rFonts w:ascii="Arial Narrow" w:hAnsi="Arial Narrow" w:cstheme="minorHAnsi"/>
          <w:spacing w:val="-8"/>
        </w:rPr>
        <w:t xml:space="preserve"> </w:t>
      </w:r>
      <w:r w:rsidRPr="00260F90">
        <w:rPr>
          <w:rFonts w:ascii="Arial Narrow" w:hAnsi="Arial Narrow" w:cstheme="minorHAnsi"/>
        </w:rPr>
        <w:t>minimi</w:t>
      </w:r>
      <w:r w:rsidRPr="00A77E4B">
        <w:rPr>
          <w:rFonts w:ascii="Arial Narrow" w:hAnsi="Arial Narrow" w:cstheme="minorHAnsi"/>
          <w:spacing w:val="-7"/>
        </w:rPr>
        <w:t xml:space="preserve"> </w:t>
      </w:r>
      <w:r w:rsidRPr="00260F90">
        <w:rPr>
          <w:rFonts w:ascii="Arial Narrow" w:hAnsi="Arial Narrow" w:cstheme="minorHAnsi"/>
        </w:rPr>
        <w:t>in</w:t>
      </w:r>
      <w:r w:rsidRPr="00A77E4B">
        <w:rPr>
          <w:rFonts w:ascii="Arial Narrow" w:hAnsi="Arial Narrow" w:cstheme="minorHAnsi"/>
          <w:spacing w:val="-14"/>
        </w:rPr>
        <w:t xml:space="preserve"> </w:t>
      </w:r>
      <w:r w:rsidRPr="00260F90">
        <w:rPr>
          <w:rFonts w:ascii="Arial Narrow" w:hAnsi="Arial Narrow" w:cstheme="minorHAnsi"/>
        </w:rPr>
        <w:t>materia</w:t>
      </w:r>
      <w:r w:rsidRPr="00A77E4B">
        <w:rPr>
          <w:rFonts w:ascii="Arial Narrow" w:hAnsi="Arial Narrow" w:cstheme="minorHAnsi"/>
          <w:spacing w:val="-9"/>
        </w:rPr>
        <w:t xml:space="preserve"> </w:t>
      </w:r>
      <w:r w:rsidRPr="00260F90">
        <w:rPr>
          <w:rFonts w:ascii="Arial Narrow" w:hAnsi="Arial Narrow" w:cstheme="minorHAnsi"/>
        </w:rPr>
        <w:t>di</w:t>
      </w:r>
      <w:r w:rsidRPr="00A77E4B">
        <w:rPr>
          <w:rFonts w:ascii="Arial Narrow" w:hAnsi="Arial Narrow" w:cstheme="minorHAnsi"/>
          <w:spacing w:val="-11"/>
        </w:rPr>
        <w:t xml:space="preserve"> </w:t>
      </w:r>
      <w:r w:rsidRPr="00260F90">
        <w:rPr>
          <w:rFonts w:ascii="Arial Narrow" w:hAnsi="Arial Narrow" w:cstheme="minorHAnsi"/>
        </w:rPr>
        <w:t>diritti</w:t>
      </w:r>
      <w:r w:rsidRPr="00A77E4B">
        <w:rPr>
          <w:rFonts w:ascii="Arial Narrow" w:hAnsi="Arial Narrow" w:cstheme="minorHAnsi"/>
          <w:spacing w:val="-11"/>
        </w:rPr>
        <w:t xml:space="preserve"> </w:t>
      </w:r>
      <w:r w:rsidRPr="00260F90">
        <w:rPr>
          <w:rFonts w:ascii="Arial Narrow" w:hAnsi="Arial Narrow" w:cstheme="minorHAnsi"/>
        </w:rPr>
        <w:t>umani</w:t>
      </w:r>
      <w:r w:rsidRPr="00A77E4B">
        <w:rPr>
          <w:rFonts w:ascii="Arial Narrow" w:hAnsi="Arial Narrow" w:cstheme="minorHAnsi"/>
          <w:spacing w:val="-11"/>
        </w:rPr>
        <w:t xml:space="preserve"> </w:t>
      </w:r>
      <w:r w:rsidRPr="00260F90">
        <w:rPr>
          <w:rFonts w:ascii="Arial Narrow" w:hAnsi="Arial Narrow" w:cstheme="minorHAnsi"/>
        </w:rPr>
        <w:t>e</w:t>
      </w:r>
      <w:r w:rsidRPr="00A77E4B">
        <w:rPr>
          <w:rFonts w:ascii="Arial Narrow" w:hAnsi="Arial Narrow" w:cstheme="minorHAnsi"/>
          <w:spacing w:val="-10"/>
        </w:rPr>
        <w:t xml:space="preserve"> </w:t>
      </w:r>
      <w:r w:rsidRPr="00260F90">
        <w:rPr>
          <w:rFonts w:ascii="Arial Narrow" w:hAnsi="Arial Narrow" w:cstheme="minorHAnsi"/>
        </w:rPr>
        <w:t>di</w:t>
      </w:r>
      <w:r w:rsidRPr="00A77E4B">
        <w:rPr>
          <w:rFonts w:ascii="Arial Narrow" w:hAnsi="Arial Narrow" w:cstheme="minorHAnsi"/>
          <w:spacing w:val="-8"/>
        </w:rPr>
        <w:t xml:space="preserve"> </w:t>
      </w:r>
      <w:r w:rsidRPr="00260F90">
        <w:rPr>
          <w:rFonts w:ascii="Arial Narrow" w:hAnsi="Arial Narrow" w:cstheme="minorHAnsi"/>
        </w:rPr>
        <w:t>condizioni</w:t>
      </w:r>
      <w:r w:rsidRPr="00A77E4B">
        <w:rPr>
          <w:rFonts w:ascii="Arial Narrow" w:hAnsi="Arial Narrow" w:cstheme="minorHAnsi"/>
          <w:spacing w:val="-11"/>
        </w:rPr>
        <w:t xml:space="preserve"> </w:t>
      </w:r>
      <w:r w:rsidRPr="00260F90">
        <w:rPr>
          <w:rFonts w:ascii="Arial Narrow" w:hAnsi="Arial Narrow" w:cstheme="minorHAnsi"/>
        </w:rPr>
        <w:t>di</w:t>
      </w:r>
      <w:r w:rsidRPr="00A77E4B">
        <w:rPr>
          <w:rFonts w:ascii="Arial Narrow" w:hAnsi="Arial Narrow" w:cstheme="minorHAnsi"/>
          <w:spacing w:val="-12"/>
        </w:rPr>
        <w:t xml:space="preserve"> </w:t>
      </w:r>
      <w:r w:rsidRPr="00260F90">
        <w:rPr>
          <w:rFonts w:ascii="Arial Narrow" w:hAnsi="Arial Narrow" w:cstheme="minorHAnsi"/>
        </w:rPr>
        <w:t>lavoro</w:t>
      </w:r>
      <w:r w:rsidRPr="00A77E4B">
        <w:rPr>
          <w:rFonts w:ascii="Arial Narrow" w:hAnsi="Arial Narrow" w:cstheme="minorHAnsi"/>
          <w:spacing w:val="-13"/>
        </w:rPr>
        <w:t xml:space="preserve"> </w:t>
      </w:r>
      <w:r w:rsidRPr="00260F90">
        <w:rPr>
          <w:rFonts w:ascii="Arial Narrow" w:hAnsi="Arial Narrow" w:cstheme="minorHAnsi"/>
        </w:rPr>
        <w:t>lungo</w:t>
      </w:r>
      <w:r w:rsidRPr="00A77E4B">
        <w:rPr>
          <w:rFonts w:ascii="Arial Narrow" w:hAnsi="Arial Narrow" w:cstheme="minorHAnsi"/>
          <w:spacing w:val="-13"/>
        </w:rPr>
        <w:t xml:space="preserve"> </w:t>
      </w:r>
      <w:r w:rsidRPr="00260F90">
        <w:rPr>
          <w:rFonts w:ascii="Arial Narrow" w:hAnsi="Arial Narrow" w:cstheme="minorHAnsi"/>
        </w:rPr>
        <w:t>la</w:t>
      </w:r>
      <w:r w:rsidRPr="00A77E4B">
        <w:rPr>
          <w:rFonts w:ascii="Arial Narrow" w:hAnsi="Arial Narrow" w:cstheme="minorHAnsi"/>
          <w:spacing w:val="-14"/>
        </w:rPr>
        <w:t xml:space="preserve"> </w:t>
      </w:r>
      <w:r w:rsidRPr="00260F90">
        <w:rPr>
          <w:rFonts w:ascii="Arial Narrow" w:hAnsi="Arial Narrow" w:cstheme="minorHAnsi"/>
        </w:rPr>
        <w:t>catena</w:t>
      </w:r>
      <w:r w:rsidRPr="00A77E4B">
        <w:rPr>
          <w:rFonts w:ascii="Arial Narrow" w:hAnsi="Arial Narrow" w:cstheme="minorHAnsi"/>
          <w:spacing w:val="-10"/>
        </w:rPr>
        <w:t xml:space="preserve"> </w:t>
      </w:r>
      <w:r w:rsidRPr="00260F90">
        <w:rPr>
          <w:rFonts w:ascii="Arial Narrow" w:hAnsi="Arial Narrow" w:cstheme="minorHAnsi"/>
        </w:rPr>
        <w:t>di</w:t>
      </w:r>
      <w:r w:rsidRPr="00A77E4B">
        <w:rPr>
          <w:rFonts w:ascii="Arial Narrow" w:hAnsi="Arial Narrow" w:cstheme="minorHAnsi"/>
          <w:spacing w:val="-7"/>
        </w:rPr>
        <w:t xml:space="preserve"> </w:t>
      </w:r>
      <w:r w:rsidRPr="00260F90">
        <w:rPr>
          <w:rFonts w:ascii="Arial Narrow" w:hAnsi="Arial Narrow" w:cstheme="minorHAnsi"/>
        </w:rPr>
        <w:t>fornitura</w:t>
      </w:r>
      <w:r w:rsidRPr="00A77E4B">
        <w:rPr>
          <w:rFonts w:ascii="Arial Narrow" w:hAnsi="Arial Narrow" w:cstheme="minorHAnsi"/>
          <w:spacing w:val="-14"/>
        </w:rPr>
        <w:t xml:space="preserve"> </w:t>
      </w:r>
      <w:r w:rsidRPr="00260F90">
        <w:rPr>
          <w:rFonts w:ascii="Arial Narrow" w:hAnsi="Arial Narrow" w:cstheme="minorHAnsi"/>
        </w:rPr>
        <w:t>definiti</w:t>
      </w:r>
      <w:r w:rsidRPr="00A77E4B">
        <w:rPr>
          <w:rFonts w:ascii="Arial Narrow" w:hAnsi="Arial Narrow" w:cstheme="minorHAnsi"/>
          <w:spacing w:val="-11"/>
        </w:rPr>
        <w:t xml:space="preserve"> </w:t>
      </w:r>
      <w:r w:rsidRPr="00260F90">
        <w:rPr>
          <w:rFonts w:ascii="Arial Narrow" w:hAnsi="Arial Narrow" w:cstheme="minorHAnsi"/>
        </w:rPr>
        <w:t>dalle</w:t>
      </w:r>
      <w:r w:rsidRPr="00A77E4B">
        <w:rPr>
          <w:rFonts w:ascii="Arial Narrow" w:hAnsi="Arial Narrow" w:cstheme="minorHAnsi"/>
          <w:spacing w:val="-14"/>
        </w:rPr>
        <w:t xml:space="preserve"> </w:t>
      </w:r>
      <w:r w:rsidRPr="00260F90">
        <w:rPr>
          <w:rFonts w:ascii="Arial Narrow" w:hAnsi="Arial Narrow" w:cstheme="minorHAnsi"/>
        </w:rPr>
        <w:t>leggi nazionali</w:t>
      </w:r>
      <w:r w:rsidRPr="00A77E4B">
        <w:rPr>
          <w:rFonts w:ascii="Arial Narrow" w:hAnsi="Arial Narrow" w:cstheme="minorHAnsi"/>
          <w:spacing w:val="-4"/>
        </w:rPr>
        <w:t xml:space="preserve"> </w:t>
      </w:r>
      <w:r w:rsidRPr="00260F90">
        <w:rPr>
          <w:rFonts w:ascii="Arial Narrow" w:hAnsi="Arial Narrow" w:cstheme="minorHAnsi"/>
        </w:rPr>
        <w:t>dei</w:t>
      </w:r>
      <w:r w:rsidRPr="00A77E4B">
        <w:rPr>
          <w:rFonts w:ascii="Arial Narrow" w:hAnsi="Arial Narrow" w:cstheme="minorHAnsi"/>
          <w:spacing w:val="-6"/>
        </w:rPr>
        <w:t xml:space="preserve"> </w:t>
      </w:r>
      <w:r w:rsidRPr="00260F90">
        <w:rPr>
          <w:rFonts w:ascii="Arial Narrow" w:hAnsi="Arial Narrow" w:cstheme="minorHAnsi"/>
        </w:rPr>
        <w:t>Paesi</w:t>
      </w:r>
      <w:r w:rsidRPr="00A77E4B">
        <w:rPr>
          <w:rFonts w:ascii="Arial Narrow" w:hAnsi="Arial Narrow" w:cstheme="minorHAnsi"/>
          <w:spacing w:val="-3"/>
        </w:rPr>
        <w:t xml:space="preserve"> </w:t>
      </w:r>
      <w:r w:rsidRPr="00260F90">
        <w:rPr>
          <w:rFonts w:ascii="Arial Narrow" w:hAnsi="Arial Narrow" w:cstheme="minorHAnsi"/>
        </w:rPr>
        <w:t>ove</w:t>
      </w:r>
      <w:r w:rsidRPr="00A77E4B">
        <w:rPr>
          <w:rFonts w:ascii="Arial Narrow" w:hAnsi="Arial Narrow" w:cstheme="minorHAnsi"/>
          <w:spacing w:val="-5"/>
        </w:rPr>
        <w:t xml:space="preserve"> </w:t>
      </w:r>
      <w:r w:rsidRPr="00260F90">
        <w:rPr>
          <w:rFonts w:ascii="Arial Narrow" w:hAnsi="Arial Narrow" w:cstheme="minorHAnsi"/>
        </w:rPr>
        <w:t>si</w:t>
      </w:r>
      <w:r w:rsidRPr="00A77E4B">
        <w:rPr>
          <w:rFonts w:ascii="Arial Narrow" w:hAnsi="Arial Narrow" w:cstheme="minorHAnsi"/>
          <w:spacing w:val="-7"/>
        </w:rPr>
        <w:t xml:space="preserve"> </w:t>
      </w:r>
      <w:r w:rsidRPr="00260F90">
        <w:rPr>
          <w:rFonts w:ascii="Arial Narrow" w:hAnsi="Arial Narrow" w:cstheme="minorHAnsi"/>
        </w:rPr>
        <w:t>svolgono</w:t>
      </w:r>
      <w:r w:rsidRPr="00A77E4B">
        <w:rPr>
          <w:rFonts w:ascii="Arial Narrow" w:hAnsi="Arial Narrow" w:cstheme="minorHAnsi"/>
          <w:spacing w:val="-12"/>
        </w:rPr>
        <w:t xml:space="preserve"> </w:t>
      </w:r>
      <w:r w:rsidRPr="00260F90">
        <w:rPr>
          <w:rFonts w:ascii="Arial Narrow" w:hAnsi="Arial Narrow" w:cstheme="minorHAnsi"/>
        </w:rPr>
        <w:t>le</w:t>
      </w:r>
      <w:r w:rsidRPr="00A77E4B">
        <w:rPr>
          <w:rFonts w:ascii="Arial Narrow" w:hAnsi="Arial Narrow" w:cstheme="minorHAnsi"/>
          <w:spacing w:val="-9"/>
        </w:rPr>
        <w:t xml:space="preserve"> </w:t>
      </w:r>
      <w:r w:rsidRPr="00260F90">
        <w:rPr>
          <w:rFonts w:ascii="Arial Narrow" w:hAnsi="Arial Narrow" w:cstheme="minorHAnsi"/>
        </w:rPr>
        <w:t>fasi</w:t>
      </w:r>
      <w:r w:rsidRPr="00A77E4B">
        <w:rPr>
          <w:rFonts w:ascii="Arial Narrow" w:hAnsi="Arial Narrow" w:cstheme="minorHAnsi"/>
          <w:spacing w:val="-4"/>
        </w:rPr>
        <w:t xml:space="preserve"> </w:t>
      </w:r>
      <w:r w:rsidRPr="00260F90">
        <w:rPr>
          <w:rFonts w:ascii="Arial Narrow" w:hAnsi="Arial Narrow" w:cstheme="minorHAnsi"/>
        </w:rPr>
        <w:t>della</w:t>
      </w:r>
      <w:r w:rsidRPr="00A77E4B">
        <w:rPr>
          <w:rFonts w:ascii="Arial Narrow" w:hAnsi="Arial Narrow" w:cstheme="minorHAnsi"/>
          <w:spacing w:val="-5"/>
        </w:rPr>
        <w:t xml:space="preserve"> </w:t>
      </w:r>
      <w:r w:rsidRPr="00260F90">
        <w:rPr>
          <w:rFonts w:ascii="Arial Narrow" w:hAnsi="Arial Narrow" w:cstheme="minorHAnsi"/>
        </w:rPr>
        <w:t>catena,</w:t>
      </w:r>
      <w:r w:rsidRPr="00A77E4B">
        <w:rPr>
          <w:rFonts w:ascii="Arial Narrow" w:hAnsi="Arial Narrow" w:cstheme="minorHAnsi"/>
          <w:spacing w:val="-6"/>
        </w:rPr>
        <w:t xml:space="preserve"> </w:t>
      </w:r>
      <w:r w:rsidRPr="00260F90">
        <w:rPr>
          <w:rFonts w:ascii="Arial Narrow" w:hAnsi="Arial Narrow" w:cstheme="minorHAnsi"/>
        </w:rPr>
        <w:t>e</w:t>
      </w:r>
      <w:r w:rsidRPr="00A77E4B">
        <w:rPr>
          <w:rFonts w:ascii="Arial Narrow" w:hAnsi="Arial Narrow" w:cstheme="minorHAnsi"/>
          <w:spacing w:val="-13"/>
        </w:rPr>
        <w:t xml:space="preserve"> </w:t>
      </w:r>
      <w:r w:rsidRPr="00260F90">
        <w:rPr>
          <w:rFonts w:ascii="Arial Narrow" w:hAnsi="Arial Narrow" w:cstheme="minorHAnsi"/>
        </w:rPr>
        <w:t>in</w:t>
      </w:r>
      <w:r w:rsidRPr="00A77E4B">
        <w:rPr>
          <w:rFonts w:ascii="Arial Narrow" w:hAnsi="Arial Narrow" w:cstheme="minorHAnsi"/>
          <w:spacing w:val="-9"/>
        </w:rPr>
        <w:t xml:space="preserve"> </w:t>
      </w:r>
      <w:r w:rsidRPr="00260F90">
        <w:rPr>
          <w:rFonts w:ascii="Arial Narrow" w:hAnsi="Arial Narrow" w:cstheme="minorHAnsi"/>
        </w:rPr>
        <w:t>ogni</w:t>
      </w:r>
      <w:r w:rsidRPr="00A77E4B">
        <w:rPr>
          <w:rFonts w:ascii="Arial Narrow" w:hAnsi="Arial Narrow" w:cstheme="minorHAnsi"/>
          <w:spacing w:val="-3"/>
        </w:rPr>
        <w:t xml:space="preserve"> </w:t>
      </w:r>
      <w:r w:rsidRPr="00260F90">
        <w:rPr>
          <w:rFonts w:ascii="Arial Narrow" w:hAnsi="Arial Narrow" w:cstheme="minorHAnsi"/>
        </w:rPr>
        <w:t>caso</w:t>
      </w:r>
      <w:r w:rsidRPr="00A77E4B">
        <w:rPr>
          <w:rFonts w:ascii="Arial Narrow" w:hAnsi="Arial Narrow" w:cstheme="minorHAnsi"/>
          <w:spacing w:val="-9"/>
        </w:rPr>
        <w:t xml:space="preserve"> </w:t>
      </w:r>
      <w:r w:rsidRPr="00260F90">
        <w:rPr>
          <w:rFonts w:ascii="Arial Narrow" w:hAnsi="Arial Narrow" w:cstheme="minorHAnsi"/>
        </w:rPr>
        <w:t>in</w:t>
      </w:r>
      <w:r w:rsidRPr="00A77E4B">
        <w:rPr>
          <w:rFonts w:ascii="Arial Narrow" w:hAnsi="Arial Narrow" w:cstheme="minorHAnsi"/>
          <w:spacing w:val="-9"/>
        </w:rPr>
        <w:t xml:space="preserve"> </w:t>
      </w:r>
      <w:r w:rsidRPr="00260F90">
        <w:rPr>
          <w:rFonts w:ascii="Arial Narrow" w:hAnsi="Arial Narrow" w:cstheme="minorHAnsi"/>
        </w:rPr>
        <w:t>conformità</w:t>
      </w:r>
      <w:r w:rsidRPr="00A77E4B">
        <w:rPr>
          <w:rFonts w:ascii="Arial Narrow" w:hAnsi="Arial Narrow" w:cstheme="minorHAnsi"/>
          <w:spacing w:val="-5"/>
        </w:rPr>
        <w:t xml:space="preserve"> </w:t>
      </w:r>
      <w:r w:rsidRPr="00260F90">
        <w:rPr>
          <w:rFonts w:ascii="Arial Narrow" w:hAnsi="Arial Narrow" w:cstheme="minorHAnsi"/>
        </w:rPr>
        <w:t>con</w:t>
      </w:r>
      <w:r w:rsidRPr="00A77E4B">
        <w:rPr>
          <w:rFonts w:ascii="Arial Narrow" w:hAnsi="Arial Narrow" w:cstheme="minorHAnsi"/>
          <w:spacing w:val="-13"/>
        </w:rPr>
        <w:t xml:space="preserve"> </w:t>
      </w:r>
      <w:r w:rsidRPr="00260F90">
        <w:rPr>
          <w:rFonts w:ascii="Arial Narrow" w:hAnsi="Arial Narrow" w:cstheme="minorHAnsi"/>
        </w:rPr>
        <w:t>le</w:t>
      </w:r>
      <w:r w:rsidRPr="00A77E4B">
        <w:rPr>
          <w:rFonts w:ascii="Arial Narrow" w:hAnsi="Arial Narrow" w:cstheme="minorHAnsi"/>
          <w:spacing w:val="-6"/>
        </w:rPr>
        <w:t xml:space="preserve"> </w:t>
      </w:r>
      <w:r w:rsidRPr="00260F90">
        <w:rPr>
          <w:rFonts w:ascii="Arial Narrow" w:hAnsi="Arial Narrow" w:cstheme="minorHAnsi"/>
        </w:rPr>
        <w:t>Convenzioni</w:t>
      </w:r>
      <w:r w:rsidRPr="00A77E4B">
        <w:rPr>
          <w:rFonts w:ascii="Arial Narrow" w:hAnsi="Arial Narrow" w:cstheme="minorHAnsi"/>
          <w:spacing w:val="-7"/>
        </w:rPr>
        <w:t xml:space="preserve"> </w:t>
      </w:r>
      <w:r w:rsidRPr="00260F90">
        <w:rPr>
          <w:rFonts w:ascii="Arial Narrow" w:hAnsi="Arial Narrow" w:cstheme="minorHAnsi"/>
        </w:rPr>
        <w:t>fondamentali stabilite dall</w:t>
      </w:r>
      <w:r w:rsidR="00BC1D58">
        <w:rPr>
          <w:rFonts w:ascii="Arial Narrow" w:hAnsi="Arial Narrow" w:cstheme="minorHAnsi"/>
        </w:rPr>
        <w:t>’</w:t>
      </w:r>
      <w:r w:rsidRPr="00260F90">
        <w:rPr>
          <w:rFonts w:ascii="Arial Narrow" w:hAnsi="Arial Narrow" w:cstheme="minorHAnsi"/>
        </w:rPr>
        <w:t>Organizzazione Internazionale del Lavoro e dall</w:t>
      </w:r>
      <w:r w:rsidR="00BC1D58">
        <w:rPr>
          <w:rFonts w:ascii="Arial Narrow" w:hAnsi="Arial Narrow" w:cstheme="minorHAnsi"/>
        </w:rPr>
        <w:t>’</w:t>
      </w:r>
      <w:r w:rsidRPr="00260F90">
        <w:rPr>
          <w:rFonts w:ascii="Arial Narrow" w:hAnsi="Arial Narrow" w:cstheme="minorHAnsi"/>
        </w:rPr>
        <w:t>Assemblea Generale delle Nazioni</w:t>
      </w:r>
      <w:r w:rsidRPr="00A77E4B">
        <w:rPr>
          <w:rFonts w:ascii="Arial Narrow" w:hAnsi="Arial Narrow" w:cstheme="minorHAnsi"/>
          <w:spacing w:val="-15"/>
        </w:rPr>
        <w:t xml:space="preserve"> </w:t>
      </w:r>
      <w:r w:rsidRPr="00260F90">
        <w:rPr>
          <w:rFonts w:ascii="Arial Narrow" w:hAnsi="Arial Narrow" w:cstheme="minorHAnsi"/>
        </w:rPr>
        <w:t>Unite.</w:t>
      </w:r>
    </w:p>
    <w:p w14:paraId="2BBD595A" w14:textId="0DFD8306" w:rsidR="005E2F97" w:rsidRPr="00260F90" w:rsidRDefault="005E2F97" w:rsidP="00FC0BD2">
      <w:pPr>
        <w:pStyle w:val="Paragrafoelenco"/>
        <w:numPr>
          <w:ilvl w:val="0"/>
          <w:numId w:val="6"/>
        </w:numPr>
        <w:tabs>
          <w:tab w:val="left" w:pos="397"/>
        </w:tabs>
        <w:spacing w:before="0" w:line="276" w:lineRule="auto"/>
        <w:ind w:right="128"/>
        <w:rPr>
          <w:rFonts w:ascii="Arial Narrow" w:hAnsi="Arial Narrow" w:cstheme="minorHAnsi"/>
        </w:rPr>
      </w:pPr>
      <w:r w:rsidRPr="00260F90">
        <w:rPr>
          <w:rFonts w:ascii="Arial Narrow" w:hAnsi="Arial Narrow" w:cstheme="minorHAnsi"/>
        </w:rPr>
        <w:t>Al fine di consentire il monitoraggio, da parte della Stazione Appaltante, della conformità ai predetti standard, gli standard, l</w:t>
      </w:r>
      <w:r w:rsidR="00BC1D58">
        <w:rPr>
          <w:rFonts w:ascii="Arial Narrow" w:hAnsi="Arial Narrow" w:cstheme="minorHAnsi"/>
        </w:rPr>
        <w:t>’</w:t>
      </w:r>
      <w:r w:rsidRPr="00260F90">
        <w:rPr>
          <w:rFonts w:ascii="Arial Narrow" w:hAnsi="Arial Narrow" w:cstheme="minorHAnsi"/>
        </w:rPr>
        <w:t>Appaltatore è tenuto</w:t>
      </w:r>
      <w:r w:rsidRPr="00A77E4B">
        <w:rPr>
          <w:rFonts w:ascii="Arial Narrow" w:hAnsi="Arial Narrow" w:cstheme="minorHAnsi"/>
          <w:spacing w:val="-8"/>
        </w:rPr>
        <w:t xml:space="preserve"> </w:t>
      </w:r>
      <w:r w:rsidRPr="00260F90">
        <w:rPr>
          <w:rFonts w:ascii="Arial Narrow" w:hAnsi="Arial Narrow" w:cstheme="minorHAnsi"/>
        </w:rPr>
        <w:t>a:</w:t>
      </w:r>
    </w:p>
    <w:p w14:paraId="1A19A35F" w14:textId="4FB6A609" w:rsidR="005E2F97" w:rsidRPr="00260F90" w:rsidRDefault="005E2F97" w:rsidP="00FC0BD2">
      <w:pPr>
        <w:pStyle w:val="Paragrafoelenco"/>
        <w:numPr>
          <w:ilvl w:val="1"/>
          <w:numId w:val="6"/>
        </w:numPr>
        <w:tabs>
          <w:tab w:val="left" w:pos="681"/>
        </w:tabs>
        <w:spacing w:before="0" w:line="276" w:lineRule="auto"/>
        <w:ind w:right="118"/>
        <w:rPr>
          <w:rFonts w:ascii="Arial Narrow" w:hAnsi="Arial Narrow" w:cstheme="minorHAnsi"/>
        </w:rPr>
      </w:pPr>
      <w:r w:rsidRPr="00260F90">
        <w:rPr>
          <w:rFonts w:ascii="Arial Narrow" w:hAnsi="Arial Narrow" w:cstheme="minorHAnsi"/>
        </w:rPr>
        <w:t>informare fornitori e sub-fornitori coinvolti nella catena di fornitura dei beni oggetto del presente appalto, che la Stazione</w:t>
      </w:r>
      <w:r w:rsidRPr="00A77E4B">
        <w:rPr>
          <w:rFonts w:ascii="Arial Narrow" w:hAnsi="Arial Narrow" w:cstheme="minorHAnsi"/>
          <w:spacing w:val="-14"/>
        </w:rPr>
        <w:t xml:space="preserve"> </w:t>
      </w:r>
      <w:r w:rsidRPr="00260F90">
        <w:rPr>
          <w:rFonts w:ascii="Arial Narrow" w:hAnsi="Arial Narrow" w:cstheme="minorHAnsi"/>
        </w:rPr>
        <w:t>Appaltante</w:t>
      </w:r>
      <w:r w:rsidRPr="00A77E4B">
        <w:rPr>
          <w:rFonts w:ascii="Arial Narrow" w:hAnsi="Arial Narrow" w:cstheme="minorHAnsi"/>
          <w:spacing w:val="-11"/>
        </w:rPr>
        <w:t xml:space="preserve"> </w:t>
      </w:r>
      <w:r w:rsidRPr="00260F90">
        <w:rPr>
          <w:rFonts w:ascii="Arial Narrow" w:hAnsi="Arial Narrow" w:cstheme="minorHAnsi"/>
        </w:rPr>
        <w:t>ha</w:t>
      </w:r>
      <w:r w:rsidRPr="00A77E4B">
        <w:rPr>
          <w:rFonts w:ascii="Arial Narrow" w:hAnsi="Arial Narrow" w:cstheme="minorHAnsi"/>
          <w:spacing w:val="-13"/>
        </w:rPr>
        <w:t xml:space="preserve"> </w:t>
      </w:r>
      <w:r w:rsidRPr="00260F90">
        <w:rPr>
          <w:rFonts w:ascii="Arial Narrow" w:hAnsi="Arial Narrow" w:cstheme="minorHAnsi"/>
        </w:rPr>
        <w:t>richiesto</w:t>
      </w:r>
      <w:r w:rsidRPr="00A77E4B">
        <w:rPr>
          <w:rFonts w:ascii="Arial Narrow" w:hAnsi="Arial Narrow" w:cstheme="minorHAnsi"/>
          <w:spacing w:val="-14"/>
        </w:rPr>
        <w:t xml:space="preserve"> </w:t>
      </w:r>
      <w:r w:rsidRPr="00260F90">
        <w:rPr>
          <w:rFonts w:ascii="Arial Narrow" w:hAnsi="Arial Narrow" w:cstheme="minorHAnsi"/>
        </w:rPr>
        <w:t>la</w:t>
      </w:r>
      <w:r w:rsidRPr="00A77E4B">
        <w:rPr>
          <w:rFonts w:ascii="Arial Narrow" w:hAnsi="Arial Narrow" w:cstheme="minorHAnsi"/>
          <w:spacing w:val="-15"/>
        </w:rPr>
        <w:t xml:space="preserve"> </w:t>
      </w:r>
      <w:r w:rsidRPr="00260F90">
        <w:rPr>
          <w:rFonts w:ascii="Arial Narrow" w:hAnsi="Arial Narrow" w:cstheme="minorHAnsi"/>
        </w:rPr>
        <w:t>conformità</w:t>
      </w:r>
      <w:r w:rsidRPr="00A77E4B">
        <w:rPr>
          <w:rFonts w:ascii="Arial Narrow" w:hAnsi="Arial Narrow" w:cstheme="minorHAnsi"/>
          <w:spacing w:val="-17"/>
        </w:rPr>
        <w:t xml:space="preserve"> </w:t>
      </w:r>
      <w:r w:rsidRPr="00260F90">
        <w:rPr>
          <w:rFonts w:ascii="Arial Narrow" w:hAnsi="Arial Narrow" w:cstheme="minorHAnsi"/>
        </w:rPr>
        <w:t>agli</w:t>
      </w:r>
      <w:r w:rsidRPr="00A77E4B">
        <w:rPr>
          <w:rFonts w:ascii="Arial Narrow" w:hAnsi="Arial Narrow" w:cstheme="minorHAnsi"/>
          <w:spacing w:val="-12"/>
        </w:rPr>
        <w:t xml:space="preserve"> </w:t>
      </w:r>
      <w:r w:rsidRPr="00260F90">
        <w:rPr>
          <w:rFonts w:ascii="Arial Narrow" w:hAnsi="Arial Narrow" w:cstheme="minorHAnsi"/>
        </w:rPr>
        <w:t>standard</w:t>
      </w:r>
      <w:r w:rsidRPr="00A77E4B">
        <w:rPr>
          <w:rFonts w:ascii="Arial Narrow" w:hAnsi="Arial Narrow" w:cstheme="minorHAnsi"/>
          <w:spacing w:val="-13"/>
        </w:rPr>
        <w:t xml:space="preserve"> </w:t>
      </w:r>
      <w:r w:rsidRPr="00260F90">
        <w:rPr>
          <w:rFonts w:ascii="Arial Narrow" w:hAnsi="Arial Narrow" w:cstheme="minorHAnsi"/>
        </w:rPr>
        <w:t>sopra</w:t>
      </w:r>
      <w:r w:rsidRPr="00A77E4B">
        <w:rPr>
          <w:rFonts w:ascii="Arial Narrow" w:hAnsi="Arial Narrow" w:cstheme="minorHAnsi"/>
          <w:spacing w:val="-14"/>
        </w:rPr>
        <w:t xml:space="preserve"> </w:t>
      </w:r>
      <w:r w:rsidRPr="00260F90">
        <w:rPr>
          <w:rFonts w:ascii="Arial Narrow" w:hAnsi="Arial Narrow" w:cstheme="minorHAnsi"/>
        </w:rPr>
        <w:t>citati</w:t>
      </w:r>
      <w:r w:rsidRPr="00A77E4B">
        <w:rPr>
          <w:rFonts w:ascii="Arial Narrow" w:hAnsi="Arial Narrow" w:cstheme="minorHAnsi"/>
          <w:spacing w:val="-12"/>
        </w:rPr>
        <w:t xml:space="preserve"> </w:t>
      </w:r>
      <w:r w:rsidRPr="00260F90">
        <w:rPr>
          <w:rFonts w:ascii="Arial Narrow" w:hAnsi="Arial Narrow" w:cstheme="minorHAnsi"/>
        </w:rPr>
        <w:t>nelle</w:t>
      </w:r>
      <w:r w:rsidRPr="00A77E4B">
        <w:rPr>
          <w:rFonts w:ascii="Arial Narrow" w:hAnsi="Arial Narrow" w:cstheme="minorHAnsi"/>
          <w:spacing w:val="-13"/>
        </w:rPr>
        <w:t xml:space="preserve"> </w:t>
      </w:r>
      <w:r w:rsidRPr="00260F90">
        <w:rPr>
          <w:rFonts w:ascii="Arial Narrow" w:hAnsi="Arial Narrow" w:cstheme="minorHAnsi"/>
        </w:rPr>
        <w:t>condizioni</w:t>
      </w:r>
      <w:r w:rsidRPr="00A77E4B">
        <w:rPr>
          <w:rFonts w:ascii="Arial Narrow" w:hAnsi="Arial Narrow" w:cstheme="minorHAnsi"/>
          <w:spacing w:val="-12"/>
        </w:rPr>
        <w:t xml:space="preserve"> </w:t>
      </w:r>
      <w:r w:rsidRPr="00260F90">
        <w:rPr>
          <w:rFonts w:ascii="Arial Narrow" w:hAnsi="Arial Narrow" w:cstheme="minorHAnsi"/>
        </w:rPr>
        <w:t>d</w:t>
      </w:r>
      <w:r w:rsidR="00BC1D58">
        <w:rPr>
          <w:rFonts w:ascii="Arial Narrow" w:hAnsi="Arial Narrow" w:cstheme="minorHAnsi"/>
        </w:rPr>
        <w:t>’</w:t>
      </w:r>
      <w:r w:rsidRPr="00260F90">
        <w:rPr>
          <w:rFonts w:ascii="Arial Narrow" w:hAnsi="Arial Narrow" w:cstheme="minorHAnsi"/>
        </w:rPr>
        <w:t>esecuzione</w:t>
      </w:r>
      <w:r w:rsidRPr="00A77E4B">
        <w:rPr>
          <w:rFonts w:ascii="Arial Narrow" w:hAnsi="Arial Narrow" w:cstheme="minorHAnsi"/>
          <w:spacing w:val="-14"/>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appalto;</w:t>
      </w:r>
    </w:p>
    <w:p w14:paraId="649D2689" w14:textId="77777777" w:rsidR="005E2F97" w:rsidRPr="00260F90" w:rsidRDefault="005E2F97" w:rsidP="00FC0BD2">
      <w:pPr>
        <w:pStyle w:val="Paragrafoelenco"/>
        <w:numPr>
          <w:ilvl w:val="1"/>
          <w:numId w:val="6"/>
        </w:numPr>
        <w:tabs>
          <w:tab w:val="left" w:pos="681"/>
        </w:tabs>
        <w:spacing w:before="0" w:line="276" w:lineRule="auto"/>
        <w:ind w:right="124"/>
        <w:rPr>
          <w:rFonts w:ascii="Arial Narrow" w:hAnsi="Arial Narrow" w:cstheme="minorHAnsi"/>
        </w:rPr>
      </w:pPr>
      <w:r w:rsidRPr="00260F90">
        <w:rPr>
          <w:rFonts w:ascii="Arial Narrow" w:hAnsi="Arial Narrow" w:cstheme="minorHAnsi"/>
        </w:rPr>
        <w:t>fornire,</w:t>
      </w:r>
      <w:r w:rsidRPr="00A77E4B">
        <w:rPr>
          <w:rFonts w:ascii="Arial Narrow" w:hAnsi="Arial Narrow" w:cstheme="minorHAnsi"/>
          <w:spacing w:val="-13"/>
        </w:rPr>
        <w:t xml:space="preserve"> </w:t>
      </w:r>
      <w:r w:rsidRPr="00260F90">
        <w:rPr>
          <w:rFonts w:ascii="Arial Narrow" w:hAnsi="Arial Narrow" w:cstheme="minorHAnsi"/>
        </w:rPr>
        <w:t>su</w:t>
      </w:r>
      <w:r w:rsidRPr="00A77E4B">
        <w:rPr>
          <w:rFonts w:ascii="Arial Narrow" w:hAnsi="Arial Narrow" w:cstheme="minorHAnsi"/>
          <w:spacing w:val="-12"/>
        </w:rPr>
        <w:t xml:space="preserve"> </w:t>
      </w:r>
      <w:r w:rsidRPr="00260F90">
        <w:rPr>
          <w:rFonts w:ascii="Arial Narrow" w:hAnsi="Arial Narrow" w:cstheme="minorHAnsi"/>
        </w:rPr>
        <w:t>richiesta</w:t>
      </w:r>
      <w:r w:rsidRPr="00A77E4B">
        <w:rPr>
          <w:rFonts w:ascii="Arial Narrow" w:hAnsi="Arial Narrow" w:cstheme="minorHAnsi"/>
          <w:spacing w:val="-12"/>
        </w:rPr>
        <w:t xml:space="preserve"> </w:t>
      </w:r>
      <w:r w:rsidRPr="00260F90">
        <w:rPr>
          <w:rFonts w:ascii="Arial Narrow" w:hAnsi="Arial Narrow" w:cstheme="minorHAnsi"/>
        </w:rPr>
        <w:t>della</w:t>
      </w:r>
      <w:r w:rsidRPr="00A77E4B">
        <w:rPr>
          <w:rFonts w:ascii="Arial Narrow" w:hAnsi="Arial Narrow" w:cstheme="minorHAnsi"/>
          <w:spacing w:val="-9"/>
        </w:rPr>
        <w:t xml:space="preserve"> </w:t>
      </w:r>
      <w:r w:rsidRPr="00260F90">
        <w:rPr>
          <w:rFonts w:ascii="Arial Narrow" w:hAnsi="Arial Narrow" w:cstheme="minorHAnsi"/>
        </w:rPr>
        <w:t>Stazione</w:t>
      </w:r>
      <w:r w:rsidRPr="00A77E4B">
        <w:rPr>
          <w:rFonts w:ascii="Arial Narrow" w:hAnsi="Arial Narrow" w:cstheme="minorHAnsi"/>
          <w:spacing w:val="-12"/>
        </w:rPr>
        <w:t xml:space="preserve"> </w:t>
      </w:r>
      <w:r w:rsidRPr="00260F90">
        <w:rPr>
          <w:rFonts w:ascii="Arial Narrow" w:hAnsi="Arial Narrow" w:cstheme="minorHAnsi"/>
        </w:rPr>
        <w:t>Appaltante</w:t>
      </w:r>
      <w:r w:rsidRPr="00A77E4B">
        <w:rPr>
          <w:rFonts w:ascii="Arial Narrow" w:hAnsi="Arial Narrow" w:cstheme="minorHAnsi"/>
          <w:spacing w:val="-10"/>
        </w:rPr>
        <w:t xml:space="preserve"> </w:t>
      </w:r>
      <w:r w:rsidRPr="00260F90">
        <w:rPr>
          <w:rFonts w:ascii="Arial Narrow" w:hAnsi="Arial Narrow" w:cstheme="minorHAnsi"/>
        </w:rPr>
        <w:t>ed</w:t>
      </w:r>
      <w:r w:rsidRPr="00A77E4B">
        <w:rPr>
          <w:rFonts w:ascii="Arial Narrow" w:hAnsi="Arial Narrow" w:cstheme="minorHAnsi"/>
          <w:spacing w:val="-12"/>
        </w:rPr>
        <w:t xml:space="preserve"> </w:t>
      </w:r>
      <w:r w:rsidRPr="00260F90">
        <w:rPr>
          <w:rFonts w:ascii="Arial Narrow" w:hAnsi="Arial Narrow" w:cstheme="minorHAnsi"/>
        </w:rPr>
        <w:t>entro</w:t>
      </w:r>
      <w:r w:rsidRPr="00A77E4B">
        <w:rPr>
          <w:rFonts w:ascii="Arial Narrow" w:hAnsi="Arial Narrow" w:cstheme="minorHAnsi"/>
          <w:spacing w:val="-16"/>
        </w:rPr>
        <w:t xml:space="preserve"> </w:t>
      </w:r>
      <w:r w:rsidRPr="00260F90">
        <w:rPr>
          <w:rFonts w:ascii="Arial Narrow" w:hAnsi="Arial Narrow" w:cstheme="minorHAnsi"/>
        </w:rPr>
        <w:t>il</w:t>
      </w:r>
      <w:r w:rsidRPr="00A77E4B">
        <w:rPr>
          <w:rFonts w:ascii="Arial Narrow" w:hAnsi="Arial Narrow" w:cstheme="minorHAnsi"/>
          <w:spacing w:val="-9"/>
        </w:rPr>
        <w:t xml:space="preserve"> </w:t>
      </w:r>
      <w:r w:rsidRPr="00260F90">
        <w:rPr>
          <w:rFonts w:ascii="Arial Narrow" w:hAnsi="Arial Narrow" w:cstheme="minorHAnsi"/>
        </w:rPr>
        <w:t>termine</w:t>
      </w:r>
      <w:r w:rsidRPr="00A77E4B">
        <w:rPr>
          <w:rFonts w:ascii="Arial Narrow" w:hAnsi="Arial Narrow" w:cstheme="minorHAnsi"/>
          <w:spacing w:val="-12"/>
        </w:rPr>
        <w:t xml:space="preserve"> </w:t>
      </w:r>
      <w:r w:rsidRPr="00260F90">
        <w:rPr>
          <w:rFonts w:ascii="Arial Narrow" w:hAnsi="Arial Narrow" w:cstheme="minorHAnsi"/>
        </w:rPr>
        <w:t>stabilito</w:t>
      </w:r>
      <w:r w:rsidRPr="00A77E4B">
        <w:rPr>
          <w:rFonts w:ascii="Arial Narrow" w:hAnsi="Arial Narrow" w:cstheme="minorHAnsi"/>
          <w:spacing w:val="-12"/>
        </w:rPr>
        <w:t xml:space="preserve"> </w:t>
      </w:r>
      <w:r w:rsidRPr="00260F90">
        <w:rPr>
          <w:rFonts w:ascii="Arial Narrow" w:hAnsi="Arial Narrow" w:cstheme="minorHAnsi"/>
        </w:rPr>
        <w:t>nella</w:t>
      </w:r>
      <w:r w:rsidRPr="00A77E4B">
        <w:rPr>
          <w:rFonts w:ascii="Arial Narrow" w:hAnsi="Arial Narrow" w:cstheme="minorHAnsi"/>
          <w:spacing w:val="-12"/>
        </w:rPr>
        <w:t xml:space="preserve"> </w:t>
      </w:r>
      <w:r w:rsidRPr="00260F90">
        <w:rPr>
          <w:rFonts w:ascii="Arial Narrow" w:hAnsi="Arial Narrow" w:cstheme="minorHAnsi"/>
        </w:rPr>
        <w:t>stessa</w:t>
      </w:r>
      <w:r w:rsidRPr="00A77E4B">
        <w:rPr>
          <w:rFonts w:ascii="Arial Narrow" w:hAnsi="Arial Narrow" w:cstheme="minorHAnsi"/>
          <w:spacing w:val="-12"/>
        </w:rPr>
        <w:t xml:space="preserve"> </w:t>
      </w:r>
      <w:r w:rsidRPr="00260F90">
        <w:rPr>
          <w:rFonts w:ascii="Arial Narrow" w:hAnsi="Arial Narrow" w:cstheme="minorHAnsi"/>
        </w:rPr>
        <w:t>richiesta,</w:t>
      </w:r>
      <w:r w:rsidRPr="00A77E4B">
        <w:rPr>
          <w:rFonts w:ascii="Arial Narrow" w:hAnsi="Arial Narrow" w:cstheme="minorHAnsi"/>
          <w:spacing w:val="-13"/>
        </w:rPr>
        <w:t xml:space="preserve"> </w:t>
      </w:r>
      <w:r w:rsidRPr="00260F90">
        <w:rPr>
          <w:rFonts w:ascii="Arial Narrow" w:hAnsi="Arial Narrow" w:cstheme="minorHAnsi"/>
        </w:rPr>
        <w:t>le</w:t>
      </w:r>
      <w:r w:rsidRPr="00A77E4B">
        <w:rPr>
          <w:rFonts w:ascii="Arial Narrow" w:hAnsi="Arial Narrow" w:cstheme="minorHAnsi"/>
          <w:spacing w:val="-16"/>
        </w:rPr>
        <w:t xml:space="preserve"> </w:t>
      </w:r>
      <w:r w:rsidRPr="00260F90">
        <w:rPr>
          <w:rFonts w:ascii="Arial Narrow" w:hAnsi="Arial Narrow" w:cstheme="minorHAnsi"/>
        </w:rPr>
        <w:t>informazioni</w:t>
      </w:r>
      <w:r w:rsidRPr="00A77E4B">
        <w:rPr>
          <w:rFonts w:ascii="Arial Narrow" w:hAnsi="Arial Narrow" w:cstheme="minorHAnsi"/>
          <w:spacing w:val="-10"/>
        </w:rPr>
        <w:t xml:space="preserve"> </w:t>
      </w:r>
      <w:r w:rsidRPr="00260F90">
        <w:rPr>
          <w:rFonts w:ascii="Arial Narrow" w:hAnsi="Arial Narrow" w:cstheme="minorHAnsi"/>
        </w:rPr>
        <w:t>e</w:t>
      </w:r>
      <w:r w:rsidRPr="00A77E4B">
        <w:rPr>
          <w:rFonts w:ascii="Arial Narrow" w:hAnsi="Arial Narrow" w:cstheme="minorHAnsi"/>
          <w:spacing w:val="-15"/>
        </w:rPr>
        <w:t xml:space="preserve"> </w:t>
      </w:r>
      <w:r w:rsidRPr="00260F90">
        <w:rPr>
          <w:rFonts w:ascii="Arial Narrow" w:hAnsi="Arial Narrow" w:cstheme="minorHAnsi"/>
        </w:rPr>
        <w:t>la documentazione relativa alla gestione delle attività riguardanti la conformità agli standard e i riferimenti dei fornitori e sub-fornitori coinvolti nella catena di</w:t>
      </w:r>
      <w:r w:rsidRPr="00A77E4B">
        <w:rPr>
          <w:rFonts w:ascii="Arial Narrow" w:hAnsi="Arial Narrow" w:cstheme="minorHAnsi"/>
          <w:spacing w:val="5"/>
        </w:rPr>
        <w:t xml:space="preserve"> </w:t>
      </w:r>
      <w:r w:rsidRPr="00260F90">
        <w:rPr>
          <w:rFonts w:ascii="Arial Narrow" w:hAnsi="Arial Narrow" w:cstheme="minorHAnsi"/>
        </w:rPr>
        <w:t>fornitura;</w:t>
      </w:r>
    </w:p>
    <w:p w14:paraId="7BDC4A5B" w14:textId="77777777" w:rsidR="005E2F97" w:rsidRPr="00260F90" w:rsidRDefault="005E2F97" w:rsidP="00FC0BD2">
      <w:pPr>
        <w:pStyle w:val="Paragrafoelenco"/>
        <w:numPr>
          <w:ilvl w:val="1"/>
          <w:numId w:val="6"/>
        </w:numPr>
        <w:tabs>
          <w:tab w:val="left" w:pos="681"/>
        </w:tabs>
        <w:spacing w:before="0" w:line="276" w:lineRule="auto"/>
        <w:ind w:right="119"/>
        <w:rPr>
          <w:rFonts w:ascii="Arial Narrow" w:hAnsi="Arial Narrow" w:cstheme="minorHAnsi"/>
        </w:rPr>
      </w:pPr>
      <w:r w:rsidRPr="00260F90">
        <w:rPr>
          <w:rFonts w:ascii="Arial Narrow" w:hAnsi="Arial Narrow" w:cstheme="minorHAnsi"/>
        </w:rPr>
        <w:t>accettare e far accettare dai propri fornitori e sub fornitori, eventuali verifiche ispettive relative alla conformità agli standard, condotte della Stazione Appaltante o da soggetti indicati e specificatamente incaricati allo scopo da parte della stessa Stazione</w:t>
      </w:r>
      <w:r w:rsidRPr="00A77E4B">
        <w:rPr>
          <w:rFonts w:ascii="Arial Narrow" w:hAnsi="Arial Narrow" w:cstheme="minorHAnsi"/>
          <w:spacing w:val="3"/>
        </w:rPr>
        <w:t xml:space="preserve"> </w:t>
      </w:r>
      <w:r w:rsidRPr="00260F90">
        <w:rPr>
          <w:rFonts w:ascii="Arial Narrow" w:hAnsi="Arial Narrow" w:cstheme="minorHAnsi"/>
        </w:rPr>
        <w:t>Appaltante;</w:t>
      </w:r>
    </w:p>
    <w:p w14:paraId="4D1D772D" w14:textId="77777777" w:rsidR="005E2F97" w:rsidRPr="00260F90" w:rsidRDefault="005E2F97" w:rsidP="00FC0BD2">
      <w:pPr>
        <w:pStyle w:val="Paragrafoelenco"/>
        <w:numPr>
          <w:ilvl w:val="1"/>
          <w:numId w:val="6"/>
        </w:numPr>
        <w:tabs>
          <w:tab w:val="left" w:pos="681"/>
        </w:tabs>
        <w:spacing w:before="0" w:line="276" w:lineRule="auto"/>
        <w:ind w:right="115"/>
        <w:rPr>
          <w:rFonts w:ascii="Arial Narrow" w:hAnsi="Arial Narrow" w:cstheme="minorHAnsi"/>
        </w:rPr>
      </w:pPr>
      <w:r w:rsidRPr="00260F90">
        <w:rPr>
          <w:rFonts w:ascii="Arial Narrow" w:hAnsi="Arial Narrow" w:cstheme="minorHAnsi"/>
        </w:rPr>
        <w:t xml:space="preserve">intraprendere, o a far intraprendere dai fornitori e sub-fornitori coinvolti nella catena di fornitura, eventuali </w:t>
      </w:r>
      <w:proofErr w:type="gramStart"/>
      <w:r w:rsidRPr="00260F90">
        <w:rPr>
          <w:rFonts w:ascii="Arial Narrow" w:hAnsi="Arial Narrow" w:cstheme="minorHAnsi"/>
        </w:rPr>
        <w:t>ed</w:t>
      </w:r>
      <w:proofErr w:type="gramEnd"/>
      <w:r w:rsidRPr="00260F90">
        <w:rPr>
          <w:rFonts w:ascii="Arial Narrow" w:hAnsi="Arial Narrow" w:cstheme="minorHAnsi"/>
        </w:rPr>
        <w:t xml:space="preserve"> adeguate azioni correttive, comprese eventuali rinegoziazioni contrattuali, entro i termini stabiliti dalla Stazione Appaltante,</w:t>
      </w:r>
      <w:r w:rsidRPr="00A77E4B">
        <w:rPr>
          <w:rFonts w:ascii="Arial Narrow" w:hAnsi="Arial Narrow" w:cstheme="minorHAnsi"/>
          <w:spacing w:val="-15"/>
        </w:rPr>
        <w:t xml:space="preserve"> </w:t>
      </w:r>
      <w:r w:rsidRPr="00260F90">
        <w:rPr>
          <w:rFonts w:ascii="Arial Narrow" w:hAnsi="Arial Narrow" w:cstheme="minorHAnsi"/>
        </w:rPr>
        <w:t>nel</w:t>
      </w:r>
      <w:r w:rsidRPr="00A77E4B">
        <w:rPr>
          <w:rFonts w:ascii="Arial Narrow" w:hAnsi="Arial Narrow" w:cstheme="minorHAnsi"/>
          <w:spacing w:val="-7"/>
        </w:rPr>
        <w:t xml:space="preserve"> </w:t>
      </w:r>
      <w:r w:rsidRPr="00260F90">
        <w:rPr>
          <w:rFonts w:ascii="Arial Narrow" w:hAnsi="Arial Narrow" w:cstheme="minorHAnsi"/>
        </w:rPr>
        <w:t>caso</w:t>
      </w:r>
      <w:r w:rsidRPr="00A77E4B">
        <w:rPr>
          <w:rFonts w:ascii="Arial Narrow" w:hAnsi="Arial Narrow" w:cstheme="minorHAnsi"/>
          <w:spacing w:val="-10"/>
        </w:rPr>
        <w:t xml:space="preserve"> </w:t>
      </w:r>
      <w:r w:rsidRPr="00260F90">
        <w:rPr>
          <w:rFonts w:ascii="Arial Narrow" w:hAnsi="Arial Narrow" w:cstheme="minorHAnsi"/>
        </w:rPr>
        <w:t>che</w:t>
      </w:r>
      <w:r w:rsidRPr="00A77E4B">
        <w:rPr>
          <w:rFonts w:ascii="Arial Narrow" w:hAnsi="Arial Narrow" w:cstheme="minorHAnsi"/>
          <w:spacing w:val="-13"/>
        </w:rPr>
        <w:t xml:space="preserve"> </w:t>
      </w:r>
      <w:r w:rsidRPr="00260F90">
        <w:rPr>
          <w:rFonts w:ascii="Arial Narrow" w:hAnsi="Arial Narrow" w:cstheme="minorHAnsi"/>
        </w:rPr>
        <w:t>emerga,</w:t>
      </w:r>
      <w:r w:rsidRPr="00A77E4B">
        <w:rPr>
          <w:rFonts w:ascii="Arial Narrow" w:hAnsi="Arial Narrow" w:cstheme="minorHAnsi"/>
          <w:spacing w:val="-10"/>
        </w:rPr>
        <w:t xml:space="preserve"> </w:t>
      </w:r>
      <w:r w:rsidRPr="00260F90">
        <w:rPr>
          <w:rFonts w:ascii="Arial Narrow" w:hAnsi="Arial Narrow" w:cstheme="minorHAnsi"/>
        </w:rPr>
        <w:t>dalle</w:t>
      </w:r>
      <w:r w:rsidRPr="00A77E4B">
        <w:rPr>
          <w:rFonts w:ascii="Arial Narrow" w:hAnsi="Arial Narrow" w:cstheme="minorHAnsi"/>
          <w:spacing w:val="-17"/>
        </w:rPr>
        <w:t xml:space="preserve"> </w:t>
      </w:r>
      <w:r w:rsidRPr="00260F90">
        <w:rPr>
          <w:rFonts w:ascii="Arial Narrow" w:hAnsi="Arial Narrow" w:cstheme="minorHAnsi"/>
        </w:rPr>
        <w:t>informazioni</w:t>
      </w:r>
      <w:r w:rsidRPr="00A77E4B">
        <w:rPr>
          <w:rFonts w:ascii="Arial Narrow" w:hAnsi="Arial Narrow" w:cstheme="minorHAnsi"/>
          <w:spacing w:val="-14"/>
        </w:rPr>
        <w:t xml:space="preserve"> </w:t>
      </w:r>
      <w:r w:rsidRPr="00260F90">
        <w:rPr>
          <w:rFonts w:ascii="Arial Narrow" w:hAnsi="Arial Narrow" w:cstheme="minorHAnsi"/>
        </w:rPr>
        <w:t>in</w:t>
      </w:r>
      <w:r w:rsidRPr="00A77E4B">
        <w:rPr>
          <w:rFonts w:ascii="Arial Narrow" w:hAnsi="Arial Narrow" w:cstheme="minorHAnsi"/>
          <w:spacing w:val="-14"/>
        </w:rPr>
        <w:t xml:space="preserve"> </w:t>
      </w:r>
      <w:r w:rsidRPr="00260F90">
        <w:rPr>
          <w:rFonts w:ascii="Arial Narrow" w:hAnsi="Arial Narrow" w:cstheme="minorHAnsi"/>
        </w:rPr>
        <w:t>possesso</w:t>
      </w:r>
      <w:r w:rsidRPr="00A77E4B">
        <w:rPr>
          <w:rFonts w:ascii="Arial Narrow" w:hAnsi="Arial Narrow" w:cstheme="minorHAnsi"/>
          <w:spacing w:val="-13"/>
        </w:rPr>
        <w:t xml:space="preserve"> </w:t>
      </w:r>
      <w:r w:rsidRPr="00260F90">
        <w:rPr>
          <w:rFonts w:ascii="Arial Narrow" w:hAnsi="Arial Narrow" w:cstheme="minorHAnsi"/>
        </w:rPr>
        <w:t>della</w:t>
      </w:r>
      <w:r w:rsidRPr="00A77E4B">
        <w:rPr>
          <w:rFonts w:ascii="Arial Narrow" w:hAnsi="Arial Narrow" w:cstheme="minorHAnsi"/>
          <w:spacing w:val="-9"/>
        </w:rPr>
        <w:t xml:space="preserve"> </w:t>
      </w:r>
      <w:r w:rsidRPr="00260F90">
        <w:rPr>
          <w:rFonts w:ascii="Arial Narrow" w:hAnsi="Arial Narrow" w:cstheme="minorHAnsi"/>
        </w:rPr>
        <w:t>stessa</w:t>
      </w:r>
      <w:r w:rsidRPr="00A77E4B">
        <w:rPr>
          <w:rFonts w:ascii="Arial Narrow" w:hAnsi="Arial Narrow" w:cstheme="minorHAnsi"/>
          <w:spacing w:val="-3"/>
        </w:rPr>
        <w:t xml:space="preserve"> </w:t>
      </w:r>
      <w:r w:rsidRPr="00260F90">
        <w:rPr>
          <w:rFonts w:ascii="Arial Narrow" w:hAnsi="Arial Narrow" w:cstheme="minorHAnsi"/>
        </w:rPr>
        <w:t>Stazione</w:t>
      </w:r>
      <w:r w:rsidRPr="00A77E4B">
        <w:rPr>
          <w:rFonts w:ascii="Arial Narrow" w:hAnsi="Arial Narrow" w:cstheme="minorHAnsi"/>
          <w:spacing w:val="-9"/>
        </w:rPr>
        <w:t xml:space="preserve"> </w:t>
      </w:r>
      <w:r w:rsidRPr="00260F90">
        <w:rPr>
          <w:rFonts w:ascii="Arial Narrow" w:hAnsi="Arial Narrow" w:cstheme="minorHAnsi"/>
        </w:rPr>
        <w:t>Appaltante,</w:t>
      </w:r>
      <w:r w:rsidRPr="00A77E4B">
        <w:rPr>
          <w:rFonts w:ascii="Arial Narrow" w:hAnsi="Arial Narrow" w:cstheme="minorHAnsi"/>
          <w:spacing w:val="-15"/>
        </w:rPr>
        <w:t xml:space="preserve"> </w:t>
      </w:r>
      <w:r w:rsidRPr="00260F90">
        <w:rPr>
          <w:rFonts w:ascii="Arial Narrow" w:hAnsi="Arial Narrow" w:cstheme="minorHAnsi"/>
        </w:rPr>
        <w:t>una</w:t>
      </w:r>
      <w:r w:rsidRPr="00A77E4B">
        <w:rPr>
          <w:rFonts w:ascii="Arial Narrow" w:hAnsi="Arial Narrow" w:cstheme="minorHAnsi"/>
          <w:spacing w:val="-9"/>
        </w:rPr>
        <w:t xml:space="preserve"> </w:t>
      </w:r>
      <w:r w:rsidRPr="00260F90">
        <w:rPr>
          <w:rFonts w:ascii="Arial Narrow" w:hAnsi="Arial Narrow" w:cstheme="minorHAnsi"/>
        </w:rPr>
        <w:t>violazione contrattuale inerente alla non conformità agli standard sociali minimi lungo la catena di</w:t>
      </w:r>
      <w:r w:rsidRPr="00A77E4B">
        <w:rPr>
          <w:rFonts w:ascii="Arial Narrow" w:hAnsi="Arial Narrow" w:cstheme="minorHAnsi"/>
          <w:spacing w:val="-13"/>
        </w:rPr>
        <w:t xml:space="preserve"> </w:t>
      </w:r>
      <w:r w:rsidRPr="00260F90">
        <w:rPr>
          <w:rFonts w:ascii="Arial Narrow" w:hAnsi="Arial Narrow" w:cstheme="minorHAnsi"/>
        </w:rPr>
        <w:t>fornitura;</w:t>
      </w:r>
    </w:p>
    <w:p w14:paraId="7E71C565" w14:textId="51D38E17" w:rsidR="005E2F97" w:rsidRPr="00260F90" w:rsidRDefault="005E2F97" w:rsidP="00FC0BD2">
      <w:pPr>
        <w:pStyle w:val="Paragrafoelenco"/>
        <w:numPr>
          <w:ilvl w:val="1"/>
          <w:numId w:val="6"/>
        </w:numPr>
        <w:tabs>
          <w:tab w:val="left" w:pos="681"/>
        </w:tabs>
        <w:spacing w:before="0" w:line="276" w:lineRule="auto"/>
        <w:ind w:right="118"/>
        <w:rPr>
          <w:rFonts w:ascii="Arial Narrow" w:hAnsi="Arial Narrow" w:cstheme="minorHAnsi"/>
        </w:rPr>
      </w:pPr>
      <w:r w:rsidRPr="00260F90">
        <w:rPr>
          <w:rFonts w:ascii="Arial Narrow" w:hAnsi="Arial Narrow" w:cstheme="minorHAnsi"/>
        </w:rPr>
        <w:lastRenderedPageBreak/>
        <w:t>dimostrare,</w:t>
      </w:r>
      <w:r w:rsidRPr="00A77E4B">
        <w:rPr>
          <w:rFonts w:ascii="Arial Narrow" w:hAnsi="Arial Narrow" w:cstheme="minorHAnsi"/>
          <w:spacing w:val="-8"/>
        </w:rPr>
        <w:t xml:space="preserve"> </w:t>
      </w:r>
      <w:r w:rsidRPr="00260F90">
        <w:rPr>
          <w:rFonts w:ascii="Arial Narrow" w:hAnsi="Arial Narrow" w:cstheme="minorHAnsi"/>
        </w:rPr>
        <w:t>tramite</w:t>
      </w:r>
      <w:r w:rsidRPr="00A77E4B">
        <w:rPr>
          <w:rFonts w:ascii="Arial Narrow" w:hAnsi="Arial Narrow" w:cstheme="minorHAnsi"/>
          <w:spacing w:val="-2"/>
        </w:rPr>
        <w:t xml:space="preserve"> </w:t>
      </w:r>
      <w:r w:rsidRPr="00260F90">
        <w:rPr>
          <w:rFonts w:ascii="Arial Narrow" w:hAnsi="Arial Narrow" w:cstheme="minorHAnsi"/>
        </w:rPr>
        <w:t>appropriata</w:t>
      </w:r>
      <w:r w:rsidRPr="00A77E4B">
        <w:rPr>
          <w:rFonts w:ascii="Arial Narrow" w:hAnsi="Arial Narrow" w:cstheme="minorHAnsi"/>
          <w:spacing w:val="-6"/>
        </w:rPr>
        <w:t xml:space="preserve"> </w:t>
      </w:r>
      <w:r w:rsidRPr="00260F90">
        <w:rPr>
          <w:rFonts w:ascii="Arial Narrow" w:hAnsi="Arial Narrow" w:cstheme="minorHAnsi"/>
        </w:rPr>
        <w:t>documentazione</w:t>
      </w:r>
      <w:r w:rsidRPr="00A77E4B">
        <w:rPr>
          <w:rFonts w:ascii="Arial Narrow" w:hAnsi="Arial Narrow" w:cstheme="minorHAnsi"/>
          <w:spacing w:val="-4"/>
        </w:rPr>
        <w:t xml:space="preserve"> </w:t>
      </w:r>
      <w:r w:rsidRPr="00260F90">
        <w:rPr>
          <w:rFonts w:ascii="Arial Narrow" w:hAnsi="Arial Narrow" w:cstheme="minorHAnsi"/>
        </w:rPr>
        <w:t>fornita</w:t>
      </w:r>
      <w:r w:rsidRPr="00A77E4B">
        <w:rPr>
          <w:rFonts w:ascii="Arial Narrow" w:hAnsi="Arial Narrow" w:cstheme="minorHAnsi"/>
          <w:spacing w:val="-6"/>
        </w:rPr>
        <w:t xml:space="preserve"> </w:t>
      </w:r>
      <w:r w:rsidRPr="00260F90">
        <w:rPr>
          <w:rFonts w:ascii="Arial Narrow" w:hAnsi="Arial Narrow" w:cstheme="minorHAnsi"/>
        </w:rPr>
        <w:t>alla</w:t>
      </w:r>
      <w:r w:rsidRPr="00A77E4B">
        <w:rPr>
          <w:rFonts w:ascii="Arial Narrow" w:hAnsi="Arial Narrow" w:cstheme="minorHAnsi"/>
          <w:spacing w:val="4"/>
        </w:rPr>
        <w:t xml:space="preserve"> </w:t>
      </w:r>
      <w:r w:rsidRPr="00260F90">
        <w:rPr>
          <w:rFonts w:ascii="Arial Narrow" w:hAnsi="Arial Narrow" w:cstheme="minorHAnsi"/>
        </w:rPr>
        <w:t>Stazione</w:t>
      </w:r>
      <w:r w:rsidRPr="00A77E4B">
        <w:rPr>
          <w:rFonts w:ascii="Arial Narrow" w:hAnsi="Arial Narrow" w:cstheme="minorHAnsi"/>
          <w:spacing w:val="-3"/>
        </w:rPr>
        <w:t xml:space="preserve"> </w:t>
      </w:r>
      <w:r w:rsidRPr="00260F90">
        <w:rPr>
          <w:rFonts w:ascii="Arial Narrow" w:hAnsi="Arial Narrow" w:cstheme="minorHAnsi"/>
        </w:rPr>
        <w:t>Appaltante,</w:t>
      </w:r>
      <w:r w:rsidRPr="00A77E4B">
        <w:rPr>
          <w:rFonts w:ascii="Arial Narrow" w:hAnsi="Arial Narrow" w:cstheme="minorHAnsi"/>
          <w:spacing w:val="-8"/>
        </w:rPr>
        <w:t xml:space="preserve"> </w:t>
      </w:r>
      <w:r w:rsidRPr="00260F90">
        <w:rPr>
          <w:rFonts w:ascii="Arial Narrow" w:hAnsi="Arial Narrow" w:cstheme="minorHAnsi"/>
        </w:rPr>
        <w:t>che</w:t>
      </w:r>
      <w:r w:rsidRPr="00A77E4B">
        <w:rPr>
          <w:rFonts w:ascii="Arial Narrow" w:hAnsi="Arial Narrow" w:cstheme="minorHAnsi"/>
          <w:spacing w:val="-7"/>
        </w:rPr>
        <w:t xml:space="preserve"> </w:t>
      </w:r>
      <w:r w:rsidRPr="00260F90">
        <w:rPr>
          <w:rFonts w:ascii="Arial Narrow" w:hAnsi="Arial Narrow" w:cstheme="minorHAnsi"/>
        </w:rPr>
        <w:t>le</w:t>
      </w:r>
      <w:r w:rsidRPr="00A77E4B">
        <w:rPr>
          <w:rFonts w:ascii="Arial Narrow" w:hAnsi="Arial Narrow" w:cstheme="minorHAnsi"/>
          <w:spacing w:val="-3"/>
        </w:rPr>
        <w:t xml:space="preserve"> </w:t>
      </w:r>
      <w:r w:rsidRPr="00260F90">
        <w:rPr>
          <w:rFonts w:ascii="Arial Narrow" w:hAnsi="Arial Narrow" w:cstheme="minorHAnsi"/>
        </w:rPr>
        <w:t>clausole</w:t>
      </w:r>
      <w:r w:rsidRPr="00A77E4B">
        <w:rPr>
          <w:rFonts w:ascii="Arial Narrow" w:hAnsi="Arial Narrow" w:cstheme="minorHAnsi"/>
          <w:spacing w:val="-7"/>
        </w:rPr>
        <w:t xml:space="preserve"> </w:t>
      </w:r>
      <w:r w:rsidRPr="00260F90">
        <w:rPr>
          <w:rFonts w:ascii="Arial Narrow" w:hAnsi="Arial Narrow" w:cstheme="minorHAnsi"/>
        </w:rPr>
        <w:t>sono</w:t>
      </w:r>
      <w:r w:rsidRPr="00A77E4B">
        <w:rPr>
          <w:rFonts w:ascii="Arial Narrow" w:hAnsi="Arial Narrow" w:cstheme="minorHAnsi"/>
          <w:spacing w:val="-4"/>
        </w:rPr>
        <w:t xml:space="preserve"> </w:t>
      </w:r>
      <w:r w:rsidRPr="00260F90">
        <w:rPr>
          <w:rFonts w:ascii="Arial Narrow" w:hAnsi="Arial Narrow" w:cstheme="minorHAnsi"/>
        </w:rPr>
        <w:t>rispettate, e a documentare l</w:t>
      </w:r>
      <w:r w:rsidR="00BC1D58">
        <w:rPr>
          <w:rFonts w:ascii="Arial Narrow" w:hAnsi="Arial Narrow" w:cstheme="minorHAnsi"/>
        </w:rPr>
        <w:t>’</w:t>
      </w:r>
      <w:r w:rsidRPr="00260F90">
        <w:rPr>
          <w:rFonts w:ascii="Arial Narrow" w:hAnsi="Arial Narrow" w:cstheme="minorHAnsi"/>
        </w:rPr>
        <w:t>esito delle eventuali azioni correttive</w:t>
      </w:r>
      <w:r w:rsidRPr="00A77E4B">
        <w:rPr>
          <w:rFonts w:ascii="Arial Narrow" w:hAnsi="Arial Narrow" w:cstheme="minorHAnsi"/>
          <w:spacing w:val="-8"/>
        </w:rPr>
        <w:t xml:space="preserve"> </w:t>
      </w:r>
      <w:r w:rsidRPr="00260F90">
        <w:rPr>
          <w:rFonts w:ascii="Arial Narrow" w:hAnsi="Arial Narrow" w:cstheme="minorHAnsi"/>
        </w:rPr>
        <w:t>effettuate.</w:t>
      </w:r>
    </w:p>
    <w:p w14:paraId="6DAEC1E7" w14:textId="6BF55E4C" w:rsidR="005E2F97" w:rsidRPr="00260F90" w:rsidRDefault="005E2F97" w:rsidP="00FC0BD2">
      <w:pPr>
        <w:pStyle w:val="Paragrafoelenco"/>
        <w:numPr>
          <w:ilvl w:val="0"/>
          <w:numId w:val="6"/>
        </w:numPr>
        <w:tabs>
          <w:tab w:val="left" w:pos="397"/>
        </w:tabs>
        <w:spacing w:before="0" w:line="276" w:lineRule="auto"/>
        <w:ind w:right="116"/>
        <w:rPr>
          <w:rFonts w:ascii="Arial Narrow" w:hAnsi="Arial Narrow" w:cstheme="minorHAnsi"/>
        </w:rPr>
      </w:pPr>
      <w:r w:rsidRPr="00260F90">
        <w:rPr>
          <w:rFonts w:ascii="Arial Narrow" w:hAnsi="Arial Narrow" w:cstheme="minorHAnsi"/>
        </w:rPr>
        <w:t>Per</w:t>
      </w:r>
      <w:r w:rsidRPr="00A77E4B">
        <w:rPr>
          <w:rFonts w:ascii="Arial Narrow" w:hAnsi="Arial Narrow" w:cstheme="minorHAnsi"/>
          <w:spacing w:val="-3"/>
        </w:rPr>
        <w:t xml:space="preserve"> </w:t>
      </w:r>
      <w:r w:rsidRPr="00260F90">
        <w:rPr>
          <w:rFonts w:ascii="Arial Narrow" w:hAnsi="Arial Narrow" w:cstheme="minorHAnsi"/>
        </w:rPr>
        <w:t>le</w:t>
      </w:r>
      <w:r w:rsidRPr="00A77E4B">
        <w:rPr>
          <w:rFonts w:ascii="Arial Narrow" w:hAnsi="Arial Narrow" w:cstheme="minorHAnsi"/>
          <w:spacing w:val="-3"/>
        </w:rPr>
        <w:t xml:space="preserve"> </w:t>
      </w:r>
      <w:r w:rsidRPr="00260F90">
        <w:rPr>
          <w:rFonts w:ascii="Arial Narrow" w:hAnsi="Arial Narrow" w:cstheme="minorHAnsi"/>
        </w:rPr>
        <w:t>finalità</w:t>
      </w:r>
      <w:r w:rsidRPr="00A77E4B">
        <w:rPr>
          <w:rFonts w:ascii="Arial Narrow" w:hAnsi="Arial Narrow" w:cstheme="minorHAnsi"/>
          <w:spacing w:val="-6"/>
        </w:rPr>
        <w:t xml:space="preserve"> </w:t>
      </w:r>
      <w:r w:rsidRPr="00260F90">
        <w:rPr>
          <w:rFonts w:ascii="Arial Narrow" w:hAnsi="Arial Narrow" w:cstheme="minorHAnsi"/>
        </w:rPr>
        <w:t>di monitoraggio</w:t>
      </w:r>
      <w:r w:rsidRPr="00A77E4B">
        <w:rPr>
          <w:rFonts w:ascii="Arial Narrow" w:hAnsi="Arial Narrow" w:cstheme="minorHAnsi"/>
          <w:spacing w:val="-6"/>
        </w:rPr>
        <w:t xml:space="preserve"> </w:t>
      </w:r>
      <w:r w:rsidRPr="00260F90">
        <w:rPr>
          <w:rFonts w:ascii="Arial Narrow" w:hAnsi="Arial Narrow" w:cstheme="minorHAnsi"/>
        </w:rPr>
        <w:t>di</w:t>
      </w:r>
      <w:r w:rsidRPr="00A77E4B">
        <w:rPr>
          <w:rFonts w:ascii="Arial Narrow" w:hAnsi="Arial Narrow" w:cstheme="minorHAnsi"/>
          <w:spacing w:val="-1"/>
        </w:rPr>
        <w:t xml:space="preserve"> </w:t>
      </w:r>
      <w:r w:rsidRPr="00260F90">
        <w:rPr>
          <w:rFonts w:ascii="Arial Narrow" w:hAnsi="Arial Narrow" w:cstheme="minorHAnsi"/>
        </w:rPr>
        <w:t>cui al</w:t>
      </w:r>
      <w:r w:rsidRPr="00A77E4B">
        <w:rPr>
          <w:rFonts w:ascii="Arial Narrow" w:hAnsi="Arial Narrow" w:cstheme="minorHAnsi"/>
          <w:spacing w:val="-3"/>
        </w:rPr>
        <w:t xml:space="preserve"> </w:t>
      </w:r>
      <w:r w:rsidRPr="00260F90">
        <w:rPr>
          <w:rFonts w:ascii="Arial Narrow" w:hAnsi="Arial Narrow" w:cstheme="minorHAnsi"/>
        </w:rPr>
        <w:t>comma 2</w:t>
      </w:r>
      <w:r w:rsidRPr="00A77E4B">
        <w:rPr>
          <w:rFonts w:ascii="Arial Narrow" w:hAnsi="Arial Narrow" w:cstheme="minorHAnsi"/>
          <w:spacing w:val="-3"/>
        </w:rPr>
        <w:t xml:space="preserve"> </w:t>
      </w:r>
      <w:r w:rsidRPr="00260F90">
        <w:rPr>
          <w:rFonts w:ascii="Arial Narrow" w:hAnsi="Arial Narrow" w:cstheme="minorHAnsi"/>
        </w:rPr>
        <w:t>la</w:t>
      </w:r>
      <w:r w:rsidRPr="00A77E4B">
        <w:rPr>
          <w:rFonts w:ascii="Arial Narrow" w:hAnsi="Arial Narrow" w:cstheme="minorHAnsi"/>
          <w:spacing w:val="3"/>
        </w:rPr>
        <w:t xml:space="preserve"> </w:t>
      </w:r>
      <w:r w:rsidRPr="00260F90">
        <w:rPr>
          <w:rFonts w:ascii="Arial Narrow" w:hAnsi="Arial Narrow" w:cstheme="minorHAnsi"/>
        </w:rPr>
        <w:t>Stazione</w:t>
      </w:r>
      <w:r w:rsidRPr="00A77E4B">
        <w:rPr>
          <w:rFonts w:ascii="Arial Narrow" w:hAnsi="Arial Narrow" w:cstheme="minorHAnsi"/>
          <w:spacing w:val="-7"/>
        </w:rPr>
        <w:t xml:space="preserve"> </w:t>
      </w:r>
      <w:r w:rsidRPr="00260F90">
        <w:rPr>
          <w:rFonts w:ascii="Arial Narrow" w:hAnsi="Arial Narrow" w:cstheme="minorHAnsi"/>
        </w:rPr>
        <w:t>Appaltante</w:t>
      </w:r>
      <w:r w:rsidRPr="00A77E4B">
        <w:rPr>
          <w:rFonts w:ascii="Arial Narrow" w:hAnsi="Arial Narrow" w:cstheme="minorHAnsi"/>
          <w:spacing w:val="-1"/>
        </w:rPr>
        <w:t xml:space="preserve"> </w:t>
      </w:r>
      <w:r w:rsidRPr="00260F90">
        <w:rPr>
          <w:rFonts w:ascii="Arial Narrow" w:hAnsi="Arial Narrow" w:cstheme="minorHAnsi"/>
        </w:rPr>
        <w:t>può</w:t>
      </w:r>
      <w:r w:rsidRPr="00A77E4B">
        <w:rPr>
          <w:rFonts w:ascii="Arial Narrow" w:hAnsi="Arial Narrow" w:cstheme="minorHAnsi"/>
          <w:spacing w:val="-3"/>
        </w:rPr>
        <w:t xml:space="preserve"> </w:t>
      </w:r>
      <w:r w:rsidRPr="00260F90">
        <w:rPr>
          <w:rFonts w:ascii="Arial Narrow" w:hAnsi="Arial Narrow" w:cstheme="minorHAnsi"/>
        </w:rPr>
        <w:t>chiedere</w:t>
      </w:r>
      <w:r w:rsidRPr="00A77E4B">
        <w:rPr>
          <w:rFonts w:ascii="Arial Narrow" w:hAnsi="Arial Narrow" w:cstheme="minorHAnsi"/>
          <w:spacing w:val="-6"/>
        </w:rPr>
        <w:t xml:space="preserve"> </w:t>
      </w:r>
      <w:r w:rsidRPr="00260F90">
        <w:rPr>
          <w:rFonts w:ascii="Arial Narrow" w:hAnsi="Arial Narrow" w:cstheme="minorHAnsi"/>
        </w:rPr>
        <w:t>all</w:t>
      </w:r>
      <w:r w:rsidR="00BC1D58">
        <w:rPr>
          <w:rFonts w:ascii="Arial Narrow" w:hAnsi="Arial Narrow" w:cstheme="minorHAnsi"/>
        </w:rPr>
        <w:t>’</w:t>
      </w:r>
      <w:r w:rsidRPr="00260F90">
        <w:rPr>
          <w:rFonts w:ascii="Arial Narrow" w:hAnsi="Arial Narrow" w:cstheme="minorHAnsi"/>
        </w:rPr>
        <w:t>Appaltatore</w:t>
      </w:r>
      <w:r w:rsidRPr="00A77E4B">
        <w:rPr>
          <w:rFonts w:ascii="Arial Narrow" w:hAnsi="Arial Narrow" w:cstheme="minorHAnsi"/>
          <w:spacing w:val="-4"/>
        </w:rPr>
        <w:t xml:space="preserve"> </w:t>
      </w:r>
      <w:r w:rsidRPr="00260F90">
        <w:rPr>
          <w:rFonts w:ascii="Arial Narrow" w:hAnsi="Arial Narrow" w:cstheme="minorHAnsi"/>
        </w:rPr>
        <w:t>la</w:t>
      </w:r>
      <w:r w:rsidRPr="00A77E4B">
        <w:rPr>
          <w:rFonts w:ascii="Arial Narrow" w:hAnsi="Arial Narrow" w:cstheme="minorHAnsi"/>
          <w:spacing w:val="-3"/>
        </w:rPr>
        <w:t xml:space="preserve"> </w:t>
      </w:r>
      <w:r w:rsidRPr="00260F90">
        <w:rPr>
          <w:rFonts w:ascii="Arial Narrow" w:hAnsi="Arial Narrow" w:cstheme="minorHAnsi"/>
        </w:rPr>
        <w:t>compilazione dei questionari in conformità al modello di cui al decreto del Ministro dell</w:t>
      </w:r>
      <w:r w:rsidR="00BC1D58">
        <w:rPr>
          <w:rFonts w:ascii="Arial Narrow" w:hAnsi="Arial Narrow" w:cstheme="minorHAnsi"/>
        </w:rPr>
        <w:t>’</w:t>
      </w:r>
      <w:r w:rsidRPr="00260F90">
        <w:rPr>
          <w:rFonts w:ascii="Arial Narrow" w:hAnsi="Arial Narrow" w:cstheme="minorHAnsi"/>
        </w:rPr>
        <w:t>ambiente 6 giugno</w:t>
      </w:r>
      <w:r w:rsidRPr="00A77E4B">
        <w:rPr>
          <w:rFonts w:ascii="Arial Narrow" w:hAnsi="Arial Narrow" w:cstheme="minorHAnsi"/>
          <w:spacing w:val="-16"/>
        </w:rPr>
        <w:t xml:space="preserve"> </w:t>
      </w:r>
      <w:r w:rsidRPr="00260F90">
        <w:rPr>
          <w:rFonts w:ascii="Arial Narrow" w:hAnsi="Arial Narrow" w:cstheme="minorHAnsi"/>
        </w:rPr>
        <w:t>2012.</w:t>
      </w:r>
    </w:p>
    <w:p w14:paraId="6451B1D4" w14:textId="2DC9FF75" w:rsidR="005E2F97" w:rsidRDefault="005E2F97" w:rsidP="00FC0BD2">
      <w:pPr>
        <w:pStyle w:val="Paragrafoelenco"/>
        <w:numPr>
          <w:ilvl w:val="0"/>
          <w:numId w:val="6"/>
        </w:numPr>
        <w:tabs>
          <w:tab w:val="left" w:pos="397"/>
        </w:tabs>
        <w:spacing w:before="0" w:line="276" w:lineRule="auto"/>
        <w:ind w:right="122"/>
        <w:rPr>
          <w:rFonts w:ascii="Arial Narrow" w:hAnsi="Arial Narrow" w:cstheme="minorHAnsi"/>
        </w:rPr>
      </w:pPr>
      <w:r w:rsidRPr="00260F90">
        <w:rPr>
          <w:rFonts w:ascii="Arial Narrow" w:hAnsi="Arial Narrow" w:cstheme="minorHAnsi"/>
        </w:rPr>
        <w:t xml:space="preserve">La violazione delle clausole in materia di conformità agli standard sociali di cui ai </w:t>
      </w:r>
      <w:r w:rsidRPr="00B463AB">
        <w:rPr>
          <w:rFonts w:ascii="Arial Narrow" w:hAnsi="Arial Narrow" w:cstheme="minorHAnsi"/>
        </w:rPr>
        <w:t>commi 1 e 2</w:t>
      </w:r>
      <w:r w:rsidRPr="00260F90">
        <w:rPr>
          <w:rFonts w:ascii="Arial Narrow" w:hAnsi="Arial Narrow" w:cstheme="minorHAnsi"/>
        </w:rPr>
        <w:t>, comporta l</w:t>
      </w:r>
      <w:r w:rsidR="00BC1D58">
        <w:rPr>
          <w:rFonts w:ascii="Arial Narrow" w:hAnsi="Arial Narrow" w:cstheme="minorHAnsi"/>
        </w:rPr>
        <w:t>’</w:t>
      </w:r>
      <w:r w:rsidRPr="00260F90">
        <w:rPr>
          <w:rFonts w:ascii="Arial Narrow" w:hAnsi="Arial Narrow" w:cstheme="minorHAnsi"/>
        </w:rPr>
        <w:t>applicazione dell</w:t>
      </w:r>
      <w:r w:rsidR="003372B9" w:rsidRPr="00260F90">
        <w:rPr>
          <w:rFonts w:ascii="Arial Narrow" w:hAnsi="Arial Narrow" w:cstheme="minorHAnsi"/>
        </w:rPr>
        <w:t>e</w:t>
      </w:r>
      <w:r w:rsidRPr="00260F90">
        <w:rPr>
          <w:rFonts w:ascii="Arial Narrow" w:hAnsi="Arial Narrow" w:cstheme="minorHAnsi"/>
        </w:rPr>
        <w:t xml:space="preserve"> penali, con riferimento a ciascuna singola violazione accertata in luogo del riferimento ad ogni giorno di</w:t>
      </w:r>
      <w:r w:rsidRPr="00A77E4B">
        <w:rPr>
          <w:rFonts w:ascii="Arial Narrow" w:hAnsi="Arial Narrow" w:cstheme="minorHAnsi"/>
          <w:spacing w:val="-2"/>
        </w:rPr>
        <w:t xml:space="preserve"> </w:t>
      </w:r>
      <w:r w:rsidRPr="00260F90">
        <w:rPr>
          <w:rFonts w:ascii="Arial Narrow" w:hAnsi="Arial Narrow" w:cstheme="minorHAnsi"/>
        </w:rPr>
        <w:t>ritardo.</w:t>
      </w:r>
    </w:p>
    <w:p w14:paraId="3959E8CC" w14:textId="77777777" w:rsidR="00B463AB" w:rsidRPr="00260F90" w:rsidRDefault="00B463AB" w:rsidP="00B463AB">
      <w:pPr>
        <w:pStyle w:val="Paragrafoelenco"/>
        <w:tabs>
          <w:tab w:val="left" w:pos="397"/>
        </w:tabs>
        <w:spacing w:before="0" w:line="276" w:lineRule="auto"/>
        <w:ind w:right="122" w:firstLine="0"/>
        <w:rPr>
          <w:rFonts w:ascii="Arial Narrow" w:hAnsi="Arial Narrow" w:cstheme="minorHAnsi"/>
        </w:rPr>
      </w:pPr>
    </w:p>
    <w:p w14:paraId="0C5140B5" w14:textId="77777777" w:rsidR="003372B9" w:rsidRPr="00A77E4B" w:rsidRDefault="003372B9" w:rsidP="00FC0BD2">
      <w:pPr>
        <w:pStyle w:val="Titolo2"/>
        <w:spacing w:before="0" w:line="276" w:lineRule="auto"/>
        <w:ind w:hanging="786"/>
        <w:rPr>
          <w:sz w:val="22"/>
          <w:szCs w:val="22"/>
        </w:rPr>
      </w:pPr>
      <w:bookmarkStart w:id="158" w:name="_Toc138237077"/>
      <w:bookmarkStart w:id="159" w:name="_Toc205376767"/>
      <w:r w:rsidRPr="00A77E4B">
        <w:rPr>
          <w:sz w:val="22"/>
          <w:szCs w:val="22"/>
        </w:rPr>
        <w:t>Proprietà dei materiali di scavo e di demolizione</w:t>
      </w:r>
      <w:bookmarkEnd w:id="158"/>
      <w:bookmarkEnd w:id="159"/>
    </w:p>
    <w:p w14:paraId="242C0452" w14:textId="77777777" w:rsidR="003372B9" w:rsidRPr="00260F90" w:rsidRDefault="003372B9" w:rsidP="00FC0BD2">
      <w:pPr>
        <w:pStyle w:val="Paragrafoelenco"/>
        <w:numPr>
          <w:ilvl w:val="0"/>
          <w:numId w:val="5"/>
        </w:numPr>
        <w:tabs>
          <w:tab w:val="left" w:pos="397"/>
        </w:tabs>
        <w:spacing w:before="0" w:line="276" w:lineRule="auto"/>
        <w:ind w:hanging="285"/>
        <w:rPr>
          <w:rFonts w:ascii="Arial Narrow" w:hAnsi="Arial Narrow" w:cstheme="minorHAnsi"/>
        </w:rPr>
      </w:pPr>
      <w:r w:rsidRPr="00260F90">
        <w:rPr>
          <w:rFonts w:ascii="Arial Narrow" w:hAnsi="Arial Narrow" w:cstheme="minorHAnsi"/>
        </w:rPr>
        <w:t>I materiali provenienti dalle escavazioni e dalle demolizioni sono di proprietà della Stazione</w:t>
      </w:r>
      <w:r w:rsidRPr="00A77E4B">
        <w:rPr>
          <w:rFonts w:ascii="Arial Narrow" w:hAnsi="Arial Narrow" w:cstheme="minorHAnsi"/>
          <w:spacing w:val="-1"/>
        </w:rPr>
        <w:t xml:space="preserve"> </w:t>
      </w:r>
      <w:r w:rsidRPr="00260F90">
        <w:rPr>
          <w:rFonts w:ascii="Arial Narrow" w:hAnsi="Arial Narrow" w:cstheme="minorHAnsi"/>
        </w:rPr>
        <w:t>Appaltante.</w:t>
      </w:r>
    </w:p>
    <w:p w14:paraId="47AE89D7" w14:textId="14FEFB41" w:rsidR="003372B9" w:rsidRPr="00260F90" w:rsidRDefault="005F5999" w:rsidP="00FC0BD2">
      <w:pPr>
        <w:pStyle w:val="Paragrafoelenco"/>
        <w:numPr>
          <w:ilvl w:val="0"/>
          <w:numId w:val="5"/>
        </w:numPr>
        <w:tabs>
          <w:tab w:val="left" w:pos="397"/>
        </w:tabs>
        <w:spacing w:before="0" w:line="276" w:lineRule="auto"/>
        <w:ind w:right="123"/>
        <w:rPr>
          <w:rFonts w:ascii="Arial Narrow" w:hAnsi="Arial Narrow" w:cstheme="minorHAnsi"/>
        </w:rPr>
      </w:pPr>
      <w:r>
        <w:rPr>
          <w:rFonts w:ascii="Arial Narrow" w:hAnsi="Arial Narrow" w:cstheme="minorHAnsi"/>
        </w:rPr>
        <w:t>I</w:t>
      </w:r>
      <w:r w:rsidR="003372B9" w:rsidRPr="00A77E4B">
        <w:rPr>
          <w:rFonts w:ascii="Arial Narrow" w:hAnsi="Arial Narrow" w:cstheme="minorHAnsi"/>
          <w:spacing w:val="-13"/>
        </w:rPr>
        <w:t xml:space="preserve"> </w:t>
      </w:r>
      <w:r w:rsidR="003372B9" w:rsidRPr="00260F90">
        <w:rPr>
          <w:rFonts w:ascii="Arial Narrow" w:hAnsi="Arial Narrow" w:cstheme="minorHAnsi"/>
        </w:rPr>
        <w:t>materiali</w:t>
      </w:r>
      <w:r w:rsidR="003372B9" w:rsidRPr="00A77E4B">
        <w:rPr>
          <w:rFonts w:ascii="Arial Narrow" w:hAnsi="Arial Narrow" w:cstheme="minorHAnsi"/>
          <w:spacing w:val="-13"/>
        </w:rPr>
        <w:t xml:space="preserve"> </w:t>
      </w:r>
      <w:r w:rsidR="003372B9" w:rsidRPr="00260F90">
        <w:rPr>
          <w:rFonts w:ascii="Arial Narrow" w:hAnsi="Arial Narrow" w:cstheme="minorHAnsi"/>
        </w:rPr>
        <w:t>provenienti</w:t>
      </w:r>
      <w:r w:rsidR="003372B9" w:rsidRPr="00A77E4B">
        <w:rPr>
          <w:rFonts w:ascii="Arial Narrow" w:hAnsi="Arial Narrow" w:cstheme="minorHAnsi"/>
          <w:spacing w:val="-13"/>
        </w:rPr>
        <w:t xml:space="preserve"> </w:t>
      </w:r>
      <w:r w:rsidR="003372B9" w:rsidRPr="00260F90">
        <w:rPr>
          <w:rFonts w:ascii="Arial Narrow" w:hAnsi="Arial Narrow" w:cstheme="minorHAnsi"/>
        </w:rPr>
        <w:t>dalle</w:t>
      </w:r>
      <w:r w:rsidR="003372B9" w:rsidRPr="00A77E4B">
        <w:rPr>
          <w:rFonts w:ascii="Arial Narrow" w:hAnsi="Arial Narrow" w:cstheme="minorHAnsi"/>
          <w:spacing w:val="-14"/>
        </w:rPr>
        <w:t xml:space="preserve"> </w:t>
      </w:r>
      <w:r w:rsidR="003372B9" w:rsidRPr="00260F90">
        <w:rPr>
          <w:rFonts w:ascii="Arial Narrow" w:hAnsi="Arial Narrow" w:cstheme="minorHAnsi"/>
        </w:rPr>
        <w:t>escavazioni</w:t>
      </w:r>
      <w:r w:rsidR="003372B9" w:rsidRPr="00A77E4B">
        <w:rPr>
          <w:rFonts w:ascii="Arial Narrow" w:hAnsi="Arial Narrow" w:cstheme="minorHAnsi"/>
          <w:spacing w:val="-13"/>
        </w:rPr>
        <w:t xml:space="preserve"> </w:t>
      </w:r>
      <w:r w:rsidR="003372B9" w:rsidRPr="00260F90">
        <w:rPr>
          <w:rFonts w:ascii="Arial Narrow" w:hAnsi="Arial Narrow" w:cstheme="minorHAnsi"/>
        </w:rPr>
        <w:t>devono</w:t>
      </w:r>
      <w:r w:rsidR="003372B9" w:rsidRPr="00A77E4B">
        <w:rPr>
          <w:rFonts w:ascii="Arial Narrow" w:hAnsi="Arial Narrow" w:cstheme="minorHAnsi"/>
          <w:spacing w:val="-15"/>
        </w:rPr>
        <w:t xml:space="preserve"> </w:t>
      </w:r>
      <w:r w:rsidR="003372B9" w:rsidRPr="00260F90">
        <w:rPr>
          <w:rFonts w:ascii="Arial Narrow" w:hAnsi="Arial Narrow" w:cstheme="minorHAnsi"/>
        </w:rPr>
        <w:t>essere trasportati in discariche autorizzate a cura e spese dell</w:t>
      </w:r>
      <w:r w:rsidR="00BC1D58">
        <w:rPr>
          <w:rFonts w:ascii="Arial Narrow" w:hAnsi="Arial Narrow" w:cstheme="minorHAnsi"/>
        </w:rPr>
        <w:t>’</w:t>
      </w:r>
      <w:r w:rsidR="003372B9" w:rsidRPr="00260F90">
        <w:rPr>
          <w:rFonts w:ascii="Arial Narrow" w:hAnsi="Arial Narrow" w:cstheme="minorHAnsi"/>
        </w:rPr>
        <w:t>Appaltatore, intendendosi quest</w:t>
      </w:r>
      <w:r w:rsidR="00BC1D58">
        <w:rPr>
          <w:rFonts w:ascii="Arial Narrow" w:hAnsi="Arial Narrow" w:cstheme="minorHAnsi"/>
        </w:rPr>
        <w:t>’</w:t>
      </w:r>
      <w:r w:rsidR="003372B9" w:rsidRPr="00260F90">
        <w:rPr>
          <w:rFonts w:ascii="Arial Narrow" w:hAnsi="Arial Narrow" w:cstheme="minorHAnsi"/>
        </w:rPr>
        <w:t>ultimo compensato degli oneri di trasporto e di conferimento al recapito finale con i corrispettivi contrattuali previsti per gli</w:t>
      </w:r>
      <w:r w:rsidR="003372B9" w:rsidRPr="00A77E4B">
        <w:rPr>
          <w:rFonts w:ascii="Arial Narrow" w:hAnsi="Arial Narrow" w:cstheme="minorHAnsi"/>
          <w:spacing w:val="-6"/>
        </w:rPr>
        <w:t xml:space="preserve"> </w:t>
      </w:r>
      <w:r w:rsidR="003372B9" w:rsidRPr="00260F90">
        <w:rPr>
          <w:rFonts w:ascii="Arial Narrow" w:hAnsi="Arial Narrow" w:cstheme="minorHAnsi"/>
        </w:rPr>
        <w:t>scavi.</w:t>
      </w:r>
    </w:p>
    <w:p w14:paraId="0DEAE4F6" w14:textId="14F9A929" w:rsidR="003372B9" w:rsidRPr="00A77E4B" w:rsidRDefault="005F5999" w:rsidP="00FC0BD2">
      <w:pPr>
        <w:pStyle w:val="Paragrafoelenco"/>
        <w:numPr>
          <w:ilvl w:val="0"/>
          <w:numId w:val="5"/>
        </w:numPr>
        <w:tabs>
          <w:tab w:val="left" w:pos="397"/>
        </w:tabs>
        <w:spacing w:before="0" w:line="276" w:lineRule="auto"/>
        <w:ind w:right="123"/>
        <w:rPr>
          <w:rFonts w:ascii="Arial Narrow" w:hAnsi="Arial Narrow" w:cstheme="minorHAnsi"/>
        </w:rPr>
      </w:pPr>
      <w:r>
        <w:rPr>
          <w:rFonts w:ascii="Arial Narrow" w:hAnsi="Arial Narrow" w:cstheme="minorHAnsi"/>
        </w:rPr>
        <w:t>I</w:t>
      </w:r>
      <w:r w:rsidR="003372B9" w:rsidRPr="00A77E4B">
        <w:rPr>
          <w:rFonts w:ascii="Arial Narrow" w:hAnsi="Arial Narrow" w:cstheme="minorHAnsi"/>
        </w:rPr>
        <w:t xml:space="preserve"> materiali provenienti dalle demolizioni devono essere trasportati in discariche autorizzate a cura e spese dell</w:t>
      </w:r>
      <w:r w:rsidR="00BC1D58">
        <w:rPr>
          <w:rFonts w:ascii="Arial Narrow" w:hAnsi="Arial Narrow" w:cstheme="minorHAnsi"/>
        </w:rPr>
        <w:t>’</w:t>
      </w:r>
      <w:r w:rsidR="003372B9" w:rsidRPr="00A77E4B">
        <w:rPr>
          <w:rFonts w:ascii="Arial Narrow" w:hAnsi="Arial Narrow" w:cstheme="minorHAnsi"/>
        </w:rPr>
        <w:t>Appaltatore, intendendosi quest</w:t>
      </w:r>
      <w:r w:rsidR="00BC1D58">
        <w:rPr>
          <w:rFonts w:ascii="Arial Narrow" w:hAnsi="Arial Narrow" w:cstheme="minorHAnsi"/>
        </w:rPr>
        <w:t>’</w:t>
      </w:r>
      <w:r w:rsidR="003372B9" w:rsidRPr="00A77E4B">
        <w:rPr>
          <w:rFonts w:ascii="Arial Narrow" w:hAnsi="Arial Narrow" w:cstheme="minorHAnsi"/>
        </w:rPr>
        <w:t>ultimo compensato degli oneri di trasporto e di conferimento al recapito finale con i corrispettivi contrattuali previsti per gli scavi.</w:t>
      </w:r>
    </w:p>
    <w:p w14:paraId="1059FEE8" w14:textId="68D97756" w:rsidR="005F5999" w:rsidRDefault="003372B9" w:rsidP="00FC0BD2">
      <w:pPr>
        <w:pStyle w:val="Paragrafoelenco"/>
        <w:numPr>
          <w:ilvl w:val="0"/>
          <w:numId w:val="5"/>
        </w:numPr>
        <w:tabs>
          <w:tab w:val="left" w:pos="397"/>
        </w:tabs>
        <w:spacing w:before="0" w:line="276" w:lineRule="auto"/>
        <w:ind w:right="117"/>
        <w:rPr>
          <w:rFonts w:ascii="Arial Narrow" w:hAnsi="Arial Narrow" w:cstheme="minorHAnsi"/>
        </w:rPr>
      </w:pPr>
      <w:r w:rsidRPr="00260F90">
        <w:rPr>
          <w:rFonts w:ascii="Arial Narrow" w:hAnsi="Arial Narrow" w:cstheme="minorHAnsi"/>
        </w:rPr>
        <w:t xml:space="preserve">Al rinvenimento di oggetti di valore, </w:t>
      </w:r>
    </w:p>
    <w:p w14:paraId="075E5B68" w14:textId="7FCFD767" w:rsidR="003372B9" w:rsidRPr="005F5999" w:rsidRDefault="005F5999" w:rsidP="005F5999">
      <w:pPr>
        <w:pStyle w:val="Paragrafoelenco"/>
        <w:numPr>
          <w:ilvl w:val="0"/>
          <w:numId w:val="5"/>
        </w:numPr>
        <w:tabs>
          <w:tab w:val="left" w:pos="397"/>
        </w:tabs>
        <w:spacing w:before="0" w:line="276" w:lineRule="auto"/>
        <w:ind w:right="117"/>
        <w:rPr>
          <w:rFonts w:ascii="Arial Narrow" w:hAnsi="Arial Narrow" w:cstheme="minorHAnsi"/>
        </w:rPr>
      </w:pPr>
      <w:r>
        <w:rPr>
          <w:rFonts w:ascii="Arial Narrow" w:hAnsi="Arial Narrow" w:cstheme="minorHAnsi"/>
        </w:rPr>
        <w:t>F</w:t>
      </w:r>
      <w:r w:rsidRPr="005F5999">
        <w:rPr>
          <w:rFonts w:ascii="Arial Narrow" w:hAnsi="Arial Narrow" w:cstheme="minorHAnsi"/>
        </w:rPr>
        <w:t>atta eccezione per i diritti che spettano allo Stato a termini di legge, appartiene alla stazione appaltante la proprietà degli oggetti di valore</w:t>
      </w:r>
      <w:r>
        <w:rPr>
          <w:rFonts w:ascii="Arial Narrow" w:hAnsi="Arial Narrow" w:cstheme="minorHAnsi"/>
        </w:rPr>
        <w:t>,</w:t>
      </w:r>
      <w:r w:rsidRPr="005F5999">
        <w:rPr>
          <w:rFonts w:ascii="Arial Narrow" w:hAnsi="Arial Narrow" w:cstheme="minorHAnsi"/>
        </w:rPr>
        <w:t xml:space="preserve"> </w:t>
      </w:r>
      <w:r w:rsidRPr="00260F90">
        <w:rPr>
          <w:rFonts w:ascii="Arial Narrow" w:hAnsi="Arial Narrow" w:cstheme="minorHAnsi"/>
        </w:rPr>
        <w:t xml:space="preserve">beni o frammenti o ogni altro elemento diverso dai materiali di scavo e di demolizione, o per i beni provenienti da demolizione </w:t>
      </w:r>
      <w:r w:rsidRPr="00A77E4B">
        <w:rPr>
          <w:rFonts w:ascii="Arial Narrow" w:hAnsi="Arial Narrow" w:cstheme="minorHAnsi"/>
          <w:spacing w:val="-4"/>
        </w:rPr>
        <w:t xml:space="preserve">ma </w:t>
      </w:r>
      <w:r w:rsidRPr="00260F90">
        <w:rPr>
          <w:rFonts w:ascii="Arial Narrow" w:hAnsi="Arial Narrow" w:cstheme="minorHAnsi"/>
        </w:rPr>
        <w:t>aventi valore scientifico, storico, artistico, archeologico o simili</w:t>
      </w:r>
      <w:r w:rsidRPr="005F5999">
        <w:rPr>
          <w:rFonts w:ascii="Arial Narrow" w:hAnsi="Arial Narrow" w:cstheme="minorHAnsi"/>
        </w:rPr>
        <w:t>, che si dovessero reperire nei fondi occupati per l'esecuzione dei lavori e per i rispettivi cantieri e nella sede dei lavori stessi. L'appaltatore ha diritto al rimborso delle spese sostenute per la loro conservazione e per le speciali operazioni che fossero state espressamente ordinate al fine di assicurarne l'integrità ed il diligente recupero.</w:t>
      </w:r>
      <w:r>
        <w:rPr>
          <w:rFonts w:ascii="Arial Narrow" w:hAnsi="Arial Narrow" w:cstheme="minorHAnsi"/>
        </w:rPr>
        <w:t xml:space="preserve"> </w:t>
      </w:r>
      <w:r w:rsidRPr="005F5999">
        <w:rPr>
          <w:rFonts w:ascii="Arial Narrow" w:hAnsi="Arial Narrow" w:cstheme="minorHAnsi"/>
        </w:rPr>
        <w:t>Il reperimento di cose di interesse artistico, storico o archeologico deve essere immediatamente comunicato alla stazione appaltante. L'appaltatore non può demolire o comunque alterare i reperti, né può rimuoverli senza autorizzazione della stazione appaltante.</w:t>
      </w:r>
      <w:r>
        <w:rPr>
          <w:rFonts w:ascii="Arial Narrow" w:hAnsi="Arial Narrow" w:cstheme="minorHAnsi"/>
        </w:rPr>
        <w:t xml:space="preserve"> Resta </w:t>
      </w:r>
      <w:r w:rsidR="003372B9" w:rsidRPr="005F5999">
        <w:rPr>
          <w:rFonts w:ascii="Arial Narrow" w:hAnsi="Arial Narrow" w:cstheme="minorHAnsi"/>
        </w:rPr>
        <w:t>fermo quanto previsto dall</w:t>
      </w:r>
      <w:r w:rsidR="00BC1D58" w:rsidRPr="005F5999">
        <w:rPr>
          <w:rFonts w:ascii="Arial Narrow" w:hAnsi="Arial Narrow" w:cstheme="minorHAnsi"/>
        </w:rPr>
        <w:t>’</w:t>
      </w:r>
      <w:r w:rsidR="003372B9" w:rsidRPr="005F5999">
        <w:rPr>
          <w:rFonts w:ascii="Arial Narrow" w:hAnsi="Arial Narrow" w:cstheme="minorHAnsi"/>
        </w:rPr>
        <w:t xml:space="preserve">articolo 91, comma 2, del </w:t>
      </w:r>
      <w:r w:rsidR="00B463AB" w:rsidRPr="005F5999">
        <w:rPr>
          <w:rFonts w:ascii="Arial Narrow" w:hAnsi="Arial Narrow" w:cstheme="minorHAnsi"/>
        </w:rPr>
        <w:t xml:space="preserve">d.lgs. </w:t>
      </w:r>
      <w:r w:rsidR="003372B9" w:rsidRPr="005F5999">
        <w:rPr>
          <w:rFonts w:ascii="Arial Narrow" w:hAnsi="Arial Narrow" w:cstheme="minorHAnsi"/>
        </w:rPr>
        <w:t xml:space="preserve"> 22 gennaio 2004, n.</w:t>
      </w:r>
      <w:r w:rsidR="003372B9" w:rsidRPr="005F5999">
        <w:rPr>
          <w:rFonts w:ascii="Arial Narrow" w:hAnsi="Arial Narrow" w:cstheme="minorHAnsi"/>
          <w:spacing w:val="-9"/>
        </w:rPr>
        <w:t xml:space="preserve"> </w:t>
      </w:r>
      <w:r w:rsidR="003372B9" w:rsidRPr="005F5999">
        <w:rPr>
          <w:rFonts w:ascii="Arial Narrow" w:hAnsi="Arial Narrow" w:cstheme="minorHAnsi"/>
        </w:rPr>
        <w:t>42.</w:t>
      </w:r>
    </w:p>
    <w:p w14:paraId="49E5546F" w14:textId="0210B5A0" w:rsidR="003372B9" w:rsidRDefault="003372B9" w:rsidP="00FC0BD2">
      <w:pPr>
        <w:pStyle w:val="Paragrafoelenco"/>
        <w:numPr>
          <w:ilvl w:val="0"/>
          <w:numId w:val="5"/>
        </w:numPr>
        <w:tabs>
          <w:tab w:val="left" w:pos="397"/>
        </w:tabs>
        <w:spacing w:before="0" w:line="276" w:lineRule="auto"/>
        <w:ind w:hanging="285"/>
        <w:rPr>
          <w:rFonts w:ascii="Arial Narrow" w:hAnsi="Arial Narrow" w:cstheme="minorHAnsi"/>
        </w:rPr>
      </w:pPr>
      <w:r w:rsidRPr="00260F90">
        <w:rPr>
          <w:rFonts w:ascii="Arial Narrow" w:hAnsi="Arial Narrow" w:cstheme="minorHAnsi"/>
        </w:rPr>
        <w:t xml:space="preserve">È fatta salva la possibilità, se ammessa, di riutilizzare i materiali di cui ai </w:t>
      </w:r>
      <w:r w:rsidRPr="00B463AB">
        <w:rPr>
          <w:rFonts w:ascii="Arial Narrow" w:hAnsi="Arial Narrow" w:cstheme="minorHAnsi"/>
        </w:rPr>
        <w:t>commi 1, 2 e 3</w:t>
      </w:r>
      <w:r w:rsidRPr="00260F90">
        <w:rPr>
          <w:rFonts w:ascii="Arial Narrow" w:hAnsi="Arial Narrow" w:cstheme="minorHAnsi"/>
        </w:rPr>
        <w:t>, ai fini di cui</w:t>
      </w:r>
      <w:r w:rsidRPr="00A77E4B">
        <w:rPr>
          <w:rFonts w:ascii="Arial Narrow" w:hAnsi="Arial Narrow" w:cstheme="minorHAnsi"/>
          <w:spacing w:val="-16"/>
        </w:rPr>
        <w:t xml:space="preserve"> </w:t>
      </w:r>
      <w:r w:rsidRPr="00260F90">
        <w:rPr>
          <w:rFonts w:ascii="Arial Narrow" w:hAnsi="Arial Narrow" w:cstheme="minorHAnsi"/>
        </w:rPr>
        <w:t>all</w:t>
      </w:r>
      <w:r w:rsidR="00BC1D58">
        <w:rPr>
          <w:rFonts w:ascii="Arial Narrow" w:hAnsi="Arial Narrow" w:cstheme="minorHAnsi"/>
        </w:rPr>
        <w:t>’</w:t>
      </w:r>
      <w:r w:rsidRPr="00260F90">
        <w:rPr>
          <w:rFonts w:ascii="Arial Narrow" w:hAnsi="Arial Narrow" w:cstheme="minorHAnsi"/>
        </w:rPr>
        <w:t>articolo seguente.</w:t>
      </w:r>
    </w:p>
    <w:p w14:paraId="56147172" w14:textId="77777777" w:rsidR="00B463AB" w:rsidRPr="00260F90" w:rsidRDefault="00B463AB" w:rsidP="00B463AB">
      <w:pPr>
        <w:pStyle w:val="Paragrafoelenco"/>
        <w:tabs>
          <w:tab w:val="left" w:pos="397"/>
        </w:tabs>
        <w:spacing w:before="0" w:line="276" w:lineRule="auto"/>
        <w:ind w:firstLine="0"/>
        <w:rPr>
          <w:rFonts w:ascii="Arial Narrow" w:hAnsi="Arial Narrow" w:cstheme="minorHAnsi"/>
        </w:rPr>
      </w:pPr>
    </w:p>
    <w:p w14:paraId="1DCF177C" w14:textId="77777777" w:rsidR="003372B9" w:rsidRPr="00A77E4B" w:rsidRDefault="003372B9" w:rsidP="00FC0BD2">
      <w:pPr>
        <w:pStyle w:val="Titolo2"/>
        <w:spacing w:before="0" w:line="276" w:lineRule="auto"/>
        <w:ind w:hanging="786"/>
        <w:rPr>
          <w:sz w:val="22"/>
          <w:szCs w:val="22"/>
        </w:rPr>
      </w:pPr>
      <w:bookmarkStart w:id="160" w:name="_Toc138237078"/>
      <w:bookmarkStart w:id="161" w:name="_Toc205376768"/>
      <w:r w:rsidRPr="00A77E4B">
        <w:rPr>
          <w:sz w:val="22"/>
          <w:szCs w:val="22"/>
        </w:rPr>
        <w:t>Utilizzo dei materiali recuperati o riciclati</w:t>
      </w:r>
      <w:bookmarkEnd w:id="160"/>
      <w:bookmarkEnd w:id="161"/>
    </w:p>
    <w:p w14:paraId="2CC4B0DD" w14:textId="21C1A94E" w:rsidR="003372B9" w:rsidRPr="00260F90" w:rsidRDefault="003372B9" w:rsidP="00FC0BD2">
      <w:pPr>
        <w:pStyle w:val="Paragrafoelenco"/>
        <w:numPr>
          <w:ilvl w:val="0"/>
          <w:numId w:val="4"/>
        </w:numPr>
        <w:tabs>
          <w:tab w:val="left" w:pos="397"/>
        </w:tabs>
        <w:spacing w:before="0" w:line="276" w:lineRule="auto"/>
        <w:ind w:right="126"/>
        <w:rPr>
          <w:rFonts w:ascii="Arial Narrow" w:hAnsi="Arial Narrow" w:cstheme="minorHAnsi"/>
        </w:rPr>
      </w:pPr>
      <w:r w:rsidRPr="00260F90">
        <w:rPr>
          <w:rFonts w:ascii="Arial Narrow" w:hAnsi="Arial Narrow" w:cstheme="minorHAnsi"/>
        </w:rPr>
        <w:t>In attuazione del decreto del ministero dell</w:t>
      </w:r>
      <w:r w:rsidR="00BC1D58">
        <w:rPr>
          <w:rFonts w:ascii="Arial Narrow" w:hAnsi="Arial Narrow" w:cstheme="minorHAnsi"/>
        </w:rPr>
        <w:t>’</w:t>
      </w:r>
      <w:r w:rsidRPr="00260F90">
        <w:rPr>
          <w:rFonts w:ascii="Arial Narrow" w:hAnsi="Arial Narrow" w:cstheme="minorHAnsi"/>
        </w:rPr>
        <w:t>ambiente 8 maggio 2003, n. 203 e dei relativi provvedimenti attuativi di natura</w:t>
      </w:r>
      <w:r w:rsidRPr="00A77E4B">
        <w:rPr>
          <w:rFonts w:ascii="Arial Narrow" w:hAnsi="Arial Narrow" w:cstheme="minorHAnsi"/>
          <w:spacing w:val="-14"/>
        </w:rPr>
        <w:t xml:space="preserve"> </w:t>
      </w:r>
      <w:r w:rsidRPr="00260F90">
        <w:rPr>
          <w:rFonts w:ascii="Arial Narrow" w:hAnsi="Arial Narrow" w:cstheme="minorHAnsi"/>
        </w:rPr>
        <w:t>non</w:t>
      </w:r>
      <w:r w:rsidRPr="00A77E4B">
        <w:rPr>
          <w:rFonts w:ascii="Arial Narrow" w:hAnsi="Arial Narrow" w:cstheme="minorHAnsi"/>
          <w:spacing w:val="-13"/>
        </w:rPr>
        <w:t xml:space="preserve"> </w:t>
      </w:r>
      <w:r w:rsidRPr="00260F90">
        <w:rPr>
          <w:rFonts w:ascii="Arial Narrow" w:hAnsi="Arial Narrow" w:cstheme="minorHAnsi"/>
        </w:rPr>
        <w:t>regolamentare,</w:t>
      </w:r>
      <w:r w:rsidRPr="00A77E4B">
        <w:rPr>
          <w:rFonts w:ascii="Arial Narrow" w:hAnsi="Arial Narrow" w:cstheme="minorHAnsi"/>
          <w:spacing w:val="-18"/>
        </w:rPr>
        <w:t xml:space="preserve"> </w:t>
      </w:r>
      <w:r w:rsidRPr="00260F90">
        <w:rPr>
          <w:rFonts w:ascii="Arial Narrow" w:hAnsi="Arial Narrow" w:cstheme="minorHAnsi"/>
        </w:rPr>
        <w:t>la</w:t>
      </w:r>
      <w:r w:rsidRPr="00A77E4B">
        <w:rPr>
          <w:rFonts w:ascii="Arial Narrow" w:hAnsi="Arial Narrow" w:cstheme="minorHAnsi"/>
          <w:spacing w:val="-13"/>
        </w:rPr>
        <w:t xml:space="preserve"> </w:t>
      </w:r>
      <w:r w:rsidRPr="00260F90">
        <w:rPr>
          <w:rFonts w:ascii="Arial Narrow" w:hAnsi="Arial Narrow" w:cstheme="minorHAnsi"/>
        </w:rPr>
        <w:t>realizzazione</w:t>
      </w:r>
      <w:r w:rsidRPr="00A77E4B">
        <w:rPr>
          <w:rFonts w:ascii="Arial Narrow" w:hAnsi="Arial Narrow" w:cstheme="minorHAnsi"/>
          <w:spacing w:val="-13"/>
        </w:rPr>
        <w:t xml:space="preserve"> </w:t>
      </w:r>
      <w:r w:rsidRPr="00260F90">
        <w:rPr>
          <w:rFonts w:ascii="Arial Narrow" w:hAnsi="Arial Narrow" w:cstheme="minorHAnsi"/>
        </w:rPr>
        <w:t>di</w:t>
      </w:r>
      <w:r w:rsidRPr="00A77E4B">
        <w:rPr>
          <w:rFonts w:ascii="Arial Narrow" w:hAnsi="Arial Narrow" w:cstheme="minorHAnsi"/>
          <w:spacing w:val="-16"/>
        </w:rPr>
        <w:t xml:space="preserve"> </w:t>
      </w:r>
      <w:r w:rsidRPr="00260F90">
        <w:rPr>
          <w:rFonts w:ascii="Arial Narrow" w:hAnsi="Arial Narrow" w:cstheme="minorHAnsi"/>
        </w:rPr>
        <w:t>manufatti</w:t>
      </w:r>
      <w:r w:rsidRPr="00A77E4B">
        <w:rPr>
          <w:rFonts w:ascii="Arial Narrow" w:hAnsi="Arial Narrow" w:cstheme="minorHAnsi"/>
          <w:spacing w:val="-11"/>
        </w:rPr>
        <w:t xml:space="preserve"> </w:t>
      </w:r>
      <w:r w:rsidRPr="00260F90">
        <w:rPr>
          <w:rFonts w:ascii="Arial Narrow" w:hAnsi="Arial Narrow" w:cstheme="minorHAnsi"/>
        </w:rPr>
        <w:t>e</w:t>
      </w:r>
      <w:r w:rsidRPr="00A77E4B">
        <w:rPr>
          <w:rFonts w:ascii="Arial Narrow" w:hAnsi="Arial Narrow" w:cstheme="minorHAnsi"/>
          <w:spacing w:val="-13"/>
        </w:rPr>
        <w:t xml:space="preserve"> </w:t>
      </w:r>
      <w:r w:rsidRPr="00260F90">
        <w:rPr>
          <w:rFonts w:ascii="Arial Narrow" w:hAnsi="Arial Narrow" w:cstheme="minorHAnsi"/>
        </w:rPr>
        <w:t>la</w:t>
      </w:r>
      <w:r w:rsidRPr="00A77E4B">
        <w:rPr>
          <w:rFonts w:ascii="Arial Narrow" w:hAnsi="Arial Narrow" w:cstheme="minorHAnsi"/>
          <w:spacing w:val="-13"/>
        </w:rPr>
        <w:t xml:space="preserve"> </w:t>
      </w:r>
      <w:r w:rsidRPr="00260F90">
        <w:rPr>
          <w:rFonts w:ascii="Arial Narrow" w:hAnsi="Arial Narrow" w:cstheme="minorHAnsi"/>
        </w:rPr>
        <w:t>fornitura</w:t>
      </w:r>
      <w:r w:rsidRPr="00A77E4B">
        <w:rPr>
          <w:rFonts w:ascii="Arial Narrow" w:hAnsi="Arial Narrow" w:cstheme="minorHAnsi"/>
          <w:spacing w:val="-14"/>
        </w:rPr>
        <w:t xml:space="preserve"> </w:t>
      </w:r>
      <w:r w:rsidRPr="00260F90">
        <w:rPr>
          <w:rFonts w:ascii="Arial Narrow" w:hAnsi="Arial Narrow" w:cstheme="minorHAnsi"/>
        </w:rPr>
        <w:t>di</w:t>
      </w:r>
      <w:r w:rsidRPr="00A77E4B">
        <w:rPr>
          <w:rFonts w:ascii="Arial Narrow" w:hAnsi="Arial Narrow" w:cstheme="minorHAnsi"/>
          <w:spacing w:val="-11"/>
        </w:rPr>
        <w:t xml:space="preserve"> </w:t>
      </w:r>
      <w:r w:rsidRPr="00260F90">
        <w:rPr>
          <w:rFonts w:ascii="Arial Narrow" w:hAnsi="Arial Narrow" w:cstheme="minorHAnsi"/>
        </w:rPr>
        <w:t>beni</w:t>
      </w:r>
      <w:r w:rsidRPr="00A77E4B">
        <w:rPr>
          <w:rFonts w:ascii="Arial Narrow" w:hAnsi="Arial Narrow" w:cstheme="minorHAnsi"/>
          <w:spacing w:val="-11"/>
        </w:rPr>
        <w:t xml:space="preserve"> </w:t>
      </w:r>
      <w:r w:rsidRPr="00260F90">
        <w:rPr>
          <w:rFonts w:ascii="Arial Narrow" w:hAnsi="Arial Narrow" w:cstheme="minorHAnsi"/>
        </w:rPr>
        <w:t>di</w:t>
      </w:r>
      <w:r w:rsidRPr="00A77E4B">
        <w:rPr>
          <w:rFonts w:ascii="Arial Narrow" w:hAnsi="Arial Narrow" w:cstheme="minorHAnsi"/>
          <w:spacing w:val="-12"/>
        </w:rPr>
        <w:t xml:space="preserve"> </w:t>
      </w:r>
      <w:r w:rsidRPr="00260F90">
        <w:rPr>
          <w:rFonts w:ascii="Arial Narrow" w:hAnsi="Arial Narrow" w:cstheme="minorHAnsi"/>
        </w:rPr>
        <w:t>cui</w:t>
      </w:r>
      <w:r w:rsidRPr="00A77E4B">
        <w:rPr>
          <w:rFonts w:ascii="Arial Narrow" w:hAnsi="Arial Narrow" w:cstheme="minorHAnsi"/>
          <w:spacing w:val="-11"/>
        </w:rPr>
        <w:t xml:space="preserve"> </w:t>
      </w:r>
      <w:r w:rsidRPr="00260F90">
        <w:rPr>
          <w:rFonts w:ascii="Arial Narrow" w:hAnsi="Arial Narrow" w:cstheme="minorHAnsi"/>
        </w:rPr>
        <w:t>al</w:t>
      </w:r>
      <w:r w:rsidRPr="00A77E4B">
        <w:rPr>
          <w:rFonts w:ascii="Arial Narrow" w:hAnsi="Arial Narrow" w:cstheme="minorHAnsi"/>
          <w:spacing w:val="-11"/>
        </w:rPr>
        <w:t xml:space="preserve"> </w:t>
      </w:r>
      <w:r w:rsidRPr="00260F90">
        <w:rPr>
          <w:rFonts w:ascii="Arial Narrow" w:hAnsi="Arial Narrow" w:cstheme="minorHAnsi"/>
        </w:rPr>
        <w:t>comma</w:t>
      </w:r>
      <w:r w:rsidRPr="00A77E4B">
        <w:rPr>
          <w:rFonts w:ascii="Arial Narrow" w:hAnsi="Arial Narrow" w:cstheme="minorHAnsi"/>
          <w:spacing w:val="-10"/>
        </w:rPr>
        <w:t xml:space="preserve"> </w:t>
      </w:r>
      <w:r w:rsidRPr="00260F90">
        <w:rPr>
          <w:rFonts w:ascii="Arial Narrow" w:hAnsi="Arial Narrow" w:cstheme="minorHAnsi"/>
        </w:rPr>
        <w:t>3,</w:t>
      </w:r>
      <w:r w:rsidRPr="00A77E4B">
        <w:rPr>
          <w:rFonts w:ascii="Arial Narrow" w:hAnsi="Arial Narrow" w:cstheme="minorHAnsi"/>
          <w:spacing w:val="-14"/>
        </w:rPr>
        <w:t xml:space="preserve"> </w:t>
      </w:r>
      <w:r w:rsidRPr="00260F90">
        <w:rPr>
          <w:rFonts w:ascii="Arial Narrow" w:hAnsi="Arial Narrow" w:cstheme="minorHAnsi"/>
        </w:rPr>
        <w:t>purché</w:t>
      </w:r>
      <w:r w:rsidRPr="00A77E4B">
        <w:rPr>
          <w:rFonts w:ascii="Arial Narrow" w:hAnsi="Arial Narrow" w:cstheme="minorHAnsi"/>
          <w:spacing w:val="-13"/>
        </w:rPr>
        <w:t xml:space="preserve"> </w:t>
      </w:r>
      <w:r w:rsidRPr="00260F90">
        <w:rPr>
          <w:rFonts w:ascii="Arial Narrow" w:hAnsi="Arial Narrow" w:cstheme="minorHAnsi"/>
        </w:rPr>
        <w:t>compatibili</w:t>
      </w:r>
      <w:r w:rsidRPr="00A77E4B">
        <w:rPr>
          <w:rFonts w:ascii="Arial Narrow" w:hAnsi="Arial Narrow" w:cstheme="minorHAnsi"/>
          <w:spacing w:val="-12"/>
        </w:rPr>
        <w:t xml:space="preserve"> </w:t>
      </w:r>
      <w:r w:rsidRPr="00260F90">
        <w:rPr>
          <w:rFonts w:ascii="Arial Narrow" w:hAnsi="Arial Narrow" w:cstheme="minorHAnsi"/>
        </w:rPr>
        <w:t>con i parametri, le composizioni e le caratteristiche prestazionali stabiliti con i predetti provvedimenti attuativi, deve avvenire</w:t>
      </w:r>
      <w:r w:rsidRPr="00A77E4B">
        <w:rPr>
          <w:rFonts w:ascii="Arial Narrow" w:hAnsi="Arial Narrow" w:cstheme="minorHAnsi"/>
          <w:spacing w:val="-14"/>
        </w:rPr>
        <w:t xml:space="preserve"> </w:t>
      </w:r>
      <w:r w:rsidRPr="00260F90">
        <w:rPr>
          <w:rFonts w:ascii="Arial Narrow" w:hAnsi="Arial Narrow" w:cstheme="minorHAnsi"/>
        </w:rPr>
        <w:t>mediante</w:t>
      </w:r>
      <w:r w:rsidRPr="00A77E4B">
        <w:rPr>
          <w:rFonts w:ascii="Arial Narrow" w:hAnsi="Arial Narrow" w:cstheme="minorHAnsi"/>
          <w:spacing w:val="-13"/>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utilizzo</w:t>
      </w:r>
      <w:r w:rsidRPr="00A77E4B">
        <w:rPr>
          <w:rFonts w:ascii="Arial Narrow" w:hAnsi="Arial Narrow" w:cstheme="minorHAnsi"/>
          <w:spacing w:val="-14"/>
        </w:rPr>
        <w:t xml:space="preserve"> </w:t>
      </w:r>
      <w:r w:rsidRPr="00260F90">
        <w:rPr>
          <w:rFonts w:ascii="Arial Narrow" w:hAnsi="Arial Narrow" w:cstheme="minorHAnsi"/>
        </w:rPr>
        <w:t>di</w:t>
      </w:r>
      <w:r w:rsidRPr="00A77E4B">
        <w:rPr>
          <w:rFonts w:ascii="Arial Narrow" w:hAnsi="Arial Narrow" w:cstheme="minorHAnsi"/>
          <w:spacing w:val="-6"/>
        </w:rPr>
        <w:t xml:space="preserve"> </w:t>
      </w:r>
      <w:r w:rsidRPr="00260F90">
        <w:rPr>
          <w:rFonts w:ascii="Arial Narrow" w:hAnsi="Arial Narrow" w:cstheme="minorHAnsi"/>
        </w:rPr>
        <w:t>materiale</w:t>
      </w:r>
      <w:r w:rsidRPr="00A77E4B">
        <w:rPr>
          <w:rFonts w:ascii="Arial Narrow" w:hAnsi="Arial Narrow" w:cstheme="minorHAnsi"/>
          <w:spacing w:val="-14"/>
        </w:rPr>
        <w:t xml:space="preserve"> </w:t>
      </w:r>
      <w:r w:rsidRPr="00260F90">
        <w:rPr>
          <w:rFonts w:ascii="Arial Narrow" w:hAnsi="Arial Narrow" w:cstheme="minorHAnsi"/>
        </w:rPr>
        <w:t>riciclato</w:t>
      </w:r>
      <w:r w:rsidRPr="00A77E4B">
        <w:rPr>
          <w:rFonts w:ascii="Arial Narrow" w:hAnsi="Arial Narrow" w:cstheme="minorHAnsi"/>
          <w:spacing w:val="-13"/>
        </w:rPr>
        <w:t xml:space="preserve"> </w:t>
      </w:r>
      <w:r w:rsidRPr="00260F90">
        <w:rPr>
          <w:rFonts w:ascii="Arial Narrow" w:hAnsi="Arial Narrow" w:cstheme="minorHAnsi"/>
        </w:rPr>
        <w:t>utilizzando</w:t>
      </w:r>
      <w:r w:rsidRPr="00A77E4B">
        <w:rPr>
          <w:rFonts w:ascii="Arial Narrow" w:hAnsi="Arial Narrow" w:cstheme="minorHAnsi"/>
          <w:spacing w:val="-14"/>
        </w:rPr>
        <w:t xml:space="preserve"> </w:t>
      </w:r>
      <w:r w:rsidRPr="00260F90">
        <w:rPr>
          <w:rFonts w:ascii="Arial Narrow" w:hAnsi="Arial Narrow" w:cstheme="minorHAnsi"/>
        </w:rPr>
        <w:t>rifiuti</w:t>
      </w:r>
      <w:r w:rsidRPr="00A77E4B">
        <w:rPr>
          <w:rFonts w:ascii="Arial Narrow" w:hAnsi="Arial Narrow" w:cstheme="minorHAnsi"/>
          <w:spacing w:val="-11"/>
        </w:rPr>
        <w:t xml:space="preserve"> </w:t>
      </w:r>
      <w:r w:rsidRPr="00260F90">
        <w:rPr>
          <w:rFonts w:ascii="Arial Narrow" w:hAnsi="Arial Narrow" w:cstheme="minorHAnsi"/>
        </w:rPr>
        <w:t>derivanti</w:t>
      </w:r>
      <w:r w:rsidRPr="00A77E4B">
        <w:rPr>
          <w:rFonts w:ascii="Arial Narrow" w:hAnsi="Arial Narrow" w:cstheme="minorHAnsi"/>
          <w:spacing w:val="-12"/>
        </w:rPr>
        <w:t xml:space="preserve"> </w:t>
      </w:r>
      <w:r w:rsidRPr="00260F90">
        <w:rPr>
          <w:rFonts w:ascii="Arial Narrow" w:hAnsi="Arial Narrow" w:cstheme="minorHAnsi"/>
        </w:rPr>
        <w:t>dal</w:t>
      </w:r>
      <w:r w:rsidRPr="00A77E4B">
        <w:rPr>
          <w:rFonts w:ascii="Arial Narrow" w:hAnsi="Arial Narrow" w:cstheme="minorHAnsi"/>
          <w:spacing w:val="-11"/>
        </w:rPr>
        <w:t xml:space="preserve"> </w:t>
      </w:r>
      <w:r w:rsidRPr="00260F90">
        <w:rPr>
          <w:rFonts w:ascii="Arial Narrow" w:hAnsi="Arial Narrow" w:cstheme="minorHAnsi"/>
        </w:rPr>
        <w:t>post-consumo,</w:t>
      </w:r>
      <w:r w:rsidRPr="00A77E4B">
        <w:rPr>
          <w:rFonts w:ascii="Arial Narrow" w:hAnsi="Arial Narrow" w:cstheme="minorHAnsi"/>
          <w:spacing w:val="-14"/>
        </w:rPr>
        <w:t xml:space="preserve"> </w:t>
      </w:r>
      <w:r w:rsidRPr="00260F90">
        <w:rPr>
          <w:rFonts w:ascii="Arial Narrow" w:hAnsi="Arial Narrow" w:cstheme="minorHAnsi"/>
        </w:rPr>
        <w:t>nei</w:t>
      </w:r>
      <w:r w:rsidRPr="00A77E4B">
        <w:rPr>
          <w:rFonts w:ascii="Arial Narrow" w:hAnsi="Arial Narrow" w:cstheme="minorHAnsi"/>
          <w:spacing w:val="-16"/>
        </w:rPr>
        <w:t xml:space="preserve"> </w:t>
      </w:r>
      <w:r w:rsidRPr="00260F90">
        <w:rPr>
          <w:rFonts w:ascii="Arial Narrow" w:hAnsi="Arial Narrow" w:cstheme="minorHAnsi"/>
        </w:rPr>
        <w:t>limiti</w:t>
      </w:r>
      <w:r w:rsidRPr="00A77E4B">
        <w:rPr>
          <w:rFonts w:ascii="Arial Narrow" w:hAnsi="Arial Narrow" w:cstheme="minorHAnsi"/>
          <w:spacing w:val="-10"/>
        </w:rPr>
        <w:t xml:space="preserve"> </w:t>
      </w:r>
      <w:r w:rsidRPr="00260F90">
        <w:rPr>
          <w:rFonts w:ascii="Arial Narrow" w:hAnsi="Arial Narrow" w:cstheme="minorHAnsi"/>
        </w:rPr>
        <w:t>in</w:t>
      </w:r>
      <w:r w:rsidRPr="00A77E4B">
        <w:rPr>
          <w:rFonts w:ascii="Arial Narrow" w:hAnsi="Arial Narrow" w:cstheme="minorHAnsi"/>
          <w:spacing w:val="-14"/>
        </w:rPr>
        <w:t xml:space="preserve"> </w:t>
      </w:r>
      <w:r w:rsidRPr="00260F90">
        <w:rPr>
          <w:rFonts w:ascii="Arial Narrow" w:hAnsi="Arial Narrow" w:cstheme="minorHAnsi"/>
        </w:rPr>
        <w:t>peso</w:t>
      </w:r>
      <w:r w:rsidRPr="00A77E4B">
        <w:rPr>
          <w:rFonts w:ascii="Arial Narrow" w:hAnsi="Arial Narrow" w:cstheme="minorHAnsi"/>
          <w:spacing w:val="-14"/>
        </w:rPr>
        <w:t xml:space="preserve"> </w:t>
      </w:r>
      <w:r w:rsidRPr="00260F90">
        <w:rPr>
          <w:rFonts w:ascii="Arial Narrow" w:hAnsi="Arial Narrow" w:cstheme="minorHAnsi"/>
        </w:rPr>
        <w:t>imposti dalle tecnologie impiegate per la produzione del materiale</w:t>
      </w:r>
      <w:r w:rsidRPr="00A77E4B">
        <w:rPr>
          <w:rFonts w:ascii="Arial Narrow" w:hAnsi="Arial Narrow" w:cstheme="minorHAnsi"/>
          <w:spacing w:val="-9"/>
        </w:rPr>
        <w:t xml:space="preserve"> </w:t>
      </w:r>
      <w:r w:rsidRPr="00260F90">
        <w:rPr>
          <w:rFonts w:ascii="Arial Narrow" w:hAnsi="Arial Narrow" w:cstheme="minorHAnsi"/>
        </w:rPr>
        <w:t>medesimo.</w:t>
      </w:r>
    </w:p>
    <w:p w14:paraId="10C1C656" w14:textId="77777777" w:rsidR="003372B9" w:rsidRPr="00260F90" w:rsidRDefault="003372B9" w:rsidP="00E44646">
      <w:pPr>
        <w:pStyle w:val="Paragrafoelenco"/>
        <w:numPr>
          <w:ilvl w:val="0"/>
          <w:numId w:val="4"/>
        </w:numPr>
        <w:tabs>
          <w:tab w:val="left" w:pos="397"/>
        </w:tabs>
        <w:spacing w:before="0" w:line="276" w:lineRule="auto"/>
        <w:ind w:right="126"/>
        <w:rPr>
          <w:rFonts w:ascii="Arial Narrow" w:hAnsi="Arial Narrow" w:cstheme="minorHAnsi"/>
        </w:rPr>
      </w:pPr>
      <w:r w:rsidRPr="00260F90">
        <w:rPr>
          <w:rFonts w:ascii="Arial Narrow" w:hAnsi="Arial Narrow" w:cstheme="minorHAnsi"/>
        </w:rPr>
        <w:t>I manufatti e i beni di cui al comma 1 sono i</w:t>
      </w:r>
      <w:r w:rsidRPr="00E44646">
        <w:rPr>
          <w:rFonts w:ascii="Arial Narrow" w:hAnsi="Arial Narrow" w:cstheme="minorHAnsi"/>
        </w:rPr>
        <w:t xml:space="preserve"> </w:t>
      </w:r>
      <w:r w:rsidRPr="00260F90">
        <w:rPr>
          <w:rFonts w:ascii="Arial Narrow" w:hAnsi="Arial Narrow" w:cstheme="minorHAnsi"/>
        </w:rPr>
        <w:t>seguenti:</w:t>
      </w:r>
    </w:p>
    <w:p w14:paraId="74E27F9F" w14:textId="77777777" w:rsidR="003372B9" w:rsidRPr="00260F90" w:rsidRDefault="003372B9" w:rsidP="00FC0BD2">
      <w:pPr>
        <w:pStyle w:val="Paragrafoelenco"/>
        <w:numPr>
          <w:ilvl w:val="1"/>
          <w:numId w:val="4"/>
        </w:numPr>
        <w:tabs>
          <w:tab w:val="left" w:pos="681"/>
        </w:tabs>
        <w:spacing w:before="0" w:line="276" w:lineRule="auto"/>
        <w:ind w:hanging="285"/>
        <w:rPr>
          <w:rFonts w:ascii="Arial Narrow" w:hAnsi="Arial Narrow" w:cstheme="minorHAnsi"/>
        </w:rPr>
      </w:pPr>
      <w:r w:rsidRPr="00260F90">
        <w:rPr>
          <w:rFonts w:ascii="Arial Narrow" w:hAnsi="Arial Narrow" w:cstheme="minorHAnsi"/>
        </w:rPr>
        <w:t>corpo dei rilevati di opere in terra di ingegneria</w:t>
      </w:r>
      <w:r w:rsidRPr="00A77E4B">
        <w:rPr>
          <w:rFonts w:ascii="Arial Narrow" w:hAnsi="Arial Narrow" w:cstheme="minorHAnsi"/>
          <w:spacing w:val="-1"/>
        </w:rPr>
        <w:t xml:space="preserve"> </w:t>
      </w:r>
      <w:r w:rsidRPr="00260F90">
        <w:rPr>
          <w:rFonts w:ascii="Arial Narrow" w:hAnsi="Arial Narrow" w:cstheme="minorHAnsi"/>
        </w:rPr>
        <w:t>civile;</w:t>
      </w:r>
    </w:p>
    <w:p w14:paraId="3046E150" w14:textId="77777777" w:rsidR="003372B9" w:rsidRPr="00260F90" w:rsidRDefault="003372B9" w:rsidP="00FC0BD2">
      <w:pPr>
        <w:pStyle w:val="Paragrafoelenco"/>
        <w:numPr>
          <w:ilvl w:val="1"/>
          <w:numId w:val="4"/>
        </w:numPr>
        <w:tabs>
          <w:tab w:val="left" w:pos="681"/>
        </w:tabs>
        <w:spacing w:before="0" w:line="276" w:lineRule="auto"/>
        <w:ind w:hanging="285"/>
        <w:rPr>
          <w:rFonts w:ascii="Arial Narrow" w:hAnsi="Arial Narrow" w:cstheme="minorHAnsi"/>
        </w:rPr>
      </w:pPr>
      <w:r w:rsidRPr="00260F90">
        <w:rPr>
          <w:rFonts w:ascii="Arial Narrow" w:hAnsi="Arial Narrow" w:cstheme="minorHAnsi"/>
        </w:rPr>
        <w:t>sottofondi stradali, ferroviari, aeroportuali e di piazzali civili e</w:t>
      </w:r>
      <w:r w:rsidRPr="00A77E4B">
        <w:rPr>
          <w:rFonts w:ascii="Arial Narrow" w:hAnsi="Arial Narrow" w:cstheme="minorHAnsi"/>
          <w:spacing w:val="-2"/>
        </w:rPr>
        <w:t xml:space="preserve"> </w:t>
      </w:r>
      <w:r w:rsidRPr="00260F90">
        <w:rPr>
          <w:rFonts w:ascii="Arial Narrow" w:hAnsi="Arial Narrow" w:cstheme="minorHAnsi"/>
        </w:rPr>
        <w:t>industriali;</w:t>
      </w:r>
    </w:p>
    <w:p w14:paraId="2A3E78EE" w14:textId="77777777" w:rsidR="003372B9" w:rsidRPr="00260F90" w:rsidRDefault="003372B9" w:rsidP="00FC0BD2">
      <w:pPr>
        <w:pStyle w:val="Paragrafoelenco"/>
        <w:numPr>
          <w:ilvl w:val="1"/>
          <w:numId w:val="4"/>
        </w:numPr>
        <w:tabs>
          <w:tab w:val="left" w:pos="681"/>
        </w:tabs>
        <w:spacing w:before="0" w:line="276" w:lineRule="auto"/>
        <w:ind w:hanging="285"/>
        <w:rPr>
          <w:rFonts w:ascii="Arial Narrow" w:hAnsi="Arial Narrow" w:cstheme="minorHAnsi"/>
        </w:rPr>
      </w:pPr>
      <w:r w:rsidRPr="00260F90">
        <w:rPr>
          <w:rFonts w:ascii="Arial Narrow" w:hAnsi="Arial Narrow" w:cstheme="minorHAnsi"/>
        </w:rPr>
        <w:t>strati di fondazione delle infrastrutture di trasporto e di piazzali civili e</w:t>
      </w:r>
      <w:r w:rsidRPr="00A77E4B">
        <w:rPr>
          <w:rFonts w:ascii="Arial Narrow" w:hAnsi="Arial Narrow" w:cstheme="minorHAnsi"/>
          <w:spacing w:val="-9"/>
        </w:rPr>
        <w:t xml:space="preserve"> </w:t>
      </w:r>
      <w:r w:rsidRPr="00260F90">
        <w:rPr>
          <w:rFonts w:ascii="Arial Narrow" w:hAnsi="Arial Narrow" w:cstheme="minorHAnsi"/>
        </w:rPr>
        <w:t>industriali;</w:t>
      </w:r>
    </w:p>
    <w:p w14:paraId="39B20526" w14:textId="77777777" w:rsidR="003372B9" w:rsidRPr="00260F90" w:rsidRDefault="003372B9" w:rsidP="00FC0BD2">
      <w:pPr>
        <w:pStyle w:val="Paragrafoelenco"/>
        <w:numPr>
          <w:ilvl w:val="1"/>
          <w:numId w:val="4"/>
        </w:numPr>
        <w:tabs>
          <w:tab w:val="left" w:pos="681"/>
        </w:tabs>
        <w:spacing w:before="0" w:line="276" w:lineRule="auto"/>
        <w:ind w:hanging="285"/>
        <w:rPr>
          <w:rFonts w:ascii="Arial Narrow" w:hAnsi="Arial Narrow" w:cstheme="minorHAnsi"/>
        </w:rPr>
      </w:pPr>
      <w:r w:rsidRPr="00260F90">
        <w:rPr>
          <w:rFonts w:ascii="Arial Narrow" w:hAnsi="Arial Narrow" w:cstheme="minorHAnsi"/>
        </w:rPr>
        <w:t>recuperi ambientali, riempimenti e</w:t>
      </w:r>
      <w:r w:rsidRPr="00A77E4B">
        <w:rPr>
          <w:rFonts w:ascii="Arial Narrow" w:hAnsi="Arial Narrow" w:cstheme="minorHAnsi"/>
          <w:spacing w:val="2"/>
        </w:rPr>
        <w:t xml:space="preserve"> </w:t>
      </w:r>
      <w:r w:rsidRPr="00260F90">
        <w:rPr>
          <w:rFonts w:ascii="Arial Narrow" w:hAnsi="Arial Narrow" w:cstheme="minorHAnsi"/>
        </w:rPr>
        <w:t>colmate;</w:t>
      </w:r>
    </w:p>
    <w:p w14:paraId="7D7C4F9A" w14:textId="77777777" w:rsidR="003372B9" w:rsidRPr="00260F90" w:rsidRDefault="003372B9" w:rsidP="00FC0BD2">
      <w:pPr>
        <w:pStyle w:val="Paragrafoelenco"/>
        <w:numPr>
          <w:ilvl w:val="1"/>
          <w:numId w:val="4"/>
        </w:numPr>
        <w:tabs>
          <w:tab w:val="left" w:pos="681"/>
        </w:tabs>
        <w:spacing w:before="0" w:line="276" w:lineRule="auto"/>
        <w:ind w:hanging="285"/>
        <w:rPr>
          <w:rFonts w:ascii="Arial Narrow" w:hAnsi="Arial Narrow" w:cstheme="minorHAnsi"/>
        </w:rPr>
      </w:pPr>
      <w:r w:rsidRPr="00260F90">
        <w:rPr>
          <w:rFonts w:ascii="Arial Narrow" w:hAnsi="Arial Narrow" w:cstheme="minorHAnsi"/>
        </w:rPr>
        <w:t xml:space="preserve">strati accessori (aventi funzione </w:t>
      </w:r>
      <w:proofErr w:type="spellStart"/>
      <w:r w:rsidRPr="00260F90">
        <w:rPr>
          <w:rFonts w:ascii="Arial Narrow" w:hAnsi="Arial Narrow" w:cstheme="minorHAnsi"/>
        </w:rPr>
        <w:t>anticapillare</w:t>
      </w:r>
      <w:proofErr w:type="spellEnd"/>
      <w:r w:rsidRPr="00260F90">
        <w:rPr>
          <w:rFonts w:ascii="Arial Narrow" w:hAnsi="Arial Narrow" w:cstheme="minorHAnsi"/>
        </w:rPr>
        <w:t>, antigelo, drenante,</w:t>
      </w:r>
      <w:r w:rsidRPr="00A77E4B">
        <w:rPr>
          <w:rFonts w:ascii="Arial Narrow" w:hAnsi="Arial Narrow" w:cstheme="minorHAnsi"/>
          <w:spacing w:val="1"/>
        </w:rPr>
        <w:t xml:space="preserve"> </w:t>
      </w:r>
      <w:r w:rsidRPr="00260F90">
        <w:rPr>
          <w:rFonts w:ascii="Arial Narrow" w:hAnsi="Arial Narrow" w:cstheme="minorHAnsi"/>
        </w:rPr>
        <w:t>etc.);</w:t>
      </w:r>
    </w:p>
    <w:p w14:paraId="2506CE1E" w14:textId="77777777" w:rsidR="003372B9" w:rsidRPr="00260F90" w:rsidRDefault="003372B9" w:rsidP="00FC0BD2">
      <w:pPr>
        <w:pStyle w:val="Paragrafoelenco"/>
        <w:numPr>
          <w:ilvl w:val="1"/>
          <w:numId w:val="4"/>
        </w:numPr>
        <w:tabs>
          <w:tab w:val="left" w:pos="681"/>
        </w:tabs>
        <w:spacing w:before="0" w:line="276" w:lineRule="auto"/>
        <w:ind w:right="117"/>
        <w:rPr>
          <w:rFonts w:ascii="Arial Narrow" w:hAnsi="Arial Narrow" w:cstheme="minorHAnsi"/>
        </w:rPr>
      </w:pPr>
      <w:r w:rsidRPr="00260F90">
        <w:rPr>
          <w:rFonts w:ascii="Arial Narrow" w:hAnsi="Arial Narrow" w:cstheme="minorHAnsi"/>
        </w:rPr>
        <w:t xml:space="preserve">calcestruzzi con classe di resistenza </w:t>
      </w:r>
      <w:proofErr w:type="spellStart"/>
      <w:r w:rsidRPr="00260F90">
        <w:rPr>
          <w:rFonts w:ascii="Arial Narrow" w:hAnsi="Arial Narrow" w:cstheme="minorHAnsi"/>
        </w:rPr>
        <w:t>Rck</w:t>
      </w:r>
      <w:proofErr w:type="spellEnd"/>
      <w:r w:rsidRPr="00260F90">
        <w:rPr>
          <w:rFonts w:ascii="Arial Narrow" w:hAnsi="Arial Narrow" w:cstheme="minorHAnsi"/>
        </w:rPr>
        <w:t xml:space="preserve"> 15 Mpa, secondo le indicazioni della norma UNI 8520-2, mediante aggregato riciclato conforme alla norma armonizzata UNI EN</w:t>
      </w:r>
      <w:r w:rsidRPr="00A77E4B">
        <w:rPr>
          <w:rFonts w:ascii="Arial Narrow" w:hAnsi="Arial Narrow" w:cstheme="minorHAnsi"/>
          <w:spacing w:val="-9"/>
        </w:rPr>
        <w:t xml:space="preserve"> </w:t>
      </w:r>
      <w:r w:rsidRPr="00260F90">
        <w:rPr>
          <w:rFonts w:ascii="Arial Narrow" w:hAnsi="Arial Narrow" w:cstheme="minorHAnsi"/>
        </w:rPr>
        <w:t>12620:2004.</w:t>
      </w:r>
    </w:p>
    <w:p w14:paraId="111E2274" w14:textId="275DF944" w:rsidR="003372B9" w:rsidRPr="00260F90" w:rsidRDefault="003372B9" w:rsidP="00E44646">
      <w:pPr>
        <w:pStyle w:val="Paragrafoelenco"/>
        <w:numPr>
          <w:ilvl w:val="0"/>
          <w:numId w:val="4"/>
        </w:numPr>
        <w:tabs>
          <w:tab w:val="left" w:pos="397"/>
        </w:tabs>
        <w:spacing w:before="0" w:line="276" w:lineRule="auto"/>
        <w:ind w:right="126"/>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aggiudicatario è obbligato a richiedere le debite iscrizioni al Repertorio del Riciclaggio per i materiali riciclati e i manufatti</w:t>
      </w:r>
      <w:r w:rsidRPr="00E44646">
        <w:rPr>
          <w:rFonts w:ascii="Arial Narrow" w:hAnsi="Arial Narrow" w:cstheme="minorHAnsi"/>
        </w:rPr>
        <w:t xml:space="preserve"> </w:t>
      </w:r>
      <w:r w:rsidRPr="00260F90">
        <w:rPr>
          <w:rFonts w:ascii="Arial Narrow" w:hAnsi="Arial Narrow" w:cstheme="minorHAnsi"/>
        </w:rPr>
        <w:t>e</w:t>
      </w:r>
      <w:r w:rsidRPr="00E44646">
        <w:rPr>
          <w:rFonts w:ascii="Arial Narrow" w:hAnsi="Arial Narrow" w:cstheme="minorHAnsi"/>
        </w:rPr>
        <w:t xml:space="preserve"> </w:t>
      </w:r>
      <w:r w:rsidRPr="00260F90">
        <w:rPr>
          <w:rFonts w:ascii="Arial Narrow" w:hAnsi="Arial Narrow" w:cstheme="minorHAnsi"/>
        </w:rPr>
        <w:t>beni</w:t>
      </w:r>
      <w:r w:rsidRPr="00E44646">
        <w:rPr>
          <w:rFonts w:ascii="Arial Narrow" w:hAnsi="Arial Narrow" w:cstheme="minorHAnsi"/>
        </w:rPr>
        <w:t xml:space="preserve"> </w:t>
      </w:r>
      <w:r w:rsidRPr="00260F90">
        <w:rPr>
          <w:rFonts w:ascii="Arial Narrow" w:hAnsi="Arial Narrow" w:cstheme="minorHAnsi"/>
        </w:rPr>
        <w:t>ottenuti</w:t>
      </w:r>
      <w:r w:rsidRPr="00E44646">
        <w:rPr>
          <w:rFonts w:ascii="Arial Narrow" w:hAnsi="Arial Narrow" w:cstheme="minorHAnsi"/>
        </w:rPr>
        <w:t xml:space="preserve"> </w:t>
      </w:r>
      <w:r w:rsidRPr="00260F90">
        <w:rPr>
          <w:rFonts w:ascii="Arial Narrow" w:hAnsi="Arial Narrow" w:cstheme="minorHAnsi"/>
        </w:rPr>
        <w:t>con</w:t>
      </w:r>
      <w:r w:rsidRPr="00E44646">
        <w:rPr>
          <w:rFonts w:ascii="Arial Narrow" w:hAnsi="Arial Narrow" w:cstheme="minorHAnsi"/>
        </w:rPr>
        <w:t xml:space="preserve"> </w:t>
      </w:r>
      <w:r w:rsidRPr="00260F90">
        <w:rPr>
          <w:rFonts w:ascii="Arial Narrow" w:hAnsi="Arial Narrow" w:cstheme="minorHAnsi"/>
        </w:rPr>
        <w:t>materiale</w:t>
      </w:r>
      <w:r w:rsidRPr="00E44646">
        <w:rPr>
          <w:rFonts w:ascii="Arial Narrow" w:hAnsi="Arial Narrow" w:cstheme="minorHAnsi"/>
        </w:rPr>
        <w:t xml:space="preserve"> </w:t>
      </w:r>
      <w:r w:rsidRPr="00260F90">
        <w:rPr>
          <w:rFonts w:ascii="Arial Narrow" w:hAnsi="Arial Narrow" w:cstheme="minorHAnsi"/>
        </w:rPr>
        <w:t>riciclato,</w:t>
      </w:r>
      <w:r w:rsidRPr="00E44646">
        <w:rPr>
          <w:rFonts w:ascii="Arial Narrow" w:hAnsi="Arial Narrow" w:cstheme="minorHAnsi"/>
        </w:rPr>
        <w:t xml:space="preserve"> </w:t>
      </w:r>
      <w:r w:rsidRPr="00260F90">
        <w:rPr>
          <w:rFonts w:ascii="Arial Narrow" w:hAnsi="Arial Narrow" w:cstheme="minorHAnsi"/>
        </w:rPr>
        <w:t>con</w:t>
      </w:r>
      <w:r w:rsidRPr="00E44646">
        <w:rPr>
          <w:rFonts w:ascii="Arial Narrow" w:hAnsi="Arial Narrow" w:cstheme="minorHAnsi"/>
        </w:rPr>
        <w:t xml:space="preserve"> </w:t>
      </w:r>
      <w:r w:rsidRPr="00260F90">
        <w:rPr>
          <w:rFonts w:ascii="Arial Narrow" w:hAnsi="Arial Narrow" w:cstheme="minorHAnsi"/>
        </w:rPr>
        <w:t>le</w:t>
      </w:r>
      <w:r w:rsidRPr="00E44646">
        <w:rPr>
          <w:rFonts w:ascii="Arial Narrow" w:hAnsi="Arial Narrow" w:cstheme="minorHAnsi"/>
        </w:rPr>
        <w:t xml:space="preserve"> </w:t>
      </w:r>
      <w:r w:rsidRPr="00260F90">
        <w:rPr>
          <w:rFonts w:ascii="Arial Narrow" w:hAnsi="Arial Narrow" w:cstheme="minorHAnsi"/>
        </w:rPr>
        <w:t>relative</w:t>
      </w:r>
      <w:r w:rsidRPr="00E44646">
        <w:rPr>
          <w:rFonts w:ascii="Arial Narrow" w:hAnsi="Arial Narrow" w:cstheme="minorHAnsi"/>
        </w:rPr>
        <w:t xml:space="preserve"> </w:t>
      </w:r>
      <w:r w:rsidRPr="00260F90">
        <w:rPr>
          <w:rFonts w:ascii="Arial Narrow" w:hAnsi="Arial Narrow" w:cstheme="minorHAnsi"/>
        </w:rPr>
        <w:t>indicazioni,</w:t>
      </w:r>
      <w:r w:rsidRPr="00E44646">
        <w:rPr>
          <w:rFonts w:ascii="Arial Narrow" w:hAnsi="Arial Narrow" w:cstheme="minorHAnsi"/>
        </w:rPr>
        <w:t xml:space="preserve"> </w:t>
      </w:r>
      <w:r w:rsidRPr="00260F90">
        <w:rPr>
          <w:rFonts w:ascii="Arial Narrow" w:hAnsi="Arial Narrow" w:cstheme="minorHAnsi"/>
        </w:rPr>
        <w:t>codici</w:t>
      </w:r>
      <w:r w:rsidRPr="00E44646">
        <w:rPr>
          <w:rFonts w:ascii="Arial Narrow" w:hAnsi="Arial Narrow" w:cstheme="minorHAnsi"/>
        </w:rPr>
        <w:t xml:space="preserve"> </w:t>
      </w:r>
      <w:r w:rsidRPr="00260F90">
        <w:rPr>
          <w:rFonts w:ascii="Arial Narrow" w:hAnsi="Arial Narrow" w:cstheme="minorHAnsi"/>
        </w:rPr>
        <w:t>CER,</w:t>
      </w:r>
      <w:r w:rsidRPr="00E44646">
        <w:rPr>
          <w:rFonts w:ascii="Arial Narrow" w:hAnsi="Arial Narrow" w:cstheme="minorHAnsi"/>
        </w:rPr>
        <w:t xml:space="preserve"> </w:t>
      </w:r>
      <w:r w:rsidRPr="00260F90">
        <w:rPr>
          <w:rFonts w:ascii="Arial Narrow" w:hAnsi="Arial Narrow" w:cstheme="minorHAnsi"/>
        </w:rPr>
        <w:t>quantità,</w:t>
      </w:r>
      <w:r w:rsidRPr="00E44646">
        <w:rPr>
          <w:rFonts w:ascii="Arial Narrow" w:hAnsi="Arial Narrow" w:cstheme="minorHAnsi"/>
        </w:rPr>
        <w:t xml:space="preserve"> </w:t>
      </w:r>
      <w:r w:rsidRPr="00260F90">
        <w:rPr>
          <w:rFonts w:ascii="Arial Narrow" w:hAnsi="Arial Narrow" w:cstheme="minorHAnsi"/>
        </w:rPr>
        <w:t>perizia</w:t>
      </w:r>
      <w:r w:rsidRPr="00E44646">
        <w:rPr>
          <w:rFonts w:ascii="Arial Narrow" w:hAnsi="Arial Narrow" w:cstheme="minorHAnsi"/>
        </w:rPr>
        <w:t xml:space="preserve"> </w:t>
      </w:r>
      <w:r w:rsidRPr="00260F90">
        <w:rPr>
          <w:rFonts w:ascii="Arial Narrow" w:hAnsi="Arial Narrow" w:cstheme="minorHAnsi"/>
        </w:rPr>
        <w:t>giurata</w:t>
      </w:r>
      <w:r w:rsidRPr="00E44646">
        <w:rPr>
          <w:rFonts w:ascii="Arial Narrow" w:hAnsi="Arial Narrow" w:cstheme="minorHAnsi"/>
        </w:rPr>
        <w:t xml:space="preserve"> </w:t>
      </w:r>
      <w:r w:rsidRPr="00260F90">
        <w:rPr>
          <w:rFonts w:ascii="Arial Narrow" w:hAnsi="Arial Narrow" w:cstheme="minorHAnsi"/>
        </w:rPr>
        <w:t>e</w:t>
      </w:r>
      <w:r w:rsidRPr="00E44646">
        <w:rPr>
          <w:rFonts w:ascii="Arial Narrow" w:hAnsi="Arial Narrow" w:cstheme="minorHAnsi"/>
        </w:rPr>
        <w:t xml:space="preserve"> </w:t>
      </w:r>
      <w:r w:rsidRPr="00260F90">
        <w:rPr>
          <w:rFonts w:ascii="Arial Narrow" w:hAnsi="Arial Narrow" w:cstheme="minorHAnsi"/>
        </w:rPr>
        <w:t>ogni altra informazione richiesta dalle vigenti</w:t>
      </w:r>
      <w:r w:rsidRPr="00E44646">
        <w:rPr>
          <w:rFonts w:ascii="Arial Narrow" w:hAnsi="Arial Narrow" w:cstheme="minorHAnsi"/>
        </w:rPr>
        <w:t xml:space="preserve"> </w:t>
      </w:r>
      <w:r w:rsidRPr="00260F90">
        <w:rPr>
          <w:rFonts w:ascii="Arial Narrow" w:hAnsi="Arial Narrow" w:cstheme="minorHAnsi"/>
        </w:rPr>
        <w:t>disposizioni.</w:t>
      </w:r>
    </w:p>
    <w:p w14:paraId="636179E4" w14:textId="0D6EE568" w:rsidR="003372B9" w:rsidRDefault="003372B9" w:rsidP="00E44646">
      <w:pPr>
        <w:pStyle w:val="Paragrafoelenco"/>
        <w:numPr>
          <w:ilvl w:val="0"/>
          <w:numId w:val="4"/>
        </w:numPr>
        <w:tabs>
          <w:tab w:val="left" w:pos="397"/>
        </w:tabs>
        <w:spacing w:before="0" w:line="276" w:lineRule="auto"/>
        <w:ind w:right="126"/>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aggiudicatario</w:t>
      </w:r>
      <w:r w:rsidRPr="00E44646">
        <w:rPr>
          <w:rFonts w:ascii="Arial Narrow" w:hAnsi="Arial Narrow" w:cstheme="minorHAnsi"/>
        </w:rPr>
        <w:t xml:space="preserve"> </w:t>
      </w:r>
      <w:r w:rsidRPr="00260F90">
        <w:rPr>
          <w:rFonts w:ascii="Arial Narrow" w:hAnsi="Arial Narrow" w:cstheme="minorHAnsi"/>
        </w:rPr>
        <w:t>deve</w:t>
      </w:r>
      <w:r w:rsidRPr="00E44646">
        <w:rPr>
          <w:rFonts w:ascii="Arial Narrow" w:hAnsi="Arial Narrow" w:cstheme="minorHAnsi"/>
        </w:rPr>
        <w:t xml:space="preserve"> </w:t>
      </w:r>
      <w:r w:rsidRPr="00260F90">
        <w:rPr>
          <w:rFonts w:ascii="Arial Narrow" w:hAnsi="Arial Narrow" w:cstheme="minorHAnsi"/>
        </w:rPr>
        <w:t>comunque</w:t>
      </w:r>
      <w:r w:rsidRPr="00E44646">
        <w:rPr>
          <w:rFonts w:ascii="Arial Narrow" w:hAnsi="Arial Narrow" w:cstheme="minorHAnsi"/>
        </w:rPr>
        <w:t xml:space="preserve"> </w:t>
      </w:r>
      <w:r w:rsidRPr="00260F90">
        <w:rPr>
          <w:rFonts w:ascii="Arial Narrow" w:hAnsi="Arial Narrow" w:cstheme="minorHAnsi"/>
        </w:rPr>
        <w:t>rispettare</w:t>
      </w:r>
      <w:r w:rsidRPr="00E44646">
        <w:rPr>
          <w:rFonts w:ascii="Arial Narrow" w:hAnsi="Arial Narrow" w:cstheme="minorHAnsi"/>
        </w:rPr>
        <w:t xml:space="preserve"> </w:t>
      </w:r>
      <w:r w:rsidRPr="00260F90">
        <w:rPr>
          <w:rFonts w:ascii="Arial Narrow" w:hAnsi="Arial Narrow" w:cstheme="minorHAnsi"/>
        </w:rPr>
        <w:t>le</w:t>
      </w:r>
      <w:r w:rsidRPr="00E44646">
        <w:rPr>
          <w:rFonts w:ascii="Arial Narrow" w:hAnsi="Arial Narrow" w:cstheme="minorHAnsi"/>
        </w:rPr>
        <w:t xml:space="preserve"> </w:t>
      </w:r>
      <w:r w:rsidRPr="00260F90">
        <w:rPr>
          <w:rFonts w:ascii="Arial Narrow" w:hAnsi="Arial Narrow" w:cstheme="minorHAnsi"/>
        </w:rPr>
        <w:t>disposizioni</w:t>
      </w:r>
      <w:r w:rsidRPr="00E44646">
        <w:rPr>
          <w:rFonts w:ascii="Arial Narrow" w:hAnsi="Arial Narrow" w:cstheme="minorHAnsi"/>
        </w:rPr>
        <w:t xml:space="preserve"> </w:t>
      </w:r>
      <w:r w:rsidRPr="00260F90">
        <w:rPr>
          <w:rFonts w:ascii="Arial Narrow" w:hAnsi="Arial Narrow" w:cstheme="minorHAnsi"/>
        </w:rPr>
        <w:t>in</w:t>
      </w:r>
      <w:r w:rsidRPr="00E44646">
        <w:rPr>
          <w:rFonts w:ascii="Arial Narrow" w:hAnsi="Arial Narrow" w:cstheme="minorHAnsi"/>
        </w:rPr>
        <w:t xml:space="preserve"> </w:t>
      </w:r>
      <w:r w:rsidRPr="00260F90">
        <w:rPr>
          <w:rFonts w:ascii="Arial Narrow" w:hAnsi="Arial Narrow" w:cstheme="minorHAnsi"/>
        </w:rPr>
        <w:t>materia</w:t>
      </w:r>
      <w:r w:rsidRPr="00E44646">
        <w:rPr>
          <w:rFonts w:ascii="Arial Narrow" w:hAnsi="Arial Narrow" w:cstheme="minorHAnsi"/>
        </w:rPr>
        <w:t xml:space="preserve"> </w:t>
      </w:r>
      <w:r w:rsidRPr="00260F90">
        <w:rPr>
          <w:rFonts w:ascii="Arial Narrow" w:hAnsi="Arial Narrow" w:cstheme="minorHAnsi"/>
        </w:rPr>
        <w:t>di</w:t>
      </w:r>
      <w:r w:rsidRPr="00E44646">
        <w:rPr>
          <w:rFonts w:ascii="Arial Narrow" w:hAnsi="Arial Narrow" w:cstheme="minorHAnsi"/>
        </w:rPr>
        <w:t xml:space="preserve"> </w:t>
      </w:r>
      <w:r w:rsidRPr="00260F90">
        <w:rPr>
          <w:rFonts w:ascii="Arial Narrow" w:hAnsi="Arial Narrow" w:cstheme="minorHAnsi"/>
        </w:rPr>
        <w:t>materiale</w:t>
      </w:r>
      <w:r w:rsidRPr="00E44646">
        <w:rPr>
          <w:rFonts w:ascii="Arial Narrow" w:hAnsi="Arial Narrow" w:cstheme="minorHAnsi"/>
        </w:rPr>
        <w:t xml:space="preserve"> </w:t>
      </w:r>
      <w:r w:rsidRPr="00260F90">
        <w:rPr>
          <w:rFonts w:ascii="Arial Narrow" w:hAnsi="Arial Narrow" w:cstheme="minorHAnsi"/>
        </w:rPr>
        <w:t>di</w:t>
      </w:r>
      <w:r w:rsidRPr="00E44646">
        <w:rPr>
          <w:rFonts w:ascii="Arial Narrow" w:hAnsi="Arial Narrow" w:cstheme="minorHAnsi"/>
        </w:rPr>
        <w:t xml:space="preserve"> </w:t>
      </w:r>
      <w:r w:rsidRPr="00260F90">
        <w:rPr>
          <w:rFonts w:ascii="Arial Narrow" w:hAnsi="Arial Narrow" w:cstheme="minorHAnsi"/>
        </w:rPr>
        <w:t>risulta</w:t>
      </w:r>
      <w:r w:rsidRPr="00E44646">
        <w:rPr>
          <w:rFonts w:ascii="Arial Narrow" w:hAnsi="Arial Narrow" w:cstheme="minorHAnsi"/>
        </w:rPr>
        <w:t xml:space="preserve"> </w:t>
      </w:r>
      <w:r w:rsidRPr="00260F90">
        <w:rPr>
          <w:rFonts w:ascii="Arial Narrow" w:hAnsi="Arial Narrow" w:cstheme="minorHAnsi"/>
        </w:rPr>
        <w:t>e</w:t>
      </w:r>
      <w:r w:rsidRPr="00E44646">
        <w:rPr>
          <w:rFonts w:ascii="Arial Narrow" w:hAnsi="Arial Narrow" w:cstheme="minorHAnsi"/>
        </w:rPr>
        <w:t xml:space="preserve"> </w:t>
      </w:r>
      <w:r w:rsidRPr="00260F90">
        <w:rPr>
          <w:rFonts w:ascii="Arial Narrow" w:hAnsi="Arial Narrow" w:cstheme="minorHAnsi"/>
        </w:rPr>
        <w:t>rifiuti,</w:t>
      </w:r>
      <w:r w:rsidRPr="00E44646">
        <w:rPr>
          <w:rFonts w:ascii="Arial Narrow" w:hAnsi="Arial Narrow" w:cstheme="minorHAnsi"/>
        </w:rPr>
        <w:t xml:space="preserve"> </w:t>
      </w:r>
      <w:r w:rsidRPr="00260F90">
        <w:rPr>
          <w:rFonts w:ascii="Arial Narrow" w:hAnsi="Arial Narrow" w:cstheme="minorHAnsi"/>
        </w:rPr>
        <w:t>di</w:t>
      </w:r>
      <w:r w:rsidRPr="00E44646">
        <w:rPr>
          <w:rFonts w:ascii="Arial Narrow" w:hAnsi="Arial Narrow" w:cstheme="minorHAnsi"/>
        </w:rPr>
        <w:t xml:space="preserve"> </w:t>
      </w:r>
      <w:r w:rsidRPr="00260F90">
        <w:rPr>
          <w:rFonts w:ascii="Arial Narrow" w:hAnsi="Arial Narrow" w:cstheme="minorHAnsi"/>
        </w:rPr>
        <w:t>cui</w:t>
      </w:r>
      <w:r w:rsidRPr="00E44646">
        <w:rPr>
          <w:rFonts w:ascii="Arial Narrow" w:hAnsi="Arial Narrow" w:cstheme="minorHAnsi"/>
        </w:rPr>
        <w:t xml:space="preserve"> </w:t>
      </w:r>
      <w:r w:rsidRPr="00260F90">
        <w:rPr>
          <w:rFonts w:ascii="Arial Narrow" w:hAnsi="Arial Narrow" w:cstheme="minorHAnsi"/>
        </w:rPr>
        <w:t>agli</w:t>
      </w:r>
      <w:r w:rsidRPr="00E44646">
        <w:rPr>
          <w:rFonts w:ascii="Arial Narrow" w:hAnsi="Arial Narrow" w:cstheme="minorHAnsi"/>
        </w:rPr>
        <w:t xml:space="preserve"> </w:t>
      </w:r>
      <w:r w:rsidRPr="00260F90">
        <w:rPr>
          <w:rFonts w:ascii="Arial Narrow" w:hAnsi="Arial Narrow" w:cstheme="minorHAnsi"/>
        </w:rPr>
        <w:t>articoli</w:t>
      </w:r>
      <w:r w:rsidRPr="00E44646">
        <w:rPr>
          <w:rFonts w:ascii="Arial Narrow" w:hAnsi="Arial Narrow" w:cstheme="minorHAnsi"/>
        </w:rPr>
        <w:t xml:space="preserve"> </w:t>
      </w:r>
      <w:r w:rsidRPr="00260F90">
        <w:rPr>
          <w:rFonts w:ascii="Arial Narrow" w:hAnsi="Arial Narrow" w:cstheme="minorHAnsi"/>
        </w:rPr>
        <w:t xml:space="preserve">da 181 a 198 e agli articoli 214, 215 e 216 del </w:t>
      </w:r>
      <w:r w:rsidR="00B463AB">
        <w:rPr>
          <w:rFonts w:ascii="Arial Narrow" w:hAnsi="Arial Narrow" w:cstheme="minorHAnsi"/>
        </w:rPr>
        <w:t>d.lgs.</w:t>
      </w:r>
      <w:r w:rsidRPr="00260F90">
        <w:rPr>
          <w:rFonts w:ascii="Arial Narrow" w:hAnsi="Arial Narrow" w:cstheme="minorHAnsi"/>
        </w:rPr>
        <w:t xml:space="preserve"> n. 152</w:t>
      </w:r>
      <w:r w:rsidR="00B463AB">
        <w:rPr>
          <w:rFonts w:ascii="Arial Narrow" w:hAnsi="Arial Narrow" w:cstheme="minorHAnsi"/>
        </w:rPr>
        <w:t>/</w:t>
      </w:r>
      <w:r w:rsidRPr="00260F90">
        <w:rPr>
          <w:rFonts w:ascii="Arial Narrow" w:hAnsi="Arial Narrow" w:cstheme="minorHAnsi"/>
        </w:rPr>
        <w:t>2006.</w:t>
      </w:r>
    </w:p>
    <w:p w14:paraId="72637648" w14:textId="77777777" w:rsidR="00B463AB" w:rsidRPr="00260F90" w:rsidRDefault="00B463AB" w:rsidP="00B463AB">
      <w:pPr>
        <w:pStyle w:val="Paragrafoelenco"/>
        <w:tabs>
          <w:tab w:val="left" w:pos="397"/>
        </w:tabs>
        <w:spacing w:before="0" w:line="276" w:lineRule="auto"/>
        <w:ind w:right="118" w:firstLine="0"/>
        <w:rPr>
          <w:rFonts w:ascii="Arial Narrow" w:hAnsi="Arial Narrow" w:cstheme="minorHAnsi"/>
        </w:rPr>
      </w:pPr>
    </w:p>
    <w:p w14:paraId="563A2F25" w14:textId="63364638" w:rsidR="003372B9" w:rsidRPr="00A77E4B" w:rsidRDefault="003372B9" w:rsidP="00FC0BD2">
      <w:pPr>
        <w:pStyle w:val="Titolo2"/>
        <w:spacing w:before="0" w:line="276" w:lineRule="auto"/>
        <w:ind w:hanging="786"/>
        <w:rPr>
          <w:sz w:val="22"/>
          <w:szCs w:val="22"/>
        </w:rPr>
      </w:pPr>
      <w:bookmarkStart w:id="162" w:name="_Toc138237079"/>
      <w:bookmarkStart w:id="163" w:name="_Toc205376769"/>
      <w:r w:rsidRPr="00A77E4B">
        <w:rPr>
          <w:sz w:val="22"/>
          <w:szCs w:val="22"/>
        </w:rPr>
        <w:lastRenderedPageBreak/>
        <w:t>Terre e rocce da scavo</w:t>
      </w:r>
      <w:bookmarkEnd w:id="162"/>
      <w:bookmarkEnd w:id="163"/>
    </w:p>
    <w:p w14:paraId="112F7968" w14:textId="773E7416" w:rsidR="003372B9" w:rsidRPr="00260F90" w:rsidRDefault="003372B9" w:rsidP="00FC0BD2">
      <w:pPr>
        <w:pStyle w:val="Paragrafoelenco"/>
        <w:numPr>
          <w:ilvl w:val="0"/>
          <w:numId w:val="3"/>
        </w:numPr>
        <w:tabs>
          <w:tab w:val="left" w:pos="397"/>
        </w:tabs>
        <w:spacing w:before="0" w:line="276" w:lineRule="auto"/>
        <w:ind w:right="117"/>
        <w:rPr>
          <w:rFonts w:ascii="Arial Narrow" w:hAnsi="Arial Narrow" w:cstheme="minorHAnsi"/>
        </w:rPr>
      </w:pPr>
      <w:r w:rsidRPr="00260F90">
        <w:rPr>
          <w:rFonts w:ascii="Arial Narrow" w:hAnsi="Arial Narrow" w:cstheme="minorHAnsi"/>
        </w:rPr>
        <w:t>Sono a carico e a cura dell</w:t>
      </w:r>
      <w:r w:rsidR="00BC1D58">
        <w:rPr>
          <w:rFonts w:ascii="Arial Narrow" w:hAnsi="Arial Narrow" w:cstheme="minorHAnsi"/>
        </w:rPr>
        <w:t>’</w:t>
      </w:r>
      <w:r w:rsidRPr="00260F90">
        <w:rPr>
          <w:rFonts w:ascii="Arial Narrow" w:hAnsi="Arial Narrow" w:cstheme="minorHAnsi"/>
        </w:rPr>
        <w:t>appaltatore tutti gli adempimenti imposti dalla normativa ambientale recante la disciplina della</w:t>
      </w:r>
      <w:r w:rsidRPr="00A77E4B">
        <w:rPr>
          <w:rFonts w:ascii="Arial Narrow" w:hAnsi="Arial Narrow" w:cstheme="minorHAnsi"/>
          <w:spacing w:val="-9"/>
        </w:rPr>
        <w:t xml:space="preserve"> </w:t>
      </w:r>
      <w:r w:rsidRPr="00260F90">
        <w:rPr>
          <w:rFonts w:ascii="Arial Narrow" w:hAnsi="Arial Narrow" w:cstheme="minorHAnsi"/>
        </w:rPr>
        <w:t>gestione</w:t>
      </w:r>
      <w:r w:rsidRPr="00A77E4B">
        <w:rPr>
          <w:rFonts w:ascii="Arial Narrow" w:hAnsi="Arial Narrow" w:cstheme="minorHAnsi"/>
          <w:spacing w:val="-8"/>
        </w:rPr>
        <w:t xml:space="preserve"> </w:t>
      </w:r>
      <w:r w:rsidRPr="00260F90">
        <w:rPr>
          <w:rFonts w:ascii="Arial Narrow" w:hAnsi="Arial Narrow" w:cstheme="minorHAnsi"/>
        </w:rPr>
        <w:t>delle</w:t>
      </w:r>
      <w:r w:rsidRPr="00A77E4B">
        <w:rPr>
          <w:rFonts w:ascii="Arial Narrow" w:hAnsi="Arial Narrow" w:cstheme="minorHAnsi"/>
          <w:spacing w:val="-9"/>
        </w:rPr>
        <w:t xml:space="preserve"> </w:t>
      </w:r>
      <w:r w:rsidRPr="00260F90">
        <w:rPr>
          <w:rFonts w:ascii="Arial Narrow" w:hAnsi="Arial Narrow" w:cstheme="minorHAnsi"/>
        </w:rPr>
        <w:t>terre</w:t>
      </w:r>
      <w:r w:rsidRPr="00A77E4B">
        <w:rPr>
          <w:rFonts w:ascii="Arial Narrow" w:hAnsi="Arial Narrow" w:cstheme="minorHAnsi"/>
          <w:spacing w:val="-8"/>
        </w:rPr>
        <w:t xml:space="preserve"> </w:t>
      </w:r>
      <w:r w:rsidRPr="00260F90">
        <w:rPr>
          <w:rFonts w:ascii="Arial Narrow" w:hAnsi="Arial Narrow" w:cstheme="minorHAnsi"/>
        </w:rPr>
        <w:t>e</w:t>
      </w:r>
      <w:r w:rsidRPr="00A77E4B">
        <w:rPr>
          <w:rFonts w:ascii="Arial Narrow" w:hAnsi="Arial Narrow" w:cstheme="minorHAnsi"/>
          <w:spacing w:val="-8"/>
        </w:rPr>
        <w:t xml:space="preserve"> </w:t>
      </w:r>
      <w:r w:rsidRPr="00260F90">
        <w:rPr>
          <w:rFonts w:ascii="Arial Narrow" w:hAnsi="Arial Narrow" w:cstheme="minorHAnsi"/>
        </w:rPr>
        <w:t>delle</w:t>
      </w:r>
      <w:r w:rsidRPr="00A77E4B">
        <w:rPr>
          <w:rFonts w:ascii="Arial Narrow" w:hAnsi="Arial Narrow" w:cstheme="minorHAnsi"/>
          <w:spacing w:val="-10"/>
        </w:rPr>
        <w:t xml:space="preserve"> </w:t>
      </w:r>
      <w:r w:rsidRPr="00260F90">
        <w:rPr>
          <w:rFonts w:ascii="Arial Narrow" w:hAnsi="Arial Narrow" w:cstheme="minorHAnsi"/>
        </w:rPr>
        <w:t>rocce</w:t>
      </w:r>
      <w:r w:rsidRPr="00A77E4B">
        <w:rPr>
          <w:rFonts w:ascii="Arial Narrow" w:hAnsi="Arial Narrow" w:cstheme="minorHAnsi"/>
          <w:spacing w:val="-8"/>
        </w:rPr>
        <w:t xml:space="preserve"> </w:t>
      </w:r>
      <w:r w:rsidRPr="00260F90">
        <w:rPr>
          <w:rFonts w:ascii="Arial Narrow" w:hAnsi="Arial Narrow" w:cstheme="minorHAnsi"/>
        </w:rPr>
        <w:t>di</w:t>
      </w:r>
      <w:r w:rsidRPr="00A77E4B">
        <w:rPr>
          <w:rFonts w:ascii="Arial Narrow" w:hAnsi="Arial Narrow" w:cstheme="minorHAnsi"/>
          <w:spacing w:val="-6"/>
        </w:rPr>
        <w:t xml:space="preserve"> </w:t>
      </w:r>
      <w:r w:rsidRPr="00260F90">
        <w:rPr>
          <w:rFonts w:ascii="Arial Narrow" w:hAnsi="Arial Narrow" w:cstheme="minorHAnsi"/>
        </w:rPr>
        <w:t>scavo</w:t>
      </w:r>
      <w:r w:rsidRPr="00A77E4B">
        <w:rPr>
          <w:rFonts w:ascii="Arial Narrow" w:hAnsi="Arial Narrow" w:cstheme="minorHAnsi"/>
          <w:spacing w:val="-9"/>
        </w:rPr>
        <w:t xml:space="preserve"> </w:t>
      </w:r>
      <w:r w:rsidRPr="00260F90">
        <w:rPr>
          <w:rFonts w:ascii="Arial Narrow" w:hAnsi="Arial Narrow" w:cstheme="minorHAnsi"/>
        </w:rPr>
        <w:t>stabiliti</w:t>
      </w:r>
      <w:r w:rsidRPr="00A77E4B">
        <w:rPr>
          <w:rFonts w:ascii="Arial Narrow" w:hAnsi="Arial Narrow" w:cstheme="minorHAnsi"/>
          <w:spacing w:val="-6"/>
        </w:rPr>
        <w:t xml:space="preserve"> </w:t>
      </w:r>
      <w:r w:rsidRPr="00260F90">
        <w:rPr>
          <w:rFonts w:ascii="Arial Narrow" w:hAnsi="Arial Narrow" w:cstheme="minorHAnsi"/>
        </w:rPr>
        <w:t>dal</w:t>
      </w:r>
      <w:r w:rsidRPr="00A77E4B">
        <w:rPr>
          <w:rFonts w:ascii="Arial Narrow" w:hAnsi="Arial Narrow" w:cstheme="minorHAnsi"/>
          <w:spacing w:val="-7"/>
        </w:rPr>
        <w:t xml:space="preserve"> </w:t>
      </w:r>
      <w:r w:rsidR="00B463AB">
        <w:rPr>
          <w:rFonts w:ascii="Arial Narrow" w:hAnsi="Arial Narrow" w:cstheme="minorHAnsi"/>
        </w:rPr>
        <w:t>d</w:t>
      </w:r>
      <w:r w:rsidRPr="00260F90">
        <w:rPr>
          <w:rFonts w:ascii="Arial Narrow" w:hAnsi="Arial Narrow" w:cstheme="minorHAnsi"/>
        </w:rPr>
        <w:t>.P.R.</w:t>
      </w:r>
      <w:r w:rsidRPr="00A77E4B">
        <w:rPr>
          <w:rFonts w:ascii="Arial Narrow" w:hAnsi="Arial Narrow" w:cstheme="minorHAnsi"/>
          <w:spacing w:val="-9"/>
        </w:rPr>
        <w:t xml:space="preserve"> </w:t>
      </w:r>
      <w:r w:rsidRPr="00260F90">
        <w:rPr>
          <w:rFonts w:ascii="Arial Narrow" w:hAnsi="Arial Narrow" w:cstheme="minorHAnsi"/>
        </w:rPr>
        <w:t>13</w:t>
      </w:r>
      <w:r w:rsidRPr="00A77E4B">
        <w:rPr>
          <w:rFonts w:ascii="Arial Narrow" w:hAnsi="Arial Narrow" w:cstheme="minorHAnsi"/>
          <w:spacing w:val="-8"/>
        </w:rPr>
        <w:t xml:space="preserve"> </w:t>
      </w:r>
      <w:r w:rsidRPr="00260F90">
        <w:rPr>
          <w:rFonts w:ascii="Arial Narrow" w:hAnsi="Arial Narrow" w:cstheme="minorHAnsi"/>
        </w:rPr>
        <w:t>giugno</w:t>
      </w:r>
      <w:r w:rsidRPr="00A77E4B">
        <w:rPr>
          <w:rFonts w:ascii="Arial Narrow" w:hAnsi="Arial Narrow" w:cstheme="minorHAnsi"/>
          <w:spacing w:val="-9"/>
        </w:rPr>
        <w:t xml:space="preserve"> </w:t>
      </w:r>
      <w:r w:rsidRPr="00260F90">
        <w:rPr>
          <w:rFonts w:ascii="Arial Narrow" w:hAnsi="Arial Narrow" w:cstheme="minorHAnsi"/>
        </w:rPr>
        <w:t>2017</w:t>
      </w:r>
      <w:r w:rsidR="00B463AB">
        <w:rPr>
          <w:rFonts w:ascii="Arial Narrow" w:hAnsi="Arial Narrow" w:cstheme="minorHAnsi"/>
        </w:rPr>
        <w:t>,</w:t>
      </w:r>
      <w:r w:rsidRPr="00A77E4B">
        <w:rPr>
          <w:rFonts w:ascii="Arial Narrow" w:hAnsi="Arial Narrow" w:cstheme="minorHAnsi"/>
          <w:spacing w:val="-8"/>
        </w:rPr>
        <w:t xml:space="preserve"> </w:t>
      </w:r>
      <w:r w:rsidRPr="00260F90">
        <w:rPr>
          <w:rFonts w:ascii="Arial Narrow" w:hAnsi="Arial Narrow" w:cstheme="minorHAnsi"/>
        </w:rPr>
        <w:t>n.</w:t>
      </w:r>
      <w:r w:rsidRPr="00A77E4B">
        <w:rPr>
          <w:rFonts w:ascii="Arial Narrow" w:hAnsi="Arial Narrow" w:cstheme="minorHAnsi"/>
          <w:spacing w:val="-9"/>
        </w:rPr>
        <w:t xml:space="preserve"> </w:t>
      </w:r>
      <w:r w:rsidRPr="00260F90">
        <w:rPr>
          <w:rFonts w:ascii="Arial Narrow" w:hAnsi="Arial Narrow" w:cstheme="minorHAnsi"/>
        </w:rPr>
        <w:t>120</w:t>
      </w:r>
      <w:r w:rsidRPr="00A77E4B">
        <w:rPr>
          <w:rFonts w:ascii="Arial Narrow" w:hAnsi="Arial Narrow" w:cstheme="minorHAnsi"/>
          <w:spacing w:val="-9"/>
        </w:rPr>
        <w:t xml:space="preserve"> </w:t>
      </w:r>
      <w:r w:rsidRPr="00260F90">
        <w:rPr>
          <w:rFonts w:ascii="Arial Narrow" w:hAnsi="Arial Narrow" w:cstheme="minorHAnsi"/>
        </w:rPr>
        <w:t>che</w:t>
      </w:r>
      <w:r w:rsidRPr="00A77E4B">
        <w:rPr>
          <w:rFonts w:ascii="Arial Narrow" w:hAnsi="Arial Narrow" w:cstheme="minorHAnsi"/>
          <w:spacing w:val="-8"/>
        </w:rPr>
        <w:t xml:space="preserve"> </w:t>
      </w:r>
      <w:r w:rsidRPr="00260F90">
        <w:rPr>
          <w:rFonts w:ascii="Arial Narrow" w:hAnsi="Arial Narrow" w:cstheme="minorHAnsi"/>
        </w:rPr>
        <w:t>prescrive</w:t>
      </w:r>
      <w:r w:rsidRPr="00A77E4B">
        <w:rPr>
          <w:rFonts w:ascii="Arial Narrow" w:hAnsi="Arial Narrow" w:cstheme="minorHAnsi"/>
          <w:spacing w:val="-12"/>
        </w:rPr>
        <w:t xml:space="preserve"> </w:t>
      </w: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applicazione di due distinte procedure</w:t>
      </w:r>
      <w:r w:rsidRPr="00A77E4B">
        <w:rPr>
          <w:rFonts w:ascii="Arial Narrow" w:hAnsi="Arial Narrow" w:cstheme="minorHAnsi"/>
          <w:spacing w:val="-5"/>
        </w:rPr>
        <w:t xml:space="preserve"> </w:t>
      </w:r>
      <w:r w:rsidRPr="00260F90">
        <w:rPr>
          <w:rFonts w:ascii="Arial Narrow" w:hAnsi="Arial Narrow" w:cstheme="minorHAnsi"/>
        </w:rPr>
        <w:t>applicabili:</w:t>
      </w:r>
    </w:p>
    <w:p w14:paraId="655151E3" w14:textId="72395614" w:rsidR="003372B9" w:rsidRPr="00260F90" w:rsidRDefault="003372B9" w:rsidP="00FC0BD2">
      <w:pPr>
        <w:pStyle w:val="Paragrafoelenco"/>
        <w:numPr>
          <w:ilvl w:val="1"/>
          <w:numId w:val="3"/>
        </w:numPr>
        <w:tabs>
          <w:tab w:val="left" w:pos="681"/>
        </w:tabs>
        <w:spacing w:before="0" w:line="276" w:lineRule="auto"/>
        <w:ind w:right="119"/>
        <w:rPr>
          <w:rFonts w:ascii="Arial Narrow" w:hAnsi="Arial Narrow" w:cstheme="minorHAnsi"/>
        </w:rPr>
      </w:pPr>
      <w:r w:rsidRPr="00260F90">
        <w:rPr>
          <w:rFonts w:ascii="Arial Narrow" w:hAnsi="Arial Narrow" w:cstheme="minorHAnsi"/>
        </w:rPr>
        <w:t>per</w:t>
      </w:r>
      <w:r w:rsidRPr="00A77E4B">
        <w:rPr>
          <w:rFonts w:ascii="Arial Narrow" w:hAnsi="Arial Narrow" w:cstheme="minorHAnsi"/>
          <w:spacing w:val="-14"/>
        </w:rPr>
        <w:t xml:space="preserve"> </w:t>
      </w:r>
      <w:r w:rsidRPr="00260F90">
        <w:rPr>
          <w:rFonts w:ascii="Arial Narrow" w:hAnsi="Arial Narrow" w:cstheme="minorHAnsi"/>
        </w:rPr>
        <w:t>i</w:t>
      </w:r>
      <w:r w:rsidRPr="00A77E4B">
        <w:rPr>
          <w:rFonts w:ascii="Arial Narrow" w:hAnsi="Arial Narrow" w:cstheme="minorHAnsi"/>
          <w:spacing w:val="-8"/>
        </w:rPr>
        <w:t xml:space="preserve"> </w:t>
      </w:r>
      <w:r w:rsidRPr="00260F90">
        <w:rPr>
          <w:rFonts w:ascii="Arial Narrow" w:hAnsi="Arial Narrow" w:cstheme="minorHAnsi"/>
        </w:rPr>
        <w:t>materiali</w:t>
      </w:r>
      <w:r w:rsidRPr="00A77E4B">
        <w:rPr>
          <w:rFonts w:ascii="Arial Narrow" w:hAnsi="Arial Narrow" w:cstheme="minorHAnsi"/>
          <w:spacing w:val="-8"/>
        </w:rPr>
        <w:t xml:space="preserve"> </w:t>
      </w:r>
      <w:r w:rsidRPr="00260F90">
        <w:rPr>
          <w:rFonts w:ascii="Arial Narrow" w:hAnsi="Arial Narrow" w:cstheme="minorHAnsi"/>
        </w:rPr>
        <w:t>da</w:t>
      </w:r>
      <w:r w:rsidRPr="00A77E4B">
        <w:rPr>
          <w:rFonts w:ascii="Arial Narrow" w:hAnsi="Arial Narrow" w:cstheme="minorHAnsi"/>
          <w:spacing w:val="-10"/>
        </w:rPr>
        <w:t xml:space="preserve"> </w:t>
      </w:r>
      <w:r w:rsidRPr="00260F90">
        <w:rPr>
          <w:rFonts w:ascii="Arial Narrow" w:hAnsi="Arial Narrow" w:cstheme="minorHAnsi"/>
        </w:rPr>
        <w:t>scavo</w:t>
      </w:r>
      <w:r w:rsidRPr="00A77E4B">
        <w:rPr>
          <w:rFonts w:ascii="Arial Narrow" w:hAnsi="Arial Narrow" w:cstheme="minorHAnsi"/>
          <w:spacing w:val="-10"/>
        </w:rPr>
        <w:t xml:space="preserve"> </w:t>
      </w:r>
      <w:r w:rsidRPr="00260F90">
        <w:rPr>
          <w:rFonts w:ascii="Arial Narrow" w:hAnsi="Arial Narrow" w:cstheme="minorHAnsi"/>
        </w:rPr>
        <w:t>derivanti</w:t>
      </w:r>
      <w:r w:rsidRPr="00A77E4B">
        <w:rPr>
          <w:rFonts w:ascii="Arial Narrow" w:hAnsi="Arial Narrow" w:cstheme="minorHAnsi"/>
          <w:spacing w:val="-12"/>
        </w:rPr>
        <w:t xml:space="preserve"> </w:t>
      </w:r>
      <w:r w:rsidRPr="00260F90">
        <w:rPr>
          <w:rFonts w:ascii="Arial Narrow" w:hAnsi="Arial Narrow" w:cstheme="minorHAnsi"/>
        </w:rPr>
        <w:t>da</w:t>
      </w:r>
      <w:r w:rsidRPr="00A77E4B">
        <w:rPr>
          <w:rFonts w:ascii="Arial Narrow" w:hAnsi="Arial Narrow" w:cstheme="minorHAnsi"/>
          <w:spacing w:val="-10"/>
        </w:rPr>
        <w:t xml:space="preserve"> </w:t>
      </w:r>
      <w:r w:rsidRPr="00260F90">
        <w:rPr>
          <w:rFonts w:ascii="Arial Narrow" w:hAnsi="Arial Narrow" w:cstheme="minorHAnsi"/>
        </w:rPr>
        <w:t>opere</w:t>
      </w:r>
      <w:r w:rsidRPr="00A77E4B">
        <w:rPr>
          <w:rFonts w:ascii="Arial Narrow" w:hAnsi="Arial Narrow" w:cstheme="minorHAnsi"/>
          <w:spacing w:val="-10"/>
        </w:rPr>
        <w:t xml:space="preserve"> </w:t>
      </w:r>
      <w:r w:rsidRPr="00260F90">
        <w:rPr>
          <w:rFonts w:ascii="Arial Narrow" w:hAnsi="Arial Narrow" w:cstheme="minorHAnsi"/>
        </w:rPr>
        <w:t>sottoposte</w:t>
      </w:r>
      <w:r w:rsidRPr="00A77E4B">
        <w:rPr>
          <w:rFonts w:ascii="Arial Narrow" w:hAnsi="Arial Narrow" w:cstheme="minorHAnsi"/>
          <w:spacing w:val="-10"/>
        </w:rPr>
        <w:t xml:space="preserve"> </w:t>
      </w:r>
      <w:r w:rsidRPr="00260F90">
        <w:rPr>
          <w:rFonts w:ascii="Arial Narrow" w:hAnsi="Arial Narrow" w:cstheme="minorHAnsi"/>
        </w:rPr>
        <w:t>a</w:t>
      </w:r>
      <w:r w:rsidRPr="00A77E4B">
        <w:rPr>
          <w:rFonts w:ascii="Arial Narrow" w:hAnsi="Arial Narrow" w:cstheme="minorHAnsi"/>
          <w:spacing w:val="-10"/>
        </w:rPr>
        <w:t xml:space="preserve"> </w:t>
      </w:r>
      <w:r w:rsidRPr="00260F90">
        <w:rPr>
          <w:rFonts w:ascii="Arial Narrow" w:hAnsi="Arial Narrow" w:cstheme="minorHAnsi"/>
        </w:rPr>
        <w:t>VIA</w:t>
      </w:r>
      <w:r w:rsidRPr="00A77E4B">
        <w:rPr>
          <w:rFonts w:ascii="Arial Narrow" w:hAnsi="Arial Narrow" w:cstheme="minorHAnsi"/>
          <w:spacing w:val="-12"/>
        </w:rPr>
        <w:t xml:space="preserve"> </w:t>
      </w:r>
      <w:r w:rsidRPr="00260F90">
        <w:rPr>
          <w:rFonts w:ascii="Arial Narrow" w:hAnsi="Arial Narrow" w:cstheme="minorHAnsi"/>
        </w:rPr>
        <w:t>o</w:t>
      </w:r>
      <w:r w:rsidRPr="00A77E4B">
        <w:rPr>
          <w:rFonts w:ascii="Arial Narrow" w:hAnsi="Arial Narrow" w:cstheme="minorHAnsi"/>
          <w:spacing w:val="-14"/>
        </w:rPr>
        <w:t xml:space="preserve"> </w:t>
      </w:r>
      <w:r w:rsidRPr="00260F90">
        <w:rPr>
          <w:rFonts w:ascii="Arial Narrow" w:hAnsi="Arial Narrow" w:cstheme="minorHAnsi"/>
        </w:rPr>
        <w:t>ad</w:t>
      </w:r>
      <w:r w:rsidRPr="00A77E4B">
        <w:rPr>
          <w:rFonts w:ascii="Arial Narrow" w:hAnsi="Arial Narrow" w:cstheme="minorHAnsi"/>
          <w:spacing w:val="-10"/>
        </w:rPr>
        <w:t xml:space="preserve"> </w:t>
      </w:r>
      <w:r w:rsidRPr="00260F90">
        <w:rPr>
          <w:rFonts w:ascii="Arial Narrow" w:hAnsi="Arial Narrow" w:cstheme="minorHAnsi"/>
        </w:rPr>
        <w:t>AIA</w:t>
      </w:r>
      <w:r w:rsidRPr="00A77E4B">
        <w:rPr>
          <w:rFonts w:ascii="Arial Narrow" w:hAnsi="Arial Narrow" w:cstheme="minorHAnsi"/>
          <w:spacing w:val="-11"/>
        </w:rPr>
        <w:t xml:space="preserve"> </w:t>
      </w:r>
      <w:r w:rsidRPr="00260F90">
        <w:rPr>
          <w:rFonts w:ascii="Arial Narrow" w:hAnsi="Arial Narrow" w:cstheme="minorHAnsi"/>
        </w:rPr>
        <w:t>con</w:t>
      </w:r>
      <w:r w:rsidRPr="00A77E4B">
        <w:rPr>
          <w:rFonts w:ascii="Arial Narrow" w:hAnsi="Arial Narrow" w:cstheme="minorHAnsi"/>
          <w:spacing w:val="-10"/>
        </w:rPr>
        <w:t xml:space="preserve"> </w:t>
      </w:r>
      <w:r w:rsidRPr="00260F90">
        <w:rPr>
          <w:rFonts w:ascii="Arial Narrow" w:hAnsi="Arial Narrow" w:cstheme="minorHAnsi"/>
        </w:rPr>
        <w:t>produzione</w:t>
      </w:r>
      <w:r w:rsidRPr="00A77E4B">
        <w:rPr>
          <w:rFonts w:ascii="Arial Narrow" w:hAnsi="Arial Narrow" w:cstheme="minorHAnsi"/>
          <w:spacing w:val="-10"/>
        </w:rPr>
        <w:t xml:space="preserve"> </w:t>
      </w:r>
      <w:r w:rsidRPr="00260F90">
        <w:rPr>
          <w:rFonts w:ascii="Arial Narrow" w:hAnsi="Arial Narrow" w:cstheme="minorHAnsi"/>
        </w:rPr>
        <w:t>maggiore</w:t>
      </w:r>
      <w:r w:rsidRPr="00A77E4B">
        <w:rPr>
          <w:rFonts w:ascii="Arial Narrow" w:hAnsi="Arial Narrow" w:cstheme="minorHAnsi"/>
          <w:spacing w:val="-10"/>
        </w:rPr>
        <w:t xml:space="preserve"> </w:t>
      </w:r>
      <w:r w:rsidRPr="00260F90">
        <w:rPr>
          <w:rFonts w:ascii="Arial Narrow" w:hAnsi="Arial Narrow" w:cstheme="minorHAnsi"/>
        </w:rPr>
        <w:t>di</w:t>
      </w:r>
      <w:r w:rsidRPr="00A77E4B">
        <w:rPr>
          <w:rFonts w:ascii="Arial Narrow" w:hAnsi="Arial Narrow" w:cstheme="minorHAnsi"/>
          <w:spacing w:val="-9"/>
        </w:rPr>
        <w:t xml:space="preserve"> </w:t>
      </w:r>
      <w:r w:rsidRPr="00260F90">
        <w:rPr>
          <w:rFonts w:ascii="Arial Narrow" w:hAnsi="Arial Narrow" w:cstheme="minorHAnsi"/>
        </w:rPr>
        <w:t>6.000</w:t>
      </w:r>
      <w:r w:rsidRPr="00A77E4B">
        <w:rPr>
          <w:rFonts w:ascii="Arial Narrow" w:hAnsi="Arial Narrow" w:cstheme="minorHAnsi"/>
          <w:spacing w:val="-9"/>
        </w:rPr>
        <w:t xml:space="preserve"> </w:t>
      </w:r>
      <w:r w:rsidRPr="00260F90">
        <w:rPr>
          <w:rFonts w:ascii="Arial Narrow" w:hAnsi="Arial Narrow" w:cstheme="minorHAnsi"/>
        </w:rPr>
        <w:t>m³,</w:t>
      </w:r>
      <w:r w:rsidRPr="00A77E4B">
        <w:rPr>
          <w:rFonts w:ascii="Arial Narrow" w:hAnsi="Arial Narrow" w:cstheme="minorHAnsi"/>
          <w:spacing w:val="-11"/>
        </w:rPr>
        <w:t xml:space="preserve"> </w:t>
      </w:r>
      <w:r w:rsidRPr="00260F90">
        <w:rPr>
          <w:rFonts w:ascii="Arial Narrow" w:hAnsi="Arial Narrow" w:cstheme="minorHAnsi"/>
        </w:rPr>
        <w:t>anche se il Piano di Utilizzo non richiede una autorizzazione esplicita (come previsto dal Capo II della norma, dall</w:t>
      </w:r>
      <w:r w:rsidR="00BC1D58">
        <w:rPr>
          <w:rFonts w:ascii="Arial Narrow" w:hAnsi="Arial Narrow" w:cstheme="minorHAnsi"/>
        </w:rPr>
        <w:t>’</w:t>
      </w:r>
      <w:r w:rsidRPr="00260F90">
        <w:rPr>
          <w:rFonts w:ascii="Arial Narrow" w:hAnsi="Arial Narrow" w:cstheme="minorHAnsi"/>
        </w:rPr>
        <w:t>art</w:t>
      </w:r>
      <w:r w:rsidR="00E44646">
        <w:rPr>
          <w:rFonts w:ascii="Arial Narrow" w:hAnsi="Arial Narrow" w:cstheme="minorHAnsi"/>
        </w:rPr>
        <w:t>icolo</w:t>
      </w:r>
      <w:r w:rsidRPr="00260F90">
        <w:rPr>
          <w:rFonts w:ascii="Arial Narrow" w:hAnsi="Arial Narrow" w:cstheme="minorHAnsi"/>
        </w:rPr>
        <w:t xml:space="preserve"> 8 all</w:t>
      </w:r>
      <w:r w:rsidR="00BC1D58">
        <w:rPr>
          <w:rFonts w:ascii="Arial Narrow" w:hAnsi="Arial Narrow" w:cstheme="minorHAnsi"/>
        </w:rPr>
        <w:t>’</w:t>
      </w:r>
      <w:r w:rsidRPr="00260F90">
        <w:rPr>
          <w:rFonts w:ascii="Arial Narrow" w:hAnsi="Arial Narrow" w:cstheme="minorHAnsi"/>
        </w:rPr>
        <w:t>art</w:t>
      </w:r>
      <w:r w:rsidR="00E44646">
        <w:rPr>
          <w:rFonts w:ascii="Arial Narrow" w:hAnsi="Arial Narrow" w:cstheme="minorHAnsi"/>
        </w:rPr>
        <w:t>icolo</w:t>
      </w:r>
      <w:r w:rsidRPr="00A77E4B">
        <w:rPr>
          <w:rFonts w:ascii="Arial Narrow" w:hAnsi="Arial Narrow" w:cstheme="minorHAnsi"/>
          <w:spacing w:val="-1"/>
        </w:rPr>
        <w:t xml:space="preserve"> </w:t>
      </w:r>
      <w:r w:rsidRPr="00260F90">
        <w:rPr>
          <w:rFonts w:ascii="Arial Narrow" w:hAnsi="Arial Narrow" w:cstheme="minorHAnsi"/>
        </w:rPr>
        <w:t>19);</w:t>
      </w:r>
    </w:p>
    <w:p w14:paraId="7BBF59C3" w14:textId="77777777" w:rsidR="003372B9" w:rsidRPr="00260F90" w:rsidRDefault="003372B9" w:rsidP="00FC0BD2">
      <w:pPr>
        <w:pStyle w:val="Paragrafoelenco"/>
        <w:numPr>
          <w:ilvl w:val="1"/>
          <w:numId w:val="3"/>
        </w:numPr>
        <w:tabs>
          <w:tab w:val="left" w:pos="681"/>
        </w:tabs>
        <w:spacing w:before="0" w:line="276" w:lineRule="auto"/>
        <w:ind w:right="134"/>
        <w:rPr>
          <w:rFonts w:ascii="Arial Narrow" w:hAnsi="Arial Narrow" w:cstheme="minorHAnsi"/>
        </w:rPr>
      </w:pPr>
      <w:r w:rsidRPr="00260F90">
        <w:rPr>
          <w:rFonts w:ascii="Arial Narrow" w:hAnsi="Arial Narrow" w:cstheme="minorHAnsi"/>
        </w:rPr>
        <w:t xml:space="preserve">per i cantieri in cui la produzione di materiali da scavo è inferiore a 6.000 </w:t>
      </w:r>
      <w:r w:rsidRPr="00A77E4B">
        <w:rPr>
          <w:rFonts w:ascii="Arial Narrow" w:hAnsi="Arial Narrow" w:cstheme="minorHAnsi"/>
          <w:spacing w:val="-4"/>
        </w:rPr>
        <w:t xml:space="preserve">m3 </w:t>
      </w:r>
      <w:r w:rsidRPr="00260F90">
        <w:rPr>
          <w:rFonts w:ascii="Arial Narrow" w:hAnsi="Arial Narrow" w:cstheme="minorHAnsi"/>
        </w:rPr>
        <w:t>(compresi quelli che riguardano opere sottoposte a VIA o ad AIA) e per i siti di grandi dimensioni non sottoposti a VIA o</w:t>
      </w:r>
      <w:r w:rsidRPr="00A77E4B">
        <w:rPr>
          <w:rFonts w:ascii="Arial Narrow" w:hAnsi="Arial Narrow" w:cstheme="minorHAnsi"/>
          <w:spacing w:val="-5"/>
        </w:rPr>
        <w:t xml:space="preserve"> </w:t>
      </w:r>
      <w:r w:rsidRPr="00A77E4B">
        <w:rPr>
          <w:rFonts w:ascii="Arial Narrow" w:hAnsi="Arial Narrow" w:cstheme="minorHAnsi"/>
          <w:spacing w:val="2"/>
        </w:rPr>
        <w:t>AIA.</w:t>
      </w:r>
    </w:p>
    <w:p w14:paraId="76E3880B" w14:textId="02F85EE2" w:rsidR="003372B9" w:rsidRPr="00260F90" w:rsidRDefault="003372B9" w:rsidP="00FC0BD2">
      <w:pPr>
        <w:pStyle w:val="Paragrafoelenco"/>
        <w:numPr>
          <w:ilvl w:val="0"/>
          <w:numId w:val="3"/>
        </w:numPr>
        <w:tabs>
          <w:tab w:val="left" w:pos="397"/>
        </w:tabs>
        <w:spacing w:before="0" w:line="276" w:lineRule="auto"/>
        <w:ind w:right="132"/>
        <w:rPr>
          <w:rFonts w:ascii="Arial Narrow" w:hAnsi="Arial Narrow" w:cstheme="minorHAnsi"/>
        </w:rPr>
      </w:pPr>
      <w:r w:rsidRPr="00260F90">
        <w:rPr>
          <w:rFonts w:ascii="Arial Narrow" w:hAnsi="Arial Narrow" w:cstheme="minorHAnsi"/>
        </w:rPr>
        <w:t>La</w:t>
      </w:r>
      <w:r w:rsidRPr="00A77E4B">
        <w:rPr>
          <w:rFonts w:ascii="Arial Narrow" w:hAnsi="Arial Narrow" w:cstheme="minorHAnsi"/>
          <w:spacing w:val="-10"/>
        </w:rPr>
        <w:t xml:space="preserve"> </w:t>
      </w:r>
      <w:r w:rsidRPr="00260F90">
        <w:rPr>
          <w:rFonts w:ascii="Arial Narrow" w:hAnsi="Arial Narrow" w:cstheme="minorHAnsi"/>
        </w:rPr>
        <w:t>norma</w:t>
      </w:r>
      <w:r w:rsidRPr="00A77E4B">
        <w:rPr>
          <w:rFonts w:ascii="Arial Narrow" w:hAnsi="Arial Narrow" w:cstheme="minorHAnsi"/>
          <w:spacing w:val="-10"/>
        </w:rPr>
        <w:t xml:space="preserve"> </w:t>
      </w:r>
      <w:r w:rsidRPr="00260F90">
        <w:rPr>
          <w:rFonts w:ascii="Arial Narrow" w:hAnsi="Arial Narrow" w:cstheme="minorHAnsi"/>
        </w:rPr>
        <w:t>prevede</w:t>
      </w:r>
      <w:r w:rsidRPr="00A77E4B">
        <w:rPr>
          <w:rFonts w:ascii="Arial Narrow" w:hAnsi="Arial Narrow" w:cstheme="minorHAnsi"/>
          <w:spacing w:val="-10"/>
        </w:rPr>
        <w:t xml:space="preserve"> </w:t>
      </w:r>
      <w:r w:rsidRPr="00260F90">
        <w:rPr>
          <w:rFonts w:ascii="Arial Narrow" w:hAnsi="Arial Narrow" w:cstheme="minorHAnsi"/>
        </w:rPr>
        <w:t>che</w:t>
      </w:r>
      <w:r w:rsidRPr="00A77E4B">
        <w:rPr>
          <w:rFonts w:ascii="Arial Narrow" w:hAnsi="Arial Narrow" w:cstheme="minorHAnsi"/>
          <w:spacing w:val="-14"/>
        </w:rPr>
        <w:t xml:space="preserve"> </w:t>
      </w:r>
      <w:r w:rsidRPr="00260F90">
        <w:rPr>
          <w:rFonts w:ascii="Arial Narrow" w:hAnsi="Arial Narrow" w:cstheme="minorHAnsi"/>
        </w:rPr>
        <w:t>si</w:t>
      </w:r>
      <w:r w:rsidRPr="00A77E4B">
        <w:rPr>
          <w:rFonts w:ascii="Arial Narrow" w:hAnsi="Arial Narrow" w:cstheme="minorHAnsi"/>
          <w:spacing w:val="-11"/>
        </w:rPr>
        <w:t xml:space="preserve"> </w:t>
      </w:r>
      <w:r w:rsidRPr="00260F90">
        <w:rPr>
          <w:rFonts w:ascii="Arial Narrow" w:hAnsi="Arial Narrow" w:cstheme="minorHAnsi"/>
        </w:rPr>
        <w:t>attesti</w:t>
      </w:r>
      <w:r w:rsidRPr="00A77E4B">
        <w:rPr>
          <w:rFonts w:ascii="Arial Narrow" w:hAnsi="Arial Narrow" w:cstheme="minorHAnsi"/>
          <w:spacing w:val="-16"/>
        </w:rPr>
        <w:t xml:space="preserve"> </w:t>
      </w:r>
      <w:r w:rsidRPr="00260F90">
        <w:rPr>
          <w:rFonts w:ascii="Arial Narrow" w:hAnsi="Arial Narrow" w:cstheme="minorHAnsi"/>
        </w:rPr>
        <w:t>il</w:t>
      </w:r>
      <w:r w:rsidRPr="00A77E4B">
        <w:rPr>
          <w:rFonts w:ascii="Arial Narrow" w:hAnsi="Arial Narrow" w:cstheme="minorHAnsi"/>
          <w:spacing w:val="-12"/>
        </w:rPr>
        <w:t xml:space="preserve"> </w:t>
      </w:r>
      <w:r w:rsidRPr="00260F90">
        <w:rPr>
          <w:rFonts w:ascii="Arial Narrow" w:hAnsi="Arial Narrow" w:cstheme="minorHAnsi"/>
        </w:rPr>
        <w:t>rispetto</w:t>
      </w:r>
      <w:r w:rsidRPr="00A77E4B">
        <w:rPr>
          <w:rFonts w:ascii="Arial Narrow" w:hAnsi="Arial Narrow" w:cstheme="minorHAnsi"/>
          <w:spacing w:val="-10"/>
        </w:rPr>
        <w:t xml:space="preserve"> </w:t>
      </w:r>
      <w:r w:rsidRPr="00260F90">
        <w:rPr>
          <w:rFonts w:ascii="Arial Narrow" w:hAnsi="Arial Narrow" w:cstheme="minorHAnsi"/>
        </w:rPr>
        <w:t>dei</w:t>
      </w:r>
      <w:r w:rsidRPr="00A77E4B">
        <w:rPr>
          <w:rFonts w:ascii="Arial Narrow" w:hAnsi="Arial Narrow" w:cstheme="minorHAnsi"/>
          <w:spacing w:val="-12"/>
        </w:rPr>
        <w:t xml:space="preserve"> </w:t>
      </w:r>
      <w:r w:rsidRPr="00260F90">
        <w:rPr>
          <w:rFonts w:ascii="Arial Narrow" w:hAnsi="Arial Narrow" w:cstheme="minorHAnsi"/>
        </w:rPr>
        <w:t>requisiti</w:t>
      </w:r>
      <w:r w:rsidRPr="00A77E4B">
        <w:rPr>
          <w:rFonts w:ascii="Arial Narrow" w:hAnsi="Arial Narrow" w:cstheme="minorHAnsi"/>
          <w:spacing w:val="-11"/>
        </w:rPr>
        <w:t xml:space="preserve"> </w:t>
      </w:r>
      <w:r w:rsidRPr="00260F90">
        <w:rPr>
          <w:rFonts w:ascii="Arial Narrow" w:hAnsi="Arial Narrow" w:cstheme="minorHAnsi"/>
        </w:rPr>
        <w:t>di</w:t>
      </w:r>
      <w:r w:rsidRPr="00A77E4B">
        <w:rPr>
          <w:rFonts w:ascii="Arial Narrow" w:hAnsi="Arial Narrow" w:cstheme="minorHAnsi"/>
          <w:spacing w:val="-9"/>
        </w:rPr>
        <w:t xml:space="preserve"> </w:t>
      </w:r>
      <w:r w:rsidRPr="00260F90">
        <w:rPr>
          <w:rFonts w:ascii="Arial Narrow" w:hAnsi="Arial Narrow" w:cstheme="minorHAnsi"/>
        </w:rPr>
        <w:t>cui</w:t>
      </w:r>
      <w:r w:rsidRPr="00A77E4B">
        <w:rPr>
          <w:rFonts w:ascii="Arial Narrow" w:hAnsi="Arial Narrow" w:cstheme="minorHAnsi"/>
          <w:spacing w:val="-11"/>
        </w:rPr>
        <w:t xml:space="preserve"> </w:t>
      </w:r>
      <w:r w:rsidRPr="00260F90">
        <w:rPr>
          <w:rFonts w:ascii="Arial Narrow" w:hAnsi="Arial Narrow" w:cstheme="minorHAnsi"/>
        </w:rPr>
        <w:t>all</w:t>
      </w:r>
      <w:r w:rsidR="00BC1D58">
        <w:rPr>
          <w:rFonts w:ascii="Arial Narrow" w:hAnsi="Arial Narrow" w:cstheme="minorHAnsi"/>
        </w:rPr>
        <w:t>’</w:t>
      </w:r>
      <w:r w:rsidRPr="00260F90">
        <w:rPr>
          <w:rFonts w:ascii="Arial Narrow" w:hAnsi="Arial Narrow" w:cstheme="minorHAnsi"/>
        </w:rPr>
        <w:t>art</w:t>
      </w:r>
      <w:r w:rsidR="006E3D6D">
        <w:rPr>
          <w:rFonts w:ascii="Arial Narrow" w:hAnsi="Arial Narrow" w:cstheme="minorHAnsi"/>
        </w:rPr>
        <w:t>icolo</w:t>
      </w:r>
      <w:r w:rsidRPr="00A77E4B">
        <w:rPr>
          <w:rFonts w:ascii="Arial Narrow" w:hAnsi="Arial Narrow" w:cstheme="minorHAnsi"/>
          <w:spacing w:val="-14"/>
        </w:rPr>
        <w:t xml:space="preserve"> </w:t>
      </w:r>
      <w:r w:rsidRPr="00260F90">
        <w:rPr>
          <w:rFonts w:ascii="Arial Narrow" w:hAnsi="Arial Narrow" w:cstheme="minorHAnsi"/>
        </w:rPr>
        <w:t>4</w:t>
      </w:r>
      <w:r w:rsidRPr="00A77E4B">
        <w:rPr>
          <w:rFonts w:ascii="Arial Narrow" w:hAnsi="Arial Narrow" w:cstheme="minorHAnsi"/>
          <w:spacing w:val="-10"/>
        </w:rPr>
        <w:t xml:space="preserve"> </w:t>
      </w:r>
      <w:r w:rsidRPr="00260F90">
        <w:rPr>
          <w:rFonts w:ascii="Arial Narrow" w:hAnsi="Arial Narrow" w:cstheme="minorHAnsi"/>
        </w:rPr>
        <w:t>del</w:t>
      </w:r>
      <w:r w:rsidRPr="00A77E4B">
        <w:rPr>
          <w:rFonts w:ascii="Arial Narrow" w:hAnsi="Arial Narrow" w:cstheme="minorHAnsi"/>
          <w:spacing w:val="-8"/>
        </w:rPr>
        <w:t xml:space="preserve"> </w:t>
      </w:r>
      <w:r w:rsidR="00B463AB">
        <w:rPr>
          <w:rFonts w:ascii="Arial Narrow" w:hAnsi="Arial Narrow" w:cstheme="minorHAnsi"/>
        </w:rPr>
        <w:t>d</w:t>
      </w:r>
      <w:r w:rsidRPr="00260F90">
        <w:rPr>
          <w:rFonts w:ascii="Arial Narrow" w:hAnsi="Arial Narrow" w:cstheme="minorHAnsi"/>
        </w:rPr>
        <w:t>.P.R.</w:t>
      </w:r>
      <w:r w:rsidRPr="00A77E4B">
        <w:rPr>
          <w:rFonts w:ascii="Arial Narrow" w:hAnsi="Arial Narrow" w:cstheme="minorHAnsi"/>
          <w:spacing w:val="-15"/>
        </w:rPr>
        <w:t xml:space="preserve"> </w:t>
      </w:r>
      <w:r w:rsidRPr="00260F90">
        <w:rPr>
          <w:rFonts w:ascii="Arial Narrow" w:hAnsi="Arial Narrow" w:cstheme="minorHAnsi"/>
        </w:rPr>
        <w:t>13</w:t>
      </w:r>
      <w:r w:rsidRPr="00A77E4B">
        <w:rPr>
          <w:rFonts w:ascii="Arial Narrow" w:hAnsi="Arial Narrow" w:cstheme="minorHAnsi"/>
          <w:spacing w:val="-10"/>
        </w:rPr>
        <w:t xml:space="preserve"> </w:t>
      </w:r>
      <w:r w:rsidRPr="00260F90">
        <w:rPr>
          <w:rFonts w:ascii="Arial Narrow" w:hAnsi="Arial Narrow" w:cstheme="minorHAnsi"/>
        </w:rPr>
        <w:t>giugno</w:t>
      </w:r>
      <w:r w:rsidRPr="00A77E4B">
        <w:rPr>
          <w:rFonts w:ascii="Arial Narrow" w:hAnsi="Arial Narrow" w:cstheme="minorHAnsi"/>
          <w:spacing w:val="-14"/>
        </w:rPr>
        <w:t xml:space="preserve"> </w:t>
      </w:r>
      <w:r w:rsidRPr="00260F90">
        <w:rPr>
          <w:rFonts w:ascii="Arial Narrow" w:hAnsi="Arial Narrow" w:cstheme="minorHAnsi"/>
        </w:rPr>
        <w:t>2017</w:t>
      </w:r>
      <w:r w:rsidRPr="00A77E4B">
        <w:rPr>
          <w:rFonts w:ascii="Arial Narrow" w:hAnsi="Arial Narrow" w:cstheme="minorHAnsi"/>
          <w:spacing w:val="-10"/>
        </w:rPr>
        <w:t xml:space="preserve"> </w:t>
      </w:r>
      <w:r w:rsidRPr="00260F90">
        <w:rPr>
          <w:rFonts w:ascii="Arial Narrow" w:hAnsi="Arial Narrow" w:cstheme="minorHAnsi"/>
        </w:rPr>
        <w:t>n.</w:t>
      </w:r>
      <w:r w:rsidRPr="00A77E4B">
        <w:rPr>
          <w:rFonts w:ascii="Arial Narrow" w:hAnsi="Arial Narrow" w:cstheme="minorHAnsi"/>
          <w:spacing w:val="-11"/>
        </w:rPr>
        <w:t xml:space="preserve"> </w:t>
      </w:r>
      <w:r w:rsidRPr="00260F90">
        <w:rPr>
          <w:rFonts w:ascii="Arial Narrow" w:hAnsi="Arial Narrow" w:cstheme="minorHAnsi"/>
        </w:rPr>
        <w:t>120</w:t>
      </w:r>
      <w:r w:rsidRPr="00A77E4B">
        <w:rPr>
          <w:rFonts w:ascii="Arial Narrow" w:hAnsi="Arial Narrow" w:cstheme="minorHAnsi"/>
          <w:spacing w:val="-10"/>
        </w:rPr>
        <w:t xml:space="preserve"> </w:t>
      </w:r>
      <w:r w:rsidRPr="00260F90">
        <w:rPr>
          <w:rFonts w:ascii="Arial Narrow" w:hAnsi="Arial Narrow" w:cstheme="minorHAnsi"/>
        </w:rPr>
        <w:t>permettendo</w:t>
      </w:r>
      <w:r w:rsidRPr="00A77E4B">
        <w:rPr>
          <w:rFonts w:ascii="Arial Narrow" w:hAnsi="Arial Narrow" w:cstheme="minorHAnsi"/>
          <w:spacing w:val="-10"/>
        </w:rPr>
        <w:t xml:space="preserve"> </w:t>
      </w:r>
      <w:r w:rsidRPr="00260F90">
        <w:rPr>
          <w:rFonts w:ascii="Arial Narrow" w:hAnsi="Arial Narrow" w:cstheme="minorHAnsi"/>
        </w:rPr>
        <w:t xml:space="preserve">di considerare i materiali da scavo come sottoprodotti e non rifiuti mediante una “autocertificazione” (dichiarazione sostitutiva di atto di notorietà, ai sensi del </w:t>
      </w:r>
      <w:r w:rsidR="006E3D6D">
        <w:rPr>
          <w:rFonts w:ascii="Arial Narrow" w:hAnsi="Arial Narrow" w:cstheme="minorHAnsi"/>
        </w:rPr>
        <w:t xml:space="preserve">d.P.R. </w:t>
      </w:r>
      <w:r w:rsidR="006E3D6D" w:rsidRPr="006E3D6D">
        <w:rPr>
          <w:rFonts w:ascii="Arial Narrow" w:hAnsi="Arial Narrow" w:cstheme="minorHAnsi"/>
          <w:spacing w:val="-3"/>
        </w:rPr>
        <w:t>28 dicembre 2000, n. 445</w:t>
      </w:r>
      <w:r w:rsidRPr="00260F90">
        <w:rPr>
          <w:rFonts w:ascii="Arial Narrow" w:hAnsi="Arial Narrow" w:cstheme="minorHAnsi"/>
        </w:rPr>
        <w:t>) da presentare all</w:t>
      </w:r>
      <w:r w:rsidR="00BC1D58">
        <w:rPr>
          <w:rFonts w:ascii="Arial Narrow" w:hAnsi="Arial Narrow" w:cstheme="minorHAnsi"/>
        </w:rPr>
        <w:t>’</w:t>
      </w:r>
      <w:r w:rsidRPr="00260F90">
        <w:rPr>
          <w:rFonts w:ascii="Arial Narrow" w:hAnsi="Arial Narrow" w:cstheme="minorHAnsi"/>
        </w:rPr>
        <w:t>Arpa territorialmente competente e al Comune del luogo di produzione (all</w:t>
      </w:r>
      <w:r w:rsidR="00BC1D58">
        <w:rPr>
          <w:rFonts w:ascii="Arial Narrow" w:hAnsi="Arial Narrow" w:cstheme="minorHAnsi"/>
        </w:rPr>
        <w:t>’</w:t>
      </w:r>
      <w:r w:rsidRPr="00260F90">
        <w:rPr>
          <w:rFonts w:ascii="Arial Narrow" w:hAnsi="Arial Narrow" w:cstheme="minorHAnsi"/>
        </w:rPr>
        <w:t>autorità competente nel caso di “cantieri di grandi dimensioni”) utilizzando il modello di cui all</w:t>
      </w:r>
      <w:r w:rsidR="00BC1D58">
        <w:rPr>
          <w:rFonts w:ascii="Arial Narrow" w:hAnsi="Arial Narrow" w:cstheme="minorHAnsi"/>
        </w:rPr>
        <w:t>’</w:t>
      </w:r>
      <w:r w:rsidRPr="00260F90">
        <w:rPr>
          <w:rFonts w:ascii="Arial Narrow" w:hAnsi="Arial Narrow" w:cstheme="minorHAnsi"/>
        </w:rPr>
        <w:t>Allegato 6 del predetto</w:t>
      </w:r>
      <w:r w:rsidRPr="00A77E4B">
        <w:rPr>
          <w:rFonts w:ascii="Arial Narrow" w:hAnsi="Arial Narrow" w:cstheme="minorHAnsi"/>
          <w:spacing w:val="5"/>
        </w:rPr>
        <w:t xml:space="preserve"> </w:t>
      </w:r>
      <w:r w:rsidR="006E3D6D">
        <w:rPr>
          <w:rFonts w:ascii="Arial Narrow" w:hAnsi="Arial Narrow" w:cstheme="minorHAnsi"/>
        </w:rPr>
        <w:t>d</w:t>
      </w:r>
      <w:r w:rsidRPr="00260F90">
        <w:rPr>
          <w:rFonts w:ascii="Arial Narrow" w:hAnsi="Arial Narrow" w:cstheme="minorHAnsi"/>
        </w:rPr>
        <w:t>.P.R.</w:t>
      </w:r>
      <w:r w:rsidR="006E3D6D">
        <w:rPr>
          <w:rFonts w:ascii="Arial Narrow" w:hAnsi="Arial Narrow" w:cstheme="minorHAnsi"/>
        </w:rPr>
        <w:t>.</w:t>
      </w:r>
    </w:p>
    <w:p w14:paraId="11E71818" w14:textId="387FF6FF" w:rsidR="003372B9" w:rsidRPr="00260F90" w:rsidRDefault="003372B9" w:rsidP="00FC0BD2">
      <w:pPr>
        <w:pStyle w:val="Paragrafoelenco"/>
        <w:numPr>
          <w:ilvl w:val="0"/>
          <w:numId w:val="3"/>
        </w:numPr>
        <w:tabs>
          <w:tab w:val="left" w:pos="397"/>
        </w:tabs>
        <w:spacing w:before="0" w:line="276" w:lineRule="auto"/>
        <w:ind w:right="119"/>
        <w:rPr>
          <w:rFonts w:ascii="Arial Narrow" w:hAnsi="Arial Narrow" w:cstheme="minorHAnsi"/>
        </w:rPr>
      </w:pPr>
      <w:r w:rsidRPr="00260F90">
        <w:rPr>
          <w:rFonts w:ascii="Arial Narrow" w:hAnsi="Arial Narrow" w:cstheme="minorHAnsi"/>
        </w:rPr>
        <w:t>Le attività di scavo, così come quelle di riutilizzo, devono essere autorizzate dagli enti competenti in quanto attività edilizie e quindi il processo di autocertificazione dovrà comunque essere coordinato con l</w:t>
      </w:r>
      <w:r w:rsidR="00BC1D58">
        <w:rPr>
          <w:rFonts w:ascii="Arial Narrow" w:hAnsi="Arial Narrow" w:cstheme="minorHAnsi"/>
        </w:rPr>
        <w:t>’</w:t>
      </w:r>
      <w:r w:rsidRPr="00260F90">
        <w:rPr>
          <w:rFonts w:ascii="Arial Narrow" w:hAnsi="Arial Narrow" w:cstheme="minorHAnsi"/>
        </w:rPr>
        <w:t>iter edilizio. Il produttore deve inoltre confermare l</w:t>
      </w:r>
      <w:r w:rsidR="00BC1D58">
        <w:rPr>
          <w:rFonts w:ascii="Arial Narrow" w:hAnsi="Arial Narrow" w:cstheme="minorHAnsi"/>
        </w:rPr>
        <w:t>’</w:t>
      </w:r>
      <w:r w:rsidRPr="00260F90">
        <w:rPr>
          <w:rFonts w:ascii="Arial Narrow" w:hAnsi="Arial Narrow" w:cstheme="minorHAnsi"/>
        </w:rPr>
        <w:t>avvenuto utilizzo inviando una specifica Dichiarazione di Avvenuto Utilizzo (D.A.U.) all</w:t>
      </w:r>
      <w:r w:rsidR="00BC1D58">
        <w:rPr>
          <w:rFonts w:ascii="Arial Narrow" w:hAnsi="Arial Narrow" w:cstheme="minorHAnsi"/>
        </w:rPr>
        <w:t>’</w:t>
      </w:r>
      <w:r w:rsidRPr="00260F90">
        <w:rPr>
          <w:rFonts w:ascii="Arial Narrow" w:hAnsi="Arial Narrow" w:cstheme="minorHAnsi"/>
        </w:rPr>
        <w:t>autorità</w:t>
      </w:r>
      <w:r w:rsidRPr="00A77E4B">
        <w:rPr>
          <w:rFonts w:ascii="Arial Narrow" w:hAnsi="Arial Narrow" w:cstheme="minorHAnsi"/>
          <w:spacing w:val="-11"/>
        </w:rPr>
        <w:t xml:space="preserve"> </w:t>
      </w:r>
      <w:r w:rsidRPr="00260F90">
        <w:rPr>
          <w:rFonts w:ascii="Arial Narrow" w:hAnsi="Arial Narrow" w:cstheme="minorHAnsi"/>
        </w:rPr>
        <w:t>competente,</w:t>
      </w:r>
      <w:r w:rsidRPr="00A77E4B">
        <w:rPr>
          <w:rFonts w:ascii="Arial Narrow" w:hAnsi="Arial Narrow" w:cstheme="minorHAnsi"/>
          <w:spacing w:val="-11"/>
        </w:rPr>
        <w:t xml:space="preserve"> </w:t>
      </w:r>
      <w:r w:rsidRPr="00260F90">
        <w:rPr>
          <w:rFonts w:ascii="Arial Narrow" w:hAnsi="Arial Narrow" w:cstheme="minorHAnsi"/>
        </w:rPr>
        <w:t>all</w:t>
      </w:r>
      <w:r w:rsidR="00BC1D58">
        <w:rPr>
          <w:rFonts w:ascii="Arial Narrow" w:hAnsi="Arial Narrow" w:cstheme="minorHAnsi"/>
        </w:rPr>
        <w:t>’</w:t>
      </w:r>
      <w:r w:rsidRPr="00260F90">
        <w:rPr>
          <w:rFonts w:ascii="Arial Narrow" w:hAnsi="Arial Narrow" w:cstheme="minorHAnsi"/>
        </w:rPr>
        <w:t>Arpa</w:t>
      </w:r>
      <w:r w:rsidRPr="00A77E4B">
        <w:rPr>
          <w:rFonts w:ascii="Arial Narrow" w:hAnsi="Arial Narrow" w:cstheme="minorHAnsi"/>
          <w:spacing w:val="-11"/>
        </w:rPr>
        <w:t xml:space="preserve"> </w:t>
      </w:r>
      <w:r w:rsidRPr="00260F90">
        <w:rPr>
          <w:rFonts w:ascii="Arial Narrow" w:hAnsi="Arial Narrow" w:cstheme="minorHAnsi"/>
        </w:rPr>
        <w:t>competente</w:t>
      </w:r>
      <w:r w:rsidRPr="00A77E4B">
        <w:rPr>
          <w:rFonts w:ascii="Arial Narrow" w:hAnsi="Arial Narrow" w:cstheme="minorHAnsi"/>
          <w:spacing w:val="-10"/>
        </w:rPr>
        <w:t xml:space="preserve"> </w:t>
      </w:r>
      <w:r w:rsidRPr="00260F90">
        <w:rPr>
          <w:rFonts w:ascii="Arial Narrow" w:hAnsi="Arial Narrow" w:cstheme="minorHAnsi"/>
        </w:rPr>
        <w:t>per</w:t>
      </w:r>
      <w:r w:rsidRPr="00A77E4B">
        <w:rPr>
          <w:rFonts w:ascii="Arial Narrow" w:hAnsi="Arial Narrow" w:cstheme="minorHAnsi"/>
          <w:spacing w:val="-14"/>
        </w:rPr>
        <w:t xml:space="preserve"> </w:t>
      </w:r>
      <w:r w:rsidRPr="00260F90">
        <w:rPr>
          <w:rFonts w:ascii="Arial Narrow" w:hAnsi="Arial Narrow" w:cstheme="minorHAnsi"/>
        </w:rPr>
        <w:t>il</w:t>
      </w:r>
      <w:r w:rsidRPr="00A77E4B">
        <w:rPr>
          <w:rFonts w:ascii="Arial Narrow" w:hAnsi="Arial Narrow" w:cstheme="minorHAnsi"/>
          <w:spacing w:val="-9"/>
        </w:rPr>
        <w:t xml:space="preserve"> </w:t>
      </w:r>
      <w:r w:rsidRPr="00260F90">
        <w:rPr>
          <w:rFonts w:ascii="Arial Narrow" w:hAnsi="Arial Narrow" w:cstheme="minorHAnsi"/>
        </w:rPr>
        <w:t>sito</w:t>
      </w:r>
      <w:r w:rsidRPr="00A77E4B">
        <w:rPr>
          <w:rFonts w:ascii="Arial Narrow" w:hAnsi="Arial Narrow" w:cstheme="minorHAnsi"/>
          <w:spacing w:val="-14"/>
        </w:rPr>
        <w:t xml:space="preserve"> </w:t>
      </w:r>
      <w:r w:rsidRPr="00260F90">
        <w:rPr>
          <w:rFonts w:ascii="Arial Narrow" w:hAnsi="Arial Narrow" w:cstheme="minorHAnsi"/>
        </w:rPr>
        <w:t>di</w:t>
      </w:r>
      <w:r w:rsidRPr="00A77E4B">
        <w:rPr>
          <w:rFonts w:ascii="Arial Narrow" w:hAnsi="Arial Narrow" w:cstheme="minorHAnsi"/>
          <w:spacing w:val="-12"/>
        </w:rPr>
        <w:t xml:space="preserve"> </w:t>
      </w:r>
      <w:r w:rsidRPr="00260F90">
        <w:rPr>
          <w:rFonts w:ascii="Arial Narrow" w:hAnsi="Arial Narrow" w:cstheme="minorHAnsi"/>
        </w:rPr>
        <w:t>destinazione,</w:t>
      </w:r>
      <w:r w:rsidRPr="00A77E4B">
        <w:rPr>
          <w:rFonts w:ascii="Arial Narrow" w:hAnsi="Arial Narrow" w:cstheme="minorHAnsi"/>
          <w:spacing w:val="-15"/>
        </w:rPr>
        <w:t xml:space="preserve"> </w:t>
      </w:r>
      <w:r w:rsidRPr="00260F90">
        <w:rPr>
          <w:rFonts w:ascii="Arial Narrow" w:hAnsi="Arial Narrow" w:cstheme="minorHAnsi"/>
        </w:rPr>
        <w:t>al</w:t>
      </w:r>
      <w:r w:rsidRPr="00A77E4B">
        <w:rPr>
          <w:rFonts w:ascii="Arial Narrow" w:hAnsi="Arial Narrow" w:cstheme="minorHAnsi"/>
          <w:spacing w:val="-12"/>
        </w:rPr>
        <w:t xml:space="preserve"> </w:t>
      </w:r>
      <w:r w:rsidRPr="00260F90">
        <w:rPr>
          <w:rFonts w:ascii="Arial Narrow" w:hAnsi="Arial Narrow" w:cstheme="minorHAnsi"/>
        </w:rPr>
        <w:t>Comune</w:t>
      </w:r>
      <w:r w:rsidRPr="00A77E4B">
        <w:rPr>
          <w:rFonts w:ascii="Arial Narrow" w:hAnsi="Arial Narrow" w:cstheme="minorHAnsi"/>
          <w:spacing w:val="-11"/>
        </w:rPr>
        <w:t xml:space="preserve"> </w:t>
      </w:r>
      <w:r w:rsidRPr="00260F90">
        <w:rPr>
          <w:rFonts w:ascii="Arial Narrow" w:hAnsi="Arial Narrow" w:cstheme="minorHAnsi"/>
        </w:rPr>
        <w:t>del</w:t>
      </w:r>
      <w:r w:rsidRPr="00A77E4B">
        <w:rPr>
          <w:rFonts w:ascii="Arial Narrow" w:hAnsi="Arial Narrow" w:cstheme="minorHAnsi"/>
          <w:spacing w:val="-12"/>
        </w:rPr>
        <w:t xml:space="preserve"> </w:t>
      </w:r>
      <w:r w:rsidRPr="00260F90">
        <w:rPr>
          <w:rFonts w:ascii="Arial Narrow" w:hAnsi="Arial Narrow" w:cstheme="minorHAnsi"/>
        </w:rPr>
        <w:t>sito</w:t>
      </w:r>
      <w:r w:rsidRPr="00A77E4B">
        <w:rPr>
          <w:rFonts w:ascii="Arial Narrow" w:hAnsi="Arial Narrow" w:cstheme="minorHAnsi"/>
          <w:spacing w:val="-10"/>
        </w:rPr>
        <w:t xml:space="preserve"> </w:t>
      </w:r>
      <w:r w:rsidRPr="00260F90">
        <w:rPr>
          <w:rFonts w:ascii="Arial Narrow" w:hAnsi="Arial Narrow" w:cstheme="minorHAnsi"/>
        </w:rPr>
        <w:t>di</w:t>
      </w:r>
      <w:r w:rsidRPr="00A77E4B">
        <w:rPr>
          <w:rFonts w:ascii="Arial Narrow" w:hAnsi="Arial Narrow" w:cstheme="minorHAnsi"/>
          <w:spacing w:val="-16"/>
        </w:rPr>
        <w:t xml:space="preserve"> </w:t>
      </w:r>
      <w:r w:rsidRPr="00260F90">
        <w:rPr>
          <w:rFonts w:ascii="Arial Narrow" w:hAnsi="Arial Narrow" w:cstheme="minorHAnsi"/>
        </w:rPr>
        <w:t>produzione</w:t>
      </w:r>
      <w:r w:rsidRPr="00A77E4B">
        <w:rPr>
          <w:rFonts w:ascii="Arial Narrow" w:hAnsi="Arial Narrow" w:cstheme="minorHAnsi"/>
          <w:spacing w:val="-11"/>
        </w:rPr>
        <w:t xml:space="preserve"> </w:t>
      </w:r>
      <w:r w:rsidRPr="00260F90">
        <w:rPr>
          <w:rFonts w:ascii="Arial Narrow" w:hAnsi="Arial Narrow" w:cstheme="minorHAnsi"/>
        </w:rPr>
        <w:t>e</w:t>
      </w:r>
      <w:r w:rsidRPr="00A77E4B">
        <w:rPr>
          <w:rFonts w:ascii="Arial Narrow" w:hAnsi="Arial Narrow" w:cstheme="minorHAnsi"/>
          <w:spacing w:val="-14"/>
        </w:rPr>
        <w:t xml:space="preserve"> </w:t>
      </w:r>
      <w:r w:rsidRPr="00260F90">
        <w:rPr>
          <w:rFonts w:ascii="Arial Narrow" w:hAnsi="Arial Narrow" w:cstheme="minorHAnsi"/>
        </w:rPr>
        <w:t>al</w:t>
      </w:r>
      <w:r w:rsidRPr="00A77E4B">
        <w:rPr>
          <w:rFonts w:ascii="Arial Narrow" w:hAnsi="Arial Narrow" w:cstheme="minorHAnsi"/>
          <w:spacing w:val="-12"/>
        </w:rPr>
        <w:t xml:space="preserve"> </w:t>
      </w:r>
      <w:r w:rsidRPr="00260F90">
        <w:rPr>
          <w:rFonts w:ascii="Arial Narrow" w:hAnsi="Arial Narrow" w:cstheme="minorHAnsi"/>
        </w:rPr>
        <w:t>Comune del sito di destinazione, utilizzando il modello di cui all</w:t>
      </w:r>
      <w:r w:rsidR="00BC1D58">
        <w:rPr>
          <w:rFonts w:ascii="Arial Narrow" w:hAnsi="Arial Narrow" w:cstheme="minorHAnsi"/>
        </w:rPr>
        <w:t>’</w:t>
      </w:r>
      <w:r w:rsidRPr="00260F90">
        <w:rPr>
          <w:rFonts w:ascii="Arial Narrow" w:hAnsi="Arial Narrow" w:cstheme="minorHAnsi"/>
        </w:rPr>
        <w:t xml:space="preserve">Allegato 8 del </w:t>
      </w:r>
      <w:r w:rsidR="006E3D6D">
        <w:rPr>
          <w:rFonts w:ascii="Arial Narrow" w:hAnsi="Arial Narrow" w:cstheme="minorHAnsi"/>
        </w:rPr>
        <w:t>d</w:t>
      </w:r>
      <w:r w:rsidRPr="00260F90">
        <w:rPr>
          <w:rFonts w:ascii="Arial Narrow" w:hAnsi="Arial Narrow" w:cstheme="minorHAnsi"/>
        </w:rPr>
        <w:t>.P.R. 13 giugno 2017 n.</w:t>
      </w:r>
      <w:r w:rsidRPr="00A77E4B">
        <w:rPr>
          <w:rFonts w:ascii="Arial Narrow" w:hAnsi="Arial Narrow" w:cstheme="minorHAnsi"/>
          <w:spacing w:val="-18"/>
        </w:rPr>
        <w:t xml:space="preserve"> </w:t>
      </w:r>
      <w:r w:rsidRPr="00260F90">
        <w:rPr>
          <w:rFonts w:ascii="Arial Narrow" w:hAnsi="Arial Narrow" w:cstheme="minorHAnsi"/>
        </w:rPr>
        <w:t>120.</w:t>
      </w:r>
    </w:p>
    <w:p w14:paraId="6993FB33" w14:textId="6991A58B" w:rsidR="003372B9" w:rsidRDefault="003372B9" w:rsidP="00FC0BD2">
      <w:pPr>
        <w:pStyle w:val="Paragrafoelenco"/>
        <w:numPr>
          <w:ilvl w:val="0"/>
          <w:numId w:val="3"/>
        </w:numPr>
        <w:tabs>
          <w:tab w:val="left" w:pos="397"/>
        </w:tabs>
        <w:spacing w:before="0" w:line="276" w:lineRule="auto"/>
        <w:ind w:right="134"/>
        <w:rPr>
          <w:rFonts w:ascii="Arial Narrow" w:hAnsi="Arial Narrow" w:cstheme="minorHAnsi"/>
        </w:rPr>
      </w:pPr>
      <w:r w:rsidRPr="00260F90">
        <w:rPr>
          <w:rFonts w:ascii="Arial Narrow" w:hAnsi="Arial Narrow" w:cstheme="minorHAnsi"/>
        </w:rPr>
        <w:t>Il trasporto al di fuori del sito di produzione deve essere accompagnato da apposita documentazione secondo il modello di cui all</w:t>
      </w:r>
      <w:r w:rsidR="00BC1D58">
        <w:rPr>
          <w:rFonts w:ascii="Arial Narrow" w:hAnsi="Arial Narrow" w:cstheme="minorHAnsi"/>
        </w:rPr>
        <w:t>’</w:t>
      </w:r>
      <w:r w:rsidRPr="00260F90">
        <w:rPr>
          <w:rFonts w:ascii="Arial Narrow" w:hAnsi="Arial Narrow" w:cstheme="minorHAnsi"/>
        </w:rPr>
        <w:t>Allegato 7 del</w:t>
      </w:r>
      <w:r w:rsidRPr="00A77E4B">
        <w:rPr>
          <w:rFonts w:ascii="Arial Narrow" w:hAnsi="Arial Narrow" w:cstheme="minorHAnsi"/>
          <w:spacing w:val="4"/>
        </w:rPr>
        <w:t xml:space="preserve"> </w:t>
      </w:r>
      <w:r w:rsidR="006E3D6D">
        <w:rPr>
          <w:rFonts w:ascii="Arial Narrow" w:hAnsi="Arial Narrow" w:cstheme="minorHAnsi"/>
        </w:rPr>
        <w:t>d</w:t>
      </w:r>
      <w:r w:rsidRPr="00260F90">
        <w:rPr>
          <w:rFonts w:ascii="Arial Narrow" w:hAnsi="Arial Narrow" w:cstheme="minorHAnsi"/>
        </w:rPr>
        <w:t>.P.R. 13 giugno 2017 n.</w:t>
      </w:r>
      <w:r w:rsidRPr="00A77E4B">
        <w:rPr>
          <w:rFonts w:ascii="Arial Narrow" w:hAnsi="Arial Narrow" w:cstheme="minorHAnsi"/>
          <w:spacing w:val="-18"/>
        </w:rPr>
        <w:t xml:space="preserve"> </w:t>
      </w:r>
      <w:r w:rsidRPr="00260F90">
        <w:rPr>
          <w:rFonts w:ascii="Arial Narrow" w:hAnsi="Arial Narrow" w:cstheme="minorHAnsi"/>
        </w:rPr>
        <w:t xml:space="preserve">120. </w:t>
      </w:r>
    </w:p>
    <w:p w14:paraId="0287E15A" w14:textId="77777777" w:rsidR="00B463AB" w:rsidRPr="00260F90" w:rsidRDefault="00B463AB" w:rsidP="00B463AB">
      <w:pPr>
        <w:pStyle w:val="Paragrafoelenco"/>
        <w:tabs>
          <w:tab w:val="left" w:pos="397"/>
        </w:tabs>
        <w:spacing w:before="0" w:line="276" w:lineRule="auto"/>
        <w:ind w:right="134" w:firstLine="0"/>
        <w:rPr>
          <w:rFonts w:ascii="Arial Narrow" w:hAnsi="Arial Narrow" w:cstheme="minorHAnsi"/>
        </w:rPr>
      </w:pPr>
    </w:p>
    <w:p w14:paraId="7BFD9CF1" w14:textId="77777777" w:rsidR="00FA563A" w:rsidRPr="00A77E4B" w:rsidRDefault="00FA563A" w:rsidP="00FC0BD2">
      <w:pPr>
        <w:pStyle w:val="Titolo2"/>
        <w:spacing w:before="0" w:line="276" w:lineRule="auto"/>
        <w:ind w:hanging="786"/>
        <w:rPr>
          <w:sz w:val="22"/>
          <w:szCs w:val="22"/>
        </w:rPr>
      </w:pPr>
      <w:bookmarkStart w:id="164" w:name="_Toc138237080"/>
      <w:bookmarkStart w:id="165" w:name="_Toc205376770"/>
      <w:r w:rsidRPr="00A77E4B">
        <w:rPr>
          <w:sz w:val="22"/>
          <w:szCs w:val="22"/>
        </w:rPr>
        <w:t>Custodia del cantiere</w:t>
      </w:r>
      <w:bookmarkEnd w:id="164"/>
      <w:bookmarkEnd w:id="165"/>
    </w:p>
    <w:p w14:paraId="4BD0A948" w14:textId="00CBB802" w:rsidR="00FA563A" w:rsidRDefault="00FA563A" w:rsidP="009A06E8">
      <w:pPr>
        <w:pStyle w:val="Paragrafoelenco"/>
        <w:numPr>
          <w:ilvl w:val="0"/>
          <w:numId w:val="71"/>
        </w:numPr>
        <w:spacing w:before="0" w:line="276" w:lineRule="auto"/>
        <w:ind w:left="426" w:hanging="284"/>
        <w:rPr>
          <w:rFonts w:ascii="Arial Narrow" w:hAnsi="Arial Narrow"/>
        </w:rPr>
      </w:pPr>
      <w:r w:rsidRPr="00A77E4B">
        <w:rPr>
          <w:rFonts w:ascii="Arial Narrow" w:hAnsi="Arial Narrow"/>
        </w:rPr>
        <w:t>È a carico e a cura dell</w:t>
      </w:r>
      <w:r w:rsidR="00BC1D58">
        <w:rPr>
          <w:rFonts w:ascii="Arial Narrow" w:hAnsi="Arial Narrow"/>
        </w:rPr>
        <w:t>’</w:t>
      </w:r>
      <w:r w:rsidRPr="00A77E4B">
        <w:rPr>
          <w:rFonts w:ascii="Arial Narrow" w:hAnsi="Arial Narrow"/>
        </w:rPr>
        <w:t>Appaltatore la custodia e la tutela del cantiere, di tutti i manufatti e dei materiali in esso esistenti, anche se di proprietà della Stazione Appaltante e ciò anche durante periodi di sospensione dei lavori e fino alla presa in consegna dell</w:t>
      </w:r>
      <w:r w:rsidR="00BC1D58">
        <w:rPr>
          <w:rFonts w:ascii="Arial Narrow" w:hAnsi="Arial Narrow"/>
        </w:rPr>
        <w:t>’</w:t>
      </w:r>
      <w:r w:rsidRPr="00A77E4B">
        <w:rPr>
          <w:rFonts w:ascii="Arial Narrow" w:hAnsi="Arial Narrow"/>
        </w:rPr>
        <w:t>opera da parte della Stazione Appaltante.</w:t>
      </w:r>
    </w:p>
    <w:p w14:paraId="225EC865" w14:textId="77777777" w:rsidR="00B463AB" w:rsidRPr="00A77E4B" w:rsidRDefault="00B463AB" w:rsidP="00B463AB">
      <w:pPr>
        <w:pStyle w:val="Paragrafoelenco"/>
        <w:spacing w:before="0" w:line="276" w:lineRule="auto"/>
        <w:ind w:left="426" w:firstLine="0"/>
        <w:rPr>
          <w:rFonts w:ascii="Arial Narrow" w:hAnsi="Arial Narrow"/>
        </w:rPr>
      </w:pPr>
    </w:p>
    <w:p w14:paraId="48E2B709" w14:textId="0F908ADE" w:rsidR="00FA563A" w:rsidRPr="00A77E4B" w:rsidRDefault="00FA563A" w:rsidP="00FC0BD2">
      <w:pPr>
        <w:pStyle w:val="Titolo2"/>
        <w:spacing w:before="0" w:line="276" w:lineRule="auto"/>
        <w:ind w:hanging="786"/>
        <w:rPr>
          <w:sz w:val="22"/>
          <w:szCs w:val="22"/>
        </w:rPr>
      </w:pPr>
      <w:bookmarkStart w:id="166" w:name="_Toc205376771"/>
      <w:bookmarkStart w:id="167" w:name="_Toc138237081"/>
      <w:r w:rsidRPr="00A77E4B">
        <w:rPr>
          <w:sz w:val="22"/>
          <w:szCs w:val="22"/>
        </w:rPr>
        <w:t>Cartello di cantiere</w:t>
      </w:r>
      <w:bookmarkEnd w:id="166"/>
    </w:p>
    <w:p w14:paraId="3C949FDF" w14:textId="0413A513" w:rsidR="00FA563A" w:rsidRPr="00260F90" w:rsidRDefault="00FA563A" w:rsidP="00FC0BD2">
      <w:pPr>
        <w:pStyle w:val="Paragrafoelenco"/>
        <w:numPr>
          <w:ilvl w:val="0"/>
          <w:numId w:val="2"/>
        </w:numPr>
        <w:tabs>
          <w:tab w:val="left" w:pos="397"/>
        </w:tabs>
        <w:spacing w:before="0" w:line="276" w:lineRule="auto"/>
        <w:ind w:right="121"/>
        <w:rPr>
          <w:rFonts w:ascii="Arial Narrow" w:hAnsi="Arial Narrow" w:cstheme="minorHAnsi"/>
        </w:rPr>
      </w:pPr>
      <w:r w:rsidRPr="00260F90">
        <w:rPr>
          <w:rFonts w:ascii="Arial Narrow" w:hAnsi="Arial Narrow" w:cstheme="minorHAnsi"/>
        </w:rPr>
        <w:t>L</w:t>
      </w:r>
      <w:r w:rsidR="00BC1D58">
        <w:rPr>
          <w:rFonts w:ascii="Arial Narrow" w:hAnsi="Arial Narrow" w:cstheme="minorHAnsi"/>
        </w:rPr>
        <w:t>’</w:t>
      </w:r>
      <w:r w:rsidRPr="00260F90">
        <w:rPr>
          <w:rFonts w:ascii="Arial Narrow" w:hAnsi="Arial Narrow" w:cstheme="minorHAnsi"/>
        </w:rPr>
        <w:t>Appaltatore deve predisporre ed esporre in sito numero 1 esemplari del cartello indicatore, con le dimensioni di almeno</w:t>
      </w:r>
      <w:r w:rsidRPr="00A77E4B">
        <w:rPr>
          <w:rFonts w:ascii="Arial Narrow" w:hAnsi="Arial Narrow" w:cstheme="minorHAnsi"/>
          <w:spacing w:val="-6"/>
        </w:rPr>
        <w:t xml:space="preserve"> </w:t>
      </w:r>
      <w:r w:rsidRPr="00260F90">
        <w:rPr>
          <w:rFonts w:ascii="Arial Narrow" w:hAnsi="Arial Narrow" w:cstheme="minorHAnsi"/>
        </w:rPr>
        <w:t>100</w:t>
      </w:r>
      <w:r w:rsidRPr="00A77E4B">
        <w:rPr>
          <w:rFonts w:ascii="Arial Narrow" w:hAnsi="Arial Narrow" w:cstheme="minorHAnsi"/>
          <w:spacing w:val="-3"/>
        </w:rPr>
        <w:t xml:space="preserve"> </w:t>
      </w:r>
      <w:r w:rsidRPr="00260F90">
        <w:rPr>
          <w:rFonts w:ascii="Arial Narrow" w:hAnsi="Arial Narrow" w:cstheme="minorHAnsi"/>
        </w:rPr>
        <w:t>cm</w:t>
      </w:r>
      <w:r w:rsidRPr="00A77E4B">
        <w:rPr>
          <w:rFonts w:ascii="Arial Narrow" w:hAnsi="Arial Narrow" w:cstheme="minorHAnsi"/>
          <w:spacing w:val="-13"/>
        </w:rPr>
        <w:t xml:space="preserve"> </w:t>
      </w:r>
      <w:r w:rsidRPr="00260F90">
        <w:rPr>
          <w:rFonts w:ascii="Arial Narrow" w:hAnsi="Arial Narrow" w:cstheme="minorHAnsi"/>
        </w:rPr>
        <w:t>di</w:t>
      </w:r>
      <w:r w:rsidRPr="00A77E4B">
        <w:rPr>
          <w:rFonts w:ascii="Arial Narrow" w:hAnsi="Arial Narrow" w:cstheme="minorHAnsi"/>
          <w:spacing w:val="-3"/>
        </w:rPr>
        <w:t xml:space="preserve"> </w:t>
      </w:r>
      <w:r w:rsidRPr="00260F90">
        <w:rPr>
          <w:rFonts w:ascii="Arial Narrow" w:hAnsi="Arial Narrow" w:cstheme="minorHAnsi"/>
        </w:rPr>
        <w:t>base</w:t>
      </w:r>
      <w:r w:rsidRPr="00A77E4B">
        <w:rPr>
          <w:rFonts w:ascii="Arial Narrow" w:hAnsi="Arial Narrow" w:cstheme="minorHAnsi"/>
          <w:spacing w:val="-5"/>
        </w:rPr>
        <w:t xml:space="preserve"> </w:t>
      </w:r>
      <w:r w:rsidRPr="00260F90">
        <w:rPr>
          <w:rFonts w:ascii="Arial Narrow" w:hAnsi="Arial Narrow" w:cstheme="minorHAnsi"/>
        </w:rPr>
        <w:t>e</w:t>
      </w:r>
      <w:r w:rsidRPr="00A77E4B">
        <w:rPr>
          <w:rFonts w:ascii="Arial Narrow" w:hAnsi="Arial Narrow" w:cstheme="minorHAnsi"/>
          <w:spacing w:val="-6"/>
        </w:rPr>
        <w:t xml:space="preserve"> </w:t>
      </w:r>
      <w:r w:rsidRPr="00260F90">
        <w:rPr>
          <w:rFonts w:ascii="Arial Narrow" w:hAnsi="Arial Narrow" w:cstheme="minorHAnsi"/>
        </w:rPr>
        <w:t>200</w:t>
      </w:r>
      <w:r w:rsidRPr="00A77E4B">
        <w:rPr>
          <w:rFonts w:ascii="Arial Narrow" w:hAnsi="Arial Narrow" w:cstheme="minorHAnsi"/>
          <w:spacing w:val="-3"/>
        </w:rPr>
        <w:t xml:space="preserve"> </w:t>
      </w:r>
      <w:r w:rsidRPr="00260F90">
        <w:rPr>
          <w:rFonts w:ascii="Arial Narrow" w:hAnsi="Arial Narrow" w:cstheme="minorHAnsi"/>
        </w:rPr>
        <w:t>cm</w:t>
      </w:r>
      <w:r w:rsidRPr="00A77E4B">
        <w:rPr>
          <w:rFonts w:ascii="Arial Narrow" w:hAnsi="Arial Narrow" w:cstheme="minorHAnsi"/>
          <w:spacing w:val="-13"/>
        </w:rPr>
        <w:t xml:space="preserve"> </w:t>
      </w:r>
      <w:r w:rsidRPr="00260F90">
        <w:rPr>
          <w:rFonts w:ascii="Arial Narrow" w:hAnsi="Arial Narrow" w:cstheme="minorHAnsi"/>
        </w:rPr>
        <w:t>di</w:t>
      </w:r>
      <w:r w:rsidRPr="00A77E4B">
        <w:rPr>
          <w:rFonts w:ascii="Arial Narrow" w:hAnsi="Arial Narrow" w:cstheme="minorHAnsi"/>
          <w:spacing w:val="-3"/>
        </w:rPr>
        <w:t xml:space="preserve"> </w:t>
      </w:r>
      <w:r w:rsidRPr="00260F90">
        <w:rPr>
          <w:rFonts w:ascii="Arial Narrow" w:hAnsi="Arial Narrow" w:cstheme="minorHAnsi"/>
        </w:rPr>
        <w:t>altezza,</w:t>
      </w:r>
      <w:r w:rsidRPr="00A77E4B">
        <w:rPr>
          <w:rFonts w:ascii="Arial Narrow" w:hAnsi="Arial Narrow" w:cstheme="minorHAnsi"/>
          <w:spacing w:val="-6"/>
        </w:rPr>
        <w:t xml:space="preserve"> </w:t>
      </w:r>
      <w:r w:rsidRPr="00260F90">
        <w:rPr>
          <w:rFonts w:ascii="Arial Narrow" w:hAnsi="Arial Narrow" w:cstheme="minorHAnsi"/>
        </w:rPr>
        <w:t>recante</w:t>
      </w:r>
      <w:r w:rsidRPr="00A77E4B">
        <w:rPr>
          <w:rFonts w:ascii="Arial Narrow" w:hAnsi="Arial Narrow" w:cstheme="minorHAnsi"/>
          <w:spacing w:val="-9"/>
        </w:rPr>
        <w:t xml:space="preserve"> </w:t>
      </w:r>
      <w:r w:rsidRPr="00260F90">
        <w:rPr>
          <w:rFonts w:ascii="Arial Narrow" w:hAnsi="Arial Narrow" w:cstheme="minorHAnsi"/>
        </w:rPr>
        <w:t>le</w:t>
      </w:r>
      <w:r w:rsidRPr="00A77E4B">
        <w:rPr>
          <w:rFonts w:ascii="Arial Narrow" w:hAnsi="Arial Narrow" w:cstheme="minorHAnsi"/>
          <w:spacing w:val="-6"/>
        </w:rPr>
        <w:t xml:space="preserve"> </w:t>
      </w:r>
      <w:r w:rsidRPr="00260F90">
        <w:rPr>
          <w:rFonts w:ascii="Arial Narrow" w:hAnsi="Arial Narrow" w:cstheme="minorHAnsi"/>
        </w:rPr>
        <w:t>descrizioni</w:t>
      </w:r>
      <w:r w:rsidRPr="00A77E4B">
        <w:rPr>
          <w:rFonts w:ascii="Arial Narrow" w:hAnsi="Arial Narrow" w:cstheme="minorHAnsi"/>
          <w:spacing w:val="-3"/>
        </w:rPr>
        <w:t xml:space="preserve"> </w:t>
      </w:r>
      <w:r w:rsidRPr="00260F90">
        <w:rPr>
          <w:rFonts w:ascii="Arial Narrow" w:hAnsi="Arial Narrow" w:cstheme="minorHAnsi"/>
        </w:rPr>
        <w:t>di</w:t>
      </w:r>
      <w:r w:rsidRPr="00A77E4B">
        <w:rPr>
          <w:rFonts w:ascii="Arial Narrow" w:hAnsi="Arial Narrow" w:cstheme="minorHAnsi"/>
          <w:spacing w:val="-3"/>
        </w:rPr>
        <w:t xml:space="preserve"> </w:t>
      </w:r>
      <w:r w:rsidRPr="00260F90">
        <w:rPr>
          <w:rFonts w:ascii="Arial Narrow" w:hAnsi="Arial Narrow" w:cstheme="minorHAnsi"/>
        </w:rPr>
        <w:t>cui</w:t>
      </w:r>
      <w:r w:rsidRPr="00A77E4B">
        <w:rPr>
          <w:rFonts w:ascii="Arial Narrow" w:hAnsi="Arial Narrow" w:cstheme="minorHAnsi"/>
          <w:spacing w:val="-3"/>
        </w:rPr>
        <w:t xml:space="preserve"> </w:t>
      </w:r>
      <w:r w:rsidRPr="00260F90">
        <w:rPr>
          <w:rFonts w:ascii="Arial Narrow" w:hAnsi="Arial Narrow" w:cstheme="minorHAnsi"/>
        </w:rPr>
        <w:t>alla</w:t>
      </w:r>
      <w:r w:rsidRPr="00A77E4B">
        <w:rPr>
          <w:rFonts w:ascii="Arial Narrow" w:hAnsi="Arial Narrow" w:cstheme="minorHAnsi"/>
          <w:spacing w:val="-6"/>
        </w:rPr>
        <w:t xml:space="preserve"> </w:t>
      </w:r>
      <w:r w:rsidRPr="00260F90">
        <w:rPr>
          <w:rFonts w:ascii="Arial Narrow" w:hAnsi="Arial Narrow" w:cstheme="minorHAnsi"/>
        </w:rPr>
        <w:t>Circolare</w:t>
      </w:r>
      <w:r w:rsidRPr="00A77E4B">
        <w:rPr>
          <w:rFonts w:ascii="Arial Narrow" w:hAnsi="Arial Narrow" w:cstheme="minorHAnsi"/>
          <w:spacing w:val="-5"/>
        </w:rPr>
        <w:t xml:space="preserve"> </w:t>
      </w:r>
      <w:r w:rsidRPr="00260F90">
        <w:rPr>
          <w:rFonts w:ascii="Arial Narrow" w:hAnsi="Arial Narrow" w:cstheme="minorHAnsi"/>
        </w:rPr>
        <w:t>del</w:t>
      </w:r>
      <w:r w:rsidRPr="00A77E4B">
        <w:rPr>
          <w:rFonts w:ascii="Arial Narrow" w:hAnsi="Arial Narrow" w:cstheme="minorHAnsi"/>
          <w:spacing w:val="-3"/>
        </w:rPr>
        <w:t xml:space="preserve"> </w:t>
      </w:r>
      <w:r w:rsidRPr="00260F90">
        <w:rPr>
          <w:rFonts w:ascii="Arial Narrow" w:hAnsi="Arial Narrow" w:cstheme="minorHAnsi"/>
        </w:rPr>
        <w:t>Ministero</w:t>
      </w:r>
      <w:r w:rsidRPr="00A77E4B">
        <w:rPr>
          <w:rFonts w:ascii="Arial Narrow" w:hAnsi="Arial Narrow" w:cstheme="minorHAnsi"/>
          <w:spacing w:val="-5"/>
        </w:rPr>
        <w:t xml:space="preserve"> </w:t>
      </w:r>
      <w:r w:rsidRPr="00260F90">
        <w:rPr>
          <w:rFonts w:ascii="Arial Narrow" w:hAnsi="Arial Narrow" w:cstheme="minorHAnsi"/>
        </w:rPr>
        <w:t>dei</w:t>
      </w:r>
      <w:r w:rsidRPr="00A77E4B">
        <w:rPr>
          <w:rFonts w:ascii="Arial Narrow" w:hAnsi="Arial Narrow" w:cstheme="minorHAnsi"/>
          <w:spacing w:val="-4"/>
        </w:rPr>
        <w:t xml:space="preserve"> </w:t>
      </w:r>
      <w:r w:rsidRPr="00260F90">
        <w:rPr>
          <w:rFonts w:ascii="Arial Narrow" w:hAnsi="Arial Narrow" w:cstheme="minorHAnsi"/>
        </w:rPr>
        <w:t>LL.PP.</w:t>
      </w:r>
      <w:r w:rsidRPr="00A77E4B">
        <w:rPr>
          <w:rFonts w:ascii="Arial Narrow" w:hAnsi="Arial Narrow" w:cstheme="minorHAnsi"/>
          <w:spacing w:val="-6"/>
        </w:rPr>
        <w:t xml:space="preserve"> </w:t>
      </w:r>
      <w:proofErr w:type="gramStart"/>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1 giugno</w:t>
      </w:r>
      <w:proofErr w:type="gramEnd"/>
      <w:r w:rsidRPr="00260F90">
        <w:rPr>
          <w:rFonts w:ascii="Arial Narrow" w:hAnsi="Arial Narrow" w:cstheme="minorHAnsi"/>
        </w:rPr>
        <w:t xml:space="preserve"> 1990, n. 1729/UL, nonché, se del caso, le indicazioni di cui all</w:t>
      </w:r>
      <w:r w:rsidR="00BC1D58">
        <w:rPr>
          <w:rFonts w:ascii="Arial Narrow" w:hAnsi="Arial Narrow" w:cstheme="minorHAnsi"/>
        </w:rPr>
        <w:t>’</w:t>
      </w:r>
      <w:r w:rsidRPr="00260F90">
        <w:rPr>
          <w:rFonts w:ascii="Arial Narrow" w:hAnsi="Arial Narrow" w:cstheme="minorHAnsi"/>
        </w:rPr>
        <w:t>art</w:t>
      </w:r>
      <w:r w:rsidR="009E53CA">
        <w:rPr>
          <w:rFonts w:ascii="Arial Narrow" w:hAnsi="Arial Narrow" w:cstheme="minorHAnsi"/>
        </w:rPr>
        <w:t>icolo</w:t>
      </w:r>
      <w:r w:rsidRPr="00260F90">
        <w:rPr>
          <w:rFonts w:ascii="Arial Narrow" w:hAnsi="Arial Narrow" w:cstheme="minorHAnsi"/>
        </w:rPr>
        <w:t xml:space="preserve"> 12 del </w:t>
      </w:r>
      <w:proofErr w:type="spellStart"/>
      <w:r w:rsidR="00B463AB">
        <w:rPr>
          <w:rFonts w:ascii="Arial Narrow" w:hAnsi="Arial Narrow" w:cstheme="minorHAnsi"/>
        </w:rPr>
        <w:t>d</w:t>
      </w:r>
      <w:r w:rsidRPr="00260F90">
        <w:rPr>
          <w:rFonts w:ascii="Arial Narrow" w:hAnsi="Arial Narrow" w:cstheme="minorHAnsi"/>
        </w:rPr>
        <w:t>.M.</w:t>
      </w:r>
      <w:proofErr w:type="spellEnd"/>
      <w:r w:rsidRPr="00260F90">
        <w:rPr>
          <w:rFonts w:ascii="Arial Narrow" w:hAnsi="Arial Narrow" w:cstheme="minorHAnsi"/>
        </w:rPr>
        <w:t xml:space="preserve"> 22 gennaio 2008, n.</w:t>
      </w:r>
      <w:r w:rsidRPr="00A77E4B">
        <w:rPr>
          <w:rFonts w:ascii="Arial Narrow" w:hAnsi="Arial Narrow" w:cstheme="minorHAnsi"/>
          <w:spacing w:val="-31"/>
        </w:rPr>
        <w:t xml:space="preserve"> </w:t>
      </w:r>
      <w:r w:rsidRPr="00260F90">
        <w:rPr>
          <w:rFonts w:ascii="Arial Narrow" w:hAnsi="Arial Narrow" w:cstheme="minorHAnsi"/>
        </w:rPr>
        <w:t>37.</w:t>
      </w:r>
    </w:p>
    <w:p w14:paraId="2CC6126B" w14:textId="07890B28" w:rsidR="00FA563A" w:rsidRPr="00260F90" w:rsidRDefault="00FA563A" w:rsidP="00FC0BD2">
      <w:pPr>
        <w:pStyle w:val="Paragrafoelenco"/>
        <w:numPr>
          <w:ilvl w:val="0"/>
          <w:numId w:val="2"/>
        </w:numPr>
        <w:tabs>
          <w:tab w:val="left" w:pos="397"/>
        </w:tabs>
        <w:spacing w:before="0" w:line="276" w:lineRule="auto"/>
        <w:ind w:right="124"/>
        <w:rPr>
          <w:rFonts w:ascii="Arial Narrow" w:hAnsi="Arial Narrow" w:cstheme="minorHAnsi"/>
        </w:rPr>
      </w:pPr>
      <w:r w:rsidRPr="00260F90">
        <w:rPr>
          <w:rFonts w:ascii="Arial Narrow" w:hAnsi="Arial Narrow" w:cstheme="minorHAnsi"/>
        </w:rPr>
        <w:t>Nel cartello di cantiere devono essere indicati la Stazione Appaltante, l</w:t>
      </w:r>
      <w:r w:rsidR="00BC1D58">
        <w:rPr>
          <w:rFonts w:ascii="Arial Narrow" w:hAnsi="Arial Narrow" w:cstheme="minorHAnsi"/>
        </w:rPr>
        <w:t>’</w:t>
      </w:r>
      <w:r w:rsidRPr="00260F90">
        <w:rPr>
          <w:rFonts w:ascii="Arial Narrow" w:hAnsi="Arial Narrow" w:cstheme="minorHAnsi"/>
        </w:rPr>
        <w:t>oggetto dei lavori, i nominativi dell</w:t>
      </w:r>
      <w:r w:rsidR="00BC1D58">
        <w:rPr>
          <w:rFonts w:ascii="Arial Narrow" w:hAnsi="Arial Narrow" w:cstheme="minorHAnsi"/>
        </w:rPr>
        <w:t>’</w:t>
      </w:r>
      <w:r w:rsidRPr="00260F90">
        <w:rPr>
          <w:rFonts w:ascii="Arial Narrow" w:hAnsi="Arial Narrow" w:cstheme="minorHAnsi"/>
        </w:rPr>
        <w:t>Impresa, del Progettista, della Direzione dei Lavori e dell</w:t>
      </w:r>
      <w:r w:rsidR="00BC1D58">
        <w:rPr>
          <w:rFonts w:ascii="Arial Narrow" w:hAnsi="Arial Narrow" w:cstheme="minorHAnsi"/>
        </w:rPr>
        <w:t>’</w:t>
      </w:r>
      <w:r w:rsidRPr="00260F90">
        <w:rPr>
          <w:rFonts w:ascii="Arial Narrow" w:hAnsi="Arial Narrow" w:cstheme="minorHAnsi"/>
        </w:rPr>
        <w:t>Assistente ai lavori; in detti cartelli, ai sensi dall</w:t>
      </w:r>
      <w:r w:rsidR="00BC1D58">
        <w:rPr>
          <w:rFonts w:ascii="Arial Narrow" w:hAnsi="Arial Narrow" w:cstheme="minorHAnsi"/>
        </w:rPr>
        <w:t>’</w:t>
      </w:r>
      <w:r w:rsidRPr="00260F90">
        <w:rPr>
          <w:rFonts w:ascii="Arial Narrow" w:hAnsi="Arial Narrow" w:cstheme="minorHAnsi"/>
        </w:rPr>
        <w:t>art</w:t>
      </w:r>
      <w:r w:rsidR="009E53CA">
        <w:rPr>
          <w:rFonts w:ascii="Arial Narrow" w:hAnsi="Arial Narrow" w:cstheme="minorHAnsi"/>
        </w:rPr>
        <w:t>icolo</w:t>
      </w:r>
      <w:r w:rsidRPr="00260F90">
        <w:rPr>
          <w:rFonts w:ascii="Arial Narrow" w:hAnsi="Arial Narrow" w:cstheme="minorHAnsi"/>
        </w:rPr>
        <w:t xml:space="preserve"> 119</w:t>
      </w:r>
      <w:r w:rsidR="009E53CA">
        <w:rPr>
          <w:rFonts w:ascii="Arial Narrow" w:hAnsi="Arial Narrow" w:cstheme="minorHAnsi"/>
        </w:rPr>
        <w:t>,</w:t>
      </w:r>
      <w:r w:rsidRPr="00260F90">
        <w:rPr>
          <w:rFonts w:ascii="Arial Narrow" w:hAnsi="Arial Narrow" w:cstheme="minorHAnsi"/>
        </w:rPr>
        <w:t xml:space="preserve"> comma 13</w:t>
      </w:r>
      <w:r w:rsidR="009E53CA">
        <w:rPr>
          <w:rFonts w:ascii="Arial Narrow" w:hAnsi="Arial Narrow" w:cstheme="minorHAnsi"/>
        </w:rPr>
        <w:t>,</w:t>
      </w:r>
      <w:r w:rsidRPr="00260F90">
        <w:rPr>
          <w:rFonts w:ascii="Arial Narrow" w:hAnsi="Arial Narrow" w:cstheme="minorHAnsi"/>
        </w:rPr>
        <w:t xml:space="preserve"> del </w:t>
      </w:r>
      <w:r w:rsidR="009E53CA">
        <w:rPr>
          <w:rFonts w:ascii="Arial Narrow" w:hAnsi="Arial Narrow" w:cstheme="minorHAnsi"/>
        </w:rPr>
        <w:t>Codice dei contratti</w:t>
      </w:r>
      <w:r w:rsidRPr="00260F90">
        <w:rPr>
          <w:rFonts w:ascii="Arial Narrow" w:hAnsi="Arial Narrow" w:cstheme="minorHAnsi"/>
        </w:rPr>
        <w:t xml:space="preserve"> devono essere indicati anche i nominativi delle eventuali imprese subappaltatrici nonché tutti dati richiesti dalle vigenti normative nazionali e</w:t>
      </w:r>
      <w:r w:rsidRPr="00A77E4B">
        <w:rPr>
          <w:rFonts w:ascii="Arial Narrow" w:hAnsi="Arial Narrow" w:cstheme="minorHAnsi"/>
          <w:spacing w:val="-1"/>
        </w:rPr>
        <w:t xml:space="preserve"> </w:t>
      </w:r>
      <w:r w:rsidRPr="00260F90">
        <w:rPr>
          <w:rFonts w:ascii="Arial Narrow" w:hAnsi="Arial Narrow" w:cstheme="minorHAnsi"/>
        </w:rPr>
        <w:t>locali.</w:t>
      </w:r>
    </w:p>
    <w:p w14:paraId="45BD55A2" w14:textId="6FF72890" w:rsidR="00FA563A" w:rsidRPr="00260F90" w:rsidRDefault="00FA563A" w:rsidP="00FC0BD2">
      <w:pPr>
        <w:pStyle w:val="Paragrafoelenco"/>
        <w:numPr>
          <w:ilvl w:val="0"/>
          <w:numId w:val="2"/>
        </w:numPr>
        <w:tabs>
          <w:tab w:val="left" w:pos="397"/>
        </w:tabs>
        <w:spacing w:before="0" w:line="276" w:lineRule="auto"/>
        <w:ind w:right="124"/>
        <w:rPr>
          <w:rFonts w:ascii="Arial Narrow" w:hAnsi="Arial Narrow" w:cstheme="minorHAnsi"/>
        </w:rPr>
      </w:pPr>
      <w:r w:rsidRPr="00260F90">
        <w:rPr>
          <w:rFonts w:ascii="Arial Narrow" w:hAnsi="Arial Narrow" w:cstheme="minorHAnsi"/>
        </w:rPr>
        <w:t>Il</w:t>
      </w:r>
      <w:r w:rsidRPr="00A77E4B">
        <w:rPr>
          <w:rFonts w:ascii="Arial Narrow" w:hAnsi="Arial Narrow" w:cstheme="minorHAnsi"/>
          <w:spacing w:val="-9"/>
        </w:rPr>
        <w:t xml:space="preserve"> </w:t>
      </w:r>
      <w:r w:rsidRPr="00260F90">
        <w:rPr>
          <w:rFonts w:ascii="Arial Narrow" w:hAnsi="Arial Narrow" w:cstheme="minorHAnsi"/>
        </w:rPr>
        <w:t>cartello</w:t>
      </w:r>
      <w:r w:rsidRPr="00A77E4B">
        <w:rPr>
          <w:rFonts w:ascii="Arial Narrow" w:hAnsi="Arial Narrow" w:cstheme="minorHAnsi"/>
          <w:spacing w:val="-11"/>
        </w:rPr>
        <w:t xml:space="preserve"> </w:t>
      </w:r>
      <w:r w:rsidRPr="00260F90">
        <w:rPr>
          <w:rFonts w:ascii="Arial Narrow" w:hAnsi="Arial Narrow" w:cstheme="minorHAnsi"/>
        </w:rPr>
        <w:t>di</w:t>
      </w:r>
      <w:r w:rsidRPr="00A77E4B">
        <w:rPr>
          <w:rFonts w:ascii="Arial Narrow" w:hAnsi="Arial Narrow" w:cstheme="minorHAnsi"/>
          <w:spacing w:val="-9"/>
        </w:rPr>
        <w:t xml:space="preserve"> </w:t>
      </w:r>
      <w:r w:rsidRPr="00260F90">
        <w:rPr>
          <w:rFonts w:ascii="Arial Narrow" w:hAnsi="Arial Narrow" w:cstheme="minorHAnsi"/>
        </w:rPr>
        <w:t>cantiere</w:t>
      </w:r>
      <w:r w:rsidRPr="00A77E4B">
        <w:rPr>
          <w:rFonts w:ascii="Arial Narrow" w:hAnsi="Arial Narrow" w:cstheme="minorHAnsi"/>
          <w:spacing w:val="-11"/>
        </w:rPr>
        <w:t xml:space="preserve"> </w:t>
      </w:r>
      <w:r w:rsidRPr="00260F90">
        <w:rPr>
          <w:rFonts w:ascii="Arial Narrow" w:hAnsi="Arial Narrow" w:cstheme="minorHAnsi"/>
        </w:rPr>
        <w:t>deve</w:t>
      </w:r>
      <w:r w:rsidRPr="00A77E4B">
        <w:rPr>
          <w:rFonts w:ascii="Arial Narrow" w:hAnsi="Arial Narrow" w:cstheme="minorHAnsi"/>
          <w:spacing w:val="-11"/>
        </w:rPr>
        <w:t xml:space="preserve"> </w:t>
      </w:r>
      <w:r w:rsidRPr="00260F90">
        <w:rPr>
          <w:rFonts w:ascii="Arial Narrow" w:hAnsi="Arial Narrow" w:cstheme="minorHAnsi"/>
        </w:rPr>
        <w:t>essere</w:t>
      </w:r>
      <w:r w:rsidRPr="00A77E4B">
        <w:rPr>
          <w:rFonts w:ascii="Arial Narrow" w:hAnsi="Arial Narrow" w:cstheme="minorHAnsi"/>
          <w:spacing w:val="-10"/>
        </w:rPr>
        <w:t xml:space="preserve"> </w:t>
      </w:r>
      <w:r w:rsidRPr="00260F90">
        <w:rPr>
          <w:rFonts w:ascii="Arial Narrow" w:hAnsi="Arial Narrow" w:cstheme="minorHAnsi"/>
        </w:rPr>
        <w:t>aggiornato</w:t>
      </w:r>
      <w:r w:rsidRPr="00A77E4B">
        <w:rPr>
          <w:rFonts w:ascii="Arial Narrow" w:hAnsi="Arial Narrow" w:cstheme="minorHAnsi"/>
          <w:spacing w:val="-12"/>
        </w:rPr>
        <w:t xml:space="preserve"> </w:t>
      </w:r>
      <w:r w:rsidRPr="00260F90">
        <w:rPr>
          <w:rFonts w:ascii="Arial Narrow" w:hAnsi="Arial Narrow" w:cstheme="minorHAnsi"/>
        </w:rPr>
        <w:t>periodicamente</w:t>
      </w:r>
      <w:r w:rsidRPr="00A77E4B">
        <w:rPr>
          <w:rFonts w:ascii="Arial Narrow" w:hAnsi="Arial Narrow" w:cstheme="minorHAnsi"/>
          <w:spacing w:val="-11"/>
        </w:rPr>
        <w:t xml:space="preserve"> </w:t>
      </w:r>
      <w:r w:rsidRPr="00260F90">
        <w:rPr>
          <w:rFonts w:ascii="Arial Narrow" w:hAnsi="Arial Narrow" w:cstheme="minorHAnsi"/>
        </w:rPr>
        <w:t>in</w:t>
      </w:r>
      <w:r w:rsidRPr="00A77E4B">
        <w:rPr>
          <w:rFonts w:ascii="Arial Narrow" w:hAnsi="Arial Narrow" w:cstheme="minorHAnsi"/>
          <w:spacing w:val="-11"/>
        </w:rPr>
        <w:t xml:space="preserve"> </w:t>
      </w:r>
      <w:r w:rsidRPr="00260F90">
        <w:rPr>
          <w:rFonts w:ascii="Arial Narrow" w:hAnsi="Arial Narrow" w:cstheme="minorHAnsi"/>
        </w:rPr>
        <w:t>relazione</w:t>
      </w:r>
      <w:r w:rsidRPr="00A77E4B">
        <w:rPr>
          <w:rFonts w:ascii="Arial Narrow" w:hAnsi="Arial Narrow" w:cstheme="minorHAnsi"/>
          <w:spacing w:val="-11"/>
        </w:rPr>
        <w:t xml:space="preserve"> </w:t>
      </w:r>
      <w:r w:rsidRPr="00260F90">
        <w:rPr>
          <w:rFonts w:ascii="Arial Narrow" w:hAnsi="Arial Narrow" w:cstheme="minorHAnsi"/>
        </w:rPr>
        <w:t>all</w:t>
      </w:r>
      <w:r w:rsidR="00BC1D58">
        <w:rPr>
          <w:rFonts w:ascii="Arial Narrow" w:hAnsi="Arial Narrow" w:cstheme="minorHAnsi"/>
        </w:rPr>
        <w:t>’</w:t>
      </w:r>
      <w:r w:rsidRPr="00260F90">
        <w:rPr>
          <w:rFonts w:ascii="Arial Narrow" w:hAnsi="Arial Narrow" w:cstheme="minorHAnsi"/>
        </w:rPr>
        <w:t>eventuale</w:t>
      </w:r>
      <w:r w:rsidRPr="00A77E4B">
        <w:rPr>
          <w:rFonts w:ascii="Arial Narrow" w:hAnsi="Arial Narrow" w:cstheme="minorHAnsi"/>
          <w:spacing w:val="-11"/>
        </w:rPr>
        <w:t xml:space="preserve"> </w:t>
      </w:r>
      <w:r w:rsidRPr="00260F90">
        <w:rPr>
          <w:rFonts w:ascii="Arial Narrow" w:hAnsi="Arial Narrow" w:cstheme="minorHAnsi"/>
        </w:rPr>
        <w:t>mutamento</w:t>
      </w:r>
      <w:r w:rsidRPr="00A77E4B">
        <w:rPr>
          <w:rFonts w:ascii="Arial Narrow" w:hAnsi="Arial Narrow" w:cstheme="minorHAnsi"/>
          <w:spacing w:val="-5"/>
        </w:rPr>
        <w:t xml:space="preserve"> </w:t>
      </w:r>
      <w:r w:rsidRPr="00260F90">
        <w:rPr>
          <w:rFonts w:ascii="Arial Narrow" w:hAnsi="Arial Narrow" w:cstheme="minorHAnsi"/>
        </w:rPr>
        <w:t>delle</w:t>
      </w:r>
      <w:r w:rsidRPr="00A77E4B">
        <w:rPr>
          <w:rFonts w:ascii="Arial Narrow" w:hAnsi="Arial Narrow" w:cstheme="minorHAnsi"/>
          <w:spacing w:val="-11"/>
        </w:rPr>
        <w:t xml:space="preserve"> </w:t>
      </w:r>
      <w:r w:rsidRPr="00260F90">
        <w:rPr>
          <w:rFonts w:ascii="Arial Narrow" w:hAnsi="Arial Narrow" w:cstheme="minorHAnsi"/>
        </w:rPr>
        <w:t>condizioni</w:t>
      </w:r>
      <w:r w:rsidRPr="00A77E4B">
        <w:rPr>
          <w:rFonts w:ascii="Arial Narrow" w:hAnsi="Arial Narrow" w:cstheme="minorHAnsi"/>
          <w:spacing w:val="-13"/>
        </w:rPr>
        <w:t xml:space="preserve"> </w:t>
      </w:r>
      <w:r w:rsidRPr="00260F90">
        <w:rPr>
          <w:rFonts w:ascii="Arial Narrow" w:hAnsi="Arial Narrow" w:cstheme="minorHAnsi"/>
        </w:rPr>
        <w:t>ivi riportate.</w:t>
      </w:r>
    </w:p>
    <w:p w14:paraId="0B8AFBA0" w14:textId="2B7BCC22" w:rsidR="00FA563A" w:rsidRDefault="00FA563A" w:rsidP="00FC0BD2">
      <w:pPr>
        <w:pStyle w:val="Paragrafoelenco"/>
        <w:numPr>
          <w:ilvl w:val="0"/>
          <w:numId w:val="2"/>
        </w:numPr>
        <w:tabs>
          <w:tab w:val="left" w:pos="397"/>
        </w:tabs>
        <w:spacing w:before="0" w:line="276" w:lineRule="auto"/>
        <w:ind w:hanging="285"/>
        <w:rPr>
          <w:rFonts w:ascii="Arial Narrow" w:hAnsi="Arial Narrow" w:cstheme="minorHAnsi"/>
        </w:rPr>
      </w:pPr>
      <w:r w:rsidRPr="00260F90">
        <w:rPr>
          <w:rFonts w:ascii="Arial Narrow" w:hAnsi="Arial Narrow" w:cstheme="minorHAnsi"/>
        </w:rPr>
        <w:t>Il cartello di cantiere deve indicare anche i nominativi delle eventuali imprese</w:t>
      </w:r>
      <w:r w:rsidRPr="00A77E4B">
        <w:rPr>
          <w:rFonts w:ascii="Arial Narrow" w:hAnsi="Arial Narrow" w:cstheme="minorHAnsi"/>
          <w:spacing w:val="-7"/>
        </w:rPr>
        <w:t xml:space="preserve"> </w:t>
      </w:r>
      <w:r w:rsidRPr="00260F90">
        <w:rPr>
          <w:rFonts w:ascii="Arial Narrow" w:hAnsi="Arial Narrow" w:cstheme="minorHAnsi"/>
        </w:rPr>
        <w:t>subappaltatrici.</w:t>
      </w:r>
    </w:p>
    <w:p w14:paraId="4752F580" w14:textId="77777777" w:rsidR="00B463AB" w:rsidRPr="00260F90" w:rsidRDefault="00B463AB" w:rsidP="00B463AB">
      <w:pPr>
        <w:pStyle w:val="Paragrafoelenco"/>
        <w:tabs>
          <w:tab w:val="left" w:pos="397"/>
        </w:tabs>
        <w:spacing w:before="0" w:line="276" w:lineRule="auto"/>
        <w:ind w:firstLine="0"/>
        <w:rPr>
          <w:rFonts w:ascii="Arial Narrow" w:hAnsi="Arial Narrow" w:cstheme="minorHAnsi"/>
        </w:rPr>
      </w:pPr>
    </w:p>
    <w:p w14:paraId="046AE71C" w14:textId="77777777" w:rsidR="00FA563A" w:rsidRPr="00A77E4B" w:rsidRDefault="00FA563A" w:rsidP="00FC0BD2">
      <w:pPr>
        <w:pStyle w:val="Titolo2"/>
        <w:spacing w:before="0" w:line="276" w:lineRule="auto"/>
        <w:ind w:hanging="786"/>
        <w:rPr>
          <w:sz w:val="22"/>
          <w:szCs w:val="22"/>
        </w:rPr>
      </w:pPr>
      <w:bookmarkStart w:id="168" w:name="_Toc138237084"/>
      <w:bookmarkStart w:id="169" w:name="_Toc205376772"/>
      <w:bookmarkEnd w:id="167"/>
      <w:r w:rsidRPr="00A77E4B">
        <w:rPr>
          <w:sz w:val="22"/>
          <w:szCs w:val="22"/>
        </w:rPr>
        <w:t>Spese contrattuali, imposte, tasse</w:t>
      </w:r>
      <w:bookmarkEnd w:id="168"/>
      <w:bookmarkEnd w:id="169"/>
    </w:p>
    <w:p w14:paraId="1430E2EF" w14:textId="52B16DE9" w:rsidR="00FA563A" w:rsidRPr="00260F90" w:rsidRDefault="00FA563A" w:rsidP="00FC0BD2">
      <w:pPr>
        <w:pStyle w:val="Paragrafoelenco"/>
        <w:numPr>
          <w:ilvl w:val="0"/>
          <w:numId w:val="1"/>
        </w:numPr>
        <w:tabs>
          <w:tab w:val="left" w:pos="397"/>
        </w:tabs>
        <w:spacing w:before="0" w:line="276" w:lineRule="auto"/>
        <w:ind w:hanging="285"/>
        <w:rPr>
          <w:rFonts w:ascii="Arial Narrow" w:hAnsi="Arial Narrow" w:cstheme="minorHAnsi"/>
        </w:rPr>
      </w:pPr>
      <w:r w:rsidRPr="00260F90">
        <w:rPr>
          <w:rFonts w:ascii="Arial Narrow" w:hAnsi="Arial Narrow" w:cstheme="minorHAnsi"/>
        </w:rPr>
        <w:t>Sono a carico dell</w:t>
      </w:r>
      <w:r w:rsidR="00BC1D58">
        <w:rPr>
          <w:rFonts w:ascii="Arial Narrow" w:hAnsi="Arial Narrow" w:cstheme="minorHAnsi"/>
        </w:rPr>
        <w:t>’</w:t>
      </w:r>
      <w:r w:rsidRPr="00260F90">
        <w:rPr>
          <w:rFonts w:ascii="Arial Narrow" w:hAnsi="Arial Narrow" w:cstheme="minorHAnsi"/>
        </w:rPr>
        <w:t>Appaltatore senza diritto di</w:t>
      </w:r>
      <w:r w:rsidRPr="00A77E4B">
        <w:rPr>
          <w:rFonts w:ascii="Arial Narrow" w:hAnsi="Arial Narrow" w:cstheme="minorHAnsi"/>
          <w:spacing w:val="-11"/>
        </w:rPr>
        <w:t xml:space="preserve"> </w:t>
      </w:r>
      <w:r w:rsidRPr="00260F90">
        <w:rPr>
          <w:rFonts w:ascii="Arial Narrow" w:hAnsi="Arial Narrow" w:cstheme="minorHAnsi"/>
        </w:rPr>
        <w:t>rivalsa:</w:t>
      </w:r>
    </w:p>
    <w:p w14:paraId="327EA26C" w14:textId="77777777" w:rsidR="00FA563A" w:rsidRPr="00260F90" w:rsidRDefault="00FA563A" w:rsidP="00FC0BD2">
      <w:pPr>
        <w:pStyle w:val="Paragrafoelenco"/>
        <w:numPr>
          <w:ilvl w:val="1"/>
          <w:numId w:val="1"/>
        </w:numPr>
        <w:tabs>
          <w:tab w:val="left" w:pos="681"/>
        </w:tabs>
        <w:spacing w:before="0" w:line="276" w:lineRule="auto"/>
        <w:ind w:hanging="285"/>
        <w:rPr>
          <w:rFonts w:ascii="Arial Narrow" w:hAnsi="Arial Narrow" w:cstheme="minorHAnsi"/>
        </w:rPr>
      </w:pPr>
      <w:r w:rsidRPr="00260F90">
        <w:rPr>
          <w:rFonts w:ascii="Arial Narrow" w:hAnsi="Arial Narrow" w:cstheme="minorHAnsi"/>
        </w:rPr>
        <w:t>le spese</w:t>
      </w:r>
      <w:r w:rsidRPr="00A77E4B">
        <w:rPr>
          <w:rFonts w:ascii="Arial Narrow" w:hAnsi="Arial Narrow" w:cstheme="minorHAnsi"/>
          <w:spacing w:val="-1"/>
        </w:rPr>
        <w:t xml:space="preserve"> </w:t>
      </w:r>
      <w:r w:rsidRPr="00260F90">
        <w:rPr>
          <w:rFonts w:ascii="Arial Narrow" w:hAnsi="Arial Narrow" w:cstheme="minorHAnsi"/>
        </w:rPr>
        <w:t>contrattuali;</w:t>
      </w:r>
    </w:p>
    <w:p w14:paraId="3F29DA88" w14:textId="2CE7D52E" w:rsidR="00FA563A" w:rsidRPr="00260F90" w:rsidRDefault="00FA563A" w:rsidP="00FC0BD2">
      <w:pPr>
        <w:pStyle w:val="Paragrafoelenco"/>
        <w:numPr>
          <w:ilvl w:val="1"/>
          <w:numId w:val="1"/>
        </w:numPr>
        <w:tabs>
          <w:tab w:val="left" w:pos="681"/>
        </w:tabs>
        <w:spacing w:before="0" w:line="276" w:lineRule="auto"/>
        <w:ind w:right="124"/>
        <w:rPr>
          <w:rFonts w:ascii="Arial Narrow" w:hAnsi="Arial Narrow" w:cstheme="minorHAnsi"/>
        </w:rPr>
      </w:pPr>
      <w:r w:rsidRPr="00260F90">
        <w:rPr>
          <w:rFonts w:ascii="Arial Narrow" w:hAnsi="Arial Narrow" w:cstheme="minorHAnsi"/>
        </w:rPr>
        <w:t>le tasse e gli altri oneri per l</w:t>
      </w:r>
      <w:r w:rsidR="00BC1D58">
        <w:rPr>
          <w:rFonts w:ascii="Arial Narrow" w:hAnsi="Arial Narrow" w:cstheme="minorHAnsi"/>
        </w:rPr>
        <w:t>’</w:t>
      </w:r>
      <w:r w:rsidRPr="00260F90">
        <w:rPr>
          <w:rFonts w:ascii="Arial Narrow" w:hAnsi="Arial Narrow" w:cstheme="minorHAnsi"/>
        </w:rPr>
        <w:t>ottenimento di tutte le licenze tecniche occorrenti per l</w:t>
      </w:r>
      <w:r w:rsidR="00BC1D58">
        <w:rPr>
          <w:rFonts w:ascii="Arial Narrow" w:hAnsi="Arial Narrow" w:cstheme="minorHAnsi"/>
        </w:rPr>
        <w:t>’</w:t>
      </w:r>
      <w:r w:rsidRPr="00260F90">
        <w:rPr>
          <w:rFonts w:ascii="Arial Narrow" w:hAnsi="Arial Narrow" w:cstheme="minorHAnsi"/>
        </w:rPr>
        <w:t>esecuzione dei lavori e la messa in funzione degli</w:t>
      </w:r>
      <w:r w:rsidRPr="00A77E4B">
        <w:rPr>
          <w:rFonts w:ascii="Arial Narrow" w:hAnsi="Arial Narrow" w:cstheme="minorHAnsi"/>
          <w:spacing w:val="-1"/>
        </w:rPr>
        <w:t xml:space="preserve"> </w:t>
      </w:r>
      <w:r w:rsidRPr="00260F90">
        <w:rPr>
          <w:rFonts w:ascii="Arial Narrow" w:hAnsi="Arial Narrow" w:cstheme="minorHAnsi"/>
        </w:rPr>
        <w:t>impianti;</w:t>
      </w:r>
    </w:p>
    <w:p w14:paraId="43B17051" w14:textId="31A45A1B" w:rsidR="00FA563A" w:rsidRPr="00260F90" w:rsidRDefault="00FA563A" w:rsidP="00FC0BD2">
      <w:pPr>
        <w:pStyle w:val="Paragrafoelenco"/>
        <w:numPr>
          <w:ilvl w:val="1"/>
          <w:numId w:val="1"/>
        </w:numPr>
        <w:tabs>
          <w:tab w:val="left" w:pos="681"/>
        </w:tabs>
        <w:spacing w:before="0" w:line="276" w:lineRule="auto"/>
        <w:ind w:right="124"/>
        <w:rPr>
          <w:rFonts w:ascii="Arial Narrow" w:hAnsi="Arial Narrow" w:cstheme="minorHAnsi"/>
        </w:rPr>
      </w:pPr>
      <w:r w:rsidRPr="00260F90">
        <w:rPr>
          <w:rFonts w:ascii="Arial Narrow" w:hAnsi="Arial Narrow" w:cstheme="minorHAnsi"/>
        </w:rPr>
        <w:t>le tasse e gli altri oneri dovuti ad enti territoriali (occupazione temporanea di suolo pubblico, passi carrabili, permessi</w:t>
      </w:r>
      <w:r w:rsidRPr="00A77E4B">
        <w:rPr>
          <w:rFonts w:ascii="Arial Narrow" w:hAnsi="Arial Narrow" w:cstheme="minorHAnsi"/>
          <w:spacing w:val="-9"/>
        </w:rPr>
        <w:t xml:space="preserve"> </w:t>
      </w:r>
      <w:r w:rsidRPr="00260F90">
        <w:rPr>
          <w:rFonts w:ascii="Arial Narrow" w:hAnsi="Arial Narrow" w:cstheme="minorHAnsi"/>
        </w:rPr>
        <w:t>di</w:t>
      </w:r>
      <w:r w:rsidRPr="00A77E4B">
        <w:rPr>
          <w:rFonts w:ascii="Arial Narrow" w:hAnsi="Arial Narrow" w:cstheme="minorHAnsi"/>
          <w:spacing w:val="-8"/>
        </w:rPr>
        <w:t xml:space="preserve"> </w:t>
      </w:r>
      <w:r w:rsidRPr="00260F90">
        <w:rPr>
          <w:rFonts w:ascii="Arial Narrow" w:hAnsi="Arial Narrow" w:cstheme="minorHAnsi"/>
        </w:rPr>
        <w:t>scarico,</w:t>
      </w:r>
      <w:r w:rsidRPr="00A77E4B">
        <w:rPr>
          <w:rFonts w:ascii="Arial Narrow" w:hAnsi="Arial Narrow" w:cstheme="minorHAnsi"/>
          <w:spacing w:val="-12"/>
        </w:rPr>
        <w:t xml:space="preserve"> </w:t>
      </w:r>
      <w:r w:rsidRPr="00260F90">
        <w:rPr>
          <w:rFonts w:ascii="Arial Narrow" w:hAnsi="Arial Narrow" w:cstheme="minorHAnsi"/>
        </w:rPr>
        <w:t>canoni</w:t>
      </w:r>
      <w:r w:rsidRPr="00A77E4B">
        <w:rPr>
          <w:rFonts w:ascii="Arial Narrow" w:hAnsi="Arial Narrow" w:cstheme="minorHAnsi"/>
          <w:spacing w:val="-8"/>
        </w:rPr>
        <w:t xml:space="preserve"> </w:t>
      </w:r>
      <w:r w:rsidRPr="00260F90">
        <w:rPr>
          <w:rFonts w:ascii="Arial Narrow" w:hAnsi="Arial Narrow" w:cstheme="minorHAnsi"/>
        </w:rPr>
        <w:t>di</w:t>
      </w:r>
      <w:r w:rsidRPr="00A77E4B">
        <w:rPr>
          <w:rFonts w:ascii="Arial Narrow" w:hAnsi="Arial Narrow" w:cstheme="minorHAnsi"/>
          <w:spacing w:val="-9"/>
        </w:rPr>
        <w:t xml:space="preserve"> </w:t>
      </w:r>
      <w:r w:rsidRPr="00260F90">
        <w:rPr>
          <w:rFonts w:ascii="Arial Narrow" w:hAnsi="Arial Narrow" w:cstheme="minorHAnsi"/>
        </w:rPr>
        <w:t>conferimento</w:t>
      </w:r>
      <w:r w:rsidRPr="00A77E4B">
        <w:rPr>
          <w:rFonts w:ascii="Arial Narrow" w:hAnsi="Arial Narrow" w:cstheme="minorHAnsi"/>
          <w:spacing w:val="-10"/>
        </w:rPr>
        <w:t xml:space="preserve"> </w:t>
      </w:r>
      <w:r w:rsidRPr="00260F90">
        <w:rPr>
          <w:rFonts w:ascii="Arial Narrow" w:hAnsi="Arial Narrow" w:cstheme="minorHAnsi"/>
        </w:rPr>
        <w:t>a</w:t>
      </w:r>
      <w:r w:rsidRPr="00A77E4B">
        <w:rPr>
          <w:rFonts w:ascii="Arial Narrow" w:hAnsi="Arial Narrow" w:cstheme="minorHAnsi"/>
          <w:spacing w:val="-10"/>
        </w:rPr>
        <w:t xml:space="preserve"> </w:t>
      </w:r>
      <w:r w:rsidRPr="00260F90">
        <w:rPr>
          <w:rFonts w:ascii="Arial Narrow" w:hAnsi="Arial Narrow" w:cstheme="minorHAnsi"/>
        </w:rPr>
        <w:t>discarica</w:t>
      </w:r>
      <w:r w:rsidRPr="00A77E4B">
        <w:rPr>
          <w:rFonts w:ascii="Arial Narrow" w:hAnsi="Arial Narrow" w:cstheme="minorHAnsi"/>
          <w:spacing w:val="-11"/>
        </w:rPr>
        <w:t xml:space="preserve"> </w:t>
      </w:r>
      <w:r w:rsidRPr="00260F90">
        <w:rPr>
          <w:rFonts w:ascii="Arial Narrow" w:hAnsi="Arial Narrow" w:cstheme="minorHAnsi"/>
        </w:rPr>
        <w:t>ecc.)</w:t>
      </w:r>
      <w:r w:rsidRPr="00A77E4B">
        <w:rPr>
          <w:rFonts w:ascii="Arial Narrow" w:hAnsi="Arial Narrow" w:cstheme="minorHAnsi"/>
          <w:spacing w:val="-9"/>
        </w:rPr>
        <w:t xml:space="preserve"> </w:t>
      </w:r>
      <w:r w:rsidRPr="00260F90">
        <w:rPr>
          <w:rFonts w:ascii="Arial Narrow" w:hAnsi="Arial Narrow" w:cstheme="minorHAnsi"/>
        </w:rPr>
        <w:t>direttamente</w:t>
      </w:r>
      <w:r w:rsidRPr="00A77E4B">
        <w:rPr>
          <w:rFonts w:ascii="Arial Narrow" w:hAnsi="Arial Narrow" w:cstheme="minorHAnsi"/>
          <w:spacing w:val="-10"/>
        </w:rPr>
        <w:t xml:space="preserve"> </w:t>
      </w:r>
      <w:r w:rsidRPr="00260F90">
        <w:rPr>
          <w:rFonts w:ascii="Arial Narrow" w:hAnsi="Arial Narrow" w:cstheme="minorHAnsi"/>
        </w:rPr>
        <w:t>o</w:t>
      </w:r>
      <w:r w:rsidRPr="00A77E4B">
        <w:rPr>
          <w:rFonts w:ascii="Arial Narrow" w:hAnsi="Arial Narrow" w:cstheme="minorHAnsi"/>
          <w:spacing w:val="-11"/>
        </w:rPr>
        <w:t xml:space="preserve"> </w:t>
      </w:r>
      <w:r w:rsidRPr="00260F90">
        <w:rPr>
          <w:rFonts w:ascii="Arial Narrow" w:hAnsi="Arial Narrow" w:cstheme="minorHAnsi"/>
        </w:rPr>
        <w:t>indirettamente</w:t>
      </w:r>
      <w:r w:rsidRPr="00A77E4B">
        <w:rPr>
          <w:rFonts w:ascii="Arial Narrow" w:hAnsi="Arial Narrow" w:cstheme="minorHAnsi"/>
          <w:spacing w:val="-10"/>
        </w:rPr>
        <w:t xml:space="preserve"> </w:t>
      </w:r>
      <w:r w:rsidRPr="00260F90">
        <w:rPr>
          <w:rFonts w:ascii="Arial Narrow" w:hAnsi="Arial Narrow" w:cstheme="minorHAnsi"/>
        </w:rPr>
        <w:t>connessi</w:t>
      </w:r>
      <w:r w:rsidRPr="00A77E4B">
        <w:rPr>
          <w:rFonts w:ascii="Arial Narrow" w:hAnsi="Arial Narrow" w:cstheme="minorHAnsi"/>
          <w:spacing w:val="-8"/>
        </w:rPr>
        <w:t xml:space="preserve"> </w:t>
      </w:r>
      <w:r w:rsidRPr="00260F90">
        <w:rPr>
          <w:rFonts w:ascii="Arial Narrow" w:hAnsi="Arial Narrow" w:cstheme="minorHAnsi"/>
        </w:rPr>
        <w:t>alla</w:t>
      </w:r>
      <w:r w:rsidRPr="00A77E4B">
        <w:rPr>
          <w:rFonts w:ascii="Arial Narrow" w:hAnsi="Arial Narrow" w:cstheme="minorHAnsi"/>
          <w:spacing w:val="-12"/>
        </w:rPr>
        <w:t xml:space="preserve"> </w:t>
      </w:r>
      <w:r w:rsidRPr="00260F90">
        <w:rPr>
          <w:rFonts w:ascii="Arial Narrow" w:hAnsi="Arial Narrow" w:cstheme="minorHAnsi"/>
        </w:rPr>
        <w:t>gestione del cantiere e all</w:t>
      </w:r>
      <w:r w:rsidR="00BC1D58">
        <w:rPr>
          <w:rFonts w:ascii="Arial Narrow" w:hAnsi="Arial Narrow" w:cstheme="minorHAnsi"/>
        </w:rPr>
        <w:t>’</w:t>
      </w:r>
      <w:r w:rsidRPr="00260F90">
        <w:rPr>
          <w:rFonts w:ascii="Arial Narrow" w:hAnsi="Arial Narrow" w:cstheme="minorHAnsi"/>
        </w:rPr>
        <w:t>esecuzione dei</w:t>
      </w:r>
      <w:r w:rsidRPr="00A77E4B">
        <w:rPr>
          <w:rFonts w:ascii="Arial Narrow" w:hAnsi="Arial Narrow" w:cstheme="minorHAnsi"/>
          <w:spacing w:val="2"/>
        </w:rPr>
        <w:t xml:space="preserve"> </w:t>
      </w:r>
      <w:r w:rsidRPr="00260F90">
        <w:rPr>
          <w:rFonts w:ascii="Arial Narrow" w:hAnsi="Arial Narrow" w:cstheme="minorHAnsi"/>
        </w:rPr>
        <w:t>lavori;</w:t>
      </w:r>
    </w:p>
    <w:p w14:paraId="092EB643" w14:textId="6E9ADA08" w:rsidR="00FA563A" w:rsidRPr="00260F90" w:rsidRDefault="00FA563A" w:rsidP="00FC0BD2">
      <w:pPr>
        <w:pStyle w:val="Paragrafoelenco"/>
        <w:numPr>
          <w:ilvl w:val="1"/>
          <w:numId w:val="1"/>
        </w:numPr>
        <w:tabs>
          <w:tab w:val="left" w:pos="681"/>
        </w:tabs>
        <w:spacing w:before="0" w:line="276" w:lineRule="auto"/>
        <w:ind w:right="124"/>
        <w:rPr>
          <w:rFonts w:ascii="Arial Narrow" w:hAnsi="Arial Narrow" w:cstheme="minorHAnsi"/>
        </w:rPr>
      </w:pPr>
      <w:r w:rsidRPr="00260F90">
        <w:rPr>
          <w:rFonts w:ascii="Arial Narrow" w:hAnsi="Arial Narrow" w:cstheme="minorHAnsi"/>
        </w:rPr>
        <w:t>le</w:t>
      </w:r>
      <w:r w:rsidRPr="00A77E4B">
        <w:rPr>
          <w:rFonts w:ascii="Arial Narrow" w:hAnsi="Arial Narrow" w:cstheme="minorHAnsi"/>
          <w:spacing w:val="-6"/>
        </w:rPr>
        <w:t xml:space="preserve"> </w:t>
      </w:r>
      <w:r w:rsidRPr="00260F90">
        <w:rPr>
          <w:rFonts w:ascii="Arial Narrow" w:hAnsi="Arial Narrow" w:cstheme="minorHAnsi"/>
        </w:rPr>
        <w:t>spese,</w:t>
      </w:r>
      <w:r w:rsidRPr="00A77E4B">
        <w:rPr>
          <w:rFonts w:ascii="Arial Narrow" w:hAnsi="Arial Narrow" w:cstheme="minorHAnsi"/>
          <w:spacing w:val="-10"/>
        </w:rPr>
        <w:t xml:space="preserve"> </w:t>
      </w:r>
      <w:r w:rsidRPr="00260F90">
        <w:rPr>
          <w:rFonts w:ascii="Arial Narrow" w:hAnsi="Arial Narrow" w:cstheme="minorHAnsi"/>
        </w:rPr>
        <w:t>le</w:t>
      </w:r>
      <w:r w:rsidRPr="00A77E4B">
        <w:rPr>
          <w:rFonts w:ascii="Arial Narrow" w:hAnsi="Arial Narrow" w:cstheme="minorHAnsi"/>
          <w:spacing w:val="-10"/>
        </w:rPr>
        <w:t xml:space="preserve"> </w:t>
      </w:r>
      <w:r w:rsidRPr="00260F90">
        <w:rPr>
          <w:rFonts w:ascii="Arial Narrow" w:hAnsi="Arial Narrow" w:cstheme="minorHAnsi"/>
        </w:rPr>
        <w:t>imposte,</w:t>
      </w:r>
      <w:r w:rsidRPr="00A77E4B">
        <w:rPr>
          <w:rFonts w:ascii="Arial Narrow" w:hAnsi="Arial Narrow" w:cstheme="minorHAnsi"/>
          <w:spacing w:val="-6"/>
        </w:rPr>
        <w:t xml:space="preserve"> </w:t>
      </w:r>
      <w:r w:rsidRPr="00260F90">
        <w:rPr>
          <w:rFonts w:ascii="Arial Narrow" w:hAnsi="Arial Narrow" w:cstheme="minorHAnsi"/>
        </w:rPr>
        <w:t>i</w:t>
      </w:r>
      <w:r w:rsidRPr="00A77E4B">
        <w:rPr>
          <w:rFonts w:ascii="Arial Narrow" w:hAnsi="Arial Narrow" w:cstheme="minorHAnsi"/>
          <w:spacing w:val="-6"/>
        </w:rPr>
        <w:t xml:space="preserve"> </w:t>
      </w:r>
      <w:r w:rsidRPr="00260F90">
        <w:rPr>
          <w:rFonts w:ascii="Arial Narrow" w:hAnsi="Arial Narrow" w:cstheme="minorHAnsi"/>
        </w:rPr>
        <w:t>diritti</w:t>
      </w:r>
      <w:r w:rsidRPr="00A77E4B">
        <w:rPr>
          <w:rFonts w:ascii="Arial Narrow" w:hAnsi="Arial Narrow" w:cstheme="minorHAnsi"/>
          <w:spacing w:val="-6"/>
        </w:rPr>
        <w:t xml:space="preserve"> </w:t>
      </w:r>
      <w:r w:rsidRPr="00260F90">
        <w:rPr>
          <w:rFonts w:ascii="Arial Narrow" w:hAnsi="Arial Narrow" w:cstheme="minorHAnsi"/>
        </w:rPr>
        <w:t>di</w:t>
      </w:r>
      <w:r w:rsidRPr="00A77E4B">
        <w:rPr>
          <w:rFonts w:ascii="Arial Narrow" w:hAnsi="Arial Narrow" w:cstheme="minorHAnsi"/>
          <w:spacing w:val="-3"/>
        </w:rPr>
        <w:t xml:space="preserve"> </w:t>
      </w:r>
      <w:r w:rsidRPr="00260F90">
        <w:rPr>
          <w:rFonts w:ascii="Arial Narrow" w:hAnsi="Arial Narrow" w:cstheme="minorHAnsi"/>
        </w:rPr>
        <w:t>segreteria</w:t>
      </w:r>
      <w:r w:rsidRPr="00A77E4B">
        <w:rPr>
          <w:rFonts w:ascii="Arial Narrow" w:hAnsi="Arial Narrow" w:cstheme="minorHAnsi"/>
          <w:spacing w:val="-7"/>
        </w:rPr>
        <w:t xml:space="preserve"> </w:t>
      </w:r>
      <w:r w:rsidRPr="00260F90">
        <w:rPr>
          <w:rFonts w:ascii="Arial Narrow" w:hAnsi="Arial Narrow" w:cstheme="minorHAnsi"/>
        </w:rPr>
        <w:t>e</w:t>
      </w:r>
      <w:r w:rsidRPr="00A77E4B">
        <w:rPr>
          <w:rFonts w:ascii="Arial Narrow" w:hAnsi="Arial Narrow" w:cstheme="minorHAnsi"/>
          <w:spacing w:val="-13"/>
        </w:rPr>
        <w:t xml:space="preserve"> </w:t>
      </w:r>
      <w:r w:rsidRPr="00260F90">
        <w:rPr>
          <w:rFonts w:ascii="Arial Narrow" w:hAnsi="Arial Narrow" w:cstheme="minorHAnsi"/>
        </w:rPr>
        <w:t>le</w:t>
      </w:r>
      <w:r w:rsidRPr="00A77E4B">
        <w:rPr>
          <w:rFonts w:ascii="Arial Narrow" w:hAnsi="Arial Narrow" w:cstheme="minorHAnsi"/>
          <w:spacing w:val="-5"/>
        </w:rPr>
        <w:t xml:space="preserve"> </w:t>
      </w:r>
      <w:r w:rsidRPr="00260F90">
        <w:rPr>
          <w:rFonts w:ascii="Arial Narrow" w:hAnsi="Arial Narrow" w:cstheme="minorHAnsi"/>
        </w:rPr>
        <w:t>tasse</w:t>
      </w:r>
      <w:r w:rsidRPr="00A77E4B">
        <w:rPr>
          <w:rFonts w:ascii="Arial Narrow" w:hAnsi="Arial Narrow" w:cstheme="minorHAnsi"/>
          <w:spacing w:val="-5"/>
        </w:rPr>
        <w:t xml:space="preserve"> </w:t>
      </w:r>
      <w:r w:rsidRPr="00260F90">
        <w:rPr>
          <w:rFonts w:ascii="Arial Narrow" w:hAnsi="Arial Narrow" w:cstheme="minorHAnsi"/>
        </w:rPr>
        <w:t>relativi</w:t>
      </w:r>
      <w:r w:rsidRPr="00A77E4B">
        <w:rPr>
          <w:rFonts w:ascii="Arial Narrow" w:hAnsi="Arial Narrow" w:cstheme="minorHAnsi"/>
          <w:spacing w:val="-6"/>
        </w:rPr>
        <w:t xml:space="preserve"> </w:t>
      </w:r>
      <w:r w:rsidRPr="00260F90">
        <w:rPr>
          <w:rFonts w:ascii="Arial Narrow" w:hAnsi="Arial Narrow" w:cstheme="minorHAnsi"/>
        </w:rPr>
        <w:t>al</w:t>
      </w:r>
      <w:r w:rsidRPr="00A77E4B">
        <w:rPr>
          <w:rFonts w:ascii="Arial Narrow" w:hAnsi="Arial Narrow" w:cstheme="minorHAnsi"/>
          <w:spacing w:val="-3"/>
        </w:rPr>
        <w:t xml:space="preserve"> </w:t>
      </w:r>
      <w:r w:rsidRPr="00260F90">
        <w:rPr>
          <w:rFonts w:ascii="Arial Narrow" w:hAnsi="Arial Narrow" w:cstheme="minorHAnsi"/>
        </w:rPr>
        <w:t>perfezionamento</w:t>
      </w:r>
      <w:r w:rsidRPr="00A77E4B">
        <w:rPr>
          <w:rFonts w:ascii="Arial Narrow" w:hAnsi="Arial Narrow" w:cstheme="minorHAnsi"/>
          <w:spacing w:val="-6"/>
        </w:rPr>
        <w:t xml:space="preserve"> </w:t>
      </w:r>
      <w:r w:rsidRPr="00260F90">
        <w:rPr>
          <w:rFonts w:ascii="Arial Narrow" w:hAnsi="Arial Narrow" w:cstheme="minorHAnsi"/>
        </w:rPr>
        <w:t>e</w:t>
      </w:r>
      <w:r w:rsidRPr="00A77E4B">
        <w:rPr>
          <w:rFonts w:ascii="Arial Narrow" w:hAnsi="Arial Narrow" w:cstheme="minorHAnsi"/>
          <w:spacing w:val="-5"/>
        </w:rPr>
        <w:t xml:space="preserve"> </w:t>
      </w:r>
      <w:r w:rsidRPr="00260F90">
        <w:rPr>
          <w:rFonts w:ascii="Arial Narrow" w:hAnsi="Arial Narrow" w:cstheme="minorHAnsi"/>
        </w:rPr>
        <w:t>alla</w:t>
      </w:r>
      <w:r w:rsidRPr="00A77E4B">
        <w:rPr>
          <w:rFonts w:ascii="Arial Narrow" w:hAnsi="Arial Narrow" w:cstheme="minorHAnsi"/>
          <w:spacing w:val="-9"/>
        </w:rPr>
        <w:t xml:space="preserve"> </w:t>
      </w:r>
      <w:r w:rsidRPr="00260F90">
        <w:rPr>
          <w:rFonts w:ascii="Arial Narrow" w:hAnsi="Arial Narrow" w:cstheme="minorHAnsi"/>
        </w:rPr>
        <w:t>registrazione</w:t>
      </w:r>
      <w:r w:rsidRPr="00A77E4B">
        <w:rPr>
          <w:rFonts w:ascii="Arial Narrow" w:hAnsi="Arial Narrow" w:cstheme="minorHAnsi"/>
          <w:spacing w:val="-9"/>
        </w:rPr>
        <w:t xml:space="preserve"> </w:t>
      </w:r>
      <w:r w:rsidRPr="00260F90">
        <w:rPr>
          <w:rFonts w:ascii="Arial Narrow" w:hAnsi="Arial Narrow" w:cstheme="minorHAnsi"/>
        </w:rPr>
        <w:t>del</w:t>
      </w:r>
      <w:r w:rsidRPr="00A77E4B">
        <w:rPr>
          <w:rFonts w:ascii="Arial Narrow" w:hAnsi="Arial Narrow" w:cstheme="minorHAnsi"/>
          <w:spacing w:val="-6"/>
        </w:rPr>
        <w:t xml:space="preserve"> </w:t>
      </w:r>
      <w:r w:rsidRPr="00260F90">
        <w:rPr>
          <w:rFonts w:ascii="Arial Narrow" w:hAnsi="Arial Narrow" w:cstheme="minorHAnsi"/>
        </w:rPr>
        <w:t>contratto.</w:t>
      </w:r>
    </w:p>
    <w:p w14:paraId="6012CBDB" w14:textId="69254894" w:rsidR="00FA563A" w:rsidRPr="00260F90" w:rsidRDefault="00FA563A" w:rsidP="00FC0BD2">
      <w:pPr>
        <w:pStyle w:val="Paragrafoelenco"/>
        <w:numPr>
          <w:ilvl w:val="0"/>
          <w:numId w:val="1"/>
        </w:numPr>
        <w:tabs>
          <w:tab w:val="left" w:pos="357"/>
        </w:tabs>
        <w:spacing w:before="0" w:line="276" w:lineRule="auto"/>
        <w:ind w:right="130"/>
        <w:rPr>
          <w:rFonts w:ascii="Arial Narrow" w:hAnsi="Arial Narrow" w:cstheme="minorHAnsi"/>
        </w:rPr>
      </w:pPr>
      <w:r w:rsidRPr="00260F90">
        <w:rPr>
          <w:rFonts w:ascii="Arial Narrow" w:hAnsi="Arial Narrow" w:cstheme="minorHAnsi"/>
        </w:rPr>
        <w:lastRenderedPageBreak/>
        <w:t>Sono altresì a carico dell</w:t>
      </w:r>
      <w:r w:rsidR="00BC1D58">
        <w:rPr>
          <w:rFonts w:ascii="Arial Narrow" w:hAnsi="Arial Narrow" w:cstheme="minorHAnsi"/>
        </w:rPr>
        <w:t>’</w:t>
      </w:r>
      <w:r w:rsidRPr="00260F90">
        <w:rPr>
          <w:rFonts w:ascii="Arial Narrow" w:hAnsi="Arial Narrow" w:cstheme="minorHAnsi"/>
        </w:rPr>
        <w:t>Appaltatore tutte le spese di bollo per gli atti occorrenti per la gestione del lavoro, dalla consegna alla data di emissione del certificato di collaudo</w:t>
      </w:r>
      <w:r w:rsidRPr="00A77E4B">
        <w:rPr>
          <w:rFonts w:ascii="Arial Narrow" w:hAnsi="Arial Narrow" w:cstheme="minorHAnsi"/>
          <w:spacing w:val="-10"/>
        </w:rPr>
        <w:t xml:space="preserve"> </w:t>
      </w:r>
      <w:r w:rsidRPr="00260F90">
        <w:rPr>
          <w:rFonts w:ascii="Arial Narrow" w:hAnsi="Arial Narrow" w:cstheme="minorHAnsi"/>
        </w:rPr>
        <w:t>provvisorio.</w:t>
      </w:r>
    </w:p>
    <w:p w14:paraId="5C26F9B6" w14:textId="7A7EFD6D" w:rsidR="002F12A9" w:rsidRPr="00C67974" w:rsidRDefault="00FA563A" w:rsidP="00C21A6F">
      <w:pPr>
        <w:pStyle w:val="Paragrafoelenco"/>
        <w:numPr>
          <w:ilvl w:val="0"/>
          <w:numId w:val="1"/>
        </w:numPr>
        <w:tabs>
          <w:tab w:val="left" w:pos="397"/>
        </w:tabs>
        <w:spacing w:before="0" w:line="276" w:lineRule="auto"/>
        <w:ind w:right="114"/>
        <w:rPr>
          <w:rFonts w:ascii="Tahoma" w:eastAsia="Times New Roman" w:hAnsi="Tahoma" w:cs="Tahoma"/>
          <w:color w:val="000000"/>
          <w:sz w:val="20"/>
          <w:szCs w:val="20"/>
          <w:lang w:bidi="ar-SA"/>
        </w:rPr>
      </w:pPr>
      <w:r w:rsidRPr="00260F90">
        <w:rPr>
          <w:rFonts w:ascii="Arial Narrow" w:hAnsi="Arial Narrow" w:cstheme="minorHAnsi"/>
        </w:rPr>
        <w:t xml:space="preserve">Se, per atti aggiuntivi o risultanze contabili finali sono necessari aggiornamenti o conguagli delle somme per spese contrattuali, imposte e tasse di cui ai </w:t>
      </w:r>
      <w:r w:rsidRPr="00B463AB">
        <w:rPr>
          <w:rFonts w:ascii="Arial Narrow" w:hAnsi="Arial Narrow" w:cstheme="minorHAnsi"/>
        </w:rPr>
        <w:t>commi 1 e 2</w:t>
      </w:r>
      <w:r w:rsidRPr="00260F90">
        <w:rPr>
          <w:rFonts w:ascii="Arial Narrow" w:hAnsi="Arial Narrow" w:cstheme="minorHAnsi"/>
        </w:rPr>
        <w:t>, le maggiori somme sono comunque a carico dell</w:t>
      </w:r>
      <w:r w:rsidR="00BC1D58">
        <w:rPr>
          <w:rFonts w:ascii="Arial Narrow" w:hAnsi="Arial Narrow" w:cstheme="minorHAnsi"/>
        </w:rPr>
        <w:t>’</w:t>
      </w:r>
      <w:r w:rsidRPr="00260F90">
        <w:rPr>
          <w:rFonts w:ascii="Arial Narrow" w:hAnsi="Arial Narrow" w:cstheme="minorHAnsi"/>
        </w:rPr>
        <w:t>Appaltatore</w:t>
      </w:r>
      <w:r w:rsidR="00C21A6F">
        <w:rPr>
          <w:rFonts w:ascii="Arial Narrow" w:hAnsi="Arial Narrow" w:cstheme="minorHAnsi"/>
        </w:rPr>
        <w:t xml:space="preserve">. </w:t>
      </w:r>
      <w:r w:rsidR="00C21A6F" w:rsidRPr="00C67974">
        <w:rPr>
          <w:rFonts w:ascii="Arial Narrow" w:hAnsi="Arial Narrow" w:cstheme="minorHAnsi"/>
        </w:rPr>
        <w:t xml:space="preserve">In </w:t>
      </w:r>
      <w:r w:rsidR="00C21A6F" w:rsidRPr="0084550E">
        <w:rPr>
          <w:rFonts w:ascii="Arial Narrow" w:hAnsi="Arial Narrow" w:cstheme="minorHAnsi"/>
        </w:rPr>
        <w:t>tal caso, i</w:t>
      </w:r>
      <w:r w:rsidR="002F12A9" w:rsidRPr="0084550E">
        <w:rPr>
          <w:rFonts w:ascii="Arial Narrow" w:hAnsi="Arial Narrow" w:cstheme="minorHAnsi"/>
        </w:rPr>
        <w:t>l pagamento della rata di saldo e lo svincolo della cauzione da parte della stazione appaltante sono subordinati alla dimostrazione dell'eseguito versamento delle maggiori imposte.</w:t>
      </w:r>
      <w:r w:rsidR="00C21A6F" w:rsidRPr="0084550E">
        <w:rPr>
          <w:rFonts w:ascii="Arial Narrow" w:hAnsi="Arial Narrow" w:cstheme="minorHAnsi"/>
        </w:rPr>
        <w:t xml:space="preserve"> </w:t>
      </w:r>
      <w:r w:rsidR="002F12A9" w:rsidRPr="0084550E">
        <w:rPr>
          <w:rFonts w:ascii="Arial Narrow" w:hAnsi="Arial Narrow" w:cstheme="minorHAnsi"/>
        </w:rPr>
        <w:t>Se al contrario al termine dei lavori il valore del contratto risulti minore di quello originariamente previsto, la stazione appaltante rilascia apposita dichiarazione ai fini del rimborso secondo le vigenti disposizioni fiscali delle maggiori imposte eventualmente pagate</w:t>
      </w:r>
      <w:r w:rsidR="002F12A9" w:rsidRPr="00C67974">
        <w:rPr>
          <w:rFonts w:ascii="Tahoma" w:eastAsia="Times New Roman" w:hAnsi="Tahoma" w:cs="Tahoma"/>
          <w:color w:val="000000"/>
          <w:sz w:val="20"/>
          <w:szCs w:val="20"/>
          <w:lang w:bidi="ar-SA"/>
        </w:rPr>
        <w:t>.</w:t>
      </w:r>
    </w:p>
    <w:p w14:paraId="06455644" w14:textId="1C0ABD49" w:rsidR="00FA563A" w:rsidRPr="00260F90" w:rsidRDefault="00FA563A" w:rsidP="00FC0BD2">
      <w:pPr>
        <w:pStyle w:val="Paragrafoelenco"/>
        <w:numPr>
          <w:ilvl w:val="0"/>
          <w:numId w:val="1"/>
        </w:numPr>
        <w:tabs>
          <w:tab w:val="left" w:pos="397"/>
        </w:tabs>
        <w:spacing w:before="0" w:line="276" w:lineRule="auto"/>
        <w:ind w:right="123"/>
        <w:rPr>
          <w:rFonts w:ascii="Arial Narrow" w:hAnsi="Arial Narrow" w:cstheme="minorHAnsi"/>
        </w:rPr>
      </w:pPr>
      <w:r w:rsidRPr="00260F90">
        <w:rPr>
          <w:rFonts w:ascii="Arial Narrow" w:hAnsi="Arial Narrow" w:cstheme="minorHAnsi"/>
        </w:rPr>
        <w:t>A carico dell</w:t>
      </w:r>
      <w:r w:rsidR="00BC1D58">
        <w:rPr>
          <w:rFonts w:ascii="Arial Narrow" w:hAnsi="Arial Narrow" w:cstheme="minorHAnsi"/>
        </w:rPr>
        <w:t>’</w:t>
      </w:r>
      <w:r w:rsidRPr="00260F90">
        <w:rPr>
          <w:rFonts w:ascii="Arial Narrow" w:hAnsi="Arial Narrow" w:cstheme="minorHAnsi"/>
        </w:rPr>
        <w:t>Appaltatore restano inoltre le imposte e gli altri oneri, che, direttamente o indirettamente, gravino sui lavori e sulle forniture oggetto</w:t>
      </w:r>
      <w:r w:rsidRPr="00A77E4B">
        <w:rPr>
          <w:rFonts w:ascii="Arial Narrow" w:hAnsi="Arial Narrow" w:cstheme="minorHAnsi"/>
          <w:spacing w:val="3"/>
        </w:rPr>
        <w:t xml:space="preserve"> </w:t>
      </w:r>
      <w:r w:rsidRPr="00260F90">
        <w:rPr>
          <w:rFonts w:ascii="Arial Narrow" w:hAnsi="Arial Narrow" w:cstheme="minorHAnsi"/>
        </w:rPr>
        <w:t>dell</w:t>
      </w:r>
      <w:r w:rsidR="00BC1D58">
        <w:rPr>
          <w:rFonts w:ascii="Arial Narrow" w:hAnsi="Arial Narrow" w:cstheme="minorHAnsi"/>
        </w:rPr>
        <w:t>’</w:t>
      </w:r>
      <w:r w:rsidRPr="00260F90">
        <w:rPr>
          <w:rFonts w:ascii="Arial Narrow" w:hAnsi="Arial Narrow" w:cstheme="minorHAnsi"/>
        </w:rPr>
        <w:t>appalto.</w:t>
      </w:r>
    </w:p>
    <w:p w14:paraId="2D0B137F" w14:textId="6900FD31" w:rsidR="00FA563A" w:rsidRDefault="00FA563A" w:rsidP="00FC0BD2">
      <w:pPr>
        <w:pStyle w:val="Paragrafoelenco"/>
        <w:numPr>
          <w:ilvl w:val="0"/>
          <w:numId w:val="1"/>
        </w:numPr>
        <w:tabs>
          <w:tab w:val="left" w:pos="397"/>
        </w:tabs>
        <w:spacing w:before="0" w:line="276" w:lineRule="auto"/>
        <w:ind w:right="116"/>
        <w:rPr>
          <w:rFonts w:ascii="Arial Narrow" w:hAnsi="Arial Narrow" w:cstheme="minorHAnsi"/>
        </w:rPr>
      </w:pPr>
      <w:r w:rsidRPr="00A77E4B">
        <w:rPr>
          <w:rFonts w:ascii="Arial Narrow" w:hAnsi="Arial Narrow" w:cstheme="minorHAnsi"/>
        </w:rPr>
        <w:t>Il presente contratto è soggetto all</w:t>
      </w:r>
      <w:r w:rsidR="00BC1D58">
        <w:rPr>
          <w:rFonts w:ascii="Arial Narrow" w:hAnsi="Arial Narrow" w:cstheme="minorHAnsi"/>
        </w:rPr>
        <w:t>’</w:t>
      </w:r>
      <w:r w:rsidRPr="00A77E4B">
        <w:rPr>
          <w:rFonts w:ascii="Arial Narrow" w:hAnsi="Arial Narrow" w:cstheme="minorHAnsi"/>
        </w:rPr>
        <w:t>imposta sul valore aggiunto (I.V.A.). Tutti gli importi citati nel presente Capitolato Speciale si intendono I.V.A. esclusa.</w:t>
      </w:r>
    </w:p>
    <w:p w14:paraId="65FE3C0E" w14:textId="77777777" w:rsidR="00B463AB" w:rsidRPr="00A77E4B" w:rsidRDefault="00B463AB" w:rsidP="00B463AB">
      <w:pPr>
        <w:pStyle w:val="Paragrafoelenco"/>
        <w:tabs>
          <w:tab w:val="left" w:pos="397"/>
        </w:tabs>
        <w:spacing w:before="0" w:line="276" w:lineRule="auto"/>
        <w:ind w:right="116" w:firstLine="0"/>
        <w:rPr>
          <w:rFonts w:ascii="Arial Narrow" w:hAnsi="Arial Narrow" w:cstheme="minorHAnsi"/>
        </w:rPr>
      </w:pPr>
    </w:p>
    <w:p w14:paraId="5D9CBEE3" w14:textId="31A6398A" w:rsidR="00FA563A" w:rsidRPr="00A77E4B" w:rsidRDefault="00FA563A" w:rsidP="00FC0BD2">
      <w:pPr>
        <w:pStyle w:val="Titolo2"/>
        <w:spacing w:before="0" w:line="276" w:lineRule="auto"/>
        <w:ind w:hanging="786"/>
        <w:rPr>
          <w:sz w:val="22"/>
          <w:szCs w:val="22"/>
        </w:rPr>
      </w:pPr>
      <w:bookmarkStart w:id="170" w:name="_Toc205376773"/>
      <w:r w:rsidRPr="00A77E4B">
        <w:rPr>
          <w:sz w:val="22"/>
          <w:szCs w:val="22"/>
        </w:rPr>
        <w:t>Obblighi in materia energetica</w:t>
      </w:r>
      <w:r w:rsidR="008B0238" w:rsidRPr="00A77E4B">
        <w:rPr>
          <w:sz w:val="22"/>
          <w:szCs w:val="22"/>
        </w:rPr>
        <w:t xml:space="preserve"> </w:t>
      </w:r>
      <w:r w:rsidR="008B0238" w:rsidRPr="00096236">
        <w:rPr>
          <w:sz w:val="22"/>
          <w:szCs w:val="22"/>
        </w:rPr>
        <w:t>(da inserire in base all</w:t>
      </w:r>
      <w:r w:rsidR="00BC1D58">
        <w:rPr>
          <w:sz w:val="22"/>
          <w:szCs w:val="22"/>
        </w:rPr>
        <w:t>’</w:t>
      </w:r>
      <w:r w:rsidR="008B0238" w:rsidRPr="00096236">
        <w:rPr>
          <w:sz w:val="22"/>
          <w:szCs w:val="22"/>
        </w:rPr>
        <w:t>esigenza del caso concreto)</w:t>
      </w:r>
      <w:bookmarkEnd w:id="170"/>
    </w:p>
    <w:p w14:paraId="565786A0" w14:textId="606C26E9" w:rsidR="008B0238" w:rsidRPr="00A77E4B" w:rsidRDefault="008B0238" w:rsidP="009A06E8">
      <w:pPr>
        <w:pStyle w:val="Paragrafoelenco"/>
        <w:numPr>
          <w:ilvl w:val="0"/>
          <w:numId w:val="72"/>
        </w:numPr>
        <w:spacing w:before="0" w:line="276" w:lineRule="auto"/>
        <w:ind w:left="426" w:hanging="284"/>
        <w:rPr>
          <w:rFonts w:ascii="Arial Narrow" w:hAnsi="Arial Narrow"/>
        </w:rPr>
      </w:pPr>
      <w:r w:rsidRPr="00A77E4B">
        <w:rPr>
          <w:rFonts w:ascii="Arial Narrow" w:hAnsi="Arial Narrow"/>
        </w:rPr>
        <w:t xml:space="preserve">Il quadro legislativo relativo al rendimento energetico degli edifici è disciplinato dal </w:t>
      </w:r>
      <w:r w:rsidR="00ED48C5">
        <w:rPr>
          <w:rFonts w:ascii="Arial Narrow" w:hAnsi="Arial Narrow"/>
        </w:rPr>
        <w:t>d</w:t>
      </w:r>
      <w:r w:rsidRPr="00A77E4B">
        <w:rPr>
          <w:rFonts w:ascii="Arial Narrow" w:hAnsi="Arial Narrow"/>
        </w:rPr>
        <w:t>.</w:t>
      </w:r>
      <w:r w:rsidR="00ED48C5">
        <w:rPr>
          <w:rFonts w:ascii="Arial Narrow" w:hAnsi="Arial Narrow"/>
        </w:rPr>
        <w:t>l</w:t>
      </w:r>
      <w:r w:rsidRPr="00A77E4B">
        <w:rPr>
          <w:rFonts w:ascii="Arial Narrow" w:hAnsi="Arial Narrow"/>
        </w:rPr>
        <w:t>gs. 19 agosto 2005, n.192 "Attuazione della direttiva 2002/91/CE relativa al rendimento energetico nell</w:t>
      </w:r>
      <w:r w:rsidR="00BC1D58">
        <w:rPr>
          <w:rFonts w:ascii="Arial Narrow" w:hAnsi="Arial Narrow"/>
        </w:rPr>
        <w:t>’</w:t>
      </w:r>
      <w:r w:rsidRPr="00A77E4B">
        <w:rPr>
          <w:rFonts w:ascii="Arial Narrow" w:hAnsi="Arial Narrow"/>
        </w:rPr>
        <w:t xml:space="preserve">edilizia" (GU n. 222 del 23 settembre 2006 SO n. 158) e </w:t>
      </w:r>
      <w:proofErr w:type="spellStart"/>
      <w:proofErr w:type="gramStart"/>
      <w:r w:rsidRPr="00A77E4B">
        <w:rPr>
          <w:rFonts w:ascii="Arial Narrow" w:hAnsi="Arial Narrow"/>
        </w:rPr>
        <w:t>s.m.i.</w:t>
      </w:r>
      <w:proofErr w:type="spellEnd"/>
      <w:r w:rsidRPr="00A77E4B">
        <w:rPr>
          <w:rFonts w:ascii="Arial Narrow" w:hAnsi="Arial Narrow"/>
        </w:rPr>
        <w:t>.</w:t>
      </w:r>
      <w:proofErr w:type="gramEnd"/>
      <w:r w:rsidRPr="00A77E4B">
        <w:rPr>
          <w:rFonts w:ascii="Arial Narrow" w:hAnsi="Arial Narrow"/>
        </w:rPr>
        <w:t xml:space="preserve"> Sono poi attuati dai DD.MM. del Ministero dello sviluppo Economico 26 giugno 2015 "Applicazione delle metodologie di calcolo delle prestazioni energetiche e definizione delle prescrizioni e dei requisiti minimi degli edifici" (GU n. 162 del 15-7-2015 - S.O. n. 39) "Schemi e modalit</w:t>
      </w:r>
      <w:r w:rsidR="00ED48C5">
        <w:rPr>
          <w:rFonts w:ascii="Arial Narrow" w:hAnsi="Arial Narrow"/>
        </w:rPr>
        <w:t>à</w:t>
      </w:r>
      <w:r w:rsidRPr="00A77E4B">
        <w:rPr>
          <w:rFonts w:ascii="Arial Narrow" w:hAnsi="Arial Narrow"/>
        </w:rPr>
        <w:t xml:space="preserve"> di riferimento per la compilazione della relazione tecnica di progetto ai fini dell</w:t>
      </w:r>
      <w:r w:rsidR="00BC1D58">
        <w:rPr>
          <w:rFonts w:ascii="Arial Narrow" w:hAnsi="Arial Narrow"/>
        </w:rPr>
        <w:t>’</w:t>
      </w:r>
      <w:r w:rsidRPr="00A77E4B">
        <w:rPr>
          <w:rFonts w:ascii="Arial Narrow" w:hAnsi="Arial Narrow"/>
        </w:rPr>
        <w:t>applicazione delle prescrizioni e dei requisiti minimi di prestazione energetica negli edifici" (GU n. 162 del 15-7-2015 - S.O. n. 39) "Adeguamento del decreto del Ministro dello sviluppo economico, 26 giugno 2009 - Linee guida nazionali per la certificazione energetica degli edifici" (GU n. 162 del 15-7-2015 - S.O. n. 39).</w:t>
      </w:r>
    </w:p>
    <w:p w14:paraId="76D48B67" w14:textId="77777777" w:rsidR="008B0238" w:rsidRPr="00A77E4B" w:rsidRDefault="008B0238" w:rsidP="009A06E8">
      <w:pPr>
        <w:pStyle w:val="Paragrafoelenco"/>
        <w:numPr>
          <w:ilvl w:val="0"/>
          <w:numId w:val="72"/>
        </w:numPr>
        <w:spacing w:before="0" w:line="276" w:lineRule="auto"/>
        <w:ind w:left="426" w:hanging="284"/>
        <w:rPr>
          <w:rFonts w:ascii="Arial Narrow" w:hAnsi="Arial Narrow"/>
        </w:rPr>
      </w:pPr>
      <w:r w:rsidRPr="00A77E4B">
        <w:rPr>
          <w:rFonts w:ascii="Arial Narrow" w:hAnsi="Arial Narrow"/>
        </w:rPr>
        <w:t>I provvedimenti elencati prevedono:</w:t>
      </w:r>
    </w:p>
    <w:p w14:paraId="52F4E21B" w14:textId="55AFBD90" w:rsidR="008B0238" w:rsidRPr="00A77E4B" w:rsidRDefault="008B0238" w:rsidP="009A06E8">
      <w:pPr>
        <w:pStyle w:val="Paragrafoelenco"/>
        <w:numPr>
          <w:ilvl w:val="0"/>
          <w:numId w:val="70"/>
        </w:numPr>
        <w:spacing w:before="0" w:line="276" w:lineRule="auto"/>
        <w:rPr>
          <w:rFonts w:ascii="Arial Narrow" w:hAnsi="Arial Narrow"/>
        </w:rPr>
      </w:pPr>
      <w:r w:rsidRPr="00A77E4B">
        <w:rPr>
          <w:rFonts w:ascii="Arial Narrow" w:hAnsi="Arial Narrow"/>
        </w:rPr>
        <w:t>la documentazione progettuale di cui all</w:t>
      </w:r>
      <w:r w:rsidR="00BC1D58">
        <w:rPr>
          <w:rFonts w:ascii="Arial Narrow" w:hAnsi="Arial Narrow"/>
        </w:rPr>
        <w:t>’</w:t>
      </w:r>
      <w:r w:rsidRPr="00A77E4B">
        <w:rPr>
          <w:rFonts w:ascii="Arial Narrow" w:hAnsi="Arial Narrow"/>
        </w:rPr>
        <w:t>art</w:t>
      </w:r>
      <w:r w:rsidR="00ED48C5">
        <w:rPr>
          <w:rFonts w:ascii="Arial Narrow" w:hAnsi="Arial Narrow"/>
        </w:rPr>
        <w:t>icolo</w:t>
      </w:r>
      <w:r w:rsidRPr="00A77E4B">
        <w:rPr>
          <w:rFonts w:ascii="Arial Narrow" w:hAnsi="Arial Narrow"/>
        </w:rPr>
        <w:t xml:space="preserve"> 28, comma 1, della legge 9 gennaio 1991 n. 10 (Relazione Tecnica), prevista dall</w:t>
      </w:r>
      <w:r w:rsidR="00BC1D58">
        <w:rPr>
          <w:rFonts w:ascii="Arial Narrow" w:hAnsi="Arial Narrow"/>
        </w:rPr>
        <w:t>’</w:t>
      </w:r>
      <w:r w:rsidRPr="00A77E4B">
        <w:rPr>
          <w:rFonts w:ascii="Arial Narrow" w:hAnsi="Arial Narrow"/>
        </w:rPr>
        <w:t xml:space="preserve">art. 8 comma 1 del </w:t>
      </w:r>
      <w:r w:rsidR="000B7682">
        <w:rPr>
          <w:rFonts w:ascii="Arial Narrow" w:hAnsi="Arial Narrow"/>
        </w:rPr>
        <w:t>d</w:t>
      </w:r>
      <w:r w:rsidRPr="00A77E4B">
        <w:rPr>
          <w:rFonts w:ascii="Arial Narrow" w:hAnsi="Arial Narrow"/>
        </w:rPr>
        <w:t>.</w:t>
      </w:r>
      <w:r w:rsidR="000B7682">
        <w:rPr>
          <w:rFonts w:ascii="Arial Narrow" w:hAnsi="Arial Narrow"/>
        </w:rPr>
        <w:t>l</w:t>
      </w:r>
      <w:r w:rsidRPr="00A77E4B">
        <w:rPr>
          <w:rFonts w:ascii="Arial Narrow" w:hAnsi="Arial Narrow"/>
        </w:rPr>
        <w:t xml:space="preserve">gs. </w:t>
      </w:r>
      <w:r w:rsidR="000B7682">
        <w:rPr>
          <w:rFonts w:ascii="Arial Narrow" w:hAnsi="Arial Narrow"/>
        </w:rPr>
        <w:t xml:space="preserve">n. </w:t>
      </w:r>
      <w:r w:rsidRPr="00A77E4B">
        <w:rPr>
          <w:rFonts w:ascii="Arial Narrow" w:hAnsi="Arial Narrow"/>
        </w:rPr>
        <w:t xml:space="preserve">192/2005 e </w:t>
      </w:r>
      <w:proofErr w:type="spellStart"/>
      <w:r w:rsidRPr="00A77E4B">
        <w:rPr>
          <w:rFonts w:ascii="Arial Narrow" w:hAnsi="Arial Narrow"/>
        </w:rPr>
        <w:t>s</w:t>
      </w:r>
      <w:r w:rsidR="000B7682">
        <w:rPr>
          <w:rFonts w:ascii="Arial Narrow" w:hAnsi="Arial Narrow"/>
        </w:rPr>
        <w:t>.</w:t>
      </w:r>
      <w:r w:rsidRPr="00A77E4B">
        <w:rPr>
          <w:rFonts w:ascii="Arial Narrow" w:hAnsi="Arial Narrow"/>
        </w:rPr>
        <w:t>m</w:t>
      </w:r>
      <w:r w:rsidR="000B7682">
        <w:rPr>
          <w:rFonts w:ascii="Arial Narrow" w:hAnsi="Arial Narrow"/>
        </w:rPr>
        <w:t>.</w:t>
      </w:r>
      <w:r w:rsidRPr="00A77E4B">
        <w:rPr>
          <w:rFonts w:ascii="Arial Narrow" w:hAnsi="Arial Narrow"/>
        </w:rPr>
        <w:t>i</w:t>
      </w:r>
      <w:r w:rsidR="000B7682">
        <w:rPr>
          <w:rFonts w:ascii="Arial Narrow" w:hAnsi="Arial Narrow"/>
        </w:rPr>
        <w:t>.</w:t>
      </w:r>
      <w:proofErr w:type="spellEnd"/>
      <w:r w:rsidRPr="00A77E4B">
        <w:rPr>
          <w:rFonts w:ascii="Arial Narrow" w:hAnsi="Arial Narrow"/>
        </w:rPr>
        <w:t xml:space="preserve">, che deve contenere quanto previsto dal </w:t>
      </w:r>
      <w:proofErr w:type="spellStart"/>
      <w:r w:rsidR="00ED48C5">
        <w:rPr>
          <w:rFonts w:ascii="Arial Narrow" w:hAnsi="Arial Narrow"/>
        </w:rPr>
        <w:t>d.</w:t>
      </w:r>
      <w:r w:rsidRPr="00A77E4B">
        <w:rPr>
          <w:rFonts w:ascii="Arial Narrow" w:hAnsi="Arial Narrow"/>
        </w:rPr>
        <w:t>M</w:t>
      </w:r>
      <w:r w:rsidR="00ED48C5">
        <w:rPr>
          <w:rFonts w:ascii="Arial Narrow" w:hAnsi="Arial Narrow"/>
        </w:rPr>
        <w:t>.</w:t>
      </w:r>
      <w:proofErr w:type="spellEnd"/>
      <w:r w:rsidRPr="00A77E4B">
        <w:rPr>
          <w:rFonts w:ascii="Arial Narrow" w:hAnsi="Arial Narrow"/>
        </w:rPr>
        <w:t xml:space="preserve"> 26 giugno 2015 "Schemi e modalit</w:t>
      </w:r>
      <w:r w:rsidR="00B463AB">
        <w:rPr>
          <w:rFonts w:ascii="Arial Narrow" w:hAnsi="Arial Narrow"/>
        </w:rPr>
        <w:t>à</w:t>
      </w:r>
      <w:r w:rsidRPr="00A77E4B">
        <w:rPr>
          <w:rFonts w:ascii="Arial Narrow" w:hAnsi="Arial Narrow"/>
        </w:rPr>
        <w:t xml:space="preserve"> di riferimento per la compilazione della relazione tecnica di progetto ai fini dell</w:t>
      </w:r>
      <w:r w:rsidR="00BC1D58">
        <w:rPr>
          <w:rFonts w:ascii="Arial Narrow" w:hAnsi="Arial Narrow"/>
        </w:rPr>
        <w:t>’</w:t>
      </w:r>
      <w:r w:rsidRPr="00A77E4B">
        <w:rPr>
          <w:rFonts w:ascii="Arial Narrow" w:hAnsi="Arial Narrow"/>
        </w:rPr>
        <w:t>applicazione delle prescrizioni e dei requisiti minimi di prestazione energetica negli edifici", documentazione a supporto del Capitolato d</w:t>
      </w:r>
      <w:r w:rsidR="00BC1D58">
        <w:rPr>
          <w:rFonts w:ascii="Arial Narrow" w:hAnsi="Arial Narrow"/>
        </w:rPr>
        <w:t>’</w:t>
      </w:r>
      <w:r w:rsidRPr="00A77E4B">
        <w:rPr>
          <w:rFonts w:ascii="Arial Narrow" w:hAnsi="Arial Narrow"/>
        </w:rPr>
        <w:t>Appalto;</w:t>
      </w:r>
    </w:p>
    <w:p w14:paraId="17931109" w14:textId="04F513BD" w:rsidR="008B0238" w:rsidRPr="00A77E4B" w:rsidRDefault="008B0238" w:rsidP="009A06E8">
      <w:pPr>
        <w:pStyle w:val="Paragrafoelenco"/>
        <w:numPr>
          <w:ilvl w:val="0"/>
          <w:numId w:val="70"/>
        </w:numPr>
        <w:spacing w:before="0" w:line="276" w:lineRule="auto"/>
        <w:rPr>
          <w:rFonts w:ascii="Arial Narrow" w:hAnsi="Arial Narrow"/>
        </w:rPr>
      </w:pPr>
      <w:r w:rsidRPr="00A77E4B">
        <w:rPr>
          <w:rFonts w:ascii="Arial Narrow" w:hAnsi="Arial Narrow"/>
        </w:rPr>
        <w:t>la conformit</w:t>
      </w:r>
      <w:r w:rsidR="00B463AB">
        <w:rPr>
          <w:rFonts w:ascii="Arial Narrow" w:hAnsi="Arial Narrow"/>
        </w:rPr>
        <w:t>à</w:t>
      </w:r>
      <w:r w:rsidRPr="00A77E4B">
        <w:rPr>
          <w:rFonts w:ascii="Arial Narrow" w:hAnsi="Arial Narrow"/>
        </w:rPr>
        <w:t xml:space="preserve"> delle opere realizzate rispetto al progetto ed alle sue eventuali varianti, asseverata dal Direttore dei Lavori, come previsto dall</w:t>
      </w:r>
      <w:r w:rsidR="00BC1D58">
        <w:rPr>
          <w:rFonts w:ascii="Arial Narrow" w:hAnsi="Arial Narrow"/>
        </w:rPr>
        <w:t>’</w:t>
      </w:r>
      <w:r w:rsidRPr="00A77E4B">
        <w:rPr>
          <w:rFonts w:ascii="Arial Narrow" w:hAnsi="Arial Narrow"/>
        </w:rPr>
        <w:t>art</w:t>
      </w:r>
      <w:r w:rsidR="00ED48C5">
        <w:rPr>
          <w:rFonts w:ascii="Arial Narrow" w:hAnsi="Arial Narrow"/>
        </w:rPr>
        <w:t>icolo</w:t>
      </w:r>
      <w:r w:rsidRPr="00A77E4B">
        <w:rPr>
          <w:rFonts w:ascii="Arial Narrow" w:hAnsi="Arial Narrow"/>
        </w:rPr>
        <w:t xml:space="preserve"> 8 comma 2 del </w:t>
      </w:r>
      <w:r w:rsidR="000B7682">
        <w:rPr>
          <w:rFonts w:ascii="Arial Narrow" w:hAnsi="Arial Narrow"/>
        </w:rPr>
        <w:t>d</w:t>
      </w:r>
      <w:r w:rsidRPr="00A77E4B">
        <w:rPr>
          <w:rFonts w:ascii="Arial Narrow" w:hAnsi="Arial Narrow"/>
        </w:rPr>
        <w:t>.</w:t>
      </w:r>
      <w:r w:rsidR="000B7682">
        <w:rPr>
          <w:rFonts w:ascii="Arial Narrow" w:hAnsi="Arial Narrow"/>
        </w:rPr>
        <w:t>l</w:t>
      </w:r>
      <w:r w:rsidRPr="00A77E4B">
        <w:rPr>
          <w:rFonts w:ascii="Arial Narrow" w:hAnsi="Arial Narrow"/>
        </w:rPr>
        <w:t xml:space="preserve">gs. 192/2005 e </w:t>
      </w:r>
      <w:proofErr w:type="spellStart"/>
      <w:r w:rsidRPr="00A77E4B">
        <w:rPr>
          <w:rFonts w:ascii="Arial Narrow" w:hAnsi="Arial Narrow"/>
        </w:rPr>
        <w:t>s</w:t>
      </w:r>
      <w:r w:rsidR="000B7682">
        <w:rPr>
          <w:rFonts w:ascii="Arial Narrow" w:hAnsi="Arial Narrow"/>
        </w:rPr>
        <w:t>.</w:t>
      </w:r>
      <w:r w:rsidRPr="00A77E4B">
        <w:rPr>
          <w:rFonts w:ascii="Arial Narrow" w:hAnsi="Arial Narrow"/>
        </w:rPr>
        <w:t>m</w:t>
      </w:r>
      <w:r w:rsidR="000B7682">
        <w:rPr>
          <w:rFonts w:ascii="Arial Narrow" w:hAnsi="Arial Narrow"/>
        </w:rPr>
        <w:t>.</w:t>
      </w:r>
      <w:r w:rsidRPr="00A77E4B">
        <w:rPr>
          <w:rFonts w:ascii="Arial Narrow" w:hAnsi="Arial Narrow"/>
        </w:rPr>
        <w:t>i</w:t>
      </w:r>
      <w:r w:rsidR="000B7682">
        <w:rPr>
          <w:rFonts w:ascii="Arial Narrow" w:hAnsi="Arial Narrow"/>
        </w:rPr>
        <w:t>.</w:t>
      </w:r>
      <w:proofErr w:type="spellEnd"/>
      <w:r w:rsidRPr="00A77E4B">
        <w:rPr>
          <w:rFonts w:ascii="Arial Narrow" w:hAnsi="Arial Narrow"/>
        </w:rPr>
        <w:t>;</w:t>
      </w:r>
    </w:p>
    <w:p w14:paraId="000136FA" w14:textId="2B100137" w:rsidR="008B0238" w:rsidRPr="00A77E4B" w:rsidRDefault="008B0238" w:rsidP="009A06E8">
      <w:pPr>
        <w:pStyle w:val="Paragrafoelenco"/>
        <w:numPr>
          <w:ilvl w:val="0"/>
          <w:numId w:val="70"/>
        </w:numPr>
        <w:spacing w:before="0" w:line="276" w:lineRule="auto"/>
        <w:rPr>
          <w:rFonts w:ascii="Arial Narrow" w:hAnsi="Arial Narrow"/>
        </w:rPr>
      </w:pPr>
      <w:r w:rsidRPr="00A77E4B">
        <w:rPr>
          <w:rFonts w:ascii="Arial Narrow" w:hAnsi="Arial Narrow"/>
        </w:rPr>
        <w:t>l</w:t>
      </w:r>
      <w:r w:rsidR="00BC1D58">
        <w:rPr>
          <w:rFonts w:ascii="Arial Narrow" w:hAnsi="Arial Narrow"/>
        </w:rPr>
        <w:t>’</w:t>
      </w:r>
      <w:r w:rsidRPr="00A77E4B">
        <w:rPr>
          <w:rFonts w:ascii="Arial Narrow" w:hAnsi="Arial Narrow"/>
        </w:rPr>
        <w:t>Attestato di Prestazione Energetica dell</w:t>
      </w:r>
      <w:r w:rsidR="00BC1D58">
        <w:rPr>
          <w:rFonts w:ascii="Arial Narrow" w:hAnsi="Arial Narrow"/>
        </w:rPr>
        <w:t>’</w:t>
      </w:r>
      <w:r w:rsidRPr="00A77E4B">
        <w:rPr>
          <w:rFonts w:ascii="Arial Narrow" w:hAnsi="Arial Narrow"/>
        </w:rPr>
        <w:t>edificio come realizzato, asseverato dal Direttore dei Lavori, come previsto dall</w:t>
      </w:r>
      <w:r w:rsidR="00BC1D58">
        <w:rPr>
          <w:rFonts w:ascii="Arial Narrow" w:hAnsi="Arial Narrow"/>
        </w:rPr>
        <w:t>’</w:t>
      </w:r>
      <w:r w:rsidRPr="00A77E4B">
        <w:rPr>
          <w:rFonts w:ascii="Arial Narrow" w:hAnsi="Arial Narrow"/>
        </w:rPr>
        <w:t>art</w:t>
      </w:r>
      <w:r w:rsidR="00ED48C5">
        <w:rPr>
          <w:rFonts w:ascii="Arial Narrow" w:hAnsi="Arial Narrow"/>
        </w:rPr>
        <w:t>icolo</w:t>
      </w:r>
      <w:r w:rsidRPr="00A77E4B">
        <w:rPr>
          <w:rFonts w:ascii="Arial Narrow" w:hAnsi="Arial Narrow"/>
        </w:rPr>
        <w:t xml:space="preserve"> 8 comma 2 del </w:t>
      </w:r>
      <w:r w:rsidR="000B7682">
        <w:rPr>
          <w:rFonts w:ascii="Arial Narrow" w:hAnsi="Arial Narrow"/>
        </w:rPr>
        <w:t>d</w:t>
      </w:r>
      <w:r w:rsidRPr="00A77E4B">
        <w:rPr>
          <w:rFonts w:ascii="Arial Narrow" w:hAnsi="Arial Narrow"/>
        </w:rPr>
        <w:t>.</w:t>
      </w:r>
      <w:r w:rsidR="000B7682">
        <w:rPr>
          <w:rFonts w:ascii="Arial Narrow" w:hAnsi="Arial Narrow"/>
        </w:rPr>
        <w:t>l</w:t>
      </w:r>
      <w:r w:rsidRPr="00A77E4B">
        <w:rPr>
          <w:rFonts w:ascii="Arial Narrow" w:hAnsi="Arial Narrow"/>
        </w:rPr>
        <w:t xml:space="preserve">gs. 192/2005 e </w:t>
      </w:r>
      <w:proofErr w:type="spellStart"/>
      <w:r w:rsidRPr="00A77E4B">
        <w:rPr>
          <w:rFonts w:ascii="Arial Narrow" w:hAnsi="Arial Narrow"/>
        </w:rPr>
        <w:t>s</w:t>
      </w:r>
      <w:r w:rsidR="000B7682">
        <w:rPr>
          <w:rFonts w:ascii="Arial Narrow" w:hAnsi="Arial Narrow"/>
        </w:rPr>
        <w:t>.</w:t>
      </w:r>
      <w:r w:rsidRPr="00A77E4B">
        <w:rPr>
          <w:rFonts w:ascii="Arial Narrow" w:hAnsi="Arial Narrow"/>
        </w:rPr>
        <w:t>m</w:t>
      </w:r>
      <w:r w:rsidR="000B7682">
        <w:rPr>
          <w:rFonts w:ascii="Arial Narrow" w:hAnsi="Arial Narrow"/>
        </w:rPr>
        <w:t>.</w:t>
      </w:r>
      <w:r w:rsidRPr="00A77E4B">
        <w:rPr>
          <w:rFonts w:ascii="Arial Narrow" w:hAnsi="Arial Narrow"/>
        </w:rPr>
        <w:t>i</w:t>
      </w:r>
      <w:r w:rsidR="000B7682">
        <w:rPr>
          <w:rFonts w:ascii="Arial Narrow" w:hAnsi="Arial Narrow"/>
        </w:rPr>
        <w:t>.</w:t>
      </w:r>
      <w:proofErr w:type="spellEnd"/>
      <w:r w:rsidRPr="00A77E4B">
        <w:rPr>
          <w:rFonts w:ascii="Arial Narrow" w:hAnsi="Arial Narrow"/>
        </w:rPr>
        <w:t xml:space="preserve">, e secondo quanto previsto dal </w:t>
      </w:r>
      <w:proofErr w:type="spellStart"/>
      <w:r w:rsidR="00ED48C5">
        <w:rPr>
          <w:rFonts w:ascii="Arial Narrow" w:hAnsi="Arial Narrow"/>
        </w:rPr>
        <w:t>d.</w:t>
      </w:r>
      <w:r w:rsidRPr="00A77E4B">
        <w:rPr>
          <w:rFonts w:ascii="Arial Narrow" w:hAnsi="Arial Narrow"/>
        </w:rPr>
        <w:t>M</w:t>
      </w:r>
      <w:r w:rsidR="00ED48C5">
        <w:rPr>
          <w:rFonts w:ascii="Arial Narrow" w:hAnsi="Arial Narrow"/>
        </w:rPr>
        <w:t>.</w:t>
      </w:r>
      <w:proofErr w:type="spellEnd"/>
      <w:r w:rsidRPr="00A77E4B">
        <w:rPr>
          <w:rFonts w:ascii="Arial Narrow" w:hAnsi="Arial Narrow"/>
        </w:rPr>
        <w:t xml:space="preserve"> 26 giugno 2015 "Adeguamento del decreto del Ministro dello sviluppo economico, 26 giugno 2009 - Linee guida nazionali per la certificazione energetica degli edifici".</w:t>
      </w:r>
    </w:p>
    <w:p w14:paraId="49A6CAD8" w14:textId="4174ABAF" w:rsidR="008B0238" w:rsidRPr="00A77E4B" w:rsidRDefault="008B0238" w:rsidP="009A06E8">
      <w:pPr>
        <w:pStyle w:val="Paragrafoelenco"/>
        <w:numPr>
          <w:ilvl w:val="0"/>
          <w:numId w:val="72"/>
        </w:numPr>
        <w:spacing w:before="0" w:line="276" w:lineRule="auto"/>
        <w:ind w:left="426" w:hanging="284"/>
        <w:rPr>
          <w:rFonts w:ascii="Arial Narrow" w:hAnsi="Arial Narrow"/>
        </w:rPr>
      </w:pPr>
      <w:r w:rsidRPr="00A77E4B">
        <w:rPr>
          <w:rFonts w:ascii="Arial Narrow" w:hAnsi="Arial Narrow"/>
        </w:rPr>
        <w:t>L</w:t>
      </w:r>
      <w:r w:rsidR="00BC1D58">
        <w:rPr>
          <w:rFonts w:ascii="Arial Narrow" w:hAnsi="Arial Narrow"/>
        </w:rPr>
        <w:t>’</w:t>
      </w:r>
      <w:r w:rsidRPr="00A77E4B">
        <w:rPr>
          <w:rFonts w:ascii="Arial Narrow" w:hAnsi="Arial Narrow"/>
        </w:rPr>
        <w:t>Attestato di Prestazione Energetica è il primo documento del quale il soggetto certificatore deve avvalersi ai fini della redazione dell</w:t>
      </w:r>
      <w:r w:rsidR="00BC1D58">
        <w:rPr>
          <w:rFonts w:ascii="Arial Narrow" w:hAnsi="Arial Narrow"/>
        </w:rPr>
        <w:t>’</w:t>
      </w:r>
      <w:r w:rsidRPr="00A77E4B">
        <w:rPr>
          <w:rFonts w:ascii="Arial Narrow" w:hAnsi="Arial Narrow"/>
        </w:rPr>
        <w:t>Attestato di Certificazione Energetica dell</w:t>
      </w:r>
      <w:r w:rsidR="00BC1D58">
        <w:rPr>
          <w:rFonts w:ascii="Arial Narrow" w:hAnsi="Arial Narrow"/>
        </w:rPr>
        <w:t>’</w:t>
      </w:r>
      <w:r w:rsidRPr="00A77E4B">
        <w:rPr>
          <w:rFonts w:ascii="Arial Narrow" w:hAnsi="Arial Narrow"/>
        </w:rPr>
        <w:t xml:space="preserve">edificio come previsto dal </w:t>
      </w:r>
      <w:proofErr w:type="spellStart"/>
      <w:r w:rsidR="00ED0AB1">
        <w:rPr>
          <w:rFonts w:ascii="Arial Narrow" w:hAnsi="Arial Narrow"/>
        </w:rPr>
        <w:t>d.</w:t>
      </w:r>
      <w:r w:rsidRPr="00A77E4B">
        <w:rPr>
          <w:rFonts w:ascii="Arial Narrow" w:hAnsi="Arial Narrow"/>
        </w:rPr>
        <w:t>M</w:t>
      </w:r>
      <w:r w:rsidR="00ED0AB1">
        <w:rPr>
          <w:rFonts w:ascii="Arial Narrow" w:hAnsi="Arial Narrow"/>
        </w:rPr>
        <w:t>.</w:t>
      </w:r>
      <w:proofErr w:type="spellEnd"/>
      <w:r w:rsidRPr="00A77E4B">
        <w:rPr>
          <w:rFonts w:ascii="Arial Narrow" w:hAnsi="Arial Narrow"/>
        </w:rPr>
        <w:t xml:space="preserve"> 26 giugno 2015 Allegato 1, punto 7 "Modalit</w:t>
      </w:r>
      <w:r w:rsidR="00260F90">
        <w:rPr>
          <w:rFonts w:ascii="Arial Narrow" w:hAnsi="Arial Narrow"/>
        </w:rPr>
        <w:t>à</w:t>
      </w:r>
      <w:r w:rsidR="00260F90" w:rsidRPr="00A77E4B">
        <w:rPr>
          <w:rFonts w:ascii="Arial Narrow" w:hAnsi="Arial Narrow"/>
        </w:rPr>
        <w:t xml:space="preserve"> </w:t>
      </w:r>
      <w:r w:rsidRPr="00A77E4B">
        <w:rPr>
          <w:rFonts w:ascii="Arial Narrow" w:hAnsi="Arial Narrow"/>
        </w:rPr>
        <w:t>di svolgimento del servizio di attestazione della prestazione energetica degli edifici".</w:t>
      </w:r>
    </w:p>
    <w:p w14:paraId="0A084693" w14:textId="1E53C947" w:rsidR="000521BE" w:rsidRPr="00A77E4B" w:rsidRDefault="008B0238" w:rsidP="009A06E8">
      <w:pPr>
        <w:pStyle w:val="Paragrafoelenco"/>
        <w:numPr>
          <w:ilvl w:val="0"/>
          <w:numId w:val="72"/>
        </w:numPr>
        <w:spacing w:before="0" w:line="276" w:lineRule="auto"/>
        <w:ind w:left="426" w:hanging="284"/>
        <w:rPr>
          <w:rFonts w:ascii="Arial Narrow" w:hAnsi="Arial Narrow"/>
        </w:rPr>
      </w:pPr>
      <w:r w:rsidRPr="00A77E4B">
        <w:rPr>
          <w:rFonts w:ascii="Arial Narrow" w:hAnsi="Arial Narrow"/>
        </w:rPr>
        <w:t>La clausola di cedevolezza prevista dall</w:t>
      </w:r>
      <w:r w:rsidR="00BC1D58">
        <w:rPr>
          <w:rFonts w:ascii="Arial Narrow" w:hAnsi="Arial Narrow"/>
        </w:rPr>
        <w:t>’</w:t>
      </w:r>
      <w:r w:rsidRPr="00A77E4B">
        <w:rPr>
          <w:rFonts w:ascii="Arial Narrow" w:hAnsi="Arial Narrow"/>
        </w:rPr>
        <w:t>art</w:t>
      </w:r>
      <w:r w:rsidR="00ED48C5">
        <w:rPr>
          <w:rFonts w:ascii="Arial Narrow" w:hAnsi="Arial Narrow"/>
        </w:rPr>
        <w:t>icolo</w:t>
      </w:r>
      <w:r w:rsidRPr="00A77E4B">
        <w:rPr>
          <w:rFonts w:ascii="Arial Narrow" w:hAnsi="Arial Narrow"/>
        </w:rPr>
        <w:t xml:space="preserve"> 17 del </w:t>
      </w:r>
      <w:r w:rsidR="00B463AB">
        <w:rPr>
          <w:rFonts w:ascii="Arial Narrow" w:hAnsi="Arial Narrow"/>
        </w:rPr>
        <w:t>d.l</w:t>
      </w:r>
      <w:r w:rsidRPr="00A77E4B">
        <w:rPr>
          <w:rFonts w:ascii="Arial Narrow" w:hAnsi="Arial Narrow"/>
        </w:rPr>
        <w:t xml:space="preserve">gs. </w:t>
      </w:r>
      <w:r w:rsidR="00ED0AB1">
        <w:rPr>
          <w:rFonts w:ascii="Arial Narrow" w:hAnsi="Arial Narrow"/>
        </w:rPr>
        <w:t xml:space="preserve">n. </w:t>
      </w:r>
      <w:r w:rsidRPr="00A77E4B">
        <w:rPr>
          <w:rFonts w:ascii="Arial Narrow" w:hAnsi="Arial Narrow"/>
        </w:rPr>
        <w:t xml:space="preserve">192/2005 e </w:t>
      </w:r>
      <w:proofErr w:type="spellStart"/>
      <w:r w:rsidRPr="00A77E4B">
        <w:rPr>
          <w:rFonts w:ascii="Arial Narrow" w:hAnsi="Arial Narrow"/>
        </w:rPr>
        <w:t>s</w:t>
      </w:r>
      <w:r w:rsidR="00ED0AB1">
        <w:rPr>
          <w:rFonts w:ascii="Arial Narrow" w:hAnsi="Arial Narrow"/>
        </w:rPr>
        <w:t>.</w:t>
      </w:r>
      <w:r w:rsidRPr="00A77E4B">
        <w:rPr>
          <w:rFonts w:ascii="Arial Narrow" w:hAnsi="Arial Narrow"/>
        </w:rPr>
        <w:t>m</w:t>
      </w:r>
      <w:r w:rsidR="00ED0AB1">
        <w:rPr>
          <w:rFonts w:ascii="Arial Narrow" w:hAnsi="Arial Narrow"/>
        </w:rPr>
        <w:t>.</w:t>
      </w:r>
      <w:r w:rsidRPr="00A77E4B">
        <w:rPr>
          <w:rFonts w:ascii="Arial Narrow" w:hAnsi="Arial Narrow"/>
        </w:rPr>
        <w:t>i</w:t>
      </w:r>
      <w:r w:rsidR="00ED0AB1">
        <w:rPr>
          <w:rFonts w:ascii="Arial Narrow" w:hAnsi="Arial Narrow"/>
        </w:rPr>
        <w:t>.</w:t>
      </w:r>
      <w:proofErr w:type="spellEnd"/>
      <w:r w:rsidRPr="00A77E4B">
        <w:rPr>
          <w:rFonts w:ascii="Arial Narrow" w:hAnsi="Arial Narrow"/>
        </w:rPr>
        <w:t>, in relazione a quanto disposto dall</w:t>
      </w:r>
      <w:r w:rsidR="00BC1D58">
        <w:rPr>
          <w:rFonts w:ascii="Arial Narrow" w:hAnsi="Arial Narrow"/>
        </w:rPr>
        <w:t>’</w:t>
      </w:r>
      <w:r w:rsidRPr="00A77E4B">
        <w:rPr>
          <w:rFonts w:ascii="Arial Narrow" w:hAnsi="Arial Narrow"/>
        </w:rPr>
        <w:t>art</w:t>
      </w:r>
      <w:r w:rsidR="00ED48C5">
        <w:rPr>
          <w:rFonts w:ascii="Arial Narrow" w:hAnsi="Arial Narrow"/>
        </w:rPr>
        <w:t>icolo</w:t>
      </w:r>
      <w:r w:rsidRPr="00A77E4B">
        <w:rPr>
          <w:rFonts w:ascii="Arial Narrow" w:hAnsi="Arial Narrow"/>
        </w:rPr>
        <w:t xml:space="preserve"> 117</w:t>
      </w:r>
      <w:r w:rsidR="000B7682">
        <w:rPr>
          <w:rFonts w:ascii="Arial Narrow" w:hAnsi="Arial Narrow"/>
        </w:rPr>
        <w:t>,</w:t>
      </w:r>
      <w:r w:rsidRPr="00A77E4B">
        <w:rPr>
          <w:rFonts w:ascii="Arial Narrow" w:hAnsi="Arial Narrow"/>
        </w:rPr>
        <w:t xml:space="preserve"> comma 5</w:t>
      </w:r>
      <w:r w:rsidR="000B7682">
        <w:rPr>
          <w:rFonts w:ascii="Arial Narrow" w:hAnsi="Arial Narrow"/>
        </w:rPr>
        <w:t>,</w:t>
      </w:r>
      <w:r w:rsidRPr="00A77E4B">
        <w:rPr>
          <w:rFonts w:ascii="Arial Narrow" w:hAnsi="Arial Narrow"/>
        </w:rPr>
        <w:t xml:space="preserve"> della Costituzione Italiana, prevede che la materia sia di competenza esclusiva delle Regioni e delle Province Autonome, e che le norme del </w:t>
      </w:r>
      <w:r w:rsidR="00B463AB">
        <w:rPr>
          <w:rFonts w:ascii="Arial Narrow" w:hAnsi="Arial Narrow"/>
        </w:rPr>
        <w:t>d.lgs.</w:t>
      </w:r>
      <w:r w:rsidRPr="00A77E4B">
        <w:rPr>
          <w:rFonts w:ascii="Arial Narrow" w:hAnsi="Arial Narrow"/>
        </w:rPr>
        <w:t xml:space="preserve"> </w:t>
      </w:r>
      <w:r w:rsidR="00B463AB">
        <w:rPr>
          <w:rFonts w:ascii="Arial Narrow" w:hAnsi="Arial Narrow"/>
        </w:rPr>
        <w:t xml:space="preserve">n. </w:t>
      </w:r>
      <w:r w:rsidRPr="00A77E4B">
        <w:rPr>
          <w:rFonts w:ascii="Arial Narrow" w:hAnsi="Arial Narrow"/>
        </w:rPr>
        <w:t xml:space="preserve">192/2005 e </w:t>
      </w:r>
      <w:proofErr w:type="spellStart"/>
      <w:r w:rsidRPr="00A77E4B">
        <w:rPr>
          <w:rFonts w:ascii="Arial Narrow" w:hAnsi="Arial Narrow"/>
        </w:rPr>
        <w:t>s</w:t>
      </w:r>
      <w:r w:rsidR="00B463AB">
        <w:rPr>
          <w:rFonts w:ascii="Arial Narrow" w:hAnsi="Arial Narrow"/>
        </w:rPr>
        <w:t>.</w:t>
      </w:r>
      <w:r w:rsidRPr="00A77E4B">
        <w:rPr>
          <w:rFonts w:ascii="Arial Narrow" w:hAnsi="Arial Narrow"/>
        </w:rPr>
        <w:t>m</w:t>
      </w:r>
      <w:r w:rsidR="00B463AB">
        <w:rPr>
          <w:rFonts w:ascii="Arial Narrow" w:hAnsi="Arial Narrow"/>
        </w:rPr>
        <w:t>.</w:t>
      </w:r>
      <w:r w:rsidRPr="00A77E4B">
        <w:rPr>
          <w:rFonts w:ascii="Arial Narrow" w:hAnsi="Arial Narrow"/>
        </w:rPr>
        <w:t>i</w:t>
      </w:r>
      <w:r w:rsidR="00B463AB">
        <w:rPr>
          <w:rFonts w:ascii="Arial Narrow" w:hAnsi="Arial Narrow"/>
        </w:rPr>
        <w:t>.</w:t>
      </w:r>
      <w:proofErr w:type="spellEnd"/>
      <w:r w:rsidRPr="00A77E4B">
        <w:rPr>
          <w:rFonts w:ascii="Arial Narrow" w:hAnsi="Arial Narrow"/>
        </w:rPr>
        <w:t>, si applicano per le Regioni e Province Autonome che non abbiano ancora provveduto al recepimento della direttiva 2002/91/CE.</w:t>
      </w:r>
    </w:p>
    <w:p w14:paraId="51124E67" w14:textId="4241D11D" w:rsidR="000521BE" w:rsidRPr="00A77E4B" w:rsidRDefault="008B0238" w:rsidP="009A06E8">
      <w:pPr>
        <w:pStyle w:val="Paragrafoelenco"/>
        <w:numPr>
          <w:ilvl w:val="0"/>
          <w:numId w:val="72"/>
        </w:numPr>
        <w:spacing w:before="0" w:line="276" w:lineRule="auto"/>
        <w:ind w:left="426" w:hanging="284"/>
        <w:rPr>
          <w:rFonts w:ascii="Arial Narrow" w:hAnsi="Arial Narrow"/>
        </w:rPr>
      </w:pPr>
      <w:r w:rsidRPr="00A77E4B">
        <w:rPr>
          <w:rFonts w:ascii="Arial Narrow" w:hAnsi="Arial Narrow"/>
        </w:rPr>
        <w:t xml:space="preserve">I requisiti delle prestazioni energetiche degli edifici, a livello nazionale, sono indicati dal </w:t>
      </w:r>
      <w:proofErr w:type="spellStart"/>
      <w:r w:rsidR="00ED0AB1">
        <w:rPr>
          <w:rFonts w:ascii="Arial Narrow" w:hAnsi="Arial Narrow"/>
        </w:rPr>
        <w:t>d.</w:t>
      </w:r>
      <w:r w:rsidRPr="00A77E4B">
        <w:rPr>
          <w:rFonts w:ascii="Arial Narrow" w:hAnsi="Arial Narrow"/>
        </w:rPr>
        <w:t>M</w:t>
      </w:r>
      <w:r w:rsidR="00ED0AB1">
        <w:rPr>
          <w:rFonts w:ascii="Arial Narrow" w:hAnsi="Arial Narrow"/>
        </w:rPr>
        <w:t>.</w:t>
      </w:r>
      <w:proofErr w:type="spellEnd"/>
      <w:r w:rsidRPr="00A77E4B">
        <w:rPr>
          <w:rFonts w:ascii="Arial Narrow" w:hAnsi="Arial Narrow"/>
        </w:rPr>
        <w:t xml:space="preserve"> 26 giugno 2015 Allegato 1.</w:t>
      </w:r>
    </w:p>
    <w:p w14:paraId="2BC4F40E" w14:textId="2CC0AD92" w:rsidR="008B0238" w:rsidRPr="00B463AB" w:rsidRDefault="008B0238" w:rsidP="009A06E8">
      <w:pPr>
        <w:pStyle w:val="Paragrafoelenco"/>
        <w:numPr>
          <w:ilvl w:val="0"/>
          <w:numId w:val="72"/>
        </w:numPr>
        <w:spacing w:before="0" w:line="276" w:lineRule="auto"/>
        <w:ind w:left="426" w:hanging="284"/>
        <w:rPr>
          <w:rFonts w:ascii="Arial Narrow" w:hAnsi="Arial Narrow"/>
          <w:b/>
          <w:bCs/>
        </w:rPr>
      </w:pPr>
      <w:r w:rsidRPr="00260F90">
        <w:rPr>
          <w:rFonts w:ascii="Arial Narrow" w:hAnsi="Arial Narrow"/>
        </w:rPr>
        <w:t>La progettazione energetica, ed il relativo Capitolato d</w:t>
      </w:r>
      <w:r w:rsidR="00BC1D58">
        <w:rPr>
          <w:rFonts w:ascii="Arial Narrow" w:hAnsi="Arial Narrow"/>
        </w:rPr>
        <w:t>’</w:t>
      </w:r>
      <w:r w:rsidRPr="00260F90">
        <w:rPr>
          <w:rFonts w:ascii="Arial Narrow" w:hAnsi="Arial Narrow"/>
        </w:rPr>
        <w:t>Appalto, integra la progettazione del sistema edifico-impianto da progetto preliminare sino agli elaborati esecutivi e comprende la selezione delle pi</w:t>
      </w:r>
      <w:r w:rsidR="00B463AB">
        <w:rPr>
          <w:rFonts w:ascii="Arial Narrow" w:hAnsi="Arial Narrow"/>
        </w:rPr>
        <w:t>ù</w:t>
      </w:r>
      <w:r w:rsidRPr="00260F90">
        <w:rPr>
          <w:rFonts w:ascii="Arial Narrow" w:hAnsi="Arial Narrow"/>
        </w:rPr>
        <w:t xml:space="preserve"> idonee soluzioni ai fini dell</w:t>
      </w:r>
      <w:r w:rsidR="00BC1D58">
        <w:rPr>
          <w:rFonts w:ascii="Arial Narrow" w:hAnsi="Arial Narrow"/>
        </w:rPr>
        <w:t>’</w:t>
      </w:r>
      <w:r w:rsidRPr="00260F90">
        <w:rPr>
          <w:rFonts w:ascii="Arial Narrow" w:hAnsi="Arial Narrow"/>
        </w:rPr>
        <w:t>uso razionale dell</w:t>
      </w:r>
      <w:r w:rsidR="00BC1D58">
        <w:rPr>
          <w:rFonts w:ascii="Arial Narrow" w:hAnsi="Arial Narrow"/>
        </w:rPr>
        <w:t>’</w:t>
      </w:r>
      <w:r w:rsidRPr="00260F90">
        <w:rPr>
          <w:rFonts w:ascii="Arial Narrow" w:hAnsi="Arial Narrow"/>
        </w:rPr>
        <w:t>energia, incluse le caratteristiche architettoniche, tecnologiche dell</w:t>
      </w:r>
      <w:r w:rsidR="00BC1D58">
        <w:rPr>
          <w:rFonts w:ascii="Arial Narrow" w:hAnsi="Arial Narrow"/>
        </w:rPr>
        <w:t>’</w:t>
      </w:r>
      <w:r w:rsidRPr="00260F90">
        <w:rPr>
          <w:rFonts w:ascii="Arial Narrow" w:hAnsi="Arial Narrow"/>
        </w:rPr>
        <w:t>involucro edilizio e le caratteristiche degli impianti di climatizzazione invernale ed estiva e di tutti gli impianti tecnici che usano energia, incluso l</w:t>
      </w:r>
      <w:r w:rsidR="00BC1D58">
        <w:rPr>
          <w:rFonts w:ascii="Arial Narrow" w:hAnsi="Arial Narrow"/>
        </w:rPr>
        <w:t>’</w:t>
      </w:r>
      <w:r w:rsidRPr="00260F90">
        <w:rPr>
          <w:rFonts w:ascii="Arial Narrow" w:hAnsi="Arial Narrow"/>
        </w:rPr>
        <w:t>utilizzo di impianti da fonti energetiche rinnovabili.</w:t>
      </w:r>
    </w:p>
    <w:p w14:paraId="0CA3A727" w14:textId="77777777" w:rsidR="00B463AB" w:rsidRPr="00260F90" w:rsidRDefault="00B463AB" w:rsidP="00B463AB">
      <w:pPr>
        <w:pStyle w:val="Paragrafoelenco"/>
        <w:spacing w:before="0" w:line="276" w:lineRule="auto"/>
        <w:ind w:left="426" w:firstLine="0"/>
        <w:rPr>
          <w:rFonts w:ascii="Arial Narrow" w:hAnsi="Arial Narrow"/>
          <w:b/>
          <w:bCs/>
        </w:rPr>
      </w:pPr>
    </w:p>
    <w:p w14:paraId="366662CA" w14:textId="43E68FAC" w:rsidR="008B0238" w:rsidRPr="00A77E4B" w:rsidRDefault="008B0238" w:rsidP="00FC0BD2">
      <w:pPr>
        <w:pStyle w:val="Titolo2"/>
        <w:spacing w:before="0" w:line="276" w:lineRule="auto"/>
        <w:ind w:hanging="786"/>
        <w:rPr>
          <w:sz w:val="22"/>
          <w:szCs w:val="22"/>
        </w:rPr>
      </w:pPr>
      <w:bookmarkStart w:id="171" w:name="_Toc205376774"/>
      <w:r w:rsidRPr="00A77E4B">
        <w:rPr>
          <w:sz w:val="22"/>
          <w:szCs w:val="22"/>
        </w:rPr>
        <w:t>Sistemi</w:t>
      </w:r>
      <w:r w:rsidRPr="00096236">
        <w:rPr>
          <w:sz w:val="22"/>
          <w:szCs w:val="22"/>
        </w:rPr>
        <w:t xml:space="preserve"> </w:t>
      </w:r>
      <w:r w:rsidRPr="00A77E4B">
        <w:rPr>
          <w:sz w:val="22"/>
          <w:szCs w:val="22"/>
        </w:rPr>
        <w:t>di</w:t>
      </w:r>
      <w:r w:rsidRPr="00096236">
        <w:rPr>
          <w:sz w:val="22"/>
          <w:szCs w:val="22"/>
        </w:rPr>
        <w:t xml:space="preserve"> </w:t>
      </w:r>
      <w:r w:rsidRPr="00A77E4B">
        <w:rPr>
          <w:sz w:val="22"/>
          <w:szCs w:val="22"/>
        </w:rPr>
        <w:t>gestione</w:t>
      </w:r>
      <w:r w:rsidRPr="00096236">
        <w:rPr>
          <w:sz w:val="22"/>
          <w:szCs w:val="22"/>
        </w:rPr>
        <w:t xml:space="preserve"> </w:t>
      </w:r>
      <w:r w:rsidRPr="00A77E4B">
        <w:rPr>
          <w:sz w:val="22"/>
          <w:szCs w:val="22"/>
        </w:rPr>
        <w:t xml:space="preserve">ambientale </w:t>
      </w:r>
      <w:r w:rsidRPr="00096236">
        <w:rPr>
          <w:sz w:val="22"/>
          <w:szCs w:val="22"/>
        </w:rPr>
        <w:t>(da inserire in base all</w:t>
      </w:r>
      <w:r w:rsidR="00BC1D58">
        <w:rPr>
          <w:sz w:val="22"/>
          <w:szCs w:val="22"/>
        </w:rPr>
        <w:t>’</w:t>
      </w:r>
      <w:r w:rsidRPr="00096236">
        <w:rPr>
          <w:sz w:val="22"/>
          <w:szCs w:val="22"/>
        </w:rPr>
        <w:t>esigenza del caso concreto)</w:t>
      </w:r>
      <w:bookmarkEnd w:id="171"/>
    </w:p>
    <w:p w14:paraId="10E8A153" w14:textId="1670FE8A" w:rsidR="008B0238" w:rsidRPr="00A77E4B" w:rsidRDefault="008B0238" w:rsidP="009A06E8">
      <w:pPr>
        <w:pStyle w:val="Paragrafoelenco"/>
        <w:numPr>
          <w:ilvl w:val="0"/>
          <w:numId w:val="79"/>
        </w:numPr>
        <w:spacing w:before="0" w:line="276" w:lineRule="auto"/>
        <w:rPr>
          <w:rFonts w:ascii="Arial Narrow" w:hAnsi="Arial Narrow"/>
        </w:rPr>
      </w:pPr>
      <w:r w:rsidRPr="00A77E4B">
        <w:rPr>
          <w:rFonts w:ascii="Arial Narrow" w:hAnsi="Arial Narrow"/>
        </w:rPr>
        <w:t>L</w:t>
      </w:r>
      <w:r w:rsidR="00BC1D58">
        <w:rPr>
          <w:rFonts w:ascii="Arial Narrow" w:hAnsi="Arial Narrow"/>
        </w:rPr>
        <w:t>’</w:t>
      </w:r>
      <w:r w:rsidRPr="00A77E4B">
        <w:rPr>
          <w:rFonts w:ascii="Arial Narrow" w:hAnsi="Arial Narrow"/>
        </w:rPr>
        <w:t>Appaltatore deve dimostrare la propria capacità di applicare misure di gestione ambientale durante</w:t>
      </w:r>
      <w:r w:rsidRPr="00A77E4B">
        <w:rPr>
          <w:rFonts w:ascii="Arial Narrow" w:hAnsi="Arial Narrow"/>
          <w:spacing w:val="1"/>
        </w:rPr>
        <w:t xml:space="preserve"> </w:t>
      </w:r>
      <w:r w:rsidRPr="00A77E4B">
        <w:rPr>
          <w:rFonts w:ascii="Arial Narrow" w:hAnsi="Arial Narrow"/>
        </w:rPr>
        <w:t>l</w:t>
      </w:r>
      <w:r w:rsidR="00BC1D58">
        <w:rPr>
          <w:rFonts w:ascii="Arial Narrow" w:hAnsi="Arial Narrow"/>
        </w:rPr>
        <w:t>’</w:t>
      </w:r>
      <w:r w:rsidRPr="00A77E4B">
        <w:rPr>
          <w:rFonts w:ascii="Arial Narrow" w:hAnsi="Arial Narrow"/>
        </w:rPr>
        <w:t>esecuzione</w:t>
      </w:r>
      <w:r w:rsidRPr="00A77E4B">
        <w:rPr>
          <w:rFonts w:ascii="Arial Narrow" w:hAnsi="Arial Narrow"/>
          <w:spacing w:val="1"/>
        </w:rPr>
        <w:t xml:space="preserve"> </w:t>
      </w:r>
      <w:r w:rsidRPr="00A77E4B">
        <w:rPr>
          <w:rFonts w:ascii="Arial Narrow" w:hAnsi="Arial Narrow"/>
        </w:rPr>
        <w:t>del</w:t>
      </w:r>
      <w:r w:rsidRPr="00A77E4B">
        <w:rPr>
          <w:rFonts w:ascii="Arial Narrow" w:hAnsi="Arial Narrow"/>
          <w:spacing w:val="1"/>
        </w:rPr>
        <w:t xml:space="preserve"> </w:t>
      </w:r>
      <w:r w:rsidRPr="00A77E4B">
        <w:rPr>
          <w:rFonts w:ascii="Arial Narrow" w:hAnsi="Arial Narrow"/>
        </w:rPr>
        <w:t>contratto</w:t>
      </w:r>
      <w:r w:rsidRPr="00A77E4B">
        <w:rPr>
          <w:rFonts w:ascii="Arial Narrow" w:hAnsi="Arial Narrow"/>
          <w:spacing w:val="1"/>
        </w:rPr>
        <w:t xml:space="preserve"> </w:t>
      </w:r>
      <w:r w:rsidRPr="00A77E4B">
        <w:rPr>
          <w:rFonts w:ascii="Arial Narrow" w:hAnsi="Arial Narrow"/>
        </w:rPr>
        <w:t>in</w:t>
      </w:r>
      <w:r w:rsidRPr="00A77E4B">
        <w:rPr>
          <w:rFonts w:ascii="Arial Narrow" w:hAnsi="Arial Narrow"/>
          <w:spacing w:val="1"/>
        </w:rPr>
        <w:t xml:space="preserve"> </w:t>
      </w:r>
      <w:r w:rsidRPr="00A77E4B">
        <w:rPr>
          <w:rFonts w:ascii="Arial Narrow" w:hAnsi="Arial Narrow"/>
        </w:rPr>
        <w:t>modo</w:t>
      </w:r>
      <w:r w:rsidRPr="00A77E4B">
        <w:rPr>
          <w:rFonts w:ascii="Arial Narrow" w:hAnsi="Arial Narrow"/>
          <w:spacing w:val="1"/>
        </w:rPr>
        <w:t xml:space="preserve"> </w:t>
      </w:r>
      <w:r w:rsidRPr="00A77E4B">
        <w:rPr>
          <w:rFonts w:ascii="Arial Narrow" w:hAnsi="Arial Narrow"/>
        </w:rPr>
        <w:t>da</w:t>
      </w:r>
      <w:r w:rsidRPr="00A77E4B">
        <w:rPr>
          <w:rFonts w:ascii="Arial Narrow" w:hAnsi="Arial Narrow"/>
          <w:spacing w:val="1"/>
        </w:rPr>
        <w:t xml:space="preserve"> </w:t>
      </w:r>
      <w:r w:rsidRPr="00A77E4B">
        <w:rPr>
          <w:rFonts w:ascii="Arial Narrow" w:hAnsi="Arial Narrow"/>
        </w:rPr>
        <w:t>arrecare</w:t>
      </w:r>
      <w:r w:rsidRPr="00A77E4B">
        <w:rPr>
          <w:rFonts w:ascii="Arial Narrow" w:hAnsi="Arial Narrow"/>
          <w:spacing w:val="1"/>
        </w:rPr>
        <w:t xml:space="preserve"> </w:t>
      </w:r>
      <w:r w:rsidRPr="00A77E4B">
        <w:rPr>
          <w:rFonts w:ascii="Arial Narrow" w:hAnsi="Arial Narrow"/>
        </w:rPr>
        <w:t>il</w:t>
      </w:r>
      <w:r w:rsidRPr="00A77E4B">
        <w:rPr>
          <w:rFonts w:ascii="Arial Narrow" w:hAnsi="Arial Narrow"/>
          <w:spacing w:val="1"/>
        </w:rPr>
        <w:t xml:space="preserve"> </w:t>
      </w:r>
      <w:r w:rsidRPr="00A77E4B">
        <w:rPr>
          <w:rFonts w:ascii="Arial Narrow" w:hAnsi="Arial Narrow"/>
        </w:rPr>
        <w:t>minore</w:t>
      </w:r>
      <w:r w:rsidRPr="00A77E4B">
        <w:rPr>
          <w:rFonts w:ascii="Arial Narrow" w:hAnsi="Arial Narrow"/>
          <w:spacing w:val="1"/>
        </w:rPr>
        <w:t xml:space="preserve"> </w:t>
      </w:r>
      <w:r w:rsidRPr="00A77E4B">
        <w:rPr>
          <w:rFonts w:ascii="Arial Narrow" w:hAnsi="Arial Narrow"/>
        </w:rPr>
        <w:t>impatto</w:t>
      </w:r>
      <w:r w:rsidRPr="00A77E4B">
        <w:rPr>
          <w:rFonts w:ascii="Arial Narrow" w:hAnsi="Arial Narrow"/>
          <w:spacing w:val="1"/>
        </w:rPr>
        <w:t xml:space="preserve"> </w:t>
      </w:r>
      <w:r w:rsidRPr="00A77E4B">
        <w:rPr>
          <w:rFonts w:ascii="Arial Narrow" w:hAnsi="Arial Narrow"/>
        </w:rPr>
        <w:t>possibile</w:t>
      </w:r>
      <w:r w:rsidRPr="00A77E4B">
        <w:rPr>
          <w:rFonts w:ascii="Arial Narrow" w:hAnsi="Arial Narrow"/>
          <w:spacing w:val="1"/>
        </w:rPr>
        <w:t xml:space="preserve"> </w:t>
      </w:r>
      <w:r w:rsidRPr="00A77E4B">
        <w:rPr>
          <w:rFonts w:ascii="Arial Narrow" w:hAnsi="Arial Narrow"/>
        </w:rPr>
        <w:t>sull</w:t>
      </w:r>
      <w:r w:rsidR="00BC1D58">
        <w:rPr>
          <w:rFonts w:ascii="Arial Narrow" w:hAnsi="Arial Narrow"/>
        </w:rPr>
        <w:t>’</w:t>
      </w:r>
      <w:r w:rsidRPr="00A77E4B">
        <w:rPr>
          <w:rFonts w:ascii="Arial Narrow" w:hAnsi="Arial Narrow"/>
        </w:rPr>
        <w:t>ambiente,</w:t>
      </w:r>
      <w:r w:rsidRPr="00A77E4B">
        <w:rPr>
          <w:rFonts w:ascii="Arial Narrow" w:hAnsi="Arial Narrow"/>
          <w:spacing w:val="1"/>
        </w:rPr>
        <w:t xml:space="preserve"> </w:t>
      </w:r>
      <w:r w:rsidRPr="00A77E4B">
        <w:rPr>
          <w:rFonts w:ascii="Arial Narrow" w:hAnsi="Arial Narrow"/>
        </w:rPr>
        <w:t>attraverso</w:t>
      </w:r>
      <w:r w:rsidRPr="00A77E4B">
        <w:rPr>
          <w:rFonts w:ascii="Arial Narrow" w:hAnsi="Arial Narrow"/>
          <w:spacing w:val="1"/>
        </w:rPr>
        <w:t xml:space="preserve"> </w:t>
      </w:r>
      <w:r w:rsidRPr="00A77E4B">
        <w:rPr>
          <w:rFonts w:ascii="Arial Narrow" w:hAnsi="Arial Narrow"/>
        </w:rPr>
        <w:t>l</w:t>
      </w:r>
      <w:r w:rsidR="00BC1D58">
        <w:rPr>
          <w:rFonts w:ascii="Arial Narrow" w:hAnsi="Arial Narrow"/>
        </w:rPr>
        <w:t>’</w:t>
      </w:r>
      <w:r w:rsidRPr="00A77E4B">
        <w:rPr>
          <w:rFonts w:ascii="Arial Narrow" w:hAnsi="Arial Narrow"/>
        </w:rPr>
        <w:t>adozione di un sistema di gestione ambientale, conforme alle norme di gestione ambientale basate sulle</w:t>
      </w:r>
      <w:r w:rsidRPr="00A77E4B">
        <w:rPr>
          <w:rFonts w:ascii="Arial Narrow" w:hAnsi="Arial Narrow"/>
          <w:spacing w:val="1"/>
        </w:rPr>
        <w:t xml:space="preserve"> </w:t>
      </w:r>
      <w:r w:rsidRPr="00A77E4B">
        <w:rPr>
          <w:rFonts w:ascii="Arial Narrow" w:hAnsi="Arial Narrow"/>
        </w:rPr>
        <w:t>pertinenti</w:t>
      </w:r>
      <w:r w:rsidRPr="00A77E4B">
        <w:rPr>
          <w:rFonts w:ascii="Arial Narrow" w:hAnsi="Arial Narrow"/>
          <w:spacing w:val="-1"/>
        </w:rPr>
        <w:t xml:space="preserve"> </w:t>
      </w:r>
      <w:r w:rsidRPr="00A77E4B">
        <w:rPr>
          <w:rFonts w:ascii="Arial Narrow" w:hAnsi="Arial Narrow"/>
        </w:rPr>
        <w:t>norme</w:t>
      </w:r>
      <w:r w:rsidRPr="00A77E4B">
        <w:rPr>
          <w:rFonts w:ascii="Arial Narrow" w:hAnsi="Arial Narrow"/>
          <w:spacing w:val="1"/>
        </w:rPr>
        <w:t xml:space="preserve"> </w:t>
      </w:r>
      <w:r w:rsidRPr="00A77E4B">
        <w:rPr>
          <w:rFonts w:ascii="Arial Narrow" w:hAnsi="Arial Narrow"/>
        </w:rPr>
        <w:t>europee</w:t>
      </w:r>
      <w:r w:rsidRPr="00A77E4B">
        <w:rPr>
          <w:rFonts w:ascii="Arial Narrow" w:hAnsi="Arial Narrow"/>
          <w:spacing w:val="-2"/>
        </w:rPr>
        <w:t xml:space="preserve"> </w:t>
      </w:r>
      <w:r w:rsidRPr="00A77E4B">
        <w:rPr>
          <w:rFonts w:ascii="Arial Narrow" w:hAnsi="Arial Narrow"/>
        </w:rPr>
        <w:t>o</w:t>
      </w:r>
      <w:r w:rsidRPr="00A77E4B">
        <w:rPr>
          <w:rFonts w:ascii="Arial Narrow" w:hAnsi="Arial Narrow"/>
          <w:spacing w:val="1"/>
        </w:rPr>
        <w:t xml:space="preserve"> </w:t>
      </w:r>
      <w:r w:rsidRPr="00A77E4B">
        <w:rPr>
          <w:rFonts w:ascii="Arial Narrow" w:hAnsi="Arial Narrow"/>
        </w:rPr>
        <w:t>internazionali</w:t>
      </w:r>
      <w:r w:rsidRPr="00A77E4B">
        <w:rPr>
          <w:rFonts w:ascii="Arial Narrow" w:hAnsi="Arial Narrow"/>
          <w:spacing w:val="-2"/>
        </w:rPr>
        <w:t xml:space="preserve"> </w:t>
      </w:r>
      <w:r w:rsidRPr="00A77E4B">
        <w:rPr>
          <w:rFonts w:ascii="Arial Narrow" w:hAnsi="Arial Narrow"/>
        </w:rPr>
        <w:t>e</w:t>
      </w:r>
      <w:r w:rsidRPr="00A77E4B">
        <w:rPr>
          <w:rFonts w:ascii="Arial Narrow" w:hAnsi="Arial Narrow"/>
          <w:spacing w:val="-2"/>
        </w:rPr>
        <w:t xml:space="preserve"> </w:t>
      </w:r>
      <w:r w:rsidRPr="00A77E4B">
        <w:rPr>
          <w:rFonts w:ascii="Arial Narrow" w:hAnsi="Arial Narrow"/>
        </w:rPr>
        <w:t>certificato</w:t>
      </w:r>
      <w:r w:rsidRPr="00A77E4B">
        <w:rPr>
          <w:rFonts w:ascii="Arial Narrow" w:hAnsi="Arial Narrow"/>
          <w:spacing w:val="1"/>
        </w:rPr>
        <w:t xml:space="preserve"> </w:t>
      </w:r>
      <w:r w:rsidRPr="00A77E4B">
        <w:rPr>
          <w:rFonts w:ascii="Arial Narrow" w:hAnsi="Arial Narrow"/>
        </w:rPr>
        <w:t>da</w:t>
      </w:r>
      <w:r w:rsidRPr="00A77E4B">
        <w:rPr>
          <w:rFonts w:ascii="Arial Narrow" w:hAnsi="Arial Narrow"/>
          <w:spacing w:val="-3"/>
        </w:rPr>
        <w:t xml:space="preserve"> </w:t>
      </w:r>
      <w:r w:rsidRPr="00A77E4B">
        <w:rPr>
          <w:rFonts w:ascii="Arial Narrow" w:hAnsi="Arial Narrow"/>
        </w:rPr>
        <w:t>organismi</w:t>
      </w:r>
      <w:r w:rsidRPr="00A77E4B">
        <w:rPr>
          <w:rFonts w:ascii="Arial Narrow" w:hAnsi="Arial Narrow"/>
          <w:spacing w:val="-3"/>
        </w:rPr>
        <w:t xml:space="preserve"> </w:t>
      </w:r>
      <w:r w:rsidRPr="00A77E4B">
        <w:rPr>
          <w:rFonts w:ascii="Arial Narrow" w:hAnsi="Arial Narrow"/>
        </w:rPr>
        <w:t>riconosciuti.</w:t>
      </w:r>
    </w:p>
    <w:p w14:paraId="4E421824" w14:textId="340CF510" w:rsidR="00196822" w:rsidRDefault="008B0238" w:rsidP="009A06E8">
      <w:pPr>
        <w:pStyle w:val="Paragrafoelenco"/>
        <w:numPr>
          <w:ilvl w:val="0"/>
          <w:numId w:val="79"/>
        </w:numPr>
        <w:spacing w:before="0" w:line="276" w:lineRule="auto"/>
        <w:rPr>
          <w:rFonts w:ascii="Arial Narrow" w:hAnsi="Arial Narrow" w:cstheme="minorHAnsi"/>
        </w:rPr>
      </w:pPr>
      <w:r w:rsidRPr="00A77E4B">
        <w:rPr>
          <w:rFonts w:ascii="Arial Narrow" w:hAnsi="Arial Narrow"/>
        </w:rPr>
        <w:t>L</w:t>
      </w:r>
      <w:r w:rsidR="00BC1D58">
        <w:rPr>
          <w:rFonts w:ascii="Arial Narrow" w:hAnsi="Arial Narrow"/>
        </w:rPr>
        <w:t>’</w:t>
      </w:r>
      <w:r w:rsidRPr="00A77E4B">
        <w:rPr>
          <w:rFonts w:ascii="Arial Narrow" w:hAnsi="Arial Narrow"/>
        </w:rPr>
        <w:t xml:space="preserve">appaltatore quindi si impegnerà a rispettare quanto prescritto nel criterio 2.1.1 del </w:t>
      </w:r>
      <w:proofErr w:type="spellStart"/>
      <w:r w:rsidR="000B7682">
        <w:rPr>
          <w:rFonts w:ascii="Arial Narrow" w:hAnsi="Arial Narrow"/>
        </w:rPr>
        <w:t>d</w:t>
      </w:r>
      <w:r w:rsidRPr="00A77E4B">
        <w:rPr>
          <w:rFonts w:ascii="Arial Narrow" w:hAnsi="Arial Narrow"/>
        </w:rPr>
        <w:t>.M.</w:t>
      </w:r>
      <w:proofErr w:type="spellEnd"/>
      <w:r w:rsidRPr="00A77E4B">
        <w:rPr>
          <w:rFonts w:ascii="Arial Narrow" w:hAnsi="Arial Narrow"/>
        </w:rPr>
        <w:t xml:space="preserve"> 11 </w:t>
      </w:r>
      <w:proofErr w:type="gramStart"/>
      <w:r w:rsidRPr="00A77E4B">
        <w:rPr>
          <w:rFonts w:ascii="Arial Narrow" w:hAnsi="Arial Narrow"/>
        </w:rPr>
        <w:t>Ottobre</w:t>
      </w:r>
      <w:proofErr w:type="gramEnd"/>
      <w:r w:rsidRPr="00A77E4B">
        <w:rPr>
          <w:rFonts w:ascii="Arial Narrow" w:hAnsi="Arial Narrow"/>
        </w:rPr>
        <w:t xml:space="preserve"> 2017</w:t>
      </w:r>
      <w:r w:rsidRPr="00A77E4B">
        <w:rPr>
          <w:rFonts w:ascii="Arial Narrow" w:hAnsi="Arial Narrow"/>
          <w:spacing w:val="1"/>
        </w:rPr>
        <w:t xml:space="preserve"> </w:t>
      </w:r>
      <w:r w:rsidRPr="00A77E4B">
        <w:rPr>
          <w:rFonts w:ascii="Arial Narrow" w:hAnsi="Arial Narrow"/>
        </w:rPr>
        <w:t xml:space="preserve">aggiornato con </w:t>
      </w:r>
      <w:proofErr w:type="spellStart"/>
      <w:r w:rsidR="000B7682">
        <w:rPr>
          <w:rFonts w:ascii="Arial Narrow" w:hAnsi="Arial Narrow"/>
        </w:rPr>
        <w:t>d.M.</w:t>
      </w:r>
      <w:proofErr w:type="spellEnd"/>
      <w:r w:rsidRPr="00A77E4B">
        <w:rPr>
          <w:rFonts w:ascii="Arial Narrow" w:hAnsi="Arial Narrow"/>
        </w:rPr>
        <w:t xml:space="preserve"> 23 giugno 2022 (GU del 6.8.2022 N.183) e l</w:t>
      </w:r>
      <w:r w:rsidR="00BC1D58">
        <w:rPr>
          <w:rFonts w:ascii="Arial Narrow" w:hAnsi="Arial Narrow"/>
        </w:rPr>
        <w:t>’</w:t>
      </w:r>
      <w:r w:rsidRPr="00A77E4B">
        <w:rPr>
          <w:rFonts w:ascii="Arial Narrow" w:hAnsi="Arial Narrow"/>
        </w:rPr>
        <w:t>elaborato progettuale “RSP_06 Relazione</w:t>
      </w:r>
      <w:r w:rsidRPr="00A77E4B">
        <w:rPr>
          <w:rFonts w:ascii="Arial Narrow" w:hAnsi="Arial Narrow"/>
          <w:spacing w:val="1"/>
        </w:rPr>
        <w:t xml:space="preserve"> </w:t>
      </w:r>
      <w:r w:rsidRPr="00A77E4B">
        <w:rPr>
          <w:rFonts w:ascii="Arial Narrow" w:hAnsi="Arial Narrow"/>
        </w:rPr>
        <w:t>CAM”</w:t>
      </w:r>
      <w:r w:rsidR="00196822" w:rsidRPr="00A77E4B">
        <w:rPr>
          <w:rFonts w:ascii="Arial Narrow" w:hAnsi="Arial Narrow"/>
        </w:rPr>
        <w:t>.</w:t>
      </w:r>
      <w:r w:rsidR="00A77E4B" w:rsidRPr="00A77E4B">
        <w:rPr>
          <w:rFonts w:ascii="Arial Narrow" w:hAnsi="Arial Narrow" w:cstheme="minorHAnsi"/>
        </w:rPr>
        <w:t xml:space="preserve"> </w:t>
      </w:r>
    </w:p>
    <w:p w14:paraId="70223A5B" w14:textId="3A7B6469" w:rsidR="00B4170A" w:rsidRDefault="00B4170A" w:rsidP="00B4170A">
      <w:pPr>
        <w:spacing w:before="0" w:line="276" w:lineRule="auto"/>
        <w:rPr>
          <w:rFonts w:ascii="Arial Narrow" w:hAnsi="Arial Narrow" w:cstheme="minorHAnsi"/>
        </w:rPr>
      </w:pPr>
    </w:p>
    <w:p w14:paraId="1CDC2F28" w14:textId="77777777" w:rsidR="004B5E99" w:rsidRDefault="004B5E99" w:rsidP="00B4170A">
      <w:pPr>
        <w:spacing w:before="0" w:line="276" w:lineRule="auto"/>
        <w:rPr>
          <w:rFonts w:ascii="Arial Narrow" w:hAnsi="Arial Narrow" w:cstheme="minorHAnsi"/>
        </w:rPr>
      </w:pPr>
    </w:p>
    <w:sectPr w:rsidR="004B5E99" w:rsidSect="008E13C6">
      <w:pgSz w:w="11910" w:h="16840"/>
      <w:pgMar w:top="1417" w:right="1134" w:bottom="1134" w:left="1134" w:header="321"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840AB" w14:textId="77777777" w:rsidR="00DA67F8" w:rsidRDefault="00DA67F8">
      <w:r>
        <w:separator/>
      </w:r>
    </w:p>
  </w:endnote>
  <w:endnote w:type="continuationSeparator" w:id="0">
    <w:p w14:paraId="3AE5BEA0" w14:textId="77777777" w:rsidR="00DA67F8" w:rsidRDefault="00DA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EA467" w14:textId="578D897E" w:rsidR="00F905E7" w:rsidRPr="004174EB" w:rsidRDefault="00F905E7" w:rsidP="004174EB">
    <w:pPr>
      <w:pStyle w:val="Pidipagina"/>
      <w:rPr>
        <w:rFonts w:ascii="Arial Narrow" w:hAnsi="Arial Narrow"/>
        <w:sz w:val="16"/>
        <w:szCs w:val="16"/>
      </w:rPr>
    </w:pPr>
    <w:r>
      <w:rPr>
        <w:rFonts w:ascii="Arial Narrow" w:hAnsi="Arial Narrow"/>
        <w:sz w:val="16"/>
        <w:szCs w:val="16"/>
      </w:rPr>
      <w:tab/>
    </w:r>
    <w:r>
      <w:rPr>
        <w:rFonts w:ascii="Arial Narrow" w:hAnsi="Arial Narrow"/>
        <w:sz w:val="16"/>
        <w:szCs w:val="16"/>
      </w:rPr>
      <w:tab/>
    </w:r>
    <w:r w:rsidRPr="00E34217">
      <w:rPr>
        <w:rFonts w:ascii="Arial Narrow" w:hAnsi="Arial Narrow"/>
        <w:sz w:val="16"/>
        <w:szCs w:val="16"/>
      </w:rPr>
      <w:fldChar w:fldCharType="begin"/>
    </w:r>
    <w:r w:rsidRPr="00E34217">
      <w:rPr>
        <w:rFonts w:ascii="Arial Narrow" w:hAnsi="Arial Narrow"/>
        <w:sz w:val="16"/>
        <w:szCs w:val="16"/>
      </w:rPr>
      <w:instrText>PAGE   \* MERGEFORMAT</w:instrText>
    </w:r>
    <w:r w:rsidRPr="00E34217">
      <w:rPr>
        <w:rFonts w:ascii="Arial Narrow" w:hAnsi="Arial Narrow"/>
        <w:sz w:val="16"/>
        <w:szCs w:val="16"/>
      </w:rPr>
      <w:fldChar w:fldCharType="separate"/>
    </w:r>
    <w:r w:rsidR="0019109B">
      <w:rPr>
        <w:rFonts w:ascii="Arial Narrow" w:hAnsi="Arial Narrow"/>
        <w:noProof/>
        <w:sz w:val="16"/>
        <w:szCs w:val="16"/>
      </w:rPr>
      <w:t>21</w:t>
    </w:r>
    <w:r w:rsidRPr="00E34217">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10BF8" w14:textId="77777777" w:rsidR="00DA67F8" w:rsidRDefault="00DA67F8">
      <w:r>
        <w:separator/>
      </w:r>
    </w:p>
  </w:footnote>
  <w:footnote w:type="continuationSeparator" w:id="0">
    <w:p w14:paraId="620A7350" w14:textId="77777777" w:rsidR="00DA67F8" w:rsidRDefault="00DA6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E94B" w14:textId="48F5850B" w:rsidR="00FE48EC" w:rsidRDefault="00647DCB">
    <w:pPr>
      <w:pStyle w:val="Intestazione"/>
    </w:pPr>
    <w:r w:rsidRPr="0008050D">
      <w:rPr>
        <w:b/>
        <w:bCs/>
        <w:noProof/>
        <w:sz w:val="23"/>
        <w:szCs w:val="23"/>
      </w:rPr>
      <w:drawing>
        <wp:anchor distT="0" distB="0" distL="114300" distR="114300" simplePos="0" relativeHeight="251659264" behindDoc="1" locked="0" layoutInCell="1" allowOverlap="1" wp14:anchorId="269DF221" wp14:editId="145EA319">
          <wp:simplePos x="0" y="0"/>
          <wp:positionH relativeFrom="column">
            <wp:posOffset>70485</wp:posOffset>
          </wp:positionH>
          <wp:positionV relativeFrom="paragraph">
            <wp:posOffset>53340</wp:posOffset>
          </wp:positionV>
          <wp:extent cx="3018790" cy="539750"/>
          <wp:effectExtent l="0" t="0" r="0" b="0"/>
          <wp:wrapNone/>
          <wp:docPr id="4" name="Immagine 1" descr="Immagine che contiene schermata, logo, simbol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schermata, logo, simbolo, Elementi grafici&#10;&#10;Descrizione generata automaticament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8790" cy="539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83C"/>
    <w:multiLevelType w:val="hybridMultilevel"/>
    <w:tmpl w:val="2B047D1C"/>
    <w:lvl w:ilvl="0" w:tplc="2D801496">
      <w:start w:val="1"/>
      <w:numFmt w:val="decimal"/>
      <w:lvlText w:val="%1."/>
      <w:lvlJc w:val="left"/>
      <w:pPr>
        <w:ind w:left="396" w:hanging="284"/>
      </w:pPr>
      <w:rPr>
        <w:rFonts w:ascii="Arial Narrow" w:eastAsia="Arial" w:hAnsi="Arial Narrow" w:cs="Arial" w:hint="default"/>
        <w:spacing w:val="-11"/>
        <w:w w:val="99"/>
        <w:sz w:val="22"/>
        <w:szCs w:val="22"/>
        <w:lang w:val="it-IT" w:eastAsia="it-IT" w:bidi="it-IT"/>
      </w:rPr>
    </w:lvl>
    <w:lvl w:ilvl="1" w:tplc="5C744F66">
      <w:numFmt w:val="bullet"/>
      <w:lvlText w:val="•"/>
      <w:lvlJc w:val="left"/>
      <w:pPr>
        <w:ind w:left="1432" w:hanging="284"/>
      </w:pPr>
      <w:rPr>
        <w:rFonts w:hint="default"/>
        <w:lang w:val="it-IT" w:eastAsia="it-IT" w:bidi="it-IT"/>
      </w:rPr>
    </w:lvl>
    <w:lvl w:ilvl="2" w:tplc="860E4BDC">
      <w:numFmt w:val="bullet"/>
      <w:lvlText w:val="•"/>
      <w:lvlJc w:val="left"/>
      <w:pPr>
        <w:ind w:left="2464" w:hanging="284"/>
      </w:pPr>
      <w:rPr>
        <w:rFonts w:hint="default"/>
        <w:lang w:val="it-IT" w:eastAsia="it-IT" w:bidi="it-IT"/>
      </w:rPr>
    </w:lvl>
    <w:lvl w:ilvl="3" w:tplc="B07ADD78">
      <w:numFmt w:val="bullet"/>
      <w:lvlText w:val="•"/>
      <w:lvlJc w:val="left"/>
      <w:pPr>
        <w:ind w:left="3497" w:hanging="284"/>
      </w:pPr>
      <w:rPr>
        <w:rFonts w:hint="default"/>
        <w:lang w:val="it-IT" w:eastAsia="it-IT" w:bidi="it-IT"/>
      </w:rPr>
    </w:lvl>
    <w:lvl w:ilvl="4" w:tplc="D0B41FD0">
      <w:numFmt w:val="bullet"/>
      <w:lvlText w:val="•"/>
      <w:lvlJc w:val="left"/>
      <w:pPr>
        <w:ind w:left="4529" w:hanging="284"/>
      </w:pPr>
      <w:rPr>
        <w:rFonts w:hint="default"/>
        <w:lang w:val="it-IT" w:eastAsia="it-IT" w:bidi="it-IT"/>
      </w:rPr>
    </w:lvl>
    <w:lvl w:ilvl="5" w:tplc="EE9A3EE0">
      <w:numFmt w:val="bullet"/>
      <w:lvlText w:val="•"/>
      <w:lvlJc w:val="left"/>
      <w:pPr>
        <w:ind w:left="5562" w:hanging="284"/>
      </w:pPr>
      <w:rPr>
        <w:rFonts w:hint="default"/>
        <w:lang w:val="it-IT" w:eastAsia="it-IT" w:bidi="it-IT"/>
      </w:rPr>
    </w:lvl>
    <w:lvl w:ilvl="6" w:tplc="9F2E3B30">
      <w:numFmt w:val="bullet"/>
      <w:lvlText w:val="•"/>
      <w:lvlJc w:val="left"/>
      <w:pPr>
        <w:ind w:left="6594" w:hanging="284"/>
      </w:pPr>
      <w:rPr>
        <w:rFonts w:hint="default"/>
        <w:lang w:val="it-IT" w:eastAsia="it-IT" w:bidi="it-IT"/>
      </w:rPr>
    </w:lvl>
    <w:lvl w:ilvl="7" w:tplc="142AEC22">
      <w:numFmt w:val="bullet"/>
      <w:lvlText w:val="•"/>
      <w:lvlJc w:val="left"/>
      <w:pPr>
        <w:ind w:left="7626" w:hanging="284"/>
      </w:pPr>
      <w:rPr>
        <w:rFonts w:hint="default"/>
        <w:lang w:val="it-IT" w:eastAsia="it-IT" w:bidi="it-IT"/>
      </w:rPr>
    </w:lvl>
    <w:lvl w:ilvl="8" w:tplc="846469F0">
      <w:numFmt w:val="bullet"/>
      <w:lvlText w:val="•"/>
      <w:lvlJc w:val="left"/>
      <w:pPr>
        <w:ind w:left="8659" w:hanging="284"/>
      </w:pPr>
      <w:rPr>
        <w:rFonts w:hint="default"/>
        <w:lang w:val="it-IT" w:eastAsia="it-IT" w:bidi="it-IT"/>
      </w:rPr>
    </w:lvl>
  </w:abstractNum>
  <w:abstractNum w:abstractNumId="1" w15:restartNumberingAfterBreak="0">
    <w:nsid w:val="02BE6A32"/>
    <w:multiLevelType w:val="hybridMultilevel"/>
    <w:tmpl w:val="041AB7E4"/>
    <w:lvl w:ilvl="0" w:tplc="475E5CC4">
      <w:start w:val="1"/>
      <w:numFmt w:val="decimal"/>
      <w:lvlText w:val="%1."/>
      <w:lvlJc w:val="left"/>
      <w:pPr>
        <w:ind w:left="396" w:hanging="284"/>
      </w:pPr>
      <w:rPr>
        <w:rFonts w:ascii="Arial Narrow" w:eastAsia="Arial" w:hAnsi="Arial Narrow" w:cs="Times New Roman" w:hint="default"/>
        <w:spacing w:val="-28"/>
        <w:w w:val="99"/>
        <w:sz w:val="22"/>
        <w:szCs w:val="22"/>
        <w:lang w:val="it-IT" w:eastAsia="it-IT" w:bidi="it-IT"/>
      </w:rPr>
    </w:lvl>
    <w:lvl w:ilvl="1" w:tplc="04100017">
      <w:start w:val="1"/>
      <w:numFmt w:val="lowerLetter"/>
      <w:lvlText w:val="%2)"/>
      <w:lvlJc w:val="left"/>
      <w:pPr>
        <w:ind w:left="756" w:hanging="360"/>
      </w:pPr>
    </w:lvl>
    <w:lvl w:ilvl="2" w:tplc="BD0E782A">
      <w:numFmt w:val="bullet"/>
      <w:lvlText w:val="•"/>
      <w:lvlJc w:val="left"/>
      <w:pPr>
        <w:ind w:left="2464" w:hanging="284"/>
      </w:pPr>
      <w:rPr>
        <w:rFonts w:hint="default"/>
        <w:lang w:val="it-IT" w:eastAsia="it-IT" w:bidi="it-IT"/>
      </w:rPr>
    </w:lvl>
    <w:lvl w:ilvl="3" w:tplc="7DACD4F8">
      <w:numFmt w:val="bullet"/>
      <w:lvlText w:val="•"/>
      <w:lvlJc w:val="left"/>
      <w:pPr>
        <w:ind w:left="3497" w:hanging="284"/>
      </w:pPr>
      <w:rPr>
        <w:rFonts w:hint="default"/>
        <w:lang w:val="it-IT" w:eastAsia="it-IT" w:bidi="it-IT"/>
      </w:rPr>
    </w:lvl>
    <w:lvl w:ilvl="4" w:tplc="B6D6E19E">
      <w:numFmt w:val="bullet"/>
      <w:lvlText w:val="•"/>
      <w:lvlJc w:val="left"/>
      <w:pPr>
        <w:ind w:left="4529" w:hanging="284"/>
      </w:pPr>
      <w:rPr>
        <w:rFonts w:hint="default"/>
        <w:lang w:val="it-IT" w:eastAsia="it-IT" w:bidi="it-IT"/>
      </w:rPr>
    </w:lvl>
    <w:lvl w:ilvl="5" w:tplc="26C0053C">
      <w:numFmt w:val="bullet"/>
      <w:lvlText w:val="•"/>
      <w:lvlJc w:val="left"/>
      <w:pPr>
        <w:ind w:left="5562" w:hanging="284"/>
      </w:pPr>
      <w:rPr>
        <w:rFonts w:hint="default"/>
        <w:lang w:val="it-IT" w:eastAsia="it-IT" w:bidi="it-IT"/>
      </w:rPr>
    </w:lvl>
    <w:lvl w:ilvl="6" w:tplc="06BA4612">
      <w:numFmt w:val="bullet"/>
      <w:lvlText w:val="•"/>
      <w:lvlJc w:val="left"/>
      <w:pPr>
        <w:ind w:left="6594" w:hanging="284"/>
      </w:pPr>
      <w:rPr>
        <w:rFonts w:hint="default"/>
        <w:lang w:val="it-IT" w:eastAsia="it-IT" w:bidi="it-IT"/>
      </w:rPr>
    </w:lvl>
    <w:lvl w:ilvl="7" w:tplc="A74238CE">
      <w:numFmt w:val="bullet"/>
      <w:lvlText w:val="•"/>
      <w:lvlJc w:val="left"/>
      <w:pPr>
        <w:ind w:left="7626" w:hanging="284"/>
      </w:pPr>
      <w:rPr>
        <w:rFonts w:hint="default"/>
        <w:lang w:val="it-IT" w:eastAsia="it-IT" w:bidi="it-IT"/>
      </w:rPr>
    </w:lvl>
    <w:lvl w:ilvl="8" w:tplc="AE7C6386">
      <w:numFmt w:val="bullet"/>
      <w:lvlText w:val="•"/>
      <w:lvlJc w:val="left"/>
      <w:pPr>
        <w:ind w:left="8659" w:hanging="284"/>
      </w:pPr>
      <w:rPr>
        <w:rFonts w:hint="default"/>
        <w:lang w:val="it-IT" w:eastAsia="it-IT" w:bidi="it-IT"/>
      </w:rPr>
    </w:lvl>
  </w:abstractNum>
  <w:abstractNum w:abstractNumId="2" w15:restartNumberingAfterBreak="0">
    <w:nsid w:val="02C97F0D"/>
    <w:multiLevelType w:val="hybridMultilevel"/>
    <w:tmpl w:val="FBB870E8"/>
    <w:lvl w:ilvl="0" w:tplc="F7E231B8">
      <w:start w:val="1"/>
      <w:numFmt w:val="decimal"/>
      <w:lvlText w:val="%1."/>
      <w:lvlJc w:val="left"/>
      <w:pPr>
        <w:ind w:left="396" w:hanging="284"/>
      </w:pPr>
      <w:rPr>
        <w:rFonts w:ascii="Arial Narrow" w:eastAsia="Arial" w:hAnsi="Arial Narrow" w:cs="Times New Roman" w:hint="default"/>
        <w:spacing w:val="-7"/>
        <w:w w:val="99"/>
        <w:sz w:val="22"/>
        <w:szCs w:val="22"/>
        <w:lang w:val="it-IT" w:eastAsia="it-IT" w:bidi="it-IT"/>
      </w:rPr>
    </w:lvl>
    <w:lvl w:ilvl="1" w:tplc="66845C02">
      <w:numFmt w:val="bullet"/>
      <w:lvlText w:val="•"/>
      <w:lvlJc w:val="left"/>
      <w:pPr>
        <w:ind w:left="1432" w:hanging="284"/>
      </w:pPr>
      <w:rPr>
        <w:rFonts w:hint="default"/>
        <w:lang w:val="it-IT" w:eastAsia="it-IT" w:bidi="it-IT"/>
      </w:rPr>
    </w:lvl>
    <w:lvl w:ilvl="2" w:tplc="146860EC">
      <w:numFmt w:val="bullet"/>
      <w:lvlText w:val="•"/>
      <w:lvlJc w:val="left"/>
      <w:pPr>
        <w:ind w:left="2464" w:hanging="284"/>
      </w:pPr>
      <w:rPr>
        <w:rFonts w:hint="default"/>
        <w:lang w:val="it-IT" w:eastAsia="it-IT" w:bidi="it-IT"/>
      </w:rPr>
    </w:lvl>
    <w:lvl w:ilvl="3" w:tplc="C0BA230E">
      <w:numFmt w:val="bullet"/>
      <w:lvlText w:val="•"/>
      <w:lvlJc w:val="left"/>
      <w:pPr>
        <w:ind w:left="3497" w:hanging="284"/>
      </w:pPr>
      <w:rPr>
        <w:rFonts w:hint="default"/>
        <w:lang w:val="it-IT" w:eastAsia="it-IT" w:bidi="it-IT"/>
      </w:rPr>
    </w:lvl>
    <w:lvl w:ilvl="4" w:tplc="3638927C">
      <w:numFmt w:val="bullet"/>
      <w:lvlText w:val="•"/>
      <w:lvlJc w:val="left"/>
      <w:pPr>
        <w:ind w:left="4529" w:hanging="284"/>
      </w:pPr>
      <w:rPr>
        <w:rFonts w:hint="default"/>
        <w:lang w:val="it-IT" w:eastAsia="it-IT" w:bidi="it-IT"/>
      </w:rPr>
    </w:lvl>
    <w:lvl w:ilvl="5" w:tplc="1B96972A">
      <w:numFmt w:val="bullet"/>
      <w:lvlText w:val="•"/>
      <w:lvlJc w:val="left"/>
      <w:pPr>
        <w:ind w:left="5562" w:hanging="284"/>
      </w:pPr>
      <w:rPr>
        <w:rFonts w:hint="default"/>
        <w:lang w:val="it-IT" w:eastAsia="it-IT" w:bidi="it-IT"/>
      </w:rPr>
    </w:lvl>
    <w:lvl w:ilvl="6" w:tplc="A9C0942C">
      <w:numFmt w:val="bullet"/>
      <w:lvlText w:val="•"/>
      <w:lvlJc w:val="left"/>
      <w:pPr>
        <w:ind w:left="6594" w:hanging="284"/>
      </w:pPr>
      <w:rPr>
        <w:rFonts w:hint="default"/>
        <w:lang w:val="it-IT" w:eastAsia="it-IT" w:bidi="it-IT"/>
      </w:rPr>
    </w:lvl>
    <w:lvl w:ilvl="7" w:tplc="DEB20B46">
      <w:numFmt w:val="bullet"/>
      <w:lvlText w:val="•"/>
      <w:lvlJc w:val="left"/>
      <w:pPr>
        <w:ind w:left="7626" w:hanging="284"/>
      </w:pPr>
      <w:rPr>
        <w:rFonts w:hint="default"/>
        <w:lang w:val="it-IT" w:eastAsia="it-IT" w:bidi="it-IT"/>
      </w:rPr>
    </w:lvl>
    <w:lvl w:ilvl="8" w:tplc="DE04E944">
      <w:numFmt w:val="bullet"/>
      <w:lvlText w:val="•"/>
      <w:lvlJc w:val="left"/>
      <w:pPr>
        <w:ind w:left="8659" w:hanging="284"/>
      </w:pPr>
      <w:rPr>
        <w:rFonts w:hint="default"/>
        <w:lang w:val="it-IT" w:eastAsia="it-IT" w:bidi="it-IT"/>
      </w:rPr>
    </w:lvl>
  </w:abstractNum>
  <w:abstractNum w:abstractNumId="3" w15:restartNumberingAfterBreak="0">
    <w:nsid w:val="02D5646C"/>
    <w:multiLevelType w:val="hybridMultilevel"/>
    <w:tmpl w:val="2ABCEFBE"/>
    <w:lvl w:ilvl="0" w:tplc="BBD6AA34">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4" w15:restartNumberingAfterBreak="0">
    <w:nsid w:val="05D56C8D"/>
    <w:multiLevelType w:val="hybridMultilevel"/>
    <w:tmpl w:val="4A6A201A"/>
    <w:lvl w:ilvl="0" w:tplc="FB1849B2">
      <w:start w:val="1"/>
      <w:numFmt w:val="decimal"/>
      <w:lvlText w:val="%1."/>
      <w:lvlJc w:val="left"/>
      <w:pPr>
        <w:ind w:left="396" w:hanging="284"/>
      </w:pPr>
      <w:rPr>
        <w:rFonts w:ascii="Arial" w:eastAsia="Arial" w:hAnsi="Arial" w:cs="Arial" w:hint="default"/>
        <w:spacing w:val="-11"/>
        <w:w w:val="99"/>
        <w:sz w:val="20"/>
        <w:szCs w:val="20"/>
        <w:lang w:val="it-IT" w:eastAsia="it-IT" w:bidi="it-IT"/>
      </w:rPr>
    </w:lvl>
    <w:lvl w:ilvl="1" w:tplc="024C6E28">
      <w:start w:val="1"/>
      <w:numFmt w:val="lowerLetter"/>
      <w:lvlText w:val="%2)"/>
      <w:lvlJc w:val="left"/>
      <w:pPr>
        <w:ind w:left="680" w:hanging="284"/>
      </w:pPr>
      <w:rPr>
        <w:rFonts w:ascii="Arial Narrow" w:eastAsia="Arial" w:hAnsi="Arial Narrow" w:cs="Times New Roman" w:hint="default"/>
        <w:w w:val="99"/>
        <w:sz w:val="22"/>
        <w:szCs w:val="22"/>
        <w:lang w:val="it-IT" w:eastAsia="it-IT" w:bidi="it-IT"/>
      </w:rPr>
    </w:lvl>
    <w:lvl w:ilvl="2" w:tplc="B20C24E4">
      <w:numFmt w:val="bullet"/>
      <w:lvlText w:val="•"/>
      <w:lvlJc w:val="left"/>
      <w:pPr>
        <w:ind w:left="1796" w:hanging="284"/>
      </w:pPr>
      <w:rPr>
        <w:rFonts w:hint="default"/>
        <w:lang w:val="it-IT" w:eastAsia="it-IT" w:bidi="it-IT"/>
      </w:rPr>
    </w:lvl>
    <w:lvl w:ilvl="3" w:tplc="BDB67C1E">
      <w:numFmt w:val="bullet"/>
      <w:lvlText w:val="•"/>
      <w:lvlJc w:val="left"/>
      <w:pPr>
        <w:ind w:left="2912" w:hanging="284"/>
      </w:pPr>
      <w:rPr>
        <w:rFonts w:hint="default"/>
        <w:lang w:val="it-IT" w:eastAsia="it-IT" w:bidi="it-IT"/>
      </w:rPr>
    </w:lvl>
    <w:lvl w:ilvl="4" w:tplc="FD44A6F6">
      <w:numFmt w:val="bullet"/>
      <w:lvlText w:val="•"/>
      <w:lvlJc w:val="left"/>
      <w:pPr>
        <w:ind w:left="4028" w:hanging="284"/>
      </w:pPr>
      <w:rPr>
        <w:rFonts w:hint="default"/>
        <w:lang w:val="it-IT" w:eastAsia="it-IT" w:bidi="it-IT"/>
      </w:rPr>
    </w:lvl>
    <w:lvl w:ilvl="5" w:tplc="DA3CDE22">
      <w:numFmt w:val="bullet"/>
      <w:lvlText w:val="•"/>
      <w:lvlJc w:val="left"/>
      <w:pPr>
        <w:ind w:left="5144" w:hanging="284"/>
      </w:pPr>
      <w:rPr>
        <w:rFonts w:hint="default"/>
        <w:lang w:val="it-IT" w:eastAsia="it-IT" w:bidi="it-IT"/>
      </w:rPr>
    </w:lvl>
    <w:lvl w:ilvl="6" w:tplc="656AF9E2">
      <w:numFmt w:val="bullet"/>
      <w:lvlText w:val="•"/>
      <w:lvlJc w:val="left"/>
      <w:pPr>
        <w:ind w:left="6260" w:hanging="284"/>
      </w:pPr>
      <w:rPr>
        <w:rFonts w:hint="default"/>
        <w:lang w:val="it-IT" w:eastAsia="it-IT" w:bidi="it-IT"/>
      </w:rPr>
    </w:lvl>
    <w:lvl w:ilvl="7" w:tplc="17F69302">
      <w:numFmt w:val="bullet"/>
      <w:lvlText w:val="•"/>
      <w:lvlJc w:val="left"/>
      <w:pPr>
        <w:ind w:left="7376" w:hanging="284"/>
      </w:pPr>
      <w:rPr>
        <w:rFonts w:hint="default"/>
        <w:lang w:val="it-IT" w:eastAsia="it-IT" w:bidi="it-IT"/>
      </w:rPr>
    </w:lvl>
    <w:lvl w:ilvl="8" w:tplc="4DDE9114">
      <w:numFmt w:val="bullet"/>
      <w:lvlText w:val="•"/>
      <w:lvlJc w:val="left"/>
      <w:pPr>
        <w:ind w:left="8492" w:hanging="284"/>
      </w:pPr>
      <w:rPr>
        <w:rFonts w:hint="default"/>
        <w:lang w:val="it-IT" w:eastAsia="it-IT" w:bidi="it-IT"/>
      </w:rPr>
    </w:lvl>
  </w:abstractNum>
  <w:abstractNum w:abstractNumId="5" w15:restartNumberingAfterBreak="0">
    <w:nsid w:val="071F7222"/>
    <w:multiLevelType w:val="hybridMultilevel"/>
    <w:tmpl w:val="C61A891A"/>
    <w:lvl w:ilvl="0" w:tplc="F8A6C1A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07836471"/>
    <w:multiLevelType w:val="hybridMultilevel"/>
    <w:tmpl w:val="03D0A9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BA16316"/>
    <w:multiLevelType w:val="hybridMultilevel"/>
    <w:tmpl w:val="51CE9FA4"/>
    <w:lvl w:ilvl="0" w:tplc="FFFFFFFF">
      <w:start w:val="1"/>
      <w:numFmt w:val="decimal"/>
      <w:lvlText w:val="%1."/>
      <w:lvlJc w:val="left"/>
      <w:pPr>
        <w:ind w:left="396" w:hanging="284"/>
      </w:pPr>
      <w:rPr>
        <w:rFonts w:ascii="Arial Narrow" w:eastAsia="Arial" w:hAnsi="Arial Narrow" w:cs="Arial" w:hint="default"/>
        <w:spacing w:val="-15"/>
        <w:w w:val="99"/>
        <w:sz w:val="22"/>
        <w:szCs w:val="22"/>
        <w:lang w:val="it-IT" w:eastAsia="it-IT" w:bidi="it-IT"/>
      </w:rPr>
    </w:lvl>
    <w:lvl w:ilvl="1" w:tplc="FFFFFFFF">
      <w:numFmt w:val="bullet"/>
      <w:lvlText w:val="•"/>
      <w:lvlJc w:val="left"/>
      <w:pPr>
        <w:ind w:left="1432" w:hanging="284"/>
      </w:pPr>
      <w:rPr>
        <w:rFonts w:hint="default"/>
        <w:lang w:val="it-IT" w:eastAsia="it-IT" w:bidi="it-IT"/>
      </w:rPr>
    </w:lvl>
    <w:lvl w:ilvl="2" w:tplc="FFFFFFFF">
      <w:numFmt w:val="bullet"/>
      <w:lvlText w:val="•"/>
      <w:lvlJc w:val="left"/>
      <w:pPr>
        <w:ind w:left="2464" w:hanging="284"/>
      </w:pPr>
      <w:rPr>
        <w:rFonts w:hint="default"/>
        <w:lang w:val="it-IT" w:eastAsia="it-IT" w:bidi="it-IT"/>
      </w:rPr>
    </w:lvl>
    <w:lvl w:ilvl="3" w:tplc="FFFFFFFF">
      <w:numFmt w:val="bullet"/>
      <w:lvlText w:val="•"/>
      <w:lvlJc w:val="left"/>
      <w:pPr>
        <w:ind w:left="3497" w:hanging="284"/>
      </w:pPr>
      <w:rPr>
        <w:rFonts w:hint="default"/>
        <w:lang w:val="it-IT" w:eastAsia="it-IT" w:bidi="it-IT"/>
      </w:rPr>
    </w:lvl>
    <w:lvl w:ilvl="4" w:tplc="FFFFFFFF">
      <w:numFmt w:val="bullet"/>
      <w:lvlText w:val="•"/>
      <w:lvlJc w:val="left"/>
      <w:pPr>
        <w:ind w:left="4529" w:hanging="284"/>
      </w:pPr>
      <w:rPr>
        <w:rFonts w:hint="default"/>
        <w:lang w:val="it-IT" w:eastAsia="it-IT" w:bidi="it-IT"/>
      </w:rPr>
    </w:lvl>
    <w:lvl w:ilvl="5" w:tplc="FFFFFFFF">
      <w:numFmt w:val="bullet"/>
      <w:lvlText w:val="•"/>
      <w:lvlJc w:val="left"/>
      <w:pPr>
        <w:ind w:left="5562" w:hanging="284"/>
      </w:pPr>
      <w:rPr>
        <w:rFonts w:hint="default"/>
        <w:lang w:val="it-IT" w:eastAsia="it-IT" w:bidi="it-IT"/>
      </w:rPr>
    </w:lvl>
    <w:lvl w:ilvl="6" w:tplc="FFFFFFFF">
      <w:numFmt w:val="bullet"/>
      <w:lvlText w:val="•"/>
      <w:lvlJc w:val="left"/>
      <w:pPr>
        <w:ind w:left="6594" w:hanging="284"/>
      </w:pPr>
      <w:rPr>
        <w:rFonts w:hint="default"/>
        <w:lang w:val="it-IT" w:eastAsia="it-IT" w:bidi="it-IT"/>
      </w:rPr>
    </w:lvl>
    <w:lvl w:ilvl="7" w:tplc="FFFFFFFF">
      <w:numFmt w:val="bullet"/>
      <w:lvlText w:val="•"/>
      <w:lvlJc w:val="left"/>
      <w:pPr>
        <w:ind w:left="7626" w:hanging="284"/>
      </w:pPr>
      <w:rPr>
        <w:rFonts w:hint="default"/>
        <w:lang w:val="it-IT" w:eastAsia="it-IT" w:bidi="it-IT"/>
      </w:rPr>
    </w:lvl>
    <w:lvl w:ilvl="8" w:tplc="FFFFFFFF">
      <w:numFmt w:val="bullet"/>
      <w:lvlText w:val="•"/>
      <w:lvlJc w:val="left"/>
      <w:pPr>
        <w:ind w:left="8659" w:hanging="284"/>
      </w:pPr>
      <w:rPr>
        <w:rFonts w:hint="default"/>
        <w:lang w:val="it-IT" w:eastAsia="it-IT" w:bidi="it-IT"/>
      </w:rPr>
    </w:lvl>
  </w:abstractNum>
  <w:abstractNum w:abstractNumId="8" w15:restartNumberingAfterBreak="0">
    <w:nsid w:val="0C5830C7"/>
    <w:multiLevelType w:val="hybridMultilevel"/>
    <w:tmpl w:val="82C07650"/>
    <w:lvl w:ilvl="0" w:tplc="66CAD624">
      <w:start w:val="1"/>
      <w:numFmt w:val="decimal"/>
      <w:lvlText w:val="%1."/>
      <w:lvlJc w:val="left"/>
      <w:pPr>
        <w:ind w:left="396" w:hanging="284"/>
      </w:pPr>
      <w:rPr>
        <w:rFonts w:ascii="Arial Narrow" w:eastAsia="Arial" w:hAnsi="Arial Narrow" w:cs="Arial" w:hint="default"/>
        <w:spacing w:val="-19"/>
        <w:w w:val="99"/>
        <w:sz w:val="22"/>
        <w:szCs w:val="22"/>
        <w:lang w:val="it-IT" w:eastAsia="it-IT" w:bidi="it-IT"/>
      </w:rPr>
    </w:lvl>
    <w:lvl w:ilvl="1" w:tplc="0CC07CDE">
      <w:numFmt w:val="bullet"/>
      <w:lvlText w:val="•"/>
      <w:lvlJc w:val="left"/>
      <w:pPr>
        <w:ind w:left="1432" w:hanging="284"/>
      </w:pPr>
      <w:rPr>
        <w:rFonts w:hint="default"/>
        <w:lang w:val="it-IT" w:eastAsia="it-IT" w:bidi="it-IT"/>
      </w:rPr>
    </w:lvl>
    <w:lvl w:ilvl="2" w:tplc="DF682378">
      <w:numFmt w:val="bullet"/>
      <w:lvlText w:val="•"/>
      <w:lvlJc w:val="left"/>
      <w:pPr>
        <w:ind w:left="2464" w:hanging="284"/>
      </w:pPr>
      <w:rPr>
        <w:rFonts w:hint="default"/>
        <w:lang w:val="it-IT" w:eastAsia="it-IT" w:bidi="it-IT"/>
      </w:rPr>
    </w:lvl>
    <w:lvl w:ilvl="3" w:tplc="34A8718E">
      <w:numFmt w:val="bullet"/>
      <w:lvlText w:val="•"/>
      <w:lvlJc w:val="left"/>
      <w:pPr>
        <w:ind w:left="3497" w:hanging="284"/>
      </w:pPr>
      <w:rPr>
        <w:rFonts w:hint="default"/>
        <w:lang w:val="it-IT" w:eastAsia="it-IT" w:bidi="it-IT"/>
      </w:rPr>
    </w:lvl>
    <w:lvl w:ilvl="4" w:tplc="EEE0A376">
      <w:numFmt w:val="bullet"/>
      <w:lvlText w:val="•"/>
      <w:lvlJc w:val="left"/>
      <w:pPr>
        <w:ind w:left="4529" w:hanging="284"/>
      </w:pPr>
      <w:rPr>
        <w:rFonts w:hint="default"/>
        <w:lang w:val="it-IT" w:eastAsia="it-IT" w:bidi="it-IT"/>
      </w:rPr>
    </w:lvl>
    <w:lvl w:ilvl="5" w:tplc="87BA6750">
      <w:numFmt w:val="bullet"/>
      <w:lvlText w:val="•"/>
      <w:lvlJc w:val="left"/>
      <w:pPr>
        <w:ind w:left="5562" w:hanging="284"/>
      </w:pPr>
      <w:rPr>
        <w:rFonts w:hint="default"/>
        <w:lang w:val="it-IT" w:eastAsia="it-IT" w:bidi="it-IT"/>
      </w:rPr>
    </w:lvl>
    <w:lvl w:ilvl="6" w:tplc="074AF874">
      <w:numFmt w:val="bullet"/>
      <w:lvlText w:val="•"/>
      <w:lvlJc w:val="left"/>
      <w:pPr>
        <w:ind w:left="6594" w:hanging="284"/>
      </w:pPr>
      <w:rPr>
        <w:rFonts w:hint="default"/>
        <w:lang w:val="it-IT" w:eastAsia="it-IT" w:bidi="it-IT"/>
      </w:rPr>
    </w:lvl>
    <w:lvl w:ilvl="7" w:tplc="2E027F90">
      <w:numFmt w:val="bullet"/>
      <w:lvlText w:val="•"/>
      <w:lvlJc w:val="left"/>
      <w:pPr>
        <w:ind w:left="7626" w:hanging="284"/>
      </w:pPr>
      <w:rPr>
        <w:rFonts w:hint="default"/>
        <w:lang w:val="it-IT" w:eastAsia="it-IT" w:bidi="it-IT"/>
      </w:rPr>
    </w:lvl>
    <w:lvl w:ilvl="8" w:tplc="5C98B236">
      <w:numFmt w:val="bullet"/>
      <w:lvlText w:val="•"/>
      <w:lvlJc w:val="left"/>
      <w:pPr>
        <w:ind w:left="8659" w:hanging="284"/>
      </w:pPr>
      <w:rPr>
        <w:rFonts w:hint="default"/>
        <w:lang w:val="it-IT" w:eastAsia="it-IT" w:bidi="it-IT"/>
      </w:rPr>
    </w:lvl>
  </w:abstractNum>
  <w:abstractNum w:abstractNumId="9" w15:restartNumberingAfterBreak="0">
    <w:nsid w:val="0C9443C3"/>
    <w:multiLevelType w:val="hybridMultilevel"/>
    <w:tmpl w:val="31CE24EC"/>
    <w:lvl w:ilvl="0" w:tplc="D1F66884">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48D0BB62">
      <w:numFmt w:val="bullet"/>
      <w:lvlText w:val="•"/>
      <w:lvlJc w:val="left"/>
      <w:pPr>
        <w:ind w:left="1432" w:hanging="284"/>
      </w:pPr>
      <w:rPr>
        <w:rFonts w:hint="default"/>
        <w:lang w:val="it-IT" w:eastAsia="it-IT" w:bidi="it-IT"/>
      </w:rPr>
    </w:lvl>
    <w:lvl w:ilvl="2" w:tplc="57CED0E0">
      <w:numFmt w:val="bullet"/>
      <w:lvlText w:val="•"/>
      <w:lvlJc w:val="left"/>
      <w:pPr>
        <w:ind w:left="2464" w:hanging="284"/>
      </w:pPr>
      <w:rPr>
        <w:rFonts w:hint="default"/>
        <w:lang w:val="it-IT" w:eastAsia="it-IT" w:bidi="it-IT"/>
      </w:rPr>
    </w:lvl>
    <w:lvl w:ilvl="3" w:tplc="CFE03C4E">
      <w:numFmt w:val="bullet"/>
      <w:lvlText w:val="•"/>
      <w:lvlJc w:val="left"/>
      <w:pPr>
        <w:ind w:left="3497" w:hanging="284"/>
      </w:pPr>
      <w:rPr>
        <w:rFonts w:hint="default"/>
        <w:lang w:val="it-IT" w:eastAsia="it-IT" w:bidi="it-IT"/>
      </w:rPr>
    </w:lvl>
    <w:lvl w:ilvl="4" w:tplc="0DF857E4">
      <w:numFmt w:val="bullet"/>
      <w:lvlText w:val="•"/>
      <w:lvlJc w:val="left"/>
      <w:pPr>
        <w:ind w:left="4529" w:hanging="284"/>
      </w:pPr>
      <w:rPr>
        <w:rFonts w:hint="default"/>
        <w:lang w:val="it-IT" w:eastAsia="it-IT" w:bidi="it-IT"/>
      </w:rPr>
    </w:lvl>
    <w:lvl w:ilvl="5" w:tplc="2760FF46">
      <w:numFmt w:val="bullet"/>
      <w:lvlText w:val="•"/>
      <w:lvlJc w:val="left"/>
      <w:pPr>
        <w:ind w:left="5562" w:hanging="284"/>
      </w:pPr>
      <w:rPr>
        <w:rFonts w:hint="default"/>
        <w:lang w:val="it-IT" w:eastAsia="it-IT" w:bidi="it-IT"/>
      </w:rPr>
    </w:lvl>
    <w:lvl w:ilvl="6" w:tplc="E7D2E92C">
      <w:numFmt w:val="bullet"/>
      <w:lvlText w:val="•"/>
      <w:lvlJc w:val="left"/>
      <w:pPr>
        <w:ind w:left="6594" w:hanging="284"/>
      </w:pPr>
      <w:rPr>
        <w:rFonts w:hint="default"/>
        <w:lang w:val="it-IT" w:eastAsia="it-IT" w:bidi="it-IT"/>
      </w:rPr>
    </w:lvl>
    <w:lvl w:ilvl="7" w:tplc="C824A9A2">
      <w:numFmt w:val="bullet"/>
      <w:lvlText w:val="•"/>
      <w:lvlJc w:val="left"/>
      <w:pPr>
        <w:ind w:left="7626" w:hanging="284"/>
      </w:pPr>
      <w:rPr>
        <w:rFonts w:hint="default"/>
        <w:lang w:val="it-IT" w:eastAsia="it-IT" w:bidi="it-IT"/>
      </w:rPr>
    </w:lvl>
    <w:lvl w:ilvl="8" w:tplc="4D262D88">
      <w:numFmt w:val="bullet"/>
      <w:lvlText w:val="•"/>
      <w:lvlJc w:val="left"/>
      <w:pPr>
        <w:ind w:left="8659" w:hanging="284"/>
      </w:pPr>
      <w:rPr>
        <w:rFonts w:hint="default"/>
        <w:lang w:val="it-IT" w:eastAsia="it-IT" w:bidi="it-IT"/>
      </w:rPr>
    </w:lvl>
  </w:abstractNum>
  <w:abstractNum w:abstractNumId="10" w15:restartNumberingAfterBreak="0">
    <w:nsid w:val="0D955286"/>
    <w:multiLevelType w:val="hybridMultilevel"/>
    <w:tmpl w:val="D5ACB332"/>
    <w:lvl w:ilvl="0" w:tplc="B380CC50">
      <w:start w:val="1"/>
      <w:numFmt w:val="decimal"/>
      <w:lvlText w:val="%1."/>
      <w:lvlJc w:val="left"/>
      <w:pPr>
        <w:ind w:left="396" w:hanging="284"/>
      </w:pPr>
      <w:rPr>
        <w:rFonts w:ascii="Arial Narrow" w:eastAsia="Arial" w:hAnsi="Arial Narrow" w:cs="Arial" w:hint="default"/>
        <w:spacing w:val="-11"/>
        <w:w w:val="99"/>
        <w:sz w:val="22"/>
        <w:szCs w:val="22"/>
        <w:lang w:val="it-IT" w:eastAsia="it-IT" w:bidi="it-IT"/>
      </w:rPr>
    </w:lvl>
    <w:lvl w:ilvl="1" w:tplc="061CD748">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E352482E">
      <w:numFmt w:val="bullet"/>
      <w:lvlText w:val="•"/>
      <w:lvlJc w:val="left"/>
      <w:pPr>
        <w:ind w:left="1796" w:hanging="284"/>
      </w:pPr>
      <w:rPr>
        <w:rFonts w:hint="default"/>
        <w:lang w:val="it-IT" w:eastAsia="it-IT" w:bidi="it-IT"/>
      </w:rPr>
    </w:lvl>
    <w:lvl w:ilvl="3" w:tplc="707CBCB0">
      <w:numFmt w:val="bullet"/>
      <w:lvlText w:val="•"/>
      <w:lvlJc w:val="left"/>
      <w:pPr>
        <w:ind w:left="2912" w:hanging="284"/>
      </w:pPr>
      <w:rPr>
        <w:rFonts w:hint="default"/>
        <w:lang w:val="it-IT" w:eastAsia="it-IT" w:bidi="it-IT"/>
      </w:rPr>
    </w:lvl>
    <w:lvl w:ilvl="4" w:tplc="65FA8F68">
      <w:numFmt w:val="bullet"/>
      <w:lvlText w:val="•"/>
      <w:lvlJc w:val="left"/>
      <w:pPr>
        <w:ind w:left="4028" w:hanging="284"/>
      </w:pPr>
      <w:rPr>
        <w:rFonts w:hint="default"/>
        <w:lang w:val="it-IT" w:eastAsia="it-IT" w:bidi="it-IT"/>
      </w:rPr>
    </w:lvl>
    <w:lvl w:ilvl="5" w:tplc="29923FEA">
      <w:numFmt w:val="bullet"/>
      <w:lvlText w:val="•"/>
      <w:lvlJc w:val="left"/>
      <w:pPr>
        <w:ind w:left="5144" w:hanging="284"/>
      </w:pPr>
      <w:rPr>
        <w:rFonts w:hint="default"/>
        <w:lang w:val="it-IT" w:eastAsia="it-IT" w:bidi="it-IT"/>
      </w:rPr>
    </w:lvl>
    <w:lvl w:ilvl="6" w:tplc="82081620">
      <w:numFmt w:val="bullet"/>
      <w:lvlText w:val="•"/>
      <w:lvlJc w:val="left"/>
      <w:pPr>
        <w:ind w:left="6260" w:hanging="284"/>
      </w:pPr>
      <w:rPr>
        <w:rFonts w:hint="default"/>
        <w:lang w:val="it-IT" w:eastAsia="it-IT" w:bidi="it-IT"/>
      </w:rPr>
    </w:lvl>
    <w:lvl w:ilvl="7" w:tplc="334663BE">
      <w:numFmt w:val="bullet"/>
      <w:lvlText w:val="•"/>
      <w:lvlJc w:val="left"/>
      <w:pPr>
        <w:ind w:left="7376" w:hanging="284"/>
      </w:pPr>
      <w:rPr>
        <w:rFonts w:hint="default"/>
        <w:lang w:val="it-IT" w:eastAsia="it-IT" w:bidi="it-IT"/>
      </w:rPr>
    </w:lvl>
    <w:lvl w:ilvl="8" w:tplc="0B4A52A4">
      <w:numFmt w:val="bullet"/>
      <w:lvlText w:val="•"/>
      <w:lvlJc w:val="left"/>
      <w:pPr>
        <w:ind w:left="8492" w:hanging="284"/>
      </w:pPr>
      <w:rPr>
        <w:rFonts w:hint="default"/>
        <w:lang w:val="it-IT" w:eastAsia="it-IT" w:bidi="it-IT"/>
      </w:rPr>
    </w:lvl>
  </w:abstractNum>
  <w:abstractNum w:abstractNumId="11" w15:restartNumberingAfterBreak="0">
    <w:nsid w:val="0E173F7E"/>
    <w:multiLevelType w:val="hybridMultilevel"/>
    <w:tmpl w:val="7732362C"/>
    <w:lvl w:ilvl="0" w:tplc="D57A3096">
      <w:start w:val="4"/>
      <w:numFmt w:val="bullet"/>
      <w:lvlText w:val="-"/>
      <w:lvlJc w:val="left"/>
      <w:pPr>
        <w:ind w:left="832" w:hanging="360"/>
      </w:pPr>
      <w:rPr>
        <w:rFonts w:ascii="Garamond" w:eastAsia="Arial" w:hAnsi="Garamond" w:cstheme="minorHAnsi"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2" w15:restartNumberingAfterBreak="0">
    <w:nsid w:val="0E520283"/>
    <w:multiLevelType w:val="hybridMultilevel"/>
    <w:tmpl w:val="3EE674C6"/>
    <w:lvl w:ilvl="0" w:tplc="F4CAAA70">
      <w:start w:val="1"/>
      <w:numFmt w:val="decimal"/>
      <w:lvlText w:val="%1."/>
      <w:lvlJc w:val="left"/>
      <w:pPr>
        <w:ind w:left="396" w:hanging="284"/>
      </w:pPr>
      <w:rPr>
        <w:rFonts w:ascii="Arial Narrow" w:eastAsia="Arial" w:hAnsi="Arial Narrow" w:cs="Arial" w:hint="default"/>
        <w:spacing w:val="-11"/>
        <w:w w:val="99"/>
        <w:sz w:val="22"/>
        <w:szCs w:val="22"/>
        <w:lang w:val="it-IT" w:eastAsia="it-IT" w:bidi="it-IT"/>
      </w:rPr>
    </w:lvl>
    <w:lvl w:ilvl="1" w:tplc="367C8DBA">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9688483E">
      <w:numFmt w:val="bullet"/>
      <w:lvlText w:val="•"/>
      <w:lvlJc w:val="left"/>
      <w:pPr>
        <w:ind w:left="1796" w:hanging="284"/>
      </w:pPr>
      <w:rPr>
        <w:rFonts w:hint="default"/>
        <w:lang w:val="it-IT" w:eastAsia="it-IT" w:bidi="it-IT"/>
      </w:rPr>
    </w:lvl>
    <w:lvl w:ilvl="3" w:tplc="FF807488">
      <w:numFmt w:val="bullet"/>
      <w:lvlText w:val="•"/>
      <w:lvlJc w:val="left"/>
      <w:pPr>
        <w:ind w:left="2912" w:hanging="284"/>
      </w:pPr>
      <w:rPr>
        <w:rFonts w:hint="default"/>
        <w:lang w:val="it-IT" w:eastAsia="it-IT" w:bidi="it-IT"/>
      </w:rPr>
    </w:lvl>
    <w:lvl w:ilvl="4" w:tplc="E91C6640">
      <w:numFmt w:val="bullet"/>
      <w:lvlText w:val="•"/>
      <w:lvlJc w:val="left"/>
      <w:pPr>
        <w:ind w:left="4028" w:hanging="284"/>
      </w:pPr>
      <w:rPr>
        <w:rFonts w:hint="default"/>
        <w:lang w:val="it-IT" w:eastAsia="it-IT" w:bidi="it-IT"/>
      </w:rPr>
    </w:lvl>
    <w:lvl w:ilvl="5" w:tplc="26469048">
      <w:numFmt w:val="bullet"/>
      <w:lvlText w:val="•"/>
      <w:lvlJc w:val="left"/>
      <w:pPr>
        <w:ind w:left="5144" w:hanging="284"/>
      </w:pPr>
      <w:rPr>
        <w:rFonts w:hint="default"/>
        <w:lang w:val="it-IT" w:eastAsia="it-IT" w:bidi="it-IT"/>
      </w:rPr>
    </w:lvl>
    <w:lvl w:ilvl="6" w:tplc="C23E6D46">
      <w:numFmt w:val="bullet"/>
      <w:lvlText w:val="•"/>
      <w:lvlJc w:val="left"/>
      <w:pPr>
        <w:ind w:left="6260" w:hanging="284"/>
      </w:pPr>
      <w:rPr>
        <w:rFonts w:hint="default"/>
        <w:lang w:val="it-IT" w:eastAsia="it-IT" w:bidi="it-IT"/>
      </w:rPr>
    </w:lvl>
    <w:lvl w:ilvl="7" w:tplc="9A2CFA62">
      <w:numFmt w:val="bullet"/>
      <w:lvlText w:val="•"/>
      <w:lvlJc w:val="left"/>
      <w:pPr>
        <w:ind w:left="7376" w:hanging="284"/>
      </w:pPr>
      <w:rPr>
        <w:rFonts w:hint="default"/>
        <w:lang w:val="it-IT" w:eastAsia="it-IT" w:bidi="it-IT"/>
      </w:rPr>
    </w:lvl>
    <w:lvl w:ilvl="8" w:tplc="2008306E">
      <w:numFmt w:val="bullet"/>
      <w:lvlText w:val="•"/>
      <w:lvlJc w:val="left"/>
      <w:pPr>
        <w:ind w:left="8492" w:hanging="284"/>
      </w:pPr>
      <w:rPr>
        <w:rFonts w:hint="default"/>
        <w:lang w:val="it-IT" w:eastAsia="it-IT" w:bidi="it-IT"/>
      </w:rPr>
    </w:lvl>
  </w:abstractNum>
  <w:abstractNum w:abstractNumId="13" w15:restartNumberingAfterBreak="0">
    <w:nsid w:val="0F7E7B9D"/>
    <w:multiLevelType w:val="hybridMultilevel"/>
    <w:tmpl w:val="89C4BF6A"/>
    <w:lvl w:ilvl="0" w:tplc="DABAA8D8">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1F9AD8A0">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2138B5D6">
      <w:numFmt w:val="bullet"/>
      <w:lvlText w:val="•"/>
      <w:lvlJc w:val="left"/>
      <w:pPr>
        <w:ind w:left="1796" w:hanging="284"/>
      </w:pPr>
      <w:rPr>
        <w:rFonts w:hint="default"/>
        <w:lang w:val="it-IT" w:eastAsia="it-IT" w:bidi="it-IT"/>
      </w:rPr>
    </w:lvl>
    <w:lvl w:ilvl="3" w:tplc="6694BF26">
      <w:numFmt w:val="bullet"/>
      <w:lvlText w:val="•"/>
      <w:lvlJc w:val="left"/>
      <w:pPr>
        <w:ind w:left="2912" w:hanging="284"/>
      </w:pPr>
      <w:rPr>
        <w:rFonts w:hint="default"/>
        <w:lang w:val="it-IT" w:eastAsia="it-IT" w:bidi="it-IT"/>
      </w:rPr>
    </w:lvl>
    <w:lvl w:ilvl="4" w:tplc="A1C81DE6">
      <w:numFmt w:val="bullet"/>
      <w:lvlText w:val="•"/>
      <w:lvlJc w:val="left"/>
      <w:pPr>
        <w:ind w:left="4028" w:hanging="284"/>
      </w:pPr>
      <w:rPr>
        <w:rFonts w:hint="default"/>
        <w:lang w:val="it-IT" w:eastAsia="it-IT" w:bidi="it-IT"/>
      </w:rPr>
    </w:lvl>
    <w:lvl w:ilvl="5" w:tplc="5B44CBEE">
      <w:numFmt w:val="bullet"/>
      <w:lvlText w:val="•"/>
      <w:lvlJc w:val="left"/>
      <w:pPr>
        <w:ind w:left="5144" w:hanging="284"/>
      </w:pPr>
      <w:rPr>
        <w:rFonts w:hint="default"/>
        <w:lang w:val="it-IT" w:eastAsia="it-IT" w:bidi="it-IT"/>
      </w:rPr>
    </w:lvl>
    <w:lvl w:ilvl="6" w:tplc="E578D90C">
      <w:numFmt w:val="bullet"/>
      <w:lvlText w:val="•"/>
      <w:lvlJc w:val="left"/>
      <w:pPr>
        <w:ind w:left="6260" w:hanging="284"/>
      </w:pPr>
      <w:rPr>
        <w:rFonts w:hint="default"/>
        <w:lang w:val="it-IT" w:eastAsia="it-IT" w:bidi="it-IT"/>
      </w:rPr>
    </w:lvl>
    <w:lvl w:ilvl="7" w:tplc="5D46D2D8">
      <w:numFmt w:val="bullet"/>
      <w:lvlText w:val="•"/>
      <w:lvlJc w:val="left"/>
      <w:pPr>
        <w:ind w:left="7376" w:hanging="284"/>
      </w:pPr>
      <w:rPr>
        <w:rFonts w:hint="default"/>
        <w:lang w:val="it-IT" w:eastAsia="it-IT" w:bidi="it-IT"/>
      </w:rPr>
    </w:lvl>
    <w:lvl w:ilvl="8" w:tplc="441E91D4">
      <w:numFmt w:val="bullet"/>
      <w:lvlText w:val="•"/>
      <w:lvlJc w:val="left"/>
      <w:pPr>
        <w:ind w:left="8492" w:hanging="284"/>
      </w:pPr>
      <w:rPr>
        <w:rFonts w:hint="default"/>
        <w:lang w:val="it-IT" w:eastAsia="it-IT" w:bidi="it-IT"/>
      </w:rPr>
    </w:lvl>
  </w:abstractNum>
  <w:abstractNum w:abstractNumId="14" w15:restartNumberingAfterBreak="0">
    <w:nsid w:val="108314AC"/>
    <w:multiLevelType w:val="hybridMultilevel"/>
    <w:tmpl w:val="967A4594"/>
    <w:lvl w:ilvl="0" w:tplc="D01EC92E">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C7466AFE">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EE8C18E6">
      <w:numFmt w:val="bullet"/>
      <w:lvlText w:val="•"/>
      <w:lvlJc w:val="left"/>
      <w:pPr>
        <w:ind w:left="1796" w:hanging="284"/>
      </w:pPr>
      <w:rPr>
        <w:rFonts w:hint="default"/>
        <w:lang w:val="it-IT" w:eastAsia="it-IT" w:bidi="it-IT"/>
      </w:rPr>
    </w:lvl>
    <w:lvl w:ilvl="3" w:tplc="89340ADE">
      <w:numFmt w:val="bullet"/>
      <w:lvlText w:val="•"/>
      <w:lvlJc w:val="left"/>
      <w:pPr>
        <w:ind w:left="2912" w:hanging="284"/>
      </w:pPr>
      <w:rPr>
        <w:rFonts w:hint="default"/>
        <w:lang w:val="it-IT" w:eastAsia="it-IT" w:bidi="it-IT"/>
      </w:rPr>
    </w:lvl>
    <w:lvl w:ilvl="4" w:tplc="32986A32">
      <w:numFmt w:val="bullet"/>
      <w:lvlText w:val="•"/>
      <w:lvlJc w:val="left"/>
      <w:pPr>
        <w:ind w:left="4028" w:hanging="284"/>
      </w:pPr>
      <w:rPr>
        <w:rFonts w:hint="default"/>
        <w:lang w:val="it-IT" w:eastAsia="it-IT" w:bidi="it-IT"/>
      </w:rPr>
    </w:lvl>
    <w:lvl w:ilvl="5" w:tplc="5ABEB924">
      <w:numFmt w:val="bullet"/>
      <w:lvlText w:val="•"/>
      <w:lvlJc w:val="left"/>
      <w:pPr>
        <w:ind w:left="5144" w:hanging="284"/>
      </w:pPr>
      <w:rPr>
        <w:rFonts w:hint="default"/>
        <w:lang w:val="it-IT" w:eastAsia="it-IT" w:bidi="it-IT"/>
      </w:rPr>
    </w:lvl>
    <w:lvl w:ilvl="6" w:tplc="19E250D6">
      <w:numFmt w:val="bullet"/>
      <w:lvlText w:val="•"/>
      <w:lvlJc w:val="left"/>
      <w:pPr>
        <w:ind w:left="6260" w:hanging="284"/>
      </w:pPr>
      <w:rPr>
        <w:rFonts w:hint="default"/>
        <w:lang w:val="it-IT" w:eastAsia="it-IT" w:bidi="it-IT"/>
      </w:rPr>
    </w:lvl>
    <w:lvl w:ilvl="7" w:tplc="78F026A6">
      <w:numFmt w:val="bullet"/>
      <w:lvlText w:val="•"/>
      <w:lvlJc w:val="left"/>
      <w:pPr>
        <w:ind w:left="7376" w:hanging="284"/>
      </w:pPr>
      <w:rPr>
        <w:rFonts w:hint="default"/>
        <w:lang w:val="it-IT" w:eastAsia="it-IT" w:bidi="it-IT"/>
      </w:rPr>
    </w:lvl>
    <w:lvl w:ilvl="8" w:tplc="12F0D12C">
      <w:numFmt w:val="bullet"/>
      <w:lvlText w:val="•"/>
      <w:lvlJc w:val="left"/>
      <w:pPr>
        <w:ind w:left="8492" w:hanging="284"/>
      </w:pPr>
      <w:rPr>
        <w:rFonts w:hint="default"/>
        <w:lang w:val="it-IT" w:eastAsia="it-IT" w:bidi="it-IT"/>
      </w:rPr>
    </w:lvl>
  </w:abstractNum>
  <w:abstractNum w:abstractNumId="15" w15:restartNumberingAfterBreak="0">
    <w:nsid w:val="150B0517"/>
    <w:multiLevelType w:val="hybridMultilevel"/>
    <w:tmpl w:val="A2FE8884"/>
    <w:lvl w:ilvl="0" w:tplc="D478A164">
      <w:start w:val="1"/>
      <w:numFmt w:val="decimal"/>
      <w:lvlText w:val="%1."/>
      <w:lvlJc w:val="left"/>
      <w:pPr>
        <w:ind w:left="396" w:hanging="284"/>
        <w:jc w:val="right"/>
      </w:pPr>
      <w:rPr>
        <w:rFonts w:ascii="Arial Narrow" w:eastAsia="Arial" w:hAnsi="Arial Narrow" w:cs="Arial" w:hint="default"/>
        <w:spacing w:val="-15"/>
        <w:w w:val="99"/>
        <w:sz w:val="22"/>
        <w:szCs w:val="22"/>
        <w:lang w:val="it-IT" w:eastAsia="it-IT" w:bidi="it-IT"/>
      </w:rPr>
    </w:lvl>
    <w:lvl w:ilvl="1" w:tplc="B93A7A16">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5FF84AD8">
      <w:numFmt w:val="bullet"/>
      <w:lvlText w:val="•"/>
      <w:lvlJc w:val="left"/>
      <w:pPr>
        <w:ind w:left="1796" w:hanging="284"/>
      </w:pPr>
      <w:rPr>
        <w:rFonts w:hint="default"/>
        <w:lang w:val="it-IT" w:eastAsia="it-IT" w:bidi="it-IT"/>
      </w:rPr>
    </w:lvl>
    <w:lvl w:ilvl="3" w:tplc="A254F14C">
      <w:numFmt w:val="bullet"/>
      <w:lvlText w:val="•"/>
      <w:lvlJc w:val="left"/>
      <w:pPr>
        <w:ind w:left="2912" w:hanging="284"/>
      </w:pPr>
      <w:rPr>
        <w:rFonts w:hint="default"/>
        <w:lang w:val="it-IT" w:eastAsia="it-IT" w:bidi="it-IT"/>
      </w:rPr>
    </w:lvl>
    <w:lvl w:ilvl="4" w:tplc="B72A6B86">
      <w:numFmt w:val="bullet"/>
      <w:lvlText w:val="•"/>
      <w:lvlJc w:val="left"/>
      <w:pPr>
        <w:ind w:left="4028" w:hanging="284"/>
      </w:pPr>
      <w:rPr>
        <w:rFonts w:hint="default"/>
        <w:lang w:val="it-IT" w:eastAsia="it-IT" w:bidi="it-IT"/>
      </w:rPr>
    </w:lvl>
    <w:lvl w:ilvl="5" w:tplc="4CFE3952">
      <w:numFmt w:val="bullet"/>
      <w:lvlText w:val="•"/>
      <w:lvlJc w:val="left"/>
      <w:pPr>
        <w:ind w:left="5144" w:hanging="284"/>
      </w:pPr>
      <w:rPr>
        <w:rFonts w:hint="default"/>
        <w:lang w:val="it-IT" w:eastAsia="it-IT" w:bidi="it-IT"/>
      </w:rPr>
    </w:lvl>
    <w:lvl w:ilvl="6" w:tplc="6C348AFC">
      <w:numFmt w:val="bullet"/>
      <w:lvlText w:val="•"/>
      <w:lvlJc w:val="left"/>
      <w:pPr>
        <w:ind w:left="6260" w:hanging="284"/>
      </w:pPr>
      <w:rPr>
        <w:rFonts w:hint="default"/>
        <w:lang w:val="it-IT" w:eastAsia="it-IT" w:bidi="it-IT"/>
      </w:rPr>
    </w:lvl>
    <w:lvl w:ilvl="7" w:tplc="505081D4">
      <w:numFmt w:val="bullet"/>
      <w:lvlText w:val="•"/>
      <w:lvlJc w:val="left"/>
      <w:pPr>
        <w:ind w:left="7376" w:hanging="284"/>
      </w:pPr>
      <w:rPr>
        <w:rFonts w:hint="default"/>
        <w:lang w:val="it-IT" w:eastAsia="it-IT" w:bidi="it-IT"/>
      </w:rPr>
    </w:lvl>
    <w:lvl w:ilvl="8" w:tplc="1CAEA442">
      <w:numFmt w:val="bullet"/>
      <w:lvlText w:val="•"/>
      <w:lvlJc w:val="left"/>
      <w:pPr>
        <w:ind w:left="8492" w:hanging="284"/>
      </w:pPr>
      <w:rPr>
        <w:rFonts w:hint="default"/>
        <w:lang w:val="it-IT" w:eastAsia="it-IT" w:bidi="it-IT"/>
      </w:rPr>
    </w:lvl>
  </w:abstractNum>
  <w:abstractNum w:abstractNumId="16" w15:restartNumberingAfterBreak="0">
    <w:nsid w:val="19952E00"/>
    <w:multiLevelType w:val="hybridMultilevel"/>
    <w:tmpl w:val="8864F178"/>
    <w:lvl w:ilvl="0" w:tplc="4718F838">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06BE0208">
      <w:numFmt w:val="bullet"/>
      <w:lvlText w:val="•"/>
      <w:lvlJc w:val="left"/>
      <w:pPr>
        <w:ind w:left="1432" w:hanging="284"/>
      </w:pPr>
      <w:rPr>
        <w:rFonts w:hint="default"/>
        <w:lang w:val="it-IT" w:eastAsia="it-IT" w:bidi="it-IT"/>
      </w:rPr>
    </w:lvl>
    <w:lvl w:ilvl="2" w:tplc="38A466AA">
      <w:numFmt w:val="bullet"/>
      <w:lvlText w:val="•"/>
      <w:lvlJc w:val="left"/>
      <w:pPr>
        <w:ind w:left="2464" w:hanging="284"/>
      </w:pPr>
      <w:rPr>
        <w:rFonts w:hint="default"/>
        <w:lang w:val="it-IT" w:eastAsia="it-IT" w:bidi="it-IT"/>
      </w:rPr>
    </w:lvl>
    <w:lvl w:ilvl="3" w:tplc="200CF1E2">
      <w:numFmt w:val="bullet"/>
      <w:lvlText w:val="•"/>
      <w:lvlJc w:val="left"/>
      <w:pPr>
        <w:ind w:left="3497" w:hanging="284"/>
      </w:pPr>
      <w:rPr>
        <w:rFonts w:hint="default"/>
        <w:lang w:val="it-IT" w:eastAsia="it-IT" w:bidi="it-IT"/>
      </w:rPr>
    </w:lvl>
    <w:lvl w:ilvl="4" w:tplc="F404D110">
      <w:numFmt w:val="bullet"/>
      <w:lvlText w:val="•"/>
      <w:lvlJc w:val="left"/>
      <w:pPr>
        <w:ind w:left="4529" w:hanging="284"/>
      </w:pPr>
      <w:rPr>
        <w:rFonts w:hint="default"/>
        <w:lang w:val="it-IT" w:eastAsia="it-IT" w:bidi="it-IT"/>
      </w:rPr>
    </w:lvl>
    <w:lvl w:ilvl="5" w:tplc="10D893EE">
      <w:numFmt w:val="bullet"/>
      <w:lvlText w:val="•"/>
      <w:lvlJc w:val="left"/>
      <w:pPr>
        <w:ind w:left="5562" w:hanging="284"/>
      </w:pPr>
      <w:rPr>
        <w:rFonts w:hint="default"/>
        <w:lang w:val="it-IT" w:eastAsia="it-IT" w:bidi="it-IT"/>
      </w:rPr>
    </w:lvl>
    <w:lvl w:ilvl="6" w:tplc="90D22CE6">
      <w:numFmt w:val="bullet"/>
      <w:lvlText w:val="•"/>
      <w:lvlJc w:val="left"/>
      <w:pPr>
        <w:ind w:left="6594" w:hanging="284"/>
      </w:pPr>
      <w:rPr>
        <w:rFonts w:hint="default"/>
        <w:lang w:val="it-IT" w:eastAsia="it-IT" w:bidi="it-IT"/>
      </w:rPr>
    </w:lvl>
    <w:lvl w:ilvl="7" w:tplc="DC2C06E8">
      <w:numFmt w:val="bullet"/>
      <w:lvlText w:val="•"/>
      <w:lvlJc w:val="left"/>
      <w:pPr>
        <w:ind w:left="7626" w:hanging="284"/>
      </w:pPr>
      <w:rPr>
        <w:rFonts w:hint="default"/>
        <w:lang w:val="it-IT" w:eastAsia="it-IT" w:bidi="it-IT"/>
      </w:rPr>
    </w:lvl>
    <w:lvl w:ilvl="8" w:tplc="2FFA0190">
      <w:numFmt w:val="bullet"/>
      <w:lvlText w:val="•"/>
      <w:lvlJc w:val="left"/>
      <w:pPr>
        <w:ind w:left="8659" w:hanging="284"/>
      </w:pPr>
      <w:rPr>
        <w:rFonts w:hint="default"/>
        <w:lang w:val="it-IT" w:eastAsia="it-IT" w:bidi="it-IT"/>
      </w:rPr>
    </w:lvl>
  </w:abstractNum>
  <w:abstractNum w:abstractNumId="17" w15:restartNumberingAfterBreak="0">
    <w:nsid w:val="1A986B1B"/>
    <w:multiLevelType w:val="hybridMultilevel"/>
    <w:tmpl w:val="6B0637E0"/>
    <w:lvl w:ilvl="0" w:tplc="CE425428">
      <w:start w:val="1"/>
      <w:numFmt w:val="decimal"/>
      <w:lvlText w:val="%1."/>
      <w:lvlJc w:val="left"/>
      <w:pPr>
        <w:ind w:left="396" w:hanging="284"/>
      </w:pPr>
      <w:rPr>
        <w:rFonts w:ascii="Arial Narrow" w:eastAsia="Arial" w:hAnsi="Arial Narrow" w:cs="Arial" w:hint="default"/>
        <w:spacing w:val="-12"/>
        <w:w w:val="99"/>
        <w:sz w:val="22"/>
        <w:szCs w:val="22"/>
        <w:lang w:val="it-IT" w:eastAsia="it-IT" w:bidi="it-IT"/>
      </w:rPr>
    </w:lvl>
    <w:lvl w:ilvl="1" w:tplc="EA3E0AB0">
      <w:start w:val="1"/>
      <w:numFmt w:val="lowerLetter"/>
      <w:lvlText w:val="%2)"/>
      <w:lvlJc w:val="left"/>
      <w:pPr>
        <w:ind w:left="680" w:hanging="284"/>
      </w:pPr>
      <w:rPr>
        <w:rFonts w:ascii="Arial Narrow" w:eastAsia="Arial" w:hAnsi="Arial Narrow" w:cs="Arial" w:hint="default"/>
        <w:w w:val="99"/>
        <w:sz w:val="20"/>
        <w:szCs w:val="20"/>
        <w:lang w:val="it-IT" w:eastAsia="it-IT" w:bidi="it-IT"/>
      </w:rPr>
    </w:lvl>
    <w:lvl w:ilvl="2" w:tplc="DCB81D88">
      <w:numFmt w:val="bullet"/>
      <w:lvlText w:val="•"/>
      <w:lvlJc w:val="left"/>
      <w:pPr>
        <w:ind w:left="1796" w:hanging="284"/>
      </w:pPr>
      <w:rPr>
        <w:rFonts w:hint="default"/>
        <w:lang w:val="it-IT" w:eastAsia="it-IT" w:bidi="it-IT"/>
      </w:rPr>
    </w:lvl>
    <w:lvl w:ilvl="3" w:tplc="5EA8DAE2">
      <w:numFmt w:val="bullet"/>
      <w:lvlText w:val="•"/>
      <w:lvlJc w:val="left"/>
      <w:pPr>
        <w:ind w:left="2912" w:hanging="284"/>
      </w:pPr>
      <w:rPr>
        <w:rFonts w:hint="default"/>
        <w:lang w:val="it-IT" w:eastAsia="it-IT" w:bidi="it-IT"/>
      </w:rPr>
    </w:lvl>
    <w:lvl w:ilvl="4" w:tplc="CAFE29B0">
      <w:numFmt w:val="bullet"/>
      <w:lvlText w:val="•"/>
      <w:lvlJc w:val="left"/>
      <w:pPr>
        <w:ind w:left="4028" w:hanging="284"/>
      </w:pPr>
      <w:rPr>
        <w:rFonts w:hint="default"/>
        <w:lang w:val="it-IT" w:eastAsia="it-IT" w:bidi="it-IT"/>
      </w:rPr>
    </w:lvl>
    <w:lvl w:ilvl="5" w:tplc="C4D21E1E">
      <w:numFmt w:val="bullet"/>
      <w:lvlText w:val="•"/>
      <w:lvlJc w:val="left"/>
      <w:pPr>
        <w:ind w:left="5144" w:hanging="284"/>
      </w:pPr>
      <w:rPr>
        <w:rFonts w:hint="default"/>
        <w:lang w:val="it-IT" w:eastAsia="it-IT" w:bidi="it-IT"/>
      </w:rPr>
    </w:lvl>
    <w:lvl w:ilvl="6" w:tplc="EEF4C23A">
      <w:numFmt w:val="bullet"/>
      <w:lvlText w:val="•"/>
      <w:lvlJc w:val="left"/>
      <w:pPr>
        <w:ind w:left="6260" w:hanging="284"/>
      </w:pPr>
      <w:rPr>
        <w:rFonts w:hint="default"/>
        <w:lang w:val="it-IT" w:eastAsia="it-IT" w:bidi="it-IT"/>
      </w:rPr>
    </w:lvl>
    <w:lvl w:ilvl="7" w:tplc="A93AC9B0">
      <w:numFmt w:val="bullet"/>
      <w:lvlText w:val="•"/>
      <w:lvlJc w:val="left"/>
      <w:pPr>
        <w:ind w:left="7376" w:hanging="284"/>
      </w:pPr>
      <w:rPr>
        <w:rFonts w:hint="default"/>
        <w:lang w:val="it-IT" w:eastAsia="it-IT" w:bidi="it-IT"/>
      </w:rPr>
    </w:lvl>
    <w:lvl w:ilvl="8" w:tplc="0916E76C">
      <w:numFmt w:val="bullet"/>
      <w:lvlText w:val="•"/>
      <w:lvlJc w:val="left"/>
      <w:pPr>
        <w:ind w:left="8492" w:hanging="284"/>
      </w:pPr>
      <w:rPr>
        <w:rFonts w:hint="default"/>
        <w:lang w:val="it-IT" w:eastAsia="it-IT" w:bidi="it-IT"/>
      </w:rPr>
    </w:lvl>
  </w:abstractNum>
  <w:abstractNum w:abstractNumId="18" w15:restartNumberingAfterBreak="0">
    <w:nsid w:val="1F2F7A4F"/>
    <w:multiLevelType w:val="hybridMultilevel"/>
    <w:tmpl w:val="72AA63FC"/>
    <w:lvl w:ilvl="0" w:tplc="36968BA8">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567065FA">
      <w:numFmt w:val="bullet"/>
      <w:lvlText w:val="•"/>
      <w:lvlJc w:val="left"/>
      <w:pPr>
        <w:ind w:left="1432" w:hanging="284"/>
      </w:pPr>
      <w:rPr>
        <w:rFonts w:hint="default"/>
        <w:lang w:val="it-IT" w:eastAsia="it-IT" w:bidi="it-IT"/>
      </w:rPr>
    </w:lvl>
    <w:lvl w:ilvl="2" w:tplc="B79ED350">
      <w:numFmt w:val="bullet"/>
      <w:lvlText w:val="•"/>
      <w:lvlJc w:val="left"/>
      <w:pPr>
        <w:ind w:left="2464" w:hanging="284"/>
      </w:pPr>
      <w:rPr>
        <w:rFonts w:hint="default"/>
        <w:lang w:val="it-IT" w:eastAsia="it-IT" w:bidi="it-IT"/>
      </w:rPr>
    </w:lvl>
    <w:lvl w:ilvl="3" w:tplc="406A73E4">
      <w:numFmt w:val="bullet"/>
      <w:lvlText w:val="•"/>
      <w:lvlJc w:val="left"/>
      <w:pPr>
        <w:ind w:left="3497" w:hanging="284"/>
      </w:pPr>
      <w:rPr>
        <w:rFonts w:hint="default"/>
        <w:lang w:val="it-IT" w:eastAsia="it-IT" w:bidi="it-IT"/>
      </w:rPr>
    </w:lvl>
    <w:lvl w:ilvl="4" w:tplc="950C653E">
      <w:numFmt w:val="bullet"/>
      <w:lvlText w:val="•"/>
      <w:lvlJc w:val="left"/>
      <w:pPr>
        <w:ind w:left="4529" w:hanging="284"/>
      </w:pPr>
      <w:rPr>
        <w:rFonts w:hint="default"/>
        <w:lang w:val="it-IT" w:eastAsia="it-IT" w:bidi="it-IT"/>
      </w:rPr>
    </w:lvl>
    <w:lvl w:ilvl="5" w:tplc="8A56A3CC">
      <w:numFmt w:val="bullet"/>
      <w:lvlText w:val="•"/>
      <w:lvlJc w:val="left"/>
      <w:pPr>
        <w:ind w:left="5562" w:hanging="284"/>
      </w:pPr>
      <w:rPr>
        <w:rFonts w:hint="default"/>
        <w:lang w:val="it-IT" w:eastAsia="it-IT" w:bidi="it-IT"/>
      </w:rPr>
    </w:lvl>
    <w:lvl w:ilvl="6" w:tplc="65B8D034">
      <w:numFmt w:val="bullet"/>
      <w:lvlText w:val="•"/>
      <w:lvlJc w:val="left"/>
      <w:pPr>
        <w:ind w:left="6594" w:hanging="284"/>
      </w:pPr>
      <w:rPr>
        <w:rFonts w:hint="default"/>
        <w:lang w:val="it-IT" w:eastAsia="it-IT" w:bidi="it-IT"/>
      </w:rPr>
    </w:lvl>
    <w:lvl w:ilvl="7" w:tplc="FB74442E">
      <w:numFmt w:val="bullet"/>
      <w:lvlText w:val="•"/>
      <w:lvlJc w:val="left"/>
      <w:pPr>
        <w:ind w:left="7626" w:hanging="284"/>
      </w:pPr>
      <w:rPr>
        <w:rFonts w:hint="default"/>
        <w:lang w:val="it-IT" w:eastAsia="it-IT" w:bidi="it-IT"/>
      </w:rPr>
    </w:lvl>
    <w:lvl w:ilvl="8" w:tplc="14F0AE24">
      <w:numFmt w:val="bullet"/>
      <w:lvlText w:val="•"/>
      <w:lvlJc w:val="left"/>
      <w:pPr>
        <w:ind w:left="8659" w:hanging="284"/>
      </w:pPr>
      <w:rPr>
        <w:rFonts w:hint="default"/>
        <w:lang w:val="it-IT" w:eastAsia="it-IT" w:bidi="it-IT"/>
      </w:rPr>
    </w:lvl>
  </w:abstractNum>
  <w:abstractNum w:abstractNumId="19" w15:restartNumberingAfterBreak="0">
    <w:nsid w:val="205066AF"/>
    <w:multiLevelType w:val="hybridMultilevel"/>
    <w:tmpl w:val="0CA227DE"/>
    <w:lvl w:ilvl="0" w:tplc="F50C70CC">
      <w:start w:val="1"/>
      <w:numFmt w:val="decimal"/>
      <w:lvlText w:val="%1."/>
      <w:lvlJc w:val="left"/>
      <w:pPr>
        <w:ind w:left="396" w:hanging="284"/>
      </w:pPr>
      <w:rPr>
        <w:rFonts w:ascii="Arial Narrow" w:eastAsia="Arial" w:hAnsi="Arial Narrow" w:cs="Arial" w:hint="default"/>
        <w:spacing w:val="-27"/>
        <w:w w:val="99"/>
        <w:sz w:val="22"/>
        <w:szCs w:val="22"/>
        <w:lang w:val="it-IT" w:eastAsia="it-IT" w:bidi="it-IT"/>
      </w:rPr>
    </w:lvl>
    <w:lvl w:ilvl="1" w:tplc="42925540">
      <w:numFmt w:val="bullet"/>
      <w:lvlText w:val="•"/>
      <w:lvlJc w:val="left"/>
      <w:pPr>
        <w:ind w:left="1432" w:hanging="284"/>
      </w:pPr>
      <w:rPr>
        <w:rFonts w:hint="default"/>
        <w:lang w:val="it-IT" w:eastAsia="it-IT" w:bidi="it-IT"/>
      </w:rPr>
    </w:lvl>
    <w:lvl w:ilvl="2" w:tplc="F15A8CC6">
      <w:numFmt w:val="bullet"/>
      <w:lvlText w:val="•"/>
      <w:lvlJc w:val="left"/>
      <w:pPr>
        <w:ind w:left="2464" w:hanging="284"/>
      </w:pPr>
      <w:rPr>
        <w:rFonts w:hint="default"/>
        <w:lang w:val="it-IT" w:eastAsia="it-IT" w:bidi="it-IT"/>
      </w:rPr>
    </w:lvl>
    <w:lvl w:ilvl="3" w:tplc="0A64FDB6">
      <w:numFmt w:val="bullet"/>
      <w:lvlText w:val="•"/>
      <w:lvlJc w:val="left"/>
      <w:pPr>
        <w:ind w:left="3497" w:hanging="284"/>
      </w:pPr>
      <w:rPr>
        <w:rFonts w:hint="default"/>
        <w:lang w:val="it-IT" w:eastAsia="it-IT" w:bidi="it-IT"/>
      </w:rPr>
    </w:lvl>
    <w:lvl w:ilvl="4" w:tplc="EFC26562">
      <w:numFmt w:val="bullet"/>
      <w:lvlText w:val="•"/>
      <w:lvlJc w:val="left"/>
      <w:pPr>
        <w:ind w:left="4529" w:hanging="284"/>
      </w:pPr>
      <w:rPr>
        <w:rFonts w:hint="default"/>
        <w:lang w:val="it-IT" w:eastAsia="it-IT" w:bidi="it-IT"/>
      </w:rPr>
    </w:lvl>
    <w:lvl w:ilvl="5" w:tplc="C6DECC9E">
      <w:numFmt w:val="bullet"/>
      <w:lvlText w:val="•"/>
      <w:lvlJc w:val="left"/>
      <w:pPr>
        <w:ind w:left="5562" w:hanging="284"/>
      </w:pPr>
      <w:rPr>
        <w:rFonts w:hint="default"/>
        <w:lang w:val="it-IT" w:eastAsia="it-IT" w:bidi="it-IT"/>
      </w:rPr>
    </w:lvl>
    <w:lvl w:ilvl="6" w:tplc="6774633A">
      <w:numFmt w:val="bullet"/>
      <w:lvlText w:val="•"/>
      <w:lvlJc w:val="left"/>
      <w:pPr>
        <w:ind w:left="6594" w:hanging="284"/>
      </w:pPr>
      <w:rPr>
        <w:rFonts w:hint="default"/>
        <w:lang w:val="it-IT" w:eastAsia="it-IT" w:bidi="it-IT"/>
      </w:rPr>
    </w:lvl>
    <w:lvl w:ilvl="7" w:tplc="20246EFC">
      <w:numFmt w:val="bullet"/>
      <w:lvlText w:val="•"/>
      <w:lvlJc w:val="left"/>
      <w:pPr>
        <w:ind w:left="7626" w:hanging="284"/>
      </w:pPr>
      <w:rPr>
        <w:rFonts w:hint="default"/>
        <w:lang w:val="it-IT" w:eastAsia="it-IT" w:bidi="it-IT"/>
      </w:rPr>
    </w:lvl>
    <w:lvl w:ilvl="8" w:tplc="5A82B0BC">
      <w:numFmt w:val="bullet"/>
      <w:lvlText w:val="•"/>
      <w:lvlJc w:val="left"/>
      <w:pPr>
        <w:ind w:left="8659" w:hanging="284"/>
      </w:pPr>
      <w:rPr>
        <w:rFonts w:hint="default"/>
        <w:lang w:val="it-IT" w:eastAsia="it-IT" w:bidi="it-IT"/>
      </w:rPr>
    </w:lvl>
  </w:abstractNum>
  <w:abstractNum w:abstractNumId="20" w15:restartNumberingAfterBreak="0">
    <w:nsid w:val="20A22EDC"/>
    <w:multiLevelType w:val="hybridMultilevel"/>
    <w:tmpl w:val="F4D677C4"/>
    <w:lvl w:ilvl="0" w:tplc="0720D3FE">
      <w:start w:val="1"/>
      <w:numFmt w:val="decimal"/>
      <w:lvlText w:val="%1."/>
      <w:lvlJc w:val="left"/>
      <w:pPr>
        <w:ind w:left="396" w:hanging="284"/>
      </w:pPr>
      <w:rPr>
        <w:rFonts w:ascii="Arial Narrow" w:eastAsia="Arial" w:hAnsi="Arial Narrow" w:cs="Arial" w:hint="default"/>
        <w:w w:val="99"/>
        <w:sz w:val="22"/>
        <w:szCs w:val="22"/>
        <w:lang w:val="it-IT" w:eastAsia="it-IT" w:bidi="it-IT"/>
      </w:rPr>
    </w:lvl>
    <w:lvl w:ilvl="1" w:tplc="FF087D50">
      <w:numFmt w:val="bullet"/>
      <w:lvlText w:val="•"/>
      <w:lvlJc w:val="left"/>
      <w:pPr>
        <w:ind w:left="1432" w:hanging="284"/>
      </w:pPr>
      <w:rPr>
        <w:rFonts w:hint="default"/>
        <w:lang w:val="it-IT" w:eastAsia="it-IT" w:bidi="it-IT"/>
      </w:rPr>
    </w:lvl>
    <w:lvl w:ilvl="2" w:tplc="DE202F74">
      <w:numFmt w:val="bullet"/>
      <w:lvlText w:val="•"/>
      <w:lvlJc w:val="left"/>
      <w:pPr>
        <w:ind w:left="2464" w:hanging="284"/>
      </w:pPr>
      <w:rPr>
        <w:rFonts w:hint="default"/>
        <w:lang w:val="it-IT" w:eastAsia="it-IT" w:bidi="it-IT"/>
      </w:rPr>
    </w:lvl>
    <w:lvl w:ilvl="3" w:tplc="BCF8157A">
      <w:numFmt w:val="bullet"/>
      <w:lvlText w:val="•"/>
      <w:lvlJc w:val="left"/>
      <w:pPr>
        <w:ind w:left="3497" w:hanging="284"/>
      </w:pPr>
      <w:rPr>
        <w:rFonts w:hint="default"/>
        <w:lang w:val="it-IT" w:eastAsia="it-IT" w:bidi="it-IT"/>
      </w:rPr>
    </w:lvl>
    <w:lvl w:ilvl="4" w:tplc="69265EB6">
      <w:numFmt w:val="bullet"/>
      <w:lvlText w:val="•"/>
      <w:lvlJc w:val="left"/>
      <w:pPr>
        <w:ind w:left="4529" w:hanging="284"/>
      </w:pPr>
      <w:rPr>
        <w:rFonts w:hint="default"/>
        <w:lang w:val="it-IT" w:eastAsia="it-IT" w:bidi="it-IT"/>
      </w:rPr>
    </w:lvl>
    <w:lvl w:ilvl="5" w:tplc="0650A18A">
      <w:numFmt w:val="bullet"/>
      <w:lvlText w:val="•"/>
      <w:lvlJc w:val="left"/>
      <w:pPr>
        <w:ind w:left="5562" w:hanging="284"/>
      </w:pPr>
      <w:rPr>
        <w:rFonts w:hint="default"/>
        <w:lang w:val="it-IT" w:eastAsia="it-IT" w:bidi="it-IT"/>
      </w:rPr>
    </w:lvl>
    <w:lvl w:ilvl="6" w:tplc="BE428ED6">
      <w:numFmt w:val="bullet"/>
      <w:lvlText w:val="•"/>
      <w:lvlJc w:val="left"/>
      <w:pPr>
        <w:ind w:left="6594" w:hanging="284"/>
      </w:pPr>
      <w:rPr>
        <w:rFonts w:hint="default"/>
        <w:lang w:val="it-IT" w:eastAsia="it-IT" w:bidi="it-IT"/>
      </w:rPr>
    </w:lvl>
    <w:lvl w:ilvl="7" w:tplc="2D3CD144">
      <w:numFmt w:val="bullet"/>
      <w:lvlText w:val="•"/>
      <w:lvlJc w:val="left"/>
      <w:pPr>
        <w:ind w:left="7626" w:hanging="284"/>
      </w:pPr>
      <w:rPr>
        <w:rFonts w:hint="default"/>
        <w:lang w:val="it-IT" w:eastAsia="it-IT" w:bidi="it-IT"/>
      </w:rPr>
    </w:lvl>
    <w:lvl w:ilvl="8" w:tplc="D144956E">
      <w:numFmt w:val="bullet"/>
      <w:lvlText w:val="•"/>
      <w:lvlJc w:val="left"/>
      <w:pPr>
        <w:ind w:left="8659" w:hanging="284"/>
      </w:pPr>
      <w:rPr>
        <w:rFonts w:hint="default"/>
        <w:lang w:val="it-IT" w:eastAsia="it-IT" w:bidi="it-IT"/>
      </w:rPr>
    </w:lvl>
  </w:abstractNum>
  <w:abstractNum w:abstractNumId="21" w15:restartNumberingAfterBreak="0">
    <w:nsid w:val="213930B4"/>
    <w:multiLevelType w:val="hybridMultilevel"/>
    <w:tmpl w:val="9286BF9C"/>
    <w:lvl w:ilvl="0" w:tplc="3614F96E">
      <w:start w:val="1"/>
      <w:numFmt w:val="decimal"/>
      <w:lvlText w:val="%1."/>
      <w:lvlJc w:val="left"/>
      <w:pPr>
        <w:ind w:left="396" w:hanging="284"/>
      </w:pPr>
      <w:rPr>
        <w:rFonts w:ascii="Arial Narrow" w:eastAsia="Arial" w:hAnsi="Arial Narrow" w:cs="Arial" w:hint="default"/>
        <w:spacing w:val="-27"/>
        <w:w w:val="99"/>
        <w:sz w:val="22"/>
        <w:szCs w:val="22"/>
        <w:lang w:val="it-IT" w:eastAsia="it-IT" w:bidi="it-IT"/>
      </w:rPr>
    </w:lvl>
    <w:lvl w:ilvl="1" w:tplc="04100017">
      <w:start w:val="1"/>
      <w:numFmt w:val="lowerLetter"/>
      <w:lvlText w:val="%2)"/>
      <w:lvlJc w:val="left"/>
      <w:pPr>
        <w:ind w:left="1432" w:hanging="284"/>
      </w:pPr>
      <w:rPr>
        <w:rFonts w:hint="default"/>
        <w:lang w:val="it-IT" w:eastAsia="it-IT" w:bidi="it-IT"/>
      </w:rPr>
    </w:lvl>
    <w:lvl w:ilvl="2" w:tplc="6476668A">
      <w:numFmt w:val="bullet"/>
      <w:lvlText w:val="•"/>
      <w:lvlJc w:val="left"/>
      <w:pPr>
        <w:ind w:left="2464" w:hanging="284"/>
      </w:pPr>
      <w:rPr>
        <w:rFonts w:hint="default"/>
        <w:lang w:val="it-IT" w:eastAsia="it-IT" w:bidi="it-IT"/>
      </w:rPr>
    </w:lvl>
    <w:lvl w:ilvl="3" w:tplc="2CCCD2C4">
      <w:numFmt w:val="bullet"/>
      <w:lvlText w:val="•"/>
      <w:lvlJc w:val="left"/>
      <w:pPr>
        <w:ind w:left="3497" w:hanging="284"/>
      </w:pPr>
      <w:rPr>
        <w:rFonts w:hint="default"/>
        <w:lang w:val="it-IT" w:eastAsia="it-IT" w:bidi="it-IT"/>
      </w:rPr>
    </w:lvl>
    <w:lvl w:ilvl="4" w:tplc="2A101982">
      <w:numFmt w:val="bullet"/>
      <w:lvlText w:val="•"/>
      <w:lvlJc w:val="left"/>
      <w:pPr>
        <w:ind w:left="4529" w:hanging="284"/>
      </w:pPr>
      <w:rPr>
        <w:rFonts w:hint="default"/>
        <w:lang w:val="it-IT" w:eastAsia="it-IT" w:bidi="it-IT"/>
      </w:rPr>
    </w:lvl>
    <w:lvl w:ilvl="5" w:tplc="FDCADF10">
      <w:numFmt w:val="bullet"/>
      <w:lvlText w:val="•"/>
      <w:lvlJc w:val="left"/>
      <w:pPr>
        <w:ind w:left="5562" w:hanging="284"/>
      </w:pPr>
      <w:rPr>
        <w:rFonts w:hint="default"/>
        <w:lang w:val="it-IT" w:eastAsia="it-IT" w:bidi="it-IT"/>
      </w:rPr>
    </w:lvl>
    <w:lvl w:ilvl="6" w:tplc="FFECA53A">
      <w:numFmt w:val="bullet"/>
      <w:lvlText w:val="•"/>
      <w:lvlJc w:val="left"/>
      <w:pPr>
        <w:ind w:left="6594" w:hanging="284"/>
      </w:pPr>
      <w:rPr>
        <w:rFonts w:hint="default"/>
        <w:lang w:val="it-IT" w:eastAsia="it-IT" w:bidi="it-IT"/>
      </w:rPr>
    </w:lvl>
    <w:lvl w:ilvl="7" w:tplc="471AFDDA">
      <w:numFmt w:val="bullet"/>
      <w:lvlText w:val="•"/>
      <w:lvlJc w:val="left"/>
      <w:pPr>
        <w:ind w:left="7626" w:hanging="284"/>
      </w:pPr>
      <w:rPr>
        <w:rFonts w:hint="default"/>
        <w:lang w:val="it-IT" w:eastAsia="it-IT" w:bidi="it-IT"/>
      </w:rPr>
    </w:lvl>
    <w:lvl w:ilvl="8" w:tplc="4B428E38">
      <w:numFmt w:val="bullet"/>
      <w:lvlText w:val="•"/>
      <w:lvlJc w:val="left"/>
      <w:pPr>
        <w:ind w:left="8659" w:hanging="284"/>
      </w:pPr>
      <w:rPr>
        <w:rFonts w:hint="default"/>
        <w:lang w:val="it-IT" w:eastAsia="it-IT" w:bidi="it-IT"/>
      </w:rPr>
    </w:lvl>
  </w:abstractNum>
  <w:abstractNum w:abstractNumId="22" w15:restartNumberingAfterBreak="0">
    <w:nsid w:val="227E758E"/>
    <w:multiLevelType w:val="hybridMultilevel"/>
    <w:tmpl w:val="72A8058E"/>
    <w:lvl w:ilvl="0" w:tplc="788AC1E6">
      <w:start w:val="1"/>
      <w:numFmt w:val="decimal"/>
      <w:lvlText w:val="%1."/>
      <w:lvlJc w:val="left"/>
      <w:pPr>
        <w:ind w:left="396" w:hanging="284"/>
      </w:pPr>
      <w:rPr>
        <w:rFonts w:ascii="Arial Narrow" w:eastAsia="Arial" w:hAnsi="Arial Narrow" w:cs="Times New Roman" w:hint="default"/>
        <w:spacing w:val="-27"/>
        <w:w w:val="99"/>
        <w:sz w:val="22"/>
        <w:szCs w:val="22"/>
        <w:lang w:val="it-IT" w:eastAsia="it-IT" w:bidi="it-IT"/>
      </w:rPr>
    </w:lvl>
    <w:lvl w:ilvl="1" w:tplc="092AF928">
      <w:numFmt w:val="bullet"/>
      <w:lvlText w:val="•"/>
      <w:lvlJc w:val="left"/>
      <w:pPr>
        <w:ind w:left="1432" w:hanging="284"/>
      </w:pPr>
      <w:rPr>
        <w:rFonts w:hint="default"/>
        <w:lang w:val="it-IT" w:eastAsia="it-IT" w:bidi="it-IT"/>
      </w:rPr>
    </w:lvl>
    <w:lvl w:ilvl="2" w:tplc="282EBD3E">
      <w:numFmt w:val="bullet"/>
      <w:lvlText w:val="•"/>
      <w:lvlJc w:val="left"/>
      <w:pPr>
        <w:ind w:left="2464" w:hanging="284"/>
      </w:pPr>
      <w:rPr>
        <w:rFonts w:hint="default"/>
        <w:lang w:val="it-IT" w:eastAsia="it-IT" w:bidi="it-IT"/>
      </w:rPr>
    </w:lvl>
    <w:lvl w:ilvl="3" w:tplc="742A104A">
      <w:numFmt w:val="bullet"/>
      <w:lvlText w:val="•"/>
      <w:lvlJc w:val="left"/>
      <w:pPr>
        <w:ind w:left="3497" w:hanging="284"/>
      </w:pPr>
      <w:rPr>
        <w:rFonts w:hint="default"/>
        <w:lang w:val="it-IT" w:eastAsia="it-IT" w:bidi="it-IT"/>
      </w:rPr>
    </w:lvl>
    <w:lvl w:ilvl="4" w:tplc="4BDCC234">
      <w:numFmt w:val="bullet"/>
      <w:lvlText w:val="•"/>
      <w:lvlJc w:val="left"/>
      <w:pPr>
        <w:ind w:left="4529" w:hanging="284"/>
      </w:pPr>
      <w:rPr>
        <w:rFonts w:hint="default"/>
        <w:lang w:val="it-IT" w:eastAsia="it-IT" w:bidi="it-IT"/>
      </w:rPr>
    </w:lvl>
    <w:lvl w:ilvl="5" w:tplc="F5B6E2E2">
      <w:numFmt w:val="bullet"/>
      <w:lvlText w:val="•"/>
      <w:lvlJc w:val="left"/>
      <w:pPr>
        <w:ind w:left="5562" w:hanging="284"/>
      </w:pPr>
      <w:rPr>
        <w:rFonts w:hint="default"/>
        <w:lang w:val="it-IT" w:eastAsia="it-IT" w:bidi="it-IT"/>
      </w:rPr>
    </w:lvl>
    <w:lvl w:ilvl="6" w:tplc="7C2C389C">
      <w:numFmt w:val="bullet"/>
      <w:lvlText w:val="•"/>
      <w:lvlJc w:val="left"/>
      <w:pPr>
        <w:ind w:left="6594" w:hanging="284"/>
      </w:pPr>
      <w:rPr>
        <w:rFonts w:hint="default"/>
        <w:lang w:val="it-IT" w:eastAsia="it-IT" w:bidi="it-IT"/>
      </w:rPr>
    </w:lvl>
    <w:lvl w:ilvl="7" w:tplc="060ECB90">
      <w:numFmt w:val="bullet"/>
      <w:lvlText w:val="•"/>
      <w:lvlJc w:val="left"/>
      <w:pPr>
        <w:ind w:left="7626" w:hanging="284"/>
      </w:pPr>
      <w:rPr>
        <w:rFonts w:hint="default"/>
        <w:lang w:val="it-IT" w:eastAsia="it-IT" w:bidi="it-IT"/>
      </w:rPr>
    </w:lvl>
    <w:lvl w:ilvl="8" w:tplc="1054E11C">
      <w:numFmt w:val="bullet"/>
      <w:lvlText w:val="•"/>
      <w:lvlJc w:val="left"/>
      <w:pPr>
        <w:ind w:left="8659" w:hanging="284"/>
      </w:pPr>
      <w:rPr>
        <w:rFonts w:hint="default"/>
        <w:lang w:val="it-IT" w:eastAsia="it-IT" w:bidi="it-IT"/>
      </w:rPr>
    </w:lvl>
  </w:abstractNum>
  <w:abstractNum w:abstractNumId="23" w15:restartNumberingAfterBreak="0">
    <w:nsid w:val="234954B3"/>
    <w:multiLevelType w:val="hybridMultilevel"/>
    <w:tmpl w:val="78780A12"/>
    <w:lvl w:ilvl="0" w:tplc="AA0C0420">
      <w:start w:val="1"/>
      <w:numFmt w:val="decimal"/>
      <w:lvlText w:val="%1."/>
      <w:lvlJc w:val="left"/>
      <w:pPr>
        <w:ind w:left="396" w:hanging="284"/>
      </w:pPr>
      <w:rPr>
        <w:rFonts w:ascii="Arial Narrow" w:eastAsia="Arial" w:hAnsi="Arial Narrow" w:cs="Arial" w:hint="default"/>
        <w:spacing w:val="-15"/>
        <w:w w:val="99"/>
        <w:sz w:val="22"/>
        <w:szCs w:val="22"/>
        <w:lang w:val="it-IT" w:eastAsia="it-IT" w:bidi="it-IT"/>
      </w:rPr>
    </w:lvl>
    <w:lvl w:ilvl="1" w:tplc="2E0CE592">
      <w:numFmt w:val="bullet"/>
      <w:lvlText w:val="•"/>
      <w:lvlJc w:val="left"/>
      <w:pPr>
        <w:ind w:left="1432" w:hanging="284"/>
      </w:pPr>
      <w:rPr>
        <w:rFonts w:hint="default"/>
        <w:lang w:val="it-IT" w:eastAsia="it-IT" w:bidi="it-IT"/>
      </w:rPr>
    </w:lvl>
    <w:lvl w:ilvl="2" w:tplc="AB1AB66A">
      <w:numFmt w:val="bullet"/>
      <w:lvlText w:val="•"/>
      <w:lvlJc w:val="left"/>
      <w:pPr>
        <w:ind w:left="2464" w:hanging="284"/>
      </w:pPr>
      <w:rPr>
        <w:rFonts w:hint="default"/>
        <w:lang w:val="it-IT" w:eastAsia="it-IT" w:bidi="it-IT"/>
      </w:rPr>
    </w:lvl>
    <w:lvl w:ilvl="3" w:tplc="7B306FDC">
      <w:numFmt w:val="bullet"/>
      <w:lvlText w:val="•"/>
      <w:lvlJc w:val="left"/>
      <w:pPr>
        <w:ind w:left="3497" w:hanging="284"/>
      </w:pPr>
      <w:rPr>
        <w:rFonts w:hint="default"/>
        <w:lang w:val="it-IT" w:eastAsia="it-IT" w:bidi="it-IT"/>
      </w:rPr>
    </w:lvl>
    <w:lvl w:ilvl="4" w:tplc="DC6E247A">
      <w:numFmt w:val="bullet"/>
      <w:lvlText w:val="•"/>
      <w:lvlJc w:val="left"/>
      <w:pPr>
        <w:ind w:left="4529" w:hanging="284"/>
      </w:pPr>
      <w:rPr>
        <w:rFonts w:hint="default"/>
        <w:lang w:val="it-IT" w:eastAsia="it-IT" w:bidi="it-IT"/>
      </w:rPr>
    </w:lvl>
    <w:lvl w:ilvl="5" w:tplc="BE10F8C0">
      <w:numFmt w:val="bullet"/>
      <w:lvlText w:val="•"/>
      <w:lvlJc w:val="left"/>
      <w:pPr>
        <w:ind w:left="5562" w:hanging="284"/>
      </w:pPr>
      <w:rPr>
        <w:rFonts w:hint="default"/>
        <w:lang w:val="it-IT" w:eastAsia="it-IT" w:bidi="it-IT"/>
      </w:rPr>
    </w:lvl>
    <w:lvl w:ilvl="6" w:tplc="6088B6CA">
      <w:numFmt w:val="bullet"/>
      <w:lvlText w:val="•"/>
      <w:lvlJc w:val="left"/>
      <w:pPr>
        <w:ind w:left="6594" w:hanging="284"/>
      </w:pPr>
      <w:rPr>
        <w:rFonts w:hint="default"/>
        <w:lang w:val="it-IT" w:eastAsia="it-IT" w:bidi="it-IT"/>
      </w:rPr>
    </w:lvl>
    <w:lvl w:ilvl="7" w:tplc="E9B09AAA">
      <w:numFmt w:val="bullet"/>
      <w:lvlText w:val="•"/>
      <w:lvlJc w:val="left"/>
      <w:pPr>
        <w:ind w:left="7626" w:hanging="284"/>
      </w:pPr>
      <w:rPr>
        <w:rFonts w:hint="default"/>
        <w:lang w:val="it-IT" w:eastAsia="it-IT" w:bidi="it-IT"/>
      </w:rPr>
    </w:lvl>
    <w:lvl w:ilvl="8" w:tplc="F0021FF4">
      <w:numFmt w:val="bullet"/>
      <w:lvlText w:val="•"/>
      <w:lvlJc w:val="left"/>
      <w:pPr>
        <w:ind w:left="8659" w:hanging="284"/>
      </w:pPr>
      <w:rPr>
        <w:rFonts w:hint="default"/>
        <w:lang w:val="it-IT" w:eastAsia="it-IT" w:bidi="it-IT"/>
      </w:rPr>
    </w:lvl>
  </w:abstractNum>
  <w:abstractNum w:abstractNumId="24" w15:restartNumberingAfterBreak="0">
    <w:nsid w:val="251E35EA"/>
    <w:multiLevelType w:val="hybridMultilevel"/>
    <w:tmpl w:val="E4A04C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58C1CAD"/>
    <w:multiLevelType w:val="hybridMultilevel"/>
    <w:tmpl w:val="4A62EB5A"/>
    <w:lvl w:ilvl="0" w:tplc="75E8DCBE">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9E324F10">
      <w:numFmt w:val="bullet"/>
      <w:lvlText w:val="•"/>
      <w:lvlJc w:val="left"/>
      <w:pPr>
        <w:ind w:left="1432" w:hanging="284"/>
      </w:pPr>
      <w:rPr>
        <w:rFonts w:hint="default"/>
        <w:lang w:val="it-IT" w:eastAsia="it-IT" w:bidi="it-IT"/>
      </w:rPr>
    </w:lvl>
    <w:lvl w:ilvl="2" w:tplc="746012CE">
      <w:numFmt w:val="bullet"/>
      <w:lvlText w:val="•"/>
      <w:lvlJc w:val="left"/>
      <w:pPr>
        <w:ind w:left="2464" w:hanging="284"/>
      </w:pPr>
      <w:rPr>
        <w:rFonts w:hint="default"/>
        <w:lang w:val="it-IT" w:eastAsia="it-IT" w:bidi="it-IT"/>
      </w:rPr>
    </w:lvl>
    <w:lvl w:ilvl="3" w:tplc="B4C42FF2">
      <w:numFmt w:val="bullet"/>
      <w:lvlText w:val="•"/>
      <w:lvlJc w:val="left"/>
      <w:pPr>
        <w:ind w:left="3497" w:hanging="284"/>
      </w:pPr>
      <w:rPr>
        <w:rFonts w:hint="default"/>
        <w:lang w:val="it-IT" w:eastAsia="it-IT" w:bidi="it-IT"/>
      </w:rPr>
    </w:lvl>
    <w:lvl w:ilvl="4" w:tplc="AFBEA954">
      <w:numFmt w:val="bullet"/>
      <w:lvlText w:val="•"/>
      <w:lvlJc w:val="left"/>
      <w:pPr>
        <w:ind w:left="4529" w:hanging="284"/>
      </w:pPr>
      <w:rPr>
        <w:rFonts w:hint="default"/>
        <w:lang w:val="it-IT" w:eastAsia="it-IT" w:bidi="it-IT"/>
      </w:rPr>
    </w:lvl>
    <w:lvl w:ilvl="5" w:tplc="A412F0DC">
      <w:numFmt w:val="bullet"/>
      <w:lvlText w:val="•"/>
      <w:lvlJc w:val="left"/>
      <w:pPr>
        <w:ind w:left="5562" w:hanging="284"/>
      </w:pPr>
      <w:rPr>
        <w:rFonts w:hint="default"/>
        <w:lang w:val="it-IT" w:eastAsia="it-IT" w:bidi="it-IT"/>
      </w:rPr>
    </w:lvl>
    <w:lvl w:ilvl="6" w:tplc="B78C110A">
      <w:numFmt w:val="bullet"/>
      <w:lvlText w:val="•"/>
      <w:lvlJc w:val="left"/>
      <w:pPr>
        <w:ind w:left="6594" w:hanging="284"/>
      </w:pPr>
      <w:rPr>
        <w:rFonts w:hint="default"/>
        <w:lang w:val="it-IT" w:eastAsia="it-IT" w:bidi="it-IT"/>
      </w:rPr>
    </w:lvl>
    <w:lvl w:ilvl="7" w:tplc="2878D5D2">
      <w:numFmt w:val="bullet"/>
      <w:lvlText w:val="•"/>
      <w:lvlJc w:val="left"/>
      <w:pPr>
        <w:ind w:left="7626" w:hanging="284"/>
      </w:pPr>
      <w:rPr>
        <w:rFonts w:hint="default"/>
        <w:lang w:val="it-IT" w:eastAsia="it-IT" w:bidi="it-IT"/>
      </w:rPr>
    </w:lvl>
    <w:lvl w:ilvl="8" w:tplc="8BBC3FF2">
      <w:numFmt w:val="bullet"/>
      <w:lvlText w:val="•"/>
      <w:lvlJc w:val="left"/>
      <w:pPr>
        <w:ind w:left="8659" w:hanging="284"/>
      </w:pPr>
      <w:rPr>
        <w:rFonts w:hint="default"/>
        <w:lang w:val="it-IT" w:eastAsia="it-IT" w:bidi="it-IT"/>
      </w:rPr>
    </w:lvl>
  </w:abstractNum>
  <w:abstractNum w:abstractNumId="26" w15:restartNumberingAfterBreak="0">
    <w:nsid w:val="25B003A0"/>
    <w:multiLevelType w:val="hybridMultilevel"/>
    <w:tmpl w:val="FCD4EE44"/>
    <w:lvl w:ilvl="0" w:tplc="4E543EE2">
      <w:start w:val="1"/>
      <w:numFmt w:val="decimal"/>
      <w:lvlText w:val="%1."/>
      <w:lvlJc w:val="left"/>
      <w:pPr>
        <w:ind w:left="396" w:hanging="284"/>
      </w:pPr>
      <w:rPr>
        <w:rFonts w:ascii="Arial Narrow" w:eastAsia="Arial" w:hAnsi="Arial Narrow" w:cs="Arial" w:hint="default"/>
        <w:spacing w:val="-26"/>
        <w:w w:val="99"/>
        <w:sz w:val="22"/>
        <w:szCs w:val="22"/>
        <w:lang w:val="it-IT" w:eastAsia="it-IT" w:bidi="it-IT"/>
      </w:rPr>
    </w:lvl>
    <w:lvl w:ilvl="1" w:tplc="5E1A7134">
      <w:numFmt w:val="bullet"/>
      <w:lvlText w:val="•"/>
      <w:lvlJc w:val="left"/>
      <w:pPr>
        <w:ind w:left="1432" w:hanging="284"/>
      </w:pPr>
      <w:rPr>
        <w:rFonts w:hint="default"/>
        <w:lang w:val="it-IT" w:eastAsia="it-IT" w:bidi="it-IT"/>
      </w:rPr>
    </w:lvl>
    <w:lvl w:ilvl="2" w:tplc="36B666F6">
      <w:numFmt w:val="bullet"/>
      <w:lvlText w:val="•"/>
      <w:lvlJc w:val="left"/>
      <w:pPr>
        <w:ind w:left="2464" w:hanging="284"/>
      </w:pPr>
      <w:rPr>
        <w:rFonts w:hint="default"/>
        <w:lang w:val="it-IT" w:eastAsia="it-IT" w:bidi="it-IT"/>
      </w:rPr>
    </w:lvl>
    <w:lvl w:ilvl="3" w:tplc="6E18164C">
      <w:numFmt w:val="bullet"/>
      <w:lvlText w:val="•"/>
      <w:lvlJc w:val="left"/>
      <w:pPr>
        <w:ind w:left="3497" w:hanging="284"/>
      </w:pPr>
      <w:rPr>
        <w:rFonts w:hint="default"/>
        <w:lang w:val="it-IT" w:eastAsia="it-IT" w:bidi="it-IT"/>
      </w:rPr>
    </w:lvl>
    <w:lvl w:ilvl="4" w:tplc="E1F61676">
      <w:numFmt w:val="bullet"/>
      <w:lvlText w:val="•"/>
      <w:lvlJc w:val="left"/>
      <w:pPr>
        <w:ind w:left="4529" w:hanging="284"/>
      </w:pPr>
      <w:rPr>
        <w:rFonts w:hint="default"/>
        <w:lang w:val="it-IT" w:eastAsia="it-IT" w:bidi="it-IT"/>
      </w:rPr>
    </w:lvl>
    <w:lvl w:ilvl="5" w:tplc="170C7A38">
      <w:numFmt w:val="bullet"/>
      <w:lvlText w:val="•"/>
      <w:lvlJc w:val="left"/>
      <w:pPr>
        <w:ind w:left="5562" w:hanging="284"/>
      </w:pPr>
      <w:rPr>
        <w:rFonts w:hint="default"/>
        <w:lang w:val="it-IT" w:eastAsia="it-IT" w:bidi="it-IT"/>
      </w:rPr>
    </w:lvl>
    <w:lvl w:ilvl="6" w:tplc="115A2DF4">
      <w:numFmt w:val="bullet"/>
      <w:lvlText w:val="•"/>
      <w:lvlJc w:val="left"/>
      <w:pPr>
        <w:ind w:left="6594" w:hanging="284"/>
      </w:pPr>
      <w:rPr>
        <w:rFonts w:hint="default"/>
        <w:lang w:val="it-IT" w:eastAsia="it-IT" w:bidi="it-IT"/>
      </w:rPr>
    </w:lvl>
    <w:lvl w:ilvl="7" w:tplc="6CAA5748">
      <w:numFmt w:val="bullet"/>
      <w:lvlText w:val="•"/>
      <w:lvlJc w:val="left"/>
      <w:pPr>
        <w:ind w:left="7626" w:hanging="284"/>
      </w:pPr>
      <w:rPr>
        <w:rFonts w:hint="default"/>
        <w:lang w:val="it-IT" w:eastAsia="it-IT" w:bidi="it-IT"/>
      </w:rPr>
    </w:lvl>
    <w:lvl w:ilvl="8" w:tplc="C52CC75C">
      <w:numFmt w:val="bullet"/>
      <w:lvlText w:val="•"/>
      <w:lvlJc w:val="left"/>
      <w:pPr>
        <w:ind w:left="8659" w:hanging="284"/>
      </w:pPr>
      <w:rPr>
        <w:rFonts w:hint="default"/>
        <w:lang w:val="it-IT" w:eastAsia="it-IT" w:bidi="it-IT"/>
      </w:rPr>
    </w:lvl>
  </w:abstractNum>
  <w:abstractNum w:abstractNumId="27" w15:restartNumberingAfterBreak="0">
    <w:nsid w:val="28C2460C"/>
    <w:multiLevelType w:val="hybridMultilevel"/>
    <w:tmpl w:val="0D200118"/>
    <w:lvl w:ilvl="0" w:tplc="1F9AD8A0">
      <w:start w:val="1"/>
      <w:numFmt w:val="lowerLetter"/>
      <w:lvlText w:val="%1)"/>
      <w:lvlJc w:val="left"/>
      <w:pPr>
        <w:ind w:left="680" w:hanging="284"/>
      </w:pPr>
      <w:rPr>
        <w:rFonts w:ascii="Arial Narrow" w:eastAsia="Arial" w:hAnsi="Arial Narrow" w:cs="Arial" w:hint="default"/>
        <w:w w:val="99"/>
        <w:sz w:val="22"/>
        <w:szCs w:val="22"/>
        <w:lang w:val="it-IT" w:eastAsia="it-IT" w:bidi="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2AA00106"/>
    <w:multiLevelType w:val="hybridMultilevel"/>
    <w:tmpl w:val="38EE61A4"/>
    <w:lvl w:ilvl="0" w:tplc="4378A28A">
      <w:start w:val="1"/>
      <w:numFmt w:val="decimal"/>
      <w:lvlText w:val="%1."/>
      <w:lvlJc w:val="left"/>
      <w:pPr>
        <w:ind w:left="396" w:hanging="284"/>
      </w:pPr>
      <w:rPr>
        <w:rFonts w:ascii="Arial Narrow" w:eastAsia="Arial" w:hAnsi="Arial Narrow" w:cs="Arial" w:hint="default"/>
        <w:b w:val="0"/>
        <w:spacing w:val="-28"/>
        <w:w w:val="99"/>
        <w:sz w:val="22"/>
        <w:szCs w:val="22"/>
        <w:lang w:val="it-IT" w:eastAsia="it-IT" w:bidi="it-IT"/>
      </w:rPr>
    </w:lvl>
    <w:lvl w:ilvl="1" w:tplc="004E246E">
      <w:numFmt w:val="bullet"/>
      <w:lvlText w:val="•"/>
      <w:lvlJc w:val="left"/>
      <w:pPr>
        <w:ind w:left="1432" w:hanging="284"/>
      </w:pPr>
      <w:rPr>
        <w:rFonts w:hint="default"/>
        <w:lang w:val="it-IT" w:eastAsia="it-IT" w:bidi="it-IT"/>
      </w:rPr>
    </w:lvl>
    <w:lvl w:ilvl="2" w:tplc="D2441F50">
      <w:numFmt w:val="bullet"/>
      <w:lvlText w:val="•"/>
      <w:lvlJc w:val="left"/>
      <w:pPr>
        <w:ind w:left="2464" w:hanging="284"/>
      </w:pPr>
      <w:rPr>
        <w:rFonts w:hint="default"/>
        <w:lang w:val="it-IT" w:eastAsia="it-IT" w:bidi="it-IT"/>
      </w:rPr>
    </w:lvl>
    <w:lvl w:ilvl="3" w:tplc="83D878DE">
      <w:numFmt w:val="bullet"/>
      <w:lvlText w:val="•"/>
      <w:lvlJc w:val="left"/>
      <w:pPr>
        <w:ind w:left="3497" w:hanging="284"/>
      </w:pPr>
      <w:rPr>
        <w:rFonts w:hint="default"/>
        <w:lang w:val="it-IT" w:eastAsia="it-IT" w:bidi="it-IT"/>
      </w:rPr>
    </w:lvl>
    <w:lvl w:ilvl="4" w:tplc="7508428E">
      <w:numFmt w:val="bullet"/>
      <w:lvlText w:val="•"/>
      <w:lvlJc w:val="left"/>
      <w:pPr>
        <w:ind w:left="4529" w:hanging="284"/>
      </w:pPr>
      <w:rPr>
        <w:rFonts w:hint="default"/>
        <w:lang w:val="it-IT" w:eastAsia="it-IT" w:bidi="it-IT"/>
      </w:rPr>
    </w:lvl>
    <w:lvl w:ilvl="5" w:tplc="C278F860">
      <w:numFmt w:val="bullet"/>
      <w:lvlText w:val="•"/>
      <w:lvlJc w:val="left"/>
      <w:pPr>
        <w:ind w:left="5562" w:hanging="284"/>
      </w:pPr>
      <w:rPr>
        <w:rFonts w:hint="default"/>
        <w:lang w:val="it-IT" w:eastAsia="it-IT" w:bidi="it-IT"/>
      </w:rPr>
    </w:lvl>
    <w:lvl w:ilvl="6" w:tplc="39F61FB6">
      <w:numFmt w:val="bullet"/>
      <w:lvlText w:val="•"/>
      <w:lvlJc w:val="left"/>
      <w:pPr>
        <w:ind w:left="6594" w:hanging="284"/>
      </w:pPr>
      <w:rPr>
        <w:rFonts w:hint="default"/>
        <w:lang w:val="it-IT" w:eastAsia="it-IT" w:bidi="it-IT"/>
      </w:rPr>
    </w:lvl>
    <w:lvl w:ilvl="7" w:tplc="060EBCD4">
      <w:numFmt w:val="bullet"/>
      <w:lvlText w:val="•"/>
      <w:lvlJc w:val="left"/>
      <w:pPr>
        <w:ind w:left="7626" w:hanging="284"/>
      </w:pPr>
      <w:rPr>
        <w:rFonts w:hint="default"/>
        <w:lang w:val="it-IT" w:eastAsia="it-IT" w:bidi="it-IT"/>
      </w:rPr>
    </w:lvl>
    <w:lvl w:ilvl="8" w:tplc="A3AEE5C8">
      <w:numFmt w:val="bullet"/>
      <w:lvlText w:val="•"/>
      <w:lvlJc w:val="left"/>
      <w:pPr>
        <w:ind w:left="8659" w:hanging="284"/>
      </w:pPr>
      <w:rPr>
        <w:rFonts w:hint="default"/>
        <w:lang w:val="it-IT" w:eastAsia="it-IT" w:bidi="it-IT"/>
      </w:rPr>
    </w:lvl>
  </w:abstractNum>
  <w:abstractNum w:abstractNumId="29" w15:restartNumberingAfterBreak="0">
    <w:nsid w:val="2B3C4885"/>
    <w:multiLevelType w:val="hybridMultilevel"/>
    <w:tmpl w:val="A1C455B6"/>
    <w:lvl w:ilvl="0" w:tplc="813A2726">
      <w:start w:val="1"/>
      <w:numFmt w:val="decimal"/>
      <w:lvlText w:val="%1."/>
      <w:lvlJc w:val="left"/>
      <w:pPr>
        <w:ind w:left="396" w:hanging="284"/>
      </w:pPr>
      <w:rPr>
        <w:rFonts w:ascii="Arial Narrow" w:eastAsia="Arial" w:hAnsi="Arial Narrow" w:cs="Arial" w:hint="default"/>
        <w:spacing w:val="-12"/>
        <w:w w:val="99"/>
        <w:sz w:val="22"/>
        <w:szCs w:val="22"/>
        <w:lang w:val="it-IT" w:eastAsia="it-IT" w:bidi="it-IT"/>
      </w:rPr>
    </w:lvl>
    <w:lvl w:ilvl="1" w:tplc="FFFFFFFF">
      <w:numFmt w:val="bullet"/>
      <w:lvlText w:val="•"/>
      <w:lvlJc w:val="left"/>
      <w:pPr>
        <w:ind w:left="1432" w:hanging="284"/>
      </w:pPr>
      <w:rPr>
        <w:rFonts w:hint="default"/>
        <w:lang w:val="it-IT" w:eastAsia="it-IT" w:bidi="it-IT"/>
      </w:rPr>
    </w:lvl>
    <w:lvl w:ilvl="2" w:tplc="FFFFFFFF">
      <w:numFmt w:val="bullet"/>
      <w:lvlText w:val="•"/>
      <w:lvlJc w:val="left"/>
      <w:pPr>
        <w:ind w:left="2464" w:hanging="284"/>
      </w:pPr>
      <w:rPr>
        <w:rFonts w:hint="default"/>
        <w:lang w:val="it-IT" w:eastAsia="it-IT" w:bidi="it-IT"/>
      </w:rPr>
    </w:lvl>
    <w:lvl w:ilvl="3" w:tplc="FFFFFFFF">
      <w:numFmt w:val="bullet"/>
      <w:lvlText w:val="•"/>
      <w:lvlJc w:val="left"/>
      <w:pPr>
        <w:ind w:left="3497" w:hanging="284"/>
      </w:pPr>
      <w:rPr>
        <w:rFonts w:hint="default"/>
        <w:lang w:val="it-IT" w:eastAsia="it-IT" w:bidi="it-IT"/>
      </w:rPr>
    </w:lvl>
    <w:lvl w:ilvl="4" w:tplc="FFFFFFFF">
      <w:numFmt w:val="bullet"/>
      <w:lvlText w:val="•"/>
      <w:lvlJc w:val="left"/>
      <w:pPr>
        <w:ind w:left="4529" w:hanging="284"/>
      </w:pPr>
      <w:rPr>
        <w:rFonts w:hint="default"/>
        <w:lang w:val="it-IT" w:eastAsia="it-IT" w:bidi="it-IT"/>
      </w:rPr>
    </w:lvl>
    <w:lvl w:ilvl="5" w:tplc="FFFFFFFF">
      <w:numFmt w:val="bullet"/>
      <w:lvlText w:val="•"/>
      <w:lvlJc w:val="left"/>
      <w:pPr>
        <w:ind w:left="5562" w:hanging="284"/>
      </w:pPr>
      <w:rPr>
        <w:rFonts w:hint="default"/>
        <w:lang w:val="it-IT" w:eastAsia="it-IT" w:bidi="it-IT"/>
      </w:rPr>
    </w:lvl>
    <w:lvl w:ilvl="6" w:tplc="FFFFFFFF">
      <w:numFmt w:val="bullet"/>
      <w:lvlText w:val="•"/>
      <w:lvlJc w:val="left"/>
      <w:pPr>
        <w:ind w:left="6594" w:hanging="284"/>
      </w:pPr>
      <w:rPr>
        <w:rFonts w:hint="default"/>
        <w:lang w:val="it-IT" w:eastAsia="it-IT" w:bidi="it-IT"/>
      </w:rPr>
    </w:lvl>
    <w:lvl w:ilvl="7" w:tplc="FFFFFFFF">
      <w:numFmt w:val="bullet"/>
      <w:lvlText w:val="•"/>
      <w:lvlJc w:val="left"/>
      <w:pPr>
        <w:ind w:left="7626" w:hanging="284"/>
      </w:pPr>
      <w:rPr>
        <w:rFonts w:hint="default"/>
        <w:lang w:val="it-IT" w:eastAsia="it-IT" w:bidi="it-IT"/>
      </w:rPr>
    </w:lvl>
    <w:lvl w:ilvl="8" w:tplc="FFFFFFFF">
      <w:numFmt w:val="bullet"/>
      <w:lvlText w:val="•"/>
      <w:lvlJc w:val="left"/>
      <w:pPr>
        <w:ind w:left="8659" w:hanging="284"/>
      </w:pPr>
      <w:rPr>
        <w:rFonts w:hint="default"/>
        <w:lang w:val="it-IT" w:eastAsia="it-IT" w:bidi="it-IT"/>
      </w:rPr>
    </w:lvl>
  </w:abstractNum>
  <w:abstractNum w:abstractNumId="30" w15:restartNumberingAfterBreak="0">
    <w:nsid w:val="2D664DDF"/>
    <w:multiLevelType w:val="hybridMultilevel"/>
    <w:tmpl w:val="2B8889AA"/>
    <w:lvl w:ilvl="0" w:tplc="CCDE1E10">
      <w:start w:val="1"/>
      <w:numFmt w:val="lowerLetter"/>
      <w:lvlText w:val="%1)"/>
      <w:lvlJc w:val="left"/>
      <w:pPr>
        <w:ind w:left="680" w:hanging="284"/>
        <w:jc w:val="right"/>
      </w:pPr>
      <w:rPr>
        <w:rFonts w:ascii="Arial Narrow" w:eastAsia="Arial" w:hAnsi="Arial Narrow" w:cs="Arial" w:hint="default"/>
        <w:w w:val="99"/>
        <w:sz w:val="22"/>
        <w:szCs w:val="22"/>
        <w:lang w:val="it-IT" w:eastAsia="it-IT" w:bidi="it-IT"/>
      </w:rPr>
    </w:lvl>
    <w:lvl w:ilvl="1" w:tplc="E4901E78">
      <w:numFmt w:val="bullet"/>
      <w:lvlText w:val="•"/>
      <w:lvlJc w:val="left"/>
      <w:pPr>
        <w:ind w:left="1684" w:hanging="284"/>
      </w:pPr>
      <w:rPr>
        <w:rFonts w:hint="default"/>
        <w:lang w:val="it-IT" w:eastAsia="it-IT" w:bidi="it-IT"/>
      </w:rPr>
    </w:lvl>
    <w:lvl w:ilvl="2" w:tplc="28CA2ECC">
      <w:numFmt w:val="bullet"/>
      <w:lvlText w:val="•"/>
      <w:lvlJc w:val="left"/>
      <w:pPr>
        <w:ind w:left="2688" w:hanging="284"/>
      </w:pPr>
      <w:rPr>
        <w:rFonts w:hint="default"/>
        <w:lang w:val="it-IT" w:eastAsia="it-IT" w:bidi="it-IT"/>
      </w:rPr>
    </w:lvl>
    <w:lvl w:ilvl="3" w:tplc="D7404D5E">
      <w:numFmt w:val="bullet"/>
      <w:lvlText w:val="•"/>
      <w:lvlJc w:val="left"/>
      <w:pPr>
        <w:ind w:left="3693" w:hanging="284"/>
      </w:pPr>
      <w:rPr>
        <w:rFonts w:hint="default"/>
        <w:lang w:val="it-IT" w:eastAsia="it-IT" w:bidi="it-IT"/>
      </w:rPr>
    </w:lvl>
    <w:lvl w:ilvl="4" w:tplc="8BF6F47A">
      <w:numFmt w:val="bullet"/>
      <w:lvlText w:val="•"/>
      <w:lvlJc w:val="left"/>
      <w:pPr>
        <w:ind w:left="4697" w:hanging="284"/>
      </w:pPr>
      <w:rPr>
        <w:rFonts w:hint="default"/>
        <w:lang w:val="it-IT" w:eastAsia="it-IT" w:bidi="it-IT"/>
      </w:rPr>
    </w:lvl>
    <w:lvl w:ilvl="5" w:tplc="B60EAAFA">
      <w:numFmt w:val="bullet"/>
      <w:lvlText w:val="•"/>
      <w:lvlJc w:val="left"/>
      <w:pPr>
        <w:ind w:left="5702" w:hanging="284"/>
      </w:pPr>
      <w:rPr>
        <w:rFonts w:hint="default"/>
        <w:lang w:val="it-IT" w:eastAsia="it-IT" w:bidi="it-IT"/>
      </w:rPr>
    </w:lvl>
    <w:lvl w:ilvl="6" w:tplc="D5B04F92">
      <w:numFmt w:val="bullet"/>
      <w:lvlText w:val="•"/>
      <w:lvlJc w:val="left"/>
      <w:pPr>
        <w:ind w:left="6706" w:hanging="284"/>
      </w:pPr>
      <w:rPr>
        <w:rFonts w:hint="default"/>
        <w:lang w:val="it-IT" w:eastAsia="it-IT" w:bidi="it-IT"/>
      </w:rPr>
    </w:lvl>
    <w:lvl w:ilvl="7" w:tplc="2A545910">
      <w:numFmt w:val="bullet"/>
      <w:lvlText w:val="•"/>
      <w:lvlJc w:val="left"/>
      <w:pPr>
        <w:ind w:left="7710" w:hanging="284"/>
      </w:pPr>
      <w:rPr>
        <w:rFonts w:hint="default"/>
        <w:lang w:val="it-IT" w:eastAsia="it-IT" w:bidi="it-IT"/>
      </w:rPr>
    </w:lvl>
    <w:lvl w:ilvl="8" w:tplc="16088530">
      <w:numFmt w:val="bullet"/>
      <w:lvlText w:val="•"/>
      <w:lvlJc w:val="left"/>
      <w:pPr>
        <w:ind w:left="8715" w:hanging="284"/>
      </w:pPr>
      <w:rPr>
        <w:rFonts w:hint="default"/>
        <w:lang w:val="it-IT" w:eastAsia="it-IT" w:bidi="it-IT"/>
      </w:rPr>
    </w:lvl>
  </w:abstractNum>
  <w:abstractNum w:abstractNumId="31" w15:restartNumberingAfterBreak="0">
    <w:nsid w:val="31291C34"/>
    <w:multiLevelType w:val="hybridMultilevel"/>
    <w:tmpl w:val="29A4CDBE"/>
    <w:lvl w:ilvl="0" w:tplc="8C1EC9DA">
      <w:start w:val="1"/>
      <w:numFmt w:val="decimal"/>
      <w:lvlText w:val="%1."/>
      <w:lvlJc w:val="left"/>
      <w:pPr>
        <w:ind w:left="396" w:hanging="284"/>
      </w:pPr>
      <w:rPr>
        <w:rFonts w:ascii="Arial Narrow" w:eastAsia="Arial" w:hAnsi="Arial Narrow" w:cs="Arial" w:hint="default"/>
        <w:spacing w:val="-15"/>
        <w:w w:val="99"/>
        <w:sz w:val="22"/>
        <w:szCs w:val="22"/>
        <w:lang w:val="it-IT" w:eastAsia="it-IT" w:bidi="it-IT"/>
      </w:rPr>
    </w:lvl>
    <w:lvl w:ilvl="1" w:tplc="8E7EF132">
      <w:start w:val="1"/>
      <w:numFmt w:val="lowerLetter"/>
      <w:lvlText w:val="%2)"/>
      <w:lvlJc w:val="left"/>
      <w:pPr>
        <w:ind w:left="820" w:hanging="424"/>
      </w:pPr>
      <w:rPr>
        <w:rFonts w:ascii="Arial Narrow" w:eastAsia="Arial" w:hAnsi="Arial Narrow" w:cs="Arial" w:hint="default"/>
        <w:w w:val="99"/>
        <w:sz w:val="22"/>
        <w:szCs w:val="22"/>
        <w:lang w:val="it-IT" w:eastAsia="it-IT" w:bidi="it-IT"/>
      </w:rPr>
    </w:lvl>
    <w:lvl w:ilvl="2" w:tplc="B80EA9FA">
      <w:numFmt w:val="bullet"/>
      <w:lvlText w:val="•"/>
      <w:lvlJc w:val="left"/>
      <w:pPr>
        <w:ind w:left="1920" w:hanging="424"/>
      </w:pPr>
      <w:rPr>
        <w:rFonts w:hint="default"/>
        <w:lang w:val="it-IT" w:eastAsia="it-IT" w:bidi="it-IT"/>
      </w:rPr>
    </w:lvl>
    <w:lvl w:ilvl="3" w:tplc="481CD3E0">
      <w:numFmt w:val="bullet"/>
      <w:lvlText w:val="•"/>
      <w:lvlJc w:val="left"/>
      <w:pPr>
        <w:ind w:left="3020" w:hanging="424"/>
      </w:pPr>
      <w:rPr>
        <w:rFonts w:hint="default"/>
        <w:lang w:val="it-IT" w:eastAsia="it-IT" w:bidi="it-IT"/>
      </w:rPr>
    </w:lvl>
    <w:lvl w:ilvl="4" w:tplc="C1FC55B0">
      <w:numFmt w:val="bullet"/>
      <w:lvlText w:val="•"/>
      <w:lvlJc w:val="left"/>
      <w:pPr>
        <w:ind w:left="4121" w:hanging="424"/>
      </w:pPr>
      <w:rPr>
        <w:rFonts w:hint="default"/>
        <w:lang w:val="it-IT" w:eastAsia="it-IT" w:bidi="it-IT"/>
      </w:rPr>
    </w:lvl>
    <w:lvl w:ilvl="5" w:tplc="D94A7FAE">
      <w:numFmt w:val="bullet"/>
      <w:lvlText w:val="•"/>
      <w:lvlJc w:val="left"/>
      <w:pPr>
        <w:ind w:left="5221" w:hanging="424"/>
      </w:pPr>
      <w:rPr>
        <w:rFonts w:hint="default"/>
        <w:lang w:val="it-IT" w:eastAsia="it-IT" w:bidi="it-IT"/>
      </w:rPr>
    </w:lvl>
    <w:lvl w:ilvl="6" w:tplc="D6CA84C4">
      <w:numFmt w:val="bullet"/>
      <w:lvlText w:val="•"/>
      <w:lvlJc w:val="left"/>
      <w:pPr>
        <w:ind w:left="6322" w:hanging="424"/>
      </w:pPr>
      <w:rPr>
        <w:rFonts w:hint="default"/>
        <w:lang w:val="it-IT" w:eastAsia="it-IT" w:bidi="it-IT"/>
      </w:rPr>
    </w:lvl>
    <w:lvl w:ilvl="7" w:tplc="C8E81E6A">
      <w:numFmt w:val="bullet"/>
      <w:lvlText w:val="•"/>
      <w:lvlJc w:val="left"/>
      <w:pPr>
        <w:ind w:left="7422" w:hanging="424"/>
      </w:pPr>
      <w:rPr>
        <w:rFonts w:hint="default"/>
        <w:lang w:val="it-IT" w:eastAsia="it-IT" w:bidi="it-IT"/>
      </w:rPr>
    </w:lvl>
    <w:lvl w:ilvl="8" w:tplc="24925022">
      <w:numFmt w:val="bullet"/>
      <w:lvlText w:val="•"/>
      <w:lvlJc w:val="left"/>
      <w:pPr>
        <w:ind w:left="8523" w:hanging="424"/>
      </w:pPr>
      <w:rPr>
        <w:rFonts w:hint="default"/>
        <w:lang w:val="it-IT" w:eastAsia="it-IT" w:bidi="it-IT"/>
      </w:rPr>
    </w:lvl>
  </w:abstractNum>
  <w:abstractNum w:abstractNumId="32" w15:restartNumberingAfterBreak="0">
    <w:nsid w:val="31AD6A47"/>
    <w:multiLevelType w:val="hybridMultilevel"/>
    <w:tmpl w:val="D03077B0"/>
    <w:lvl w:ilvl="0" w:tplc="56DE0766">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1CBEFA78">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F1B43DE4">
      <w:numFmt w:val="bullet"/>
      <w:lvlText w:val="•"/>
      <w:lvlJc w:val="left"/>
      <w:pPr>
        <w:ind w:left="1796" w:hanging="284"/>
      </w:pPr>
      <w:rPr>
        <w:rFonts w:hint="default"/>
        <w:lang w:val="it-IT" w:eastAsia="it-IT" w:bidi="it-IT"/>
      </w:rPr>
    </w:lvl>
    <w:lvl w:ilvl="3" w:tplc="B59A68A8">
      <w:numFmt w:val="bullet"/>
      <w:lvlText w:val="•"/>
      <w:lvlJc w:val="left"/>
      <w:pPr>
        <w:ind w:left="2912" w:hanging="284"/>
      </w:pPr>
      <w:rPr>
        <w:rFonts w:hint="default"/>
        <w:lang w:val="it-IT" w:eastAsia="it-IT" w:bidi="it-IT"/>
      </w:rPr>
    </w:lvl>
    <w:lvl w:ilvl="4" w:tplc="737E0406">
      <w:numFmt w:val="bullet"/>
      <w:lvlText w:val="•"/>
      <w:lvlJc w:val="left"/>
      <w:pPr>
        <w:ind w:left="4028" w:hanging="284"/>
      </w:pPr>
      <w:rPr>
        <w:rFonts w:hint="default"/>
        <w:lang w:val="it-IT" w:eastAsia="it-IT" w:bidi="it-IT"/>
      </w:rPr>
    </w:lvl>
    <w:lvl w:ilvl="5" w:tplc="989AF0BC">
      <w:numFmt w:val="bullet"/>
      <w:lvlText w:val="•"/>
      <w:lvlJc w:val="left"/>
      <w:pPr>
        <w:ind w:left="5144" w:hanging="284"/>
      </w:pPr>
      <w:rPr>
        <w:rFonts w:hint="default"/>
        <w:lang w:val="it-IT" w:eastAsia="it-IT" w:bidi="it-IT"/>
      </w:rPr>
    </w:lvl>
    <w:lvl w:ilvl="6" w:tplc="ED8493D0">
      <w:numFmt w:val="bullet"/>
      <w:lvlText w:val="•"/>
      <w:lvlJc w:val="left"/>
      <w:pPr>
        <w:ind w:left="6260" w:hanging="284"/>
      </w:pPr>
      <w:rPr>
        <w:rFonts w:hint="default"/>
        <w:lang w:val="it-IT" w:eastAsia="it-IT" w:bidi="it-IT"/>
      </w:rPr>
    </w:lvl>
    <w:lvl w:ilvl="7" w:tplc="20C6B8A2">
      <w:numFmt w:val="bullet"/>
      <w:lvlText w:val="•"/>
      <w:lvlJc w:val="left"/>
      <w:pPr>
        <w:ind w:left="7376" w:hanging="284"/>
      </w:pPr>
      <w:rPr>
        <w:rFonts w:hint="default"/>
        <w:lang w:val="it-IT" w:eastAsia="it-IT" w:bidi="it-IT"/>
      </w:rPr>
    </w:lvl>
    <w:lvl w:ilvl="8" w:tplc="D068CD5E">
      <w:numFmt w:val="bullet"/>
      <w:lvlText w:val="•"/>
      <w:lvlJc w:val="left"/>
      <w:pPr>
        <w:ind w:left="8492" w:hanging="284"/>
      </w:pPr>
      <w:rPr>
        <w:rFonts w:hint="default"/>
        <w:lang w:val="it-IT" w:eastAsia="it-IT" w:bidi="it-IT"/>
      </w:rPr>
    </w:lvl>
  </w:abstractNum>
  <w:abstractNum w:abstractNumId="33" w15:restartNumberingAfterBreak="0">
    <w:nsid w:val="31E02ACA"/>
    <w:multiLevelType w:val="hybridMultilevel"/>
    <w:tmpl w:val="F6E0A728"/>
    <w:lvl w:ilvl="0" w:tplc="2CA03C5A">
      <w:start w:val="1"/>
      <w:numFmt w:val="decimal"/>
      <w:lvlText w:val="%1."/>
      <w:lvlJc w:val="left"/>
      <w:pPr>
        <w:ind w:left="396" w:hanging="284"/>
      </w:pPr>
      <w:rPr>
        <w:rFonts w:ascii="Arial Narrow" w:eastAsia="Arial" w:hAnsi="Arial Narrow" w:cs="Arial" w:hint="default"/>
        <w:spacing w:val="-8"/>
        <w:w w:val="99"/>
        <w:sz w:val="22"/>
        <w:szCs w:val="22"/>
        <w:lang w:val="it-IT" w:eastAsia="it-IT" w:bidi="it-IT"/>
      </w:rPr>
    </w:lvl>
    <w:lvl w:ilvl="1" w:tplc="1842E628">
      <w:numFmt w:val="bullet"/>
      <w:lvlText w:val="•"/>
      <w:lvlJc w:val="left"/>
      <w:pPr>
        <w:ind w:left="1432" w:hanging="284"/>
      </w:pPr>
      <w:rPr>
        <w:rFonts w:hint="default"/>
        <w:lang w:val="it-IT" w:eastAsia="it-IT" w:bidi="it-IT"/>
      </w:rPr>
    </w:lvl>
    <w:lvl w:ilvl="2" w:tplc="18BAD6BA">
      <w:numFmt w:val="bullet"/>
      <w:lvlText w:val="•"/>
      <w:lvlJc w:val="left"/>
      <w:pPr>
        <w:ind w:left="2464" w:hanging="284"/>
      </w:pPr>
      <w:rPr>
        <w:rFonts w:hint="default"/>
        <w:lang w:val="it-IT" w:eastAsia="it-IT" w:bidi="it-IT"/>
      </w:rPr>
    </w:lvl>
    <w:lvl w:ilvl="3" w:tplc="5EF68A16">
      <w:numFmt w:val="bullet"/>
      <w:lvlText w:val="•"/>
      <w:lvlJc w:val="left"/>
      <w:pPr>
        <w:ind w:left="3497" w:hanging="284"/>
      </w:pPr>
      <w:rPr>
        <w:rFonts w:hint="default"/>
        <w:lang w:val="it-IT" w:eastAsia="it-IT" w:bidi="it-IT"/>
      </w:rPr>
    </w:lvl>
    <w:lvl w:ilvl="4" w:tplc="D64A794C">
      <w:numFmt w:val="bullet"/>
      <w:lvlText w:val="•"/>
      <w:lvlJc w:val="left"/>
      <w:pPr>
        <w:ind w:left="4529" w:hanging="284"/>
      </w:pPr>
      <w:rPr>
        <w:rFonts w:hint="default"/>
        <w:lang w:val="it-IT" w:eastAsia="it-IT" w:bidi="it-IT"/>
      </w:rPr>
    </w:lvl>
    <w:lvl w:ilvl="5" w:tplc="C732754C">
      <w:numFmt w:val="bullet"/>
      <w:lvlText w:val="•"/>
      <w:lvlJc w:val="left"/>
      <w:pPr>
        <w:ind w:left="5562" w:hanging="284"/>
      </w:pPr>
      <w:rPr>
        <w:rFonts w:hint="default"/>
        <w:lang w:val="it-IT" w:eastAsia="it-IT" w:bidi="it-IT"/>
      </w:rPr>
    </w:lvl>
    <w:lvl w:ilvl="6" w:tplc="55224942">
      <w:numFmt w:val="bullet"/>
      <w:lvlText w:val="•"/>
      <w:lvlJc w:val="left"/>
      <w:pPr>
        <w:ind w:left="6594" w:hanging="284"/>
      </w:pPr>
      <w:rPr>
        <w:rFonts w:hint="default"/>
        <w:lang w:val="it-IT" w:eastAsia="it-IT" w:bidi="it-IT"/>
      </w:rPr>
    </w:lvl>
    <w:lvl w:ilvl="7" w:tplc="C8748108">
      <w:numFmt w:val="bullet"/>
      <w:lvlText w:val="•"/>
      <w:lvlJc w:val="left"/>
      <w:pPr>
        <w:ind w:left="7626" w:hanging="284"/>
      </w:pPr>
      <w:rPr>
        <w:rFonts w:hint="default"/>
        <w:lang w:val="it-IT" w:eastAsia="it-IT" w:bidi="it-IT"/>
      </w:rPr>
    </w:lvl>
    <w:lvl w:ilvl="8" w:tplc="6EFC33B0">
      <w:numFmt w:val="bullet"/>
      <w:lvlText w:val="•"/>
      <w:lvlJc w:val="left"/>
      <w:pPr>
        <w:ind w:left="8659" w:hanging="284"/>
      </w:pPr>
      <w:rPr>
        <w:rFonts w:hint="default"/>
        <w:lang w:val="it-IT" w:eastAsia="it-IT" w:bidi="it-IT"/>
      </w:rPr>
    </w:lvl>
  </w:abstractNum>
  <w:abstractNum w:abstractNumId="34" w15:restartNumberingAfterBreak="0">
    <w:nsid w:val="33DD5F5F"/>
    <w:multiLevelType w:val="hybridMultilevel"/>
    <w:tmpl w:val="ED9CFABA"/>
    <w:lvl w:ilvl="0" w:tplc="4B04390E">
      <w:start w:val="1"/>
      <w:numFmt w:val="decimal"/>
      <w:lvlText w:val="%1."/>
      <w:lvlJc w:val="left"/>
      <w:pPr>
        <w:ind w:left="396" w:hanging="284"/>
      </w:pPr>
      <w:rPr>
        <w:rFonts w:ascii="Arial Narrow" w:eastAsia="Arial" w:hAnsi="Arial Narrow" w:cs="Arial" w:hint="default"/>
        <w:spacing w:val="-23"/>
        <w:w w:val="99"/>
        <w:sz w:val="22"/>
        <w:szCs w:val="22"/>
        <w:lang w:val="it-IT" w:eastAsia="it-IT" w:bidi="it-IT"/>
      </w:rPr>
    </w:lvl>
    <w:lvl w:ilvl="1" w:tplc="6E485FBE">
      <w:start w:val="1"/>
      <w:numFmt w:val="lowerLetter"/>
      <w:lvlText w:val="%2)"/>
      <w:lvlJc w:val="left"/>
      <w:pPr>
        <w:ind w:left="680" w:hanging="284"/>
      </w:pPr>
      <w:rPr>
        <w:rFonts w:ascii="Arial" w:eastAsia="Arial" w:hAnsi="Arial" w:cs="Arial" w:hint="default"/>
        <w:w w:val="99"/>
        <w:sz w:val="20"/>
        <w:szCs w:val="20"/>
        <w:lang w:val="it-IT" w:eastAsia="it-IT" w:bidi="it-IT"/>
      </w:rPr>
    </w:lvl>
    <w:lvl w:ilvl="2" w:tplc="56848182">
      <w:numFmt w:val="bullet"/>
      <w:lvlText w:val="•"/>
      <w:lvlJc w:val="left"/>
      <w:pPr>
        <w:ind w:left="1796" w:hanging="284"/>
      </w:pPr>
      <w:rPr>
        <w:rFonts w:hint="default"/>
        <w:lang w:val="it-IT" w:eastAsia="it-IT" w:bidi="it-IT"/>
      </w:rPr>
    </w:lvl>
    <w:lvl w:ilvl="3" w:tplc="009472C6">
      <w:numFmt w:val="bullet"/>
      <w:lvlText w:val="•"/>
      <w:lvlJc w:val="left"/>
      <w:pPr>
        <w:ind w:left="2912" w:hanging="284"/>
      </w:pPr>
      <w:rPr>
        <w:rFonts w:hint="default"/>
        <w:lang w:val="it-IT" w:eastAsia="it-IT" w:bidi="it-IT"/>
      </w:rPr>
    </w:lvl>
    <w:lvl w:ilvl="4" w:tplc="A7DAF3B8">
      <w:numFmt w:val="bullet"/>
      <w:lvlText w:val="•"/>
      <w:lvlJc w:val="left"/>
      <w:pPr>
        <w:ind w:left="4028" w:hanging="284"/>
      </w:pPr>
      <w:rPr>
        <w:rFonts w:hint="default"/>
        <w:lang w:val="it-IT" w:eastAsia="it-IT" w:bidi="it-IT"/>
      </w:rPr>
    </w:lvl>
    <w:lvl w:ilvl="5" w:tplc="77162218">
      <w:numFmt w:val="bullet"/>
      <w:lvlText w:val="•"/>
      <w:lvlJc w:val="left"/>
      <w:pPr>
        <w:ind w:left="5144" w:hanging="284"/>
      </w:pPr>
      <w:rPr>
        <w:rFonts w:hint="default"/>
        <w:lang w:val="it-IT" w:eastAsia="it-IT" w:bidi="it-IT"/>
      </w:rPr>
    </w:lvl>
    <w:lvl w:ilvl="6" w:tplc="7F2C17AA">
      <w:numFmt w:val="bullet"/>
      <w:lvlText w:val="•"/>
      <w:lvlJc w:val="left"/>
      <w:pPr>
        <w:ind w:left="6260" w:hanging="284"/>
      </w:pPr>
      <w:rPr>
        <w:rFonts w:hint="default"/>
        <w:lang w:val="it-IT" w:eastAsia="it-IT" w:bidi="it-IT"/>
      </w:rPr>
    </w:lvl>
    <w:lvl w:ilvl="7" w:tplc="2CE60084">
      <w:numFmt w:val="bullet"/>
      <w:lvlText w:val="•"/>
      <w:lvlJc w:val="left"/>
      <w:pPr>
        <w:ind w:left="7376" w:hanging="284"/>
      </w:pPr>
      <w:rPr>
        <w:rFonts w:hint="default"/>
        <w:lang w:val="it-IT" w:eastAsia="it-IT" w:bidi="it-IT"/>
      </w:rPr>
    </w:lvl>
    <w:lvl w:ilvl="8" w:tplc="1A9E70AE">
      <w:numFmt w:val="bullet"/>
      <w:lvlText w:val="•"/>
      <w:lvlJc w:val="left"/>
      <w:pPr>
        <w:ind w:left="8492" w:hanging="284"/>
      </w:pPr>
      <w:rPr>
        <w:rFonts w:hint="default"/>
        <w:lang w:val="it-IT" w:eastAsia="it-IT" w:bidi="it-IT"/>
      </w:rPr>
    </w:lvl>
  </w:abstractNum>
  <w:abstractNum w:abstractNumId="35" w15:restartNumberingAfterBreak="0">
    <w:nsid w:val="33FF7F47"/>
    <w:multiLevelType w:val="hybridMultilevel"/>
    <w:tmpl w:val="3E5EFC96"/>
    <w:lvl w:ilvl="0" w:tplc="B016EC88">
      <w:start w:val="1"/>
      <w:numFmt w:val="decimal"/>
      <w:lvlText w:val="%1."/>
      <w:lvlJc w:val="left"/>
      <w:pPr>
        <w:ind w:left="396" w:hanging="284"/>
      </w:pPr>
      <w:rPr>
        <w:rFonts w:ascii="Arial Narrow" w:eastAsia="Arial" w:hAnsi="Arial Narrow" w:cs="Arial" w:hint="default"/>
        <w:spacing w:val="-37"/>
        <w:w w:val="99"/>
        <w:sz w:val="22"/>
        <w:szCs w:val="22"/>
        <w:lang w:val="it-IT" w:eastAsia="it-IT" w:bidi="it-IT"/>
      </w:rPr>
    </w:lvl>
    <w:lvl w:ilvl="1" w:tplc="05C24FA8">
      <w:numFmt w:val="bullet"/>
      <w:lvlText w:val="•"/>
      <w:lvlJc w:val="left"/>
      <w:pPr>
        <w:ind w:left="1432" w:hanging="284"/>
      </w:pPr>
      <w:rPr>
        <w:rFonts w:hint="default"/>
        <w:lang w:val="it-IT" w:eastAsia="it-IT" w:bidi="it-IT"/>
      </w:rPr>
    </w:lvl>
    <w:lvl w:ilvl="2" w:tplc="368885A0">
      <w:numFmt w:val="bullet"/>
      <w:lvlText w:val="•"/>
      <w:lvlJc w:val="left"/>
      <w:pPr>
        <w:ind w:left="2464" w:hanging="284"/>
      </w:pPr>
      <w:rPr>
        <w:rFonts w:hint="default"/>
        <w:lang w:val="it-IT" w:eastAsia="it-IT" w:bidi="it-IT"/>
      </w:rPr>
    </w:lvl>
    <w:lvl w:ilvl="3" w:tplc="E6B413A6">
      <w:numFmt w:val="bullet"/>
      <w:lvlText w:val="•"/>
      <w:lvlJc w:val="left"/>
      <w:pPr>
        <w:ind w:left="3497" w:hanging="284"/>
      </w:pPr>
      <w:rPr>
        <w:rFonts w:hint="default"/>
        <w:lang w:val="it-IT" w:eastAsia="it-IT" w:bidi="it-IT"/>
      </w:rPr>
    </w:lvl>
    <w:lvl w:ilvl="4" w:tplc="34C26392">
      <w:numFmt w:val="bullet"/>
      <w:lvlText w:val="•"/>
      <w:lvlJc w:val="left"/>
      <w:pPr>
        <w:ind w:left="4529" w:hanging="284"/>
      </w:pPr>
      <w:rPr>
        <w:rFonts w:hint="default"/>
        <w:lang w:val="it-IT" w:eastAsia="it-IT" w:bidi="it-IT"/>
      </w:rPr>
    </w:lvl>
    <w:lvl w:ilvl="5" w:tplc="6A1C54BE">
      <w:numFmt w:val="bullet"/>
      <w:lvlText w:val="•"/>
      <w:lvlJc w:val="left"/>
      <w:pPr>
        <w:ind w:left="5562" w:hanging="284"/>
      </w:pPr>
      <w:rPr>
        <w:rFonts w:hint="default"/>
        <w:lang w:val="it-IT" w:eastAsia="it-IT" w:bidi="it-IT"/>
      </w:rPr>
    </w:lvl>
    <w:lvl w:ilvl="6" w:tplc="83BE8446">
      <w:numFmt w:val="bullet"/>
      <w:lvlText w:val="•"/>
      <w:lvlJc w:val="left"/>
      <w:pPr>
        <w:ind w:left="6594" w:hanging="284"/>
      </w:pPr>
      <w:rPr>
        <w:rFonts w:hint="default"/>
        <w:lang w:val="it-IT" w:eastAsia="it-IT" w:bidi="it-IT"/>
      </w:rPr>
    </w:lvl>
    <w:lvl w:ilvl="7" w:tplc="DADA9CA8">
      <w:numFmt w:val="bullet"/>
      <w:lvlText w:val="•"/>
      <w:lvlJc w:val="left"/>
      <w:pPr>
        <w:ind w:left="7626" w:hanging="284"/>
      </w:pPr>
      <w:rPr>
        <w:rFonts w:hint="default"/>
        <w:lang w:val="it-IT" w:eastAsia="it-IT" w:bidi="it-IT"/>
      </w:rPr>
    </w:lvl>
    <w:lvl w:ilvl="8" w:tplc="6BEEE222">
      <w:numFmt w:val="bullet"/>
      <w:lvlText w:val="•"/>
      <w:lvlJc w:val="left"/>
      <w:pPr>
        <w:ind w:left="8659" w:hanging="284"/>
      </w:pPr>
      <w:rPr>
        <w:rFonts w:hint="default"/>
        <w:lang w:val="it-IT" w:eastAsia="it-IT" w:bidi="it-IT"/>
      </w:rPr>
    </w:lvl>
  </w:abstractNum>
  <w:abstractNum w:abstractNumId="36" w15:restartNumberingAfterBreak="0">
    <w:nsid w:val="362E3F6C"/>
    <w:multiLevelType w:val="hybridMultilevel"/>
    <w:tmpl w:val="E286C430"/>
    <w:lvl w:ilvl="0" w:tplc="FF446AD6">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B3BCC6D4">
      <w:numFmt w:val="bullet"/>
      <w:lvlText w:val=""/>
      <w:lvlJc w:val="left"/>
      <w:pPr>
        <w:ind w:left="1244" w:hanging="424"/>
      </w:pPr>
      <w:rPr>
        <w:rFonts w:ascii="Symbol" w:eastAsia="Symbol" w:hAnsi="Symbol" w:cs="Symbol" w:hint="default"/>
        <w:w w:val="100"/>
        <w:sz w:val="20"/>
        <w:szCs w:val="20"/>
        <w:lang w:val="it-IT" w:eastAsia="it-IT" w:bidi="it-IT"/>
      </w:rPr>
    </w:lvl>
    <w:lvl w:ilvl="2" w:tplc="3A5E700E">
      <w:numFmt w:val="bullet"/>
      <w:lvlText w:val="•"/>
      <w:lvlJc w:val="left"/>
      <w:pPr>
        <w:ind w:left="2293" w:hanging="424"/>
      </w:pPr>
      <w:rPr>
        <w:rFonts w:hint="default"/>
        <w:lang w:val="it-IT" w:eastAsia="it-IT" w:bidi="it-IT"/>
      </w:rPr>
    </w:lvl>
    <w:lvl w:ilvl="3" w:tplc="2E106FD6">
      <w:numFmt w:val="bullet"/>
      <w:lvlText w:val="•"/>
      <w:lvlJc w:val="left"/>
      <w:pPr>
        <w:ind w:left="3347" w:hanging="424"/>
      </w:pPr>
      <w:rPr>
        <w:rFonts w:hint="default"/>
        <w:lang w:val="it-IT" w:eastAsia="it-IT" w:bidi="it-IT"/>
      </w:rPr>
    </w:lvl>
    <w:lvl w:ilvl="4" w:tplc="BEBA84A8">
      <w:numFmt w:val="bullet"/>
      <w:lvlText w:val="•"/>
      <w:lvlJc w:val="left"/>
      <w:pPr>
        <w:ind w:left="4401" w:hanging="424"/>
      </w:pPr>
      <w:rPr>
        <w:rFonts w:hint="default"/>
        <w:lang w:val="it-IT" w:eastAsia="it-IT" w:bidi="it-IT"/>
      </w:rPr>
    </w:lvl>
    <w:lvl w:ilvl="5" w:tplc="A434D496">
      <w:numFmt w:val="bullet"/>
      <w:lvlText w:val="•"/>
      <w:lvlJc w:val="left"/>
      <w:pPr>
        <w:ind w:left="5455" w:hanging="424"/>
      </w:pPr>
      <w:rPr>
        <w:rFonts w:hint="default"/>
        <w:lang w:val="it-IT" w:eastAsia="it-IT" w:bidi="it-IT"/>
      </w:rPr>
    </w:lvl>
    <w:lvl w:ilvl="6" w:tplc="139A574E">
      <w:numFmt w:val="bullet"/>
      <w:lvlText w:val="•"/>
      <w:lvlJc w:val="left"/>
      <w:pPr>
        <w:ind w:left="6508" w:hanging="424"/>
      </w:pPr>
      <w:rPr>
        <w:rFonts w:hint="default"/>
        <w:lang w:val="it-IT" w:eastAsia="it-IT" w:bidi="it-IT"/>
      </w:rPr>
    </w:lvl>
    <w:lvl w:ilvl="7" w:tplc="B512267A">
      <w:numFmt w:val="bullet"/>
      <w:lvlText w:val="•"/>
      <w:lvlJc w:val="left"/>
      <w:pPr>
        <w:ind w:left="7562" w:hanging="424"/>
      </w:pPr>
      <w:rPr>
        <w:rFonts w:hint="default"/>
        <w:lang w:val="it-IT" w:eastAsia="it-IT" w:bidi="it-IT"/>
      </w:rPr>
    </w:lvl>
    <w:lvl w:ilvl="8" w:tplc="5BE259BC">
      <w:numFmt w:val="bullet"/>
      <w:lvlText w:val="•"/>
      <w:lvlJc w:val="left"/>
      <w:pPr>
        <w:ind w:left="8616" w:hanging="424"/>
      </w:pPr>
      <w:rPr>
        <w:rFonts w:hint="default"/>
        <w:lang w:val="it-IT" w:eastAsia="it-IT" w:bidi="it-IT"/>
      </w:rPr>
    </w:lvl>
  </w:abstractNum>
  <w:abstractNum w:abstractNumId="37" w15:restartNumberingAfterBreak="0">
    <w:nsid w:val="3668018E"/>
    <w:multiLevelType w:val="multilevel"/>
    <w:tmpl w:val="8DDCBE94"/>
    <w:lvl w:ilvl="0">
      <w:start w:val="1"/>
      <w:numFmt w:val="lowerLetter"/>
      <w:lvlText w:val="%1)"/>
      <w:lvlJc w:val="left"/>
      <w:pPr>
        <w:ind w:left="720" w:hanging="360"/>
      </w:pPr>
      <w:rPr>
        <w:sz w:val="22"/>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669195C"/>
    <w:multiLevelType w:val="hybridMultilevel"/>
    <w:tmpl w:val="E03298C2"/>
    <w:lvl w:ilvl="0" w:tplc="D982D96E">
      <w:start w:val="1"/>
      <w:numFmt w:val="decimal"/>
      <w:lvlText w:val="%1."/>
      <w:lvlJc w:val="left"/>
      <w:pPr>
        <w:ind w:left="571" w:hanging="360"/>
      </w:pPr>
      <w:rPr>
        <w:rFonts w:ascii="Arial Narrow" w:hAnsi="Arial Narrow" w:hint="default"/>
        <w:b w:val="0"/>
        <w:bCs w:val="0"/>
      </w:rPr>
    </w:lvl>
    <w:lvl w:ilvl="1" w:tplc="04100019" w:tentative="1">
      <w:start w:val="1"/>
      <w:numFmt w:val="lowerLetter"/>
      <w:lvlText w:val="%2."/>
      <w:lvlJc w:val="left"/>
      <w:pPr>
        <w:ind w:left="1291" w:hanging="360"/>
      </w:pPr>
    </w:lvl>
    <w:lvl w:ilvl="2" w:tplc="0410001B" w:tentative="1">
      <w:start w:val="1"/>
      <w:numFmt w:val="lowerRoman"/>
      <w:lvlText w:val="%3."/>
      <w:lvlJc w:val="right"/>
      <w:pPr>
        <w:ind w:left="2011" w:hanging="180"/>
      </w:pPr>
    </w:lvl>
    <w:lvl w:ilvl="3" w:tplc="0410000F" w:tentative="1">
      <w:start w:val="1"/>
      <w:numFmt w:val="decimal"/>
      <w:lvlText w:val="%4."/>
      <w:lvlJc w:val="left"/>
      <w:pPr>
        <w:ind w:left="2731" w:hanging="360"/>
      </w:pPr>
    </w:lvl>
    <w:lvl w:ilvl="4" w:tplc="04100019" w:tentative="1">
      <w:start w:val="1"/>
      <w:numFmt w:val="lowerLetter"/>
      <w:lvlText w:val="%5."/>
      <w:lvlJc w:val="left"/>
      <w:pPr>
        <w:ind w:left="3451" w:hanging="360"/>
      </w:pPr>
    </w:lvl>
    <w:lvl w:ilvl="5" w:tplc="0410001B" w:tentative="1">
      <w:start w:val="1"/>
      <w:numFmt w:val="lowerRoman"/>
      <w:lvlText w:val="%6."/>
      <w:lvlJc w:val="right"/>
      <w:pPr>
        <w:ind w:left="4171" w:hanging="180"/>
      </w:pPr>
    </w:lvl>
    <w:lvl w:ilvl="6" w:tplc="0410000F" w:tentative="1">
      <w:start w:val="1"/>
      <w:numFmt w:val="decimal"/>
      <w:lvlText w:val="%7."/>
      <w:lvlJc w:val="left"/>
      <w:pPr>
        <w:ind w:left="4891" w:hanging="360"/>
      </w:pPr>
    </w:lvl>
    <w:lvl w:ilvl="7" w:tplc="04100019" w:tentative="1">
      <w:start w:val="1"/>
      <w:numFmt w:val="lowerLetter"/>
      <w:lvlText w:val="%8."/>
      <w:lvlJc w:val="left"/>
      <w:pPr>
        <w:ind w:left="5611" w:hanging="360"/>
      </w:pPr>
    </w:lvl>
    <w:lvl w:ilvl="8" w:tplc="0410001B" w:tentative="1">
      <w:start w:val="1"/>
      <w:numFmt w:val="lowerRoman"/>
      <w:lvlText w:val="%9."/>
      <w:lvlJc w:val="right"/>
      <w:pPr>
        <w:ind w:left="6331" w:hanging="180"/>
      </w:pPr>
    </w:lvl>
  </w:abstractNum>
  <w:abstractNum w:abstractNumId="39" w15:restartNumberingAfterBreak="0">
    <w:nsid w:val="37D521F7"/>
    <w:multiLevelType w:val="hybridMultilevel"/>
    <w:tmpl w:val="FA9E1460"/>
    <w:lvl w:ilvl="0" w:tplc="EFF87BFA">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3B363574"/>
    <w:multiLevelType w:val="hybridMultilevel"/>
    <w:tmpl w:val="FB2C6892"/>
    <w:lvl w:ilvl="0" w:tplc="3C7252A2">
      <w:start w:val="1"/>
      <w:numFmt w:val="decimal"/>
      <w:pStyle w:val="Titolo2"/>
      <w:lvlText w:val="ART. %1."/>
      <w:lvlJc w:val="left"/>
      <w:pPr>
        <w:ind w:left="786" w:hanging="360"/>
      </w:pPr>
      <w:rPr>
        <w:rFonts w:hint="default"/>
        <w:i w:val="0"/>
      </w:rPr>
    </w:lvl>
    <w:lvl w:ilvl="1" w:tplc="19286632">
      <w:start w:val="1"/>
      <w:numFmt w:val="decimal"/>
      <w:lvlText w:val="%2)"/>
      <w:lvlJc w:val="left"/>
      <w:pPr>
        <w:ind w:left="1552" w:hanging="360"/>
      </w:pPr>
      <w:rPr>
        <w:rFonts w:hint="default"/>
      </w:r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41" w15:restartNumberingAfterBreak="0">
    <w:nsid w:val="3B394B86"/>
    <w:multiLevelType w:val="hybridMultilevel"/>
    <w:tmpl w:val="1D7A2098"/>
    <w:lvl w:ilvl="0" w:tplc="303E3F26">
      <w:start w:val="1"/>
      <w:numFmt w:val="decimal"/>
      <w:lvlText w:val="%1."/>
      <w:lvlJc w:val="left"/>
      <w:pPr>
        <w:ind w:left="396" w:hanging="284"/>
      </w:pPr>
      <w:rPr>
        <w:rFonts w:ascii="Arial Narrow" w:eastAsia="Arial" w:hAnsi="Arial Narrow" w:cs="Arial" w:hint="default"/>
        <w:spacing w:val="-24"/>
        <w:w w:val="99"/>
        <w:sz w:val="22"/>
        <w:szCs w:val="22"/>
        <w:lang w:val="it-IT" w:eastAsia="it-IT" w:bidi="it-IT"/>
      </w:rPr>
    </w:lvl>
    <w:lvl w:ilvl="1" w:tplc="B9243FCE">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D2C8F7A6">
      <w:numFmt w:val="bullet"/>
      <w:lvlText w:val="•"/>
      <w:lvlJc w:val="left"/>
      <w:pPr>
        <w:ind w:left="1796" w:hanging="284"/>
      </w:pPr>
      <w:rPr>
        <w:rFonts w:hint="default"/>
        <w:lang w:val="it-IT" w:eastAsia="it-IT" w:bidi="it-IT"/>
      </w:rPr>
    </w:lvl>
    <w:lvl w:ilvl="3" w:tplc="520E3DDA">
      <w:numFmt w:val="bullet"/>
      <w:lvlText w:val="•"/>
      <w:lvlJc w:val="left"/>
      <w:pPr>
        <w:ind w:left="2912" w:hanging="284"/>
      </w:pPr>
      <w:rPr>
        <w:rFonts w:hint="default"/>
        <w:lang w:val="it-IT" w:eastAsia="it-IT" w:bidi="it-IT"/>
      </w:rPr>
    </w:lvl>
    <w:lvl w:ilvl="4" w:tplc="231C68D0">
      <w:numFmt w:val="bullet"/>
      <w:lvlText w:val="•"/>
      <w:lvlJc w:val="left"/>
      <w:pPr>
        <w:ind w:left="4028" w:hanging="284"/>
      </w:pPr>
      <w:rPr>
        <w:rFonts w:hint="default"/>
        <w:lang w:val="it-IT" w:eastAsia="it-IT" w:bidi="it-IT"/>
      </w:rPr>
    </w:lvl>
    <w:lvl w:ilvl="5" w:tplc="68C01C0E">
      <w:numFmt w:val="bullet"/>
      <w:lvlText w:val="•"/>
      <w:lvlJc w:val="left"/>
      <w:pPr>
        <w:ind w:left="5144" w:hanging="284"/>
      </w:pPr>
      <w:rPr>
        <w:rFonts w:hint="default"/>
        <w:lang w:val="it-IT" w:eastAsia="it-IT" w:bidi="it-IT"/>
      </w:rPr>
    </w:lvl>
    <w:lvl w:ilvl="6" w:tplc="A88E00D4">
      <w:numFmt w:val="bullet"/>
      <w:lvlText w:val="•"/>
      <w:lvlJc w:val="left"/>
      <w:pPr>
        <w:ind w:left="6260" w:hanging="284"/>
      </w:pPr>
      <w:rPr>
        <w:rFonts w:hint="default"/>
        <w:lang w:val="it-IT" w:eastAsia="it-IT" w:bidi="it-IT"/>
      </w:rPr>
    </w:lvl>
    <w:lvl w:ilvl="7" w:tplc="03C86E66">
      <w:numFmt w:val="bullet"/>
      <w:lvlText w:val="•"/>
      <w:lvlJc w:val="left"/>
      <w:pPr>
        <w:ind w:left="7376" w:hanging="284"/>
      </w:pPr>
      <w:rPr>
        <w:rFonts w:hint="default"/>
        <w:lang w:val="it-IT" w:eastAsia="it-IT" w:bidi="it-IT"/>
      </w:rPr>
    </w:lvl>
    <w:lvl w:ilvl="8" w:tplc="9746EF62">
      <w:numFmt w:val="bullet"/>
      <w:lvlText w:val="•"/>
      <w:lvlJc w:val="left"/>
      <w:pPr>
        <w:ind w:left="8492" w:hanging="284"/>
      </w:pPr>
      <w:rPr>
        <w:rFonts w:hint="default"/>
        <w:lang w:val="it-IT" w:eastAsia="it-IT" w:bidi="it-IT"/>
      </w:rPr>
    </w:lvl>
  </w:abstractNum>
  <w:abstractNum w:abstractNumId="42" w15:restartNumberingAfterBreak="0">
    <w:nsid w:val="3BD348AF"/>
    <w:multiLevelType w:val="hybridMultilevel"/>
    <w:tmpl w:val="5B6A8234"/>
    <w:lvl w:ilvl="0" w:tplc="669E509C">
      <w:start w:val="4"/>
      <w:numFmt w:val="decimal"/>
      <w:lvlText w:val="%1."/>
      <w:lvlJc w:val="left"/>
      <w:pPr>
        <w:ind w:left="396" w:hanging="284"/>
      </w:pPr>
      <w:rPr>
        <w:rFonts w:ascii="Arial" w:eastAsia="Arial" w:hAnsi="Arial" w:cs="Arial" w:hint="default"/>
        <w:spacing w:val="-12"/>
        <w:w w:val="99"/>
        <w:sz w:val="20"/>
        <w:szCs w:val="20"/>
        <w:lang w:val="it-IT" w:eastAsia="it-IT" w:bidi="it-IT"/>
      </w:rPr>
    </w:lvl>
    <w:lvl w:ilvl="1" w:tplc="C4B87D3A">
      <w:numFmt w:val="bullet"/>
      <w:lvlText w:val="•"/>
      <w:lvlJc w:val="left"/>
      <w:pPr>
        <w:ind w:left="1432" w:hanging="284"/>
      </w:pPr>
      <w:rPr>
        <w:rFonts w:hint="default"/>
        <w:lang w:val="it-IT" w:eastAsia="it-IT" w:bidi="it-IT"/>
      </w:rPr>
    </w:lvl>
    <w:lvl w:ilvl="2" w:tplc="7F1E4848">
      <w:numFmt w:val="bullet"/>
      <w:lvlText w:val="•"/>
      <w:lvlJc w:val="left"/>
      <w:pPr>
        <w:ind w:left="2464" w:hanging="284"/>
      </w:pPr>
      <w:rPr>
        <w:rFonts w:hint="default"/>
        <w:lang w:val="it-IT" w:eastAsia="it-IT" w:bidi="it-IT"/>
      </w:rPr>
    </w:lvl>
    <w:lvl w:ilvl="3" w:tplc="719CC6E8">
      <w:numFmt w:val="bullet"/>
      <w:lvlText w:val="•"/>
      <w:lvlJc w:val="left"/>
      <w:pPr>
        <w:ind w:left="3497" w:hanging="284"/>
      </w:pPr>
      <w:rPr>
        <w:rFonts w:hint="default"/>
        <w:lang w:val="it-IT" w:eastAsia="it-IT" w:bidi="it-IT"/>
      </w:rPr>
    </w:lvl>
    <w:lvl w:ilvl="4" w:tplc="6164D634">
      <w:numFmt w:val="bullet"/>
      <w:lvlText w:val="•"/>
      <w:lvlJc w:val="left"/>
      <w:pPr>
        <w:ind w:left="4529" w:hanging="284"/>
      </w:pPr>
      <w:rPr>
        <w:rFonts w:hint="default"/>
        <w:lang w:val="it-IT" w:eastAsia="it-IT" w:bidi="it-IT"/>
      </w:rPr>
    </w:lvl>
    <w:lvl w:ilvl="5" w:tplc="1DB06CD8">
      <w:numFmt w:val="bullet"/>
      <w:lvlText w:val="•"/>
      <w:lvlJc w:val="left"/>
      <w:pPr>
        <w:ind w:left="5562" w:hanging="284"/>
      </w:pPr>
      <w:rPr>
        <w:rFonts w:hint="default"/>
        <w:lang w:val="it-IT" w:eastAsia="it-IT" w:bidi="it-IT"/>
      </w:rPr>
    </w:lvl>
    <w:lvl w:ilvl="6" w:tplc="0630CCB8">
      <w:numFmt w:val="bullet"/>
      <w:lvlText w:val="•"/>
      <w:lvlJc w:val="left"/>
      <w:pPr>
        <w:ind w:left="6594" w:hanging="284"/>
      </w:pPr>
      <w:rPr>
        <w:rFonts w:hint="default"/>
        <w:lang w:val="it-IT" w:eastAsia="it-IT" w:bidi="it-IT"/>
      </w:rPr>
    </w:lvl>
    <w:lvl w:ilvl="7" w:tplc="30F20C68">
      <w:numFmt w:val="bullet"/>
      <w:lvlText w:val="•"/>
      <w:lvlJc w:val="left"/>
      <w:pPr>
        <w:ind w:left="7626" w:hanging="284"/>
      </w:pPr>
      <w:rPr>
        <w:rFonts w:hint="default"/>
        <w:lang w:val="it-IT" w:eastAsia="it-IT" w:bidi="it-IT"/>
      </w:rPr>
    </w:lvl>
    <w:lvl w:ilvl="8" w:tplc="408EFF00">
      <w:numFmt w:val="bullet"/>
      <w:lvlText w:val="•"/>
      <w:lvlJc w:val="left"/>
      <w:pPr>
        <w:ind w:left="8659" w:hanging="284"/>
      </w:pPr>
      <w:rPr>
        <w:rFonts w:hint="default"/>
        <w:lang w:val="it-IT" w:eastAsia="it-IT" w:bidi="it-IT"/>
      </w:rPr>
    </w:lvl>
  </w:abstractNum>
  <w:abstractNum w:abstractNumId="43" w15:restartNumberingAfterBreak="0">
    <w:nsid w:val="3C68137C"/>
    <w:multiLevelType w:val="hybridMultilevel"/>
    <w:tmpl w:val="97341E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41F068BB"/>
    <w:multiLevelType w:val="hybridMultilevel"/>
    <w:tmpl w:val="D32484C2"/>
    <w:lvl w:ilvl="0" w:tplc="770A298E">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7854898C">
      <w:numFmt w:val="bullet"/>
      <w:lvlText w:val="•"/>
      <w:lvlJc w:val="left"/>
      <w:pPr>
        <w:ind w:left="1432" w:hanging="284"/>
      </w:pPr>
      <w:rPr>
        <w:rFonts w:hint="default"/>
        <w:lang w:val="it-IT" w:eastAsia="it-IT" w:bidi="it-IT"/>
      </w:rPr>
    </w:lvl>
    <w:lvl w:ilvl="2" w:tplc="6374B534">
      <w:numFmt w:val="bullet"/>
      <w:lvlText w:val="•"/>
      <w:lvlJc w:val="left"/>
      <w:pPr>
        <w:ind w:left="2464" w:hanging="284"/>
      </w:pPr>
      <w:rPr>
        <w:rFonts w:hint="default"/>
        <w:lang w:val="it-IT" w:eastAsia="it-IT" w:bidi="it-IT"/>
      </w:rPr>
    </w:lvl>
    <w:lvl w:ilvl="3" w:tplc="1CDC99E2">
      <w:numFmt w:val="bullet"/>
      <w:lvlText w:val="•"/>
      <w:lvlJc w:val="left"/>
      <w:pPr>
        <w:ind w:left="3497" w:hanging="284"/>
      </w:pPr>
      <w:rPr>
        <w:rFonts w:hint="default"/>
        <w:lang w:val="it-IT" w:eastAsia="it-IT" w:bidi="it-IT"/>
      </w:rPr>
    </w:lvl>
    <w:lvl w:ilvl="4" w:tplc="FF7CBBB6">
      <w:numFmt w:val="bullet"/>
      <w:lvlText w:val="•"/>
      <w:lvlJc w:val="left"/>
      <w:pPr>
        <w:ind w:left="4529" w:hanging="284"/>
      </w:pPr>
      <w:rPr>
        <w:rFonts w:hint="default"/>
        <w:lang w:val="it-IT" w:eastAsia="it-IT" w:bidi="it-IT"/>
      </w:rPr>
    </w:lvl>
    <w:lvl w:ilvl="5" w:tplc="EF9A82F2">
      <w:numFmt w:val="bullet"/>
      <w:lvlText w:val="•"/>
      <w:lvlJc w:val="left"/>
      <w:pPr>
        <w:ind w:left="5562" w:hanging="284"/>
      </w:pPr>
      <w:rPr>
        <w:rFonts w:hint="default"/>
        <w:lang w:val="it-IT" w:eastAsia="it-IT" w:bidi="it-IT"/>
      </w:rPr>
    </w:lvl>
    <w:lvl w:ilvl="6" w:tplc="F3AEE87A">
      <w:numFmt w:val="bullet"/>
      <w:lvlText w:val="•"/>
      <w:lvlJc w:val="left"/>
      <w:pPr>
        <w:ind w:left="6594" w:hanging="284"/>
      </w:pPr>
      <w:rPr>
        <w:rFonts w:hint="default"/>
        <w:lang w:val="it-IT" w:eastAsia="it-IT" w:bidi="it-IT"/>
      </w:rPr>
    </w:lvl>
    <w:lvl w:ilvl="7" w:tplc="3902757A">
      <w:numFmt w:val="bullet"/>
      <w:lvlText w:val="•"/>
      <w:lvlJc w:val="left"/>
      <w:pPr>
        <w:ind w:left="7626" w:hanging="284"/>
      </w:pPr>
      <w:rPr>
        <w:rFonts w:hint="default"/>
        <w:lang w:val="it-IT" w:eastAsia="it-IT" w:bidi="it-IT"/>
      </w:rPr>
    </w:lvl>
    <w:lvl w:ilvl="8" w:tplc="29D8B932">
      <w:numFmt w:val="bullet"/>
      <w:lvlText w:val="•"/>
      <w:lvlJc w:val="left"/>
      <w:pPr>
        <w:ind w:left="8659" w:hanging="284"/>
      </w:pPr>
      <w:rPr>
        <w:rFonts w:hint="default"/>
        <w:lang w:val="it-IT" w:eastAsia="it-IT" w:bidi="it-IT"/>
      </w:rPr>
    </w:lvl>
  </w:abstractNum>
  <w:abstractNum w:abstractNumId="45" w15:restartNumberingAfterBreak="0">
    <w:nsid w:val="42D65058"/>
    <w:multiLevelType w:val="hybridMultilevel"/>
    <w:tmpl w:val="F2BEE348"/>
    <w:lvl w:ilvl="0" w:tplc="A6D25F4C">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9214A486">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5C92A8C6">
      <w:numFmt w:val="bullet"/>
      <w:lvlText w:val="•"/>
      <w:lvlJc w:val="left"/>
      <w:pPr>
        <w:ind w:left="1796" w:hanging="284"/>
      </w:pPr>
      <w:rPr>
        <w:rFonts w:hint="default"/>
        <w:lang w:val="it-IT" w:eastAsia="it-IT" w:bidi="it-IT"/>
      </w:rPr>
    </w:lvl>
    <w:lvl w:ilvl="3" w:tplc="548E4C42">
      <w:numFmt w:val="bullet"/>
      <w:lvlText w:val="•"/>
      <w:lvlJc w:val="left"/>
      <w:pPr>
        <w:ind w:left="2912" w:hanging="284"/>
      </w:pPr>
      <w:rPr>
        <w:rFonts w:hint="default"/>
        <w:lang w:val="it-IT" w:eastAsia="it-IT" w:bidi="it-IT"/>
      </w:rPr>
    </w:lvl>
    <w:lvl w:ilvl="4" w:tplc="01F6B5EE">
      <w:numFmt w:val="bullet"/>
      <w:lvlText w:val="•"/>
      <w:lvlJc w:val="left"/>
      <w:pPr>
        <w:ind w:left="4028" w:hanging="284"/>
      </w:pPr>
      <w:rPr>
        <w:rFonts w:hint="default"/>
        <w:lang w:val="it-IT" w:eastAsia="it-IT" w:bidi="it-IT"/>
      </w:rPr>
    </w:lvl>
    <w:lvl w:ilvl="5" w:tplc="FE36E682">
      <w:numFmt w:val="bullet"/>
      <w:lvlText w:val="•"/>
      <w:lvlJc w:val="left"/>
      <w:pPr>
        <w:ind w:left="5144" w:hanging="284"/>
      </w:pPr>
      <w:rPr>
        <w:rFonts w:hint="default"/>
        <w:lang w:val="it-IT" w:eastAsia="it-IT" w:bidi="it-IT"/>
      </w:rPr>
    </w:lvl>
    <w:lvl w:ilvl="6" w:tplc="C3065556">
      <w:numFmt w:val="bullet"/>
      <w:lvlText w:val="•"/>
      <w:lvlJc w:val="left"/>
      <w:pPr>
        <w:ind w:left="6260" w:hanging="284"/>
      </w:pPr>
      <w:rPr>
        <w:rFonts w:hint="default"/>
        <w:lang w:val="it-IT" w:eastAsia="it-IT" w:bidi="it-IT"/>
      </w:rPr>
    </w:lvl>
    <w:lvl w:ilvl="7" w:tplc="380C6E38">
      <w:numFmt w:val="bullet"/>
      <w:lvlText w:val="•"/>
      <w:lvlJc w:val="left"/>
      <w:pPr>
        <w:ind w:left="7376" w:hanging="284"/>
      </w:pPr>
      <w:rPr>
        <w:rFonts w:hint="default"/>
        <w:lang w:val="it-IT" w:eastAsia="it-IT" w:bidi="it-IT"/>
      </w:rPr>
    </w:lvl>
    <w:lvl w:ilvl="8" w:tplc="D4208FAC">
      <w:numFmt w:val="bullet"/>
      <w:lvlText w:val="•"/>
      <w:lvlJc w:val="left"/>
      <w:pPr>
        <w:ind w:left="8492" w:hanging="284"/>
      </w:pPr>
      <w:rPr>
        <w:rFonts w:hint="default"/>
        <w:lang w:val="it-IT" w:eastAsia="it-IT" w:bidi="it-IT"/>
      </w:rPr>
    </w:lvl>
  </w:abstractNum>
  <w:abstractNum w:abstractNumId="46" w15:restartNumberingAfterBreak="0">
    <w:nsid w:val="44036AED"/>
    <w:multiLevelType w:val="multilevel"/>
    <w:tmpl w:val="8DDCBE94"/>
    <w:lvl w:ilvl="0">
      <w:start w:val="1"/>
      <w:numFmt w:val="lowerLetter"/>
      <w:lvlText w:val="%1)"/>
      <w:lvlJc w:val="left"/>
      <w:pPr>
        <w:ind w:left="720" w:hanging="360"/>
      </w:pPr>
      <w:rPr>
        <w:sz w:val="22"/>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409575C"/>
    <w:multiLevelType w:val="hybridMultilevel"/>
    <w:tmpl w:val="92D23062"/>
    <w:lvl w:ilvl="0" w:tplc="A0D6A9DC">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CCDCCCA8">
      <w:numFmt w:val="bullet"/>
      <w:lvlText w:val="•"/>
      <w:lvlJc w:val="left"/>
      <w:pPr>
        <w:ind w:left="1432" w:hanging="284"/>
      </w:pPr>
      <w:rPr>
        <w:rFonts w:hint="default"/>
        <w:lang w:val="it-IT" w:eastAsia="it-IT" w:bidi="it-IT"/>
      </w:rPr>
    </w:lvl>
    <w:lvl w:ilvl="2" w:tplc="E690D866">
      <w:numFmt w:val="bullet"/>
      <w:lvlText w:val="•"/>
      <w:lvlJc w:val="left"/>
      <w:pPr>
        <w:ind w:left="2464" w:hanging="284"/>
      </w:pPr>
      <w:rPr>
        <w:rFonts w:hint="default"/>
        <w:lang w:val="it-IT" w:eastAsia="it-IT" w:bidi="it-IT"/>
      </w:rPr>
    </w:lvl>
    <w:lvl w:ilvl="3" w:tplc="7640F7F8">
      <w:numFmt w:val="bullet"/>
      <w:lvlText w:val="•"/>
      <w:lvlJc w:val="left"/>
      <w:pPr>
        <w:ind w:left="3497" w:hanging="284"/>
      </w:pPr>
      <w:rPr>
        <w:rFonts w:hint="default"/>
        <w:lang w:val="it-IT" w:eastAsia="it-IT" w:bidi="it-IT"/>
      </w:rPr>
    </w:lvl>
    <w:lvl w:ilvl="4" w:tplc="866C55AA">
      <w:numFmt w:val="bullet"/>
      <w:lvlText w:val="•"/>
      <w:lvlJc w:val="left"/>
      <w:pPr>
        <w:ind w:left="4529" w:hanging="284"/>
      </w:pPr>
      <w:rPr>
        <w:rFonts w:hint="default"/>
        <w:lang w:val="it-IT" w:eastAsia="it-IT" w:bidi="it-IT"/>
      </w:rPr>
    </w:lvl>
    <w:lvl w:ilvl="5" w:tplc="DA8CC33A">
      <w:numFmt w:val="bullet"/>
      <w:lvlText w:val="•"/>
      <w:lvlJc w:val="left"/>
      <w:pPr>
        <w:ind w:left="5562" w:hanging="284"/>
      </w:pPr>
      <w:rPr>
        <w:rFonts w:hint="default"/>
        <w:lang w:val="it-IT" w:eastAsia="it-IT" w:bidi="it-IT"/>
      </w:rPr>
    </w:lvl>
    <w:lvl w:ilvl="6" w:tplc="300CC5DC">
      <w:numFmt w:val="bullet"/>
      <w:lvlText w:val="•"/>
      <w:lvlJc w:val="left"/>
      <w:pPr>
        <w:ind w:left="6594" w:hanging="284"/>
      </w:pPr>
      <w:rPr>
        <w:rFonts w:hint="default"/>
        <w:lang w:val="it-IT" w:eastAsia="it-IT" w:bidi="it-IT"/>
      </w:rPr>
    </w:lvl>
    <w:lvl w:ilvl="7" w:tplc="02749CBA">
      <w:numFmt w:val="bullet"/>
      <w:lvlText w:val="•"/>
      <w:lvlJc w:val="left"/>
      <w:pPr>
        <w:ind w:left="7626" w:hanging="284"/>
      </w:pPr>
      <w:rPr>
        <w:rFonts w:hint="default"/>
        <w:lang w:val="it-IT" w:eastAsia="it-IT" w:bidi="it-IT"/>
      </w:rPr>
    </w:lvl>
    <w:lvl w:ilvl="8" w:tplc="048CAC2E">
      <w:numFmt w:val="bullet"/>
      <w:lvlText w:val="•"/>
      <w:lvlJc w:val="left"/>
      <w:pPr>
        <w:ind w:left="8659" w:hanging="284"/>
      </w:pPr>
      <w:rPr>
        <w:rFonts w:hint="default"/>
        <w:lang w:val="it-IT" w:eastAsia="it-IT" w:bidi="it-IT"/>
      </w:rPr>
    </w:lvl>
  </w:abstractNum>
  <w:abstractNum w:abstractNumId="48" w15:restartNumberingAfterBreak="0">
    <w:nsid w:val="44577974"/>
    <w:multiLevelType w:val="hybridMultilevel"/>
    <w:tmpl w:val="316662E6"/>
    <w:lvl w:ilvl="0" w:tplc="96EC64DE">
      <w:start w:val="1"/>
      <w:numFmt w:val="lowerLetter"/>
      <w:lvlText w:val="%1)"/>
      <w:lvlJc w:val="left"/>
      <w:pPr>
        <w:ind w:left="1244" w:hanging="424"/>
      </w:pPr>
      <w:rPr>
        <w:rFonts w:ascii="Arial Narrow" w:eastAsia="Arial" w:hAnsi="Arial Narrow" w:cs="Arial" w:hint="default"/>
        <w:w w:val="99"/>
        <w:sz w:val="22"/>
        <w:szCs w:val="22"/>
        <w:lang w:val="it-IT" w:eastAsia="it-IT" w:bidi="it-IT"/>
      </w:rPr>
    </w:lvl>
    <w:lvl w:ilvl="1" w:tplc="2564CB76">
      <w:numFmt w:val="bullet"/>
      <w:lvlText w:val="•"/>
      <w:lvlJc w:val="left"/>
      <w:pPr>
        <w:ind w:left="2188" w:hanging="424"/>
      </w:pPr>
      <w:rPr>
        <w:rFonts w:hint="default"/>
        <w:lang w:val="it-IT" w:eastAsia="it-IT" w:bidi="it-IT"/>
      </w:rPr>
    </w:lvl>
    <w:lvl w:ilvl="2" w:tplc="E8F46288">
      <w:numFmt w:val="bullet"/>
      <w:lvlText w:val="•"/>
      <w:lvlJc w:val="left"/>
      <w:pPr>
        <w:ind w:left="3136" w:hanging="424"/>
      </w:pPr>
      <w:rPr>
        <w:rFonts w:hint="default"/>
        <w:lang w:val="it-IT" w:eastAsia="it-IT" w:bidi="it-IT"/>
      </w:rPr>
    </w:lvl>
    <w:lvl w:ilvl="3" w:tplc="68CA825E">
      <w:numFmt w:val="bullet"/>
      <w:lvlText w:val="•"/>
      <w:lvlJc w:val="left"/>
      <w:pPr>
        <w:ind w:left="4085" w:hanging="424"/>
      </w:pPr>
      <w:rPr>
        <w:rFonts w:hint="default"/>
        <w:lang w:val="it-IT" w:eastAsia="it-IT" w:bidi="it-IT"/>
      </w:rPr>
    </w:lvl>
    <w:lvl w:ilvl="4" w:tplc="EA626A0A">
      <w:numFmt w:val="bullet"/>
      <w:lvlText w:val="•"/>
      <w:lvlJc w:val="left"/>
      <w:pPr>
        <w:ind w:left="5033" w:hanging="424"/>
      </w:pPr>
      <w:rPr>
        <w:rFonts w:hint="default"/>
        <w:lang w:val="it-IT" w:eastAsia="it-IT" w:bidi="it-IT"/>
      </w:rPr>
    </w:lvl>
    <w:lvl w:ilvl="5" w:tplc="65AE1AEA">
      <w:numFmt w:val="bullet"/>
      <w:lvlText w:val="•"/>
      <w:lvlJc w:val="left"/>
      <w:pPr>
        <w:ind w:left="5982" w:hanging="424"/>
      </w:pPr>
      <w:rPr>
        <w:rFonts w:hint="default"/>
        <w:lang w:val="it-IT" w:eastAsia="it-IT" w:bidi="it-IT"/>
      </w:rPr>
    </w:lvl>
    <w:lvl w:ilvl="6" w:tplc="F68C174E">
      <w:numFmt w:val="bullet"/>
      <w:lvlText w:val="•"/>
      <w:lvlJc w:val="left"/>
      <w:pPr>
        <w:ind w:left="6930" w:hanging="424"/>
      </w:pPr>
      <w:rPr>
        <w:rFonts w:hint="default"/>
        <w:lang w:val="it-IT" w:eastAsia="it-IT" w:bidi="it-IT"/>
      </w:rPr>
    </w:lvl>
    <w:lvl w:ilvl="7" w:tplc="6D0E09AA">
      <w:numFmt w:val="bullet"/>
      <w:lvlText w:val="•"/>
      <w:lvlJc w:val="left"/>
      <w:pPr>
        <w:ind w:left="7878" w:hanging="424"/>
      </w:pPr>
      <w:rPr>
        <w:rFonts w:hint="default"/>
        <w:lang w:val="it-IT" w:eastAsia="it-IT" w:bidi="it-IT"/>
      </w:rPr>
    </w:lvl>
    <w:lvl w:ilvl="8" w:tplc="2508EE46">
      <w:numFmt w:val="bullet"/>
      <w:lvlText w:val="•"/>
      <w:lvlJc w:val="left"/>
      <w:pPr>
        <w:ind w:left="8827" w:hanging="424"/>
      </w:pPr>
      <w:rPr>
        <w:rFonts w:hint="default"/>
        <w:lang w:val="it-IT" w:eastAsia="it-IT" w:bidi="it-IT"/>
      </w:rPr>
    </w:lvl>
  </w:abstractNum>
  <w:abstractNum w:abstractNumId="49" w15:restartNumberingAfterBreak="0">
    <w:nsid w:val="44D552CF"/>
    <w:multiLevelType w:val="hybridMultilevel"/>
    <w:tmpl w:val="BE3CBCC6"/>
    <w:lvl w:ilvl="0" w:tplc="873A61BC">
      <w:start w:val="1"/>
      <w:numFmt w:val="decimal"/>
      <w:lvlText w:val="%1."/>
      <w:lvlJc w:val="left"/>
      <w:pPr>
        <w:ind w:left="396" w:hanging="284"/>
      </w:pPr>
      <w:rPr>
        <w:rFonts w:ascii="Arial Narrow" w:eastAsia="Arial" w:hAnsi="Arial Narrow" w:cs="Arial" w:hint="default"/>
        <w:spacing w:val="-28"/>
        <w:w w:val="99"/>
        <w:sz w:val="22"/>
        <w:szCs w:val="22"/>
        <w:lang w:val="it-IT" w:eastAsia="it-IT" w:bidi="it-IT"/>
      </w:rPr>
    </w:lvl>
    <w:lvl w:ilvl="1" w:tplc="6AA6EEC2">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DA826C74">
      <w:numFmt w:val="bullet"/>
      <w:lvlText w:val="•"/>
      <w:lvlJc w:val="left"/>
      <w:pPr>
        <w:ind w:left="1796" w:hanging="284"/>
      </w:pPr>
      <w:rPr>
        <w:rFonts w:hint="default"/>
        <w:lang w:val="it-IT" w:eastAsia="it-IT" w:bidi="it-IT"/>
      </w:rPr>
    </w:lvl>
    <w:lvl w:ilvl="3" w:tplc="2744E452">
      <w:numFmt w:val="bullet"/>
      <w:lvlText w:val="•"/>
      <w:lvlJc w:val="left"/>
      <w:pPr>
        <w:ind w:left="2912" w:hanging="284"/>
      </w:pPr>
      <w:rPr>
        <w:rFonts w:hint="default"/>
        <w:lang w:val="it-IT" w:eastAsia="it-IT" w:bidi="it-IT"/>
      </w:rPr>
    </w:lvl>
    <w:lvl w:ilvl="4" w:tplc="A89CE178">
      <w:numFmt w:val="bullet"/>
      <w:lvlText w:val="•"/>
      <w:lvlJc w:val="left"/>
      <w:pPr>
        <w:ind w:left="4028" w:hanging="284"/>
      </w:pPr>
      <w:rPr>
        <w:rFonts w:hint="default"/>
        <w:lang w:val="it-IT" w:eastAsia="it-IT" w:bidi="it-IT"/>
      </w:rPr>
    </w:lvl>
    <w:lvl w:ilvl="5" w:tplc="6EC60AA2">
      <w:numFmt w:val="bullet"/>
      <w:lvlText w:val="•"/>
      <w:lvlJc w:val="left"/>
      <w:pPr>
        <w:ind w:left="5144" w:hanging="284"/>
      </w:pPr>
      <w:rPr>
        <w:rFonts w:hint="default"/>
        <w:lang w:val="it-IT" w:eastAsia="it-IT" w:bidi="it-IT"/>
      </w:rPr>
    </w:lvl>
    <w:lvl w:ilvl="6" w:tplc="62A27C1C">
      <w:numFmt w:val="bullet"/>
      <w:lvlText w:val="•"/>
      <w:lvlJc w:val="left"/>
      <w:pPr>
        <w:ind w:left="6260" w:hanging="284"/>
      </w:pPr>
      <w:rPr>
        <w:rFonts w:hint="default"/>
        <w:lang w:val="it-IT" w:eastAsia="it-IT" w:bidi="it-IT"/>
      </w:rPr>
    </w:lvl>
    <w:lvl w:ilvl="7" w:tplc="CDA028FE">
      <w:numFmt w:val="bullet"/>
      <w:lvlText w:val="•"/>
      <w:lvlJc w:val="left"/>
      <w:pPr>
        <w:ind w:left="7376" w:hanging="284"/>
      </w:pPr>
      <w:rPr>
        <w:rFonts w:hint="default"/>
        <w:lang w:val="it-IT" w:eastAsia="it-IT" w:bidi="it-IT"/>
      </w:rPr>
    </w:lvl>
    <w:lvl w:ilvl="8" w:tplc="ED76499E">
      <w:numFmt w:val="bullet"/>
      <w:lvlText w:val="•"/>
      <w:lvlJc w:val="left"/>
      <w:pPr>
        <w:ind w:left="8492" w:hanging="284"/>
      </w:pPr>
      <w:rPr>
        <w:rFonts w:hint="default"/>
        <w:lang w:val="it-IT" w:eastAsia="it-IT" w:bidi="it-IT"/>
      </w:rPr>
    </w:lvl>
  </w:abstractNum>
  <w:abstractNum w:abstractNumId="50" w15:restartNumberingAfterBreak="0">
    <w:nsid w:val="45FC281E"/>
    <w:multiLevelType w:val="hybridMultilevel"/>
    <w:tmpl w:val="1F8473D6"/>
    <w:lvl w:ilvl="0" w:tplc="587038FA">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0410000F">
      <w:start w:val="1"/>
      <w:numFmt w:val="decimal"/>
      <w:lvlText w:val="%2."/>
      <w:lvlJc w:val="left"/>
      <w:pPr>
        <w:ind w:left="1508" w:hanging="360"/>
      </w:pPr>
    </w:lvl>
    <w:lvl w:ilvl="2" w:tplc="146860EC">
      <w:numFmt w:val="bullet"/>
      <w:lvlText w:val="•"/>
      <w:lvlJc w:val="left"/>
      <w:pPr>
        <w:ind w:left="2464" w:hanging="284"/>
      </w:pPr>
      <w:rPr>
        <w:rFonts w:hint="default"/>
        <w:lang w:val="it-IT" w:eastAsia="it-IT" w:bidi="it-IT"/>
      </w:rPr>
    </w:lvl>
    <w:lvl w:ilvl="3" w:tplc="C0BA230E">
      <w:numFmt w:val="bullet"/>
      <w:lvlText w:val="•"/>
      <w:lvlJc w:val="left"/>
      <w:pPr>
        <w:ind w:left="3497" w:hanging="284"/>
      </w:pPr>
      <w:rPr>
        <w:rFonts w:hint="default"/>
        <w:lang w:val="it-IT" w:eastAsia="it-IT" w:bidi="it-IT"/>
      </w:rPr>
    </w:lvl>
    <w:lvl w:ilvl="4" w:tplc="3638927C">
      <w:numFmt w:val="bullet"/>
      <w:lvlText w:val="•"/>
      <w:lvlJc w:val="left"/>
      <w:pPr>
        <w:ind w:left="4529" w:hanging="284"/>
      </w:pPr>
      <w:rPr>
        <w:rFonts w:hint="default"/>
        <w:lang w:val="it-IT" w:eastAsia="it-IT" w:bidi="it-IT"/>
      </w:rPr>
    </w:lvl>
    <w:lvl w:ilvl="5" w:tplc="1B96972A">
      <w:numFmt w:val="bullet"/>
      <w:lvlText w:val="•"/>
      <w:lvlJc w:val="left"/>
      <w:pPr>
        <w:ind w:left="5562" w:hanging="284"/>
      </w:pPr>
      <w:rPr>
        <w:rFonts w:hint="default"/>
        <w:lang w:val="it-IT" w:eastAsia="it-IT" w:bidi="it-IT"/>
      </w:rPr>
    </w:lvl>
    <w:lvl w:ilvl="6" w:tplc="A9C0942C">
      <w:numFmt w:val="bullet"/>
      <w:lvlText w:val="•"/>
      <w:lvlJc w:val="left"/>
      <w:pPr>
        <w:ind w:left="6594" w:hanging="284"/>
      </w:pPr>
      <w:rPr>
        <w:rFonts w:hint="default"/>
        <w:lang w:val="it-IT" w:eastAsia="it-IT" w:bidi="it-IT"/>
      </w:rPr>
    </w:lvl>
    <w:lvl w:ilvl="7" w:tplc="DEB20B46">
      <w:numFmt w:val="bullet"/>
      <w:lvlText w:val="•"/>
      <w:lvlJc w:val="left"/>
      <w:pPr>
        <w:ind w:left="7626" w:hanging="284"/>
      </w:pPr>
      <w:rPr>
        <w:rFonts w:hint="default"/>
        <w:lang w:val="it-IT" w:eastAsia="it-IT" w:bidi="it-IT"/>
      </w:rPr>
    </w:lvl>
    <w:lvl w:ilvl="8" w:tplc="DE04E944">
      <w:numFmt w:val="bullet"/>
      <w:lvlText w:val="•"/>
      <w:lvlJc w:val="left"/>
      <w:pPr>
        <w:ind w:left="8659" w:hanging="284"/>
      </w:pPr>
      <w:rPr>
        <w:rFonts w:hint="default"/>
        <w:lang w:val="it-IT" w:eastAsia="it-IT" w:bidi="it-IT"/>
      </w:rPr>
    </w:lvl>
  </w:abstractNum>
  <w:abstractNum w:abstractNumId="51" w15:restartNumberingAfterBreak="0">
    <w:nsid w:val="46014DB5"/>
    <w:multiLevelType w:val="hybridMultilevel"/>
    <w:tmpl w:val="E4A04C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466C615B"/>
    <w:multiLevelType w:val="hybridMultilevel"/>
    <w:tmpl w:val="15583C1E"/>
    <w:lvl w:ilvl="0" w:tplc="C80C3134">
      <w:start w:val="1"/>
      <w:numFmt w:val="decimal"/>
      <w:lvlText w:val="%1."/>
      <w:lvlJc w:val="left"/>
      <w:pPr>
        <w:ind w:left="396" w:hanging="284"/>
      </w:pPr>
      <w:rPr>
        <w:rFonts w:ascii="Arial Narrow" w:eastAsia="Arial" w:hAnsi="Arial Narrow" w:cs="Arial" w:hint="default"/>
        <w:spacing w:val="-27"/>
        <w:w w:val="99"/>
        <w:sz w:val="22"/>
        <w:szCs w:val="22"/>
        <w:lang w:val="it-IT" w:eastAsia="it-IT" w:bidi="it-IT"/>
      </w:rPr>
    </w:lvl>
    <w:lvl w:ilvl="1" w:tplc="FFFFFFFF">
      <w:numFmt w:val="bullet"/>
      <w:lvlText w:val="•"/>
      <w:lvlJc w:val="left"/>
      <w:pPr>
        <w:ind w:left="1432" w:hanging="284"/>
      </w:pPr>
      <w:rPr>
        <w:rFonts w:hint="default"/>
        <w:lang w:val="it-IT" w:eastAsia="it-IT" w:bidi="it-IT"/>
      </w:rPr>
    </w:lvl>
    <w:lvl w:ilvl="2" w:tplc="FFFFFFFF">
      <w:numFmt w:val="bullet"/>
      <w:lvlText w:val="•"/>
      <w:lvlJc w:val="left"/>
      <w:pPr>
        <w:ind w:left="2464" w:hanging="284"/>
      </w:pPr>
      <w:rPr>
        <w:rFonts w:hint="default"/>
        <w:lang w:val="it-IT" w:eastAsia="it-IT" w:bidi="it-IT"/>
      </w:rPr>
    </w:lvl>
    <w:lvl w:ilvl="3" w:tplc="FFFFFFFF">
      <w:numFmt w:val="bullet"/>
      <w:lvlText w:val="•"/>
      <w:lvlJc w:val="left"/>
      <w:pPr>
        <w:ind w:left="3497" w:hanging="284"/>
      </w:pPr>
      <w:rPr>
        <w:rFonts w:hint="default"/>
        <w:lang w:val="it-IT" w:eastAsia="it-IT" w:bidi="it-IT"/>
      </w:rPr>
    </w:lvl>
    <w:lvl w:ilvl="4" w:tplc="FFFFFFFF">
      <w:numFmt w:val="bullet"/>
      <w:lvlText w:val="•"/>
      <w:lvlJc w:val="left"/>
      <w:pPr>
        <w:ind w:left="4529" w:hanging="284"/>
      </w:pPr>
      <w:rPr>
        <w:rFonts w:hint="default"/>
        <w:lang w:val="it-IT" w:eastAsia="it-IT" w:bidi="it-IT"/>
      </w:rPr>
    </w:lvl>
    <w:lvl w:ilvl="5" w:tplc="FFFFFFFF">
      <w:numFmt w:val="bullet"/>
      <w:lvlText w:val="•"/>
      <w:lvlJc w:val="left"/>
      <w:pPr>
        <w:ind w:left="5562" w:hanging="284"/>
      </w:pPr>
      <w:rPr>
        <w:rFonts w:hint="default"/>
        <w:lang w:val="it-IT" w:eastAsia="it-IT" w:bidi="it-IT"/>
      </w:rPr>
    </w:lvl>
    <w:lvl w:ilvl="6" w:tplc="FFFFFFFF">
      <w:numFmt w:val="bullet"/>
      <w:lvlText w:val="•"/>
      <w:lvlJc w:val="left"/>
      <w:pPr>
        <w:ind w:left="6594" w:hanging="284"/>
      </w:pPr>
      <w:rPr>
        <w:rFonts w:hint="default"/>
        <w:lang w:val="it-IT" w:eastAsia="it-IT" w:bidi="it-IT"/>
      </w:rPr>
    </w:lvl>
    <w:lvl w:ilvl="7" w:tplc="FFFFFFFF">
      <w:numFmt w:val="bullet"/>
      <w:lvlText w:val="•"/>
      <w:lvlJc w:val="left"/>
      <w:pPr>
        <w:ind w:left="7626" w:hanging="284"/>
      </w:pPr>
      <w:rPr>
        <w:rFonts w:hint="default"/>
        <w:lang w:val="it-IT" w:eastAsia="it-IT" w:bidi="it-IT"/>
      </w:rPr>
    </w:lvl>
    <w:lvl w:ilvl="8" w:tplc="FFFFFFFF">
      <w:numFmt w:val="bullet"/>
      <w:lvlText w:val="•"/>
      <w:lvlJc w:val="left"/>
      <w:pPr>
        <w:ind w:left="8659" w:hanging="284"/>
      </w:pPr>
      <w:rPr>
        <w:rFonts w:hint="default"/>
        <w:lang w:val="it-IT" w:eastAsia="it-IT" w:bidi="it-IT"/>
      </w:rPr>
    </w:lvl>
  </w:abstractNum>
  <w:abstractNum w:abstractNumId="53" w15:restartNumberingAfterBreak="0">
    <w:nsid w:val="48FC276C"/>
    <w:multiLevelType w:val="hybridMultilevel"/>
    <w:tmpl w:val="0ABABF66"/>
    <w:lvl w:ilvl="0" w:tplc="04100001">
      <w:start w:val="1"/>
      <w:numFmt w:val="bullet"/>
      <w:lvlText w:val=""/>
      <w:lvlJc w:val="left"/>
      <w:pPr>
        <w:ind w:left="680" w:hanging="284"/>
      </w:pPr>
      <w:rPr>
        <w:rFonts w:ascii="Symbol" w:hAnsi="Symbol" w:hint="default"/>
        <w:spacing w:val="-7"/>
        <w:w w:val="99"/>
        <w:sz w:val="20"/>
        <w:szCs w:val="20"/>
        <w:lang w:val="it-IT" w:eastAsia="it-IT" w:bidi="it-IT"/>
      </w:rPr>
    </w:lvl>
    <w:lvl w:ilvl="1" w:tplc="9E324F10">
      <w:numFmt w:val="bullet"/>
      <w:lvlText w:val="•"/>
      <w:lvlJc w:val="left"/>
      <w:pPr>
        <w:ind w:left="1716" w:hanging="284"/>
      </w:pPr>
      <w:rPr>
        <w:rFonts w:hint="default"/>
        <w:lang w:val="it-IT" w:eastAsia="it-IT" w:bidi="it-IT"/>
      </w:rPr>
    </w:lvl>
    <w:lvl w:ilvl="2" w:tplc="746012CE">
      <w:numFmt w:val="bullet"/>
      <w:lvlText w:val="•"/>
      <w:lvlJc w:val="left"/>
      <w:pPr>
        <w:ind w:left="2748" w:hanging="284"/>
      </w:pPr>
      <w:rPr>
        <w:rFonts w:hint="default"/>
        <w:lang w:val="it-IT" w:eastAsia="it-IT" w:bidi="it-IT"/>
      </w:rPr>
    </w:lvl>
    <w:lvl w:ilvl="3" w:tplc="B4C42FF2">
      <w:numFmt w:val="bullet"/>
      <w:lvlText w:val="•"/>
      <w:lvlJc w:val="left"/>
      <w:pPr>
        <w:ind w:left="3781" w:hanging="284"/>
      </w:pPr>
      <w:rPr>
        <w:rFonts w:hint="default"/>
        <w:lang w:val="it-IT" w:eastAsia="it-IT" w:bidi="it-IT"/>
      </w:rPr>
    </w:lvl>
    <w:lvl w:ilvl="4" w:tplc="AFBEA954">
      <w:numFmt w:val="bullet"/>
      <w:lvlText w:val="•"/>
      <w:lvlJc w:val="left"/>
      <w:pPr>
        <w:ind w:left="4813" w:hanging="284"/>
      </w:pPr>
      <w:rPr>
        <w:rFonts w:hint="default"/>
        <w:lang w:val="it-IT" w:eastAsia="it-IT" w:bidi="it-IT"/>
      </w:rPr>
    </w:lvl>
    <w:lvl w:ilvl="5" w:tplc="A412F0DC">
      <w:numFmt w:val="bullet"/>
      <w:lvlText w:val="•"/>
      <w:lvlJc w:val="left"/>
      <w:pPr>
        <w:ind w:left="5846" w:hanging="284"/>
      </w:pPr>
      <w:rPr>
        <w:rFonts w:hint="default"/>
        <w:lang w:val="it-IT" w:eastAsia="it-IT" w:bidi="it-IT"/>
      </w:rPr>
    </w:lvl>
    <w:lvl w:ilvl="6" w:tplc="B78C110A">
      <w:numFmt w:val="bullet"/>
      <w:lvlText w:val="•"/>
      <w:lvlJc w:val="left"/>
      <w:pPr>
        <w:ind w:left="6878" w:hanging="284"/>
      </w:pPr>
      <w:rPr>
        <w:rFonts w:hint="default"/>
        <w:lang w:val="it-IT" w:eastAsia="it-IT" w:bidi="it-IT"/>
      </w:rPr>
    </w:lvl>
    <w:lvl w:ilvl="7" w:tplc="2878D5D2">
      <w:numFmt w:val="bullet"/>
      <w:lvlText w:val="•"/>
      <w:lvlJc w:val="left"/>
      <w:pPr>
        <w:ind w:left="7910" w:hanging="284"/>
      </w:pPr>
      <w:rPr>
        <w:rFonts w:hint="default"/>
        <w:lang w:val="it-IT" w:eastAsia="it-IT" w:bidi="it-IT"/>
      </w:rPr>
    </w:lvl>
    <w:lvl w:ilvl="8" w:tplc="8BBC3FF2">
      <w:numFmt w:val="bullet"/>
      <w:lvlText w:val="•"/>
      <w:lvlJc w:val="left"/>
      <w:pPr>
        <w:ind w:left="8943" w:hanging="284"/>
      </w:pPr>
      <w:rPr>
        <w:rFonts w:hint="default"/>
        <w:lang w:val="it-IT" w:eastAsia="it-IT" w:bidi="it-IT"/>
      </w:rPr>
    </w:lvl>
  </w:abstractNum>
  <w:abstractNum w:abstractNumId="54" w15:restartNumberingAfterBreak="0">
    <w:nsid w:val="4B3916D9"/>
    <w:multiLevelType w:val="hybridMultilevel"/>
    <w:tmpl w:val="1D5CA286"/>
    <w:lvl w:ilvl="0" w:tplc="60F4E1F2">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B3BCC6D4">
      <w:numFmt w:val="bullet"/>
      <w:lvlText w:val=""/>
      <w:lvlJc w:val="left"/>
      <w:pPr>
        <w:ind w:left="1244" w:hanging="424"/>
      </w:pPr>
      <w:rPr>
        <w:rFonts w:ascii="Symbol" w:eastAsia="Symbol" w:hAnsi="Symbol" w:cs="Symbol" w:hint="default"/>
        <w:w w:val="100"/>
        <w:sz w:val="20"/>
        <w:szCs w:val="20"/>
        <w:lang w:val="it-IT" w:eastAsia="it-IT" w:bidi="it-IT"/>
      </w:rPr>
    </w:lvl>
    <w:lvl w:ilvl="2" w:tplc="3A5E700E">
      <w:numFmt w:val="bullet"/>
      <w:lvlText w:val="•"/>
      <w:lvlJc w:val="left"/>
      <w:pPr>
        <w:ind w:left="2293" w:hanging="424"/>
      </w:pPr>
      <w:rPr>
        <w:rFonts w:hint="default"/>
        <w:lang w:val="it-IT" w:eastAsia="it-IT" w:bidi="it-IT"/>
      </w:rPr>
    </w:lvl>
    <w:lvl w:ilvl="3" w:tplc="2E106FD6">
      <w:numFmt w:val="bullet"/>
      <w:lvlText w:val="•"/>
      <w:lvlJc w:val="left"/>
      <w:pPr>
        <w:ind w:left="3347" w:hanging="424"/>
      </w:pPr>
      <w:rPr>
        <w:rFonts w:hint="default"/>
        <w:lang w:val="it-IT" w:eastAsia="it-IT" w:bidi="it-IT"/>
      </w:rPr>
    </w:lvl>
    <w:lvl w:ilvl="4" w:tplc="BEBA84A8">
      <w:numFmt w:val="bullet"/>
      <w:lvlText w:val="•"/>
      <w:lvlJc w:val="left"/>
      <w:pPr>
        <w:ind w:left="4401" w:hanging="424"/>
      </w:pPr>
      <w:rPr>
        <w:rFonts w:hint="default"/>
        <w:lang w:val="it-IT" w:eastAsia="it-IT" w:bidi="it-IT"/>
      </w:rPr>
    </w:lvl>
    <w:lvl w:ilvl="5" w:tplc="A434D496">
      <w:numFmt w:val="bullet"/>
      <w:lvlText w:val="•"/>
      <w:lvlJc w:val="left"/>
      <w:pPr>
        <w:ind w:left="5455" w:hanging="424"/>
      </w:pPr>
      <w:rPr>
        <w:rFonts w:hint="default"/>
        <w:lang w:val="it-IT" w:eastAsia="it-IT" w:bidi="it-IT"/>
      </w:rPr>
    </w:lvl>
    <w:lvl w:ilvl="6" w:tplc="139A574E">
      <w:numFmt w:val="bullet"/>
      <w:lvlText w:val="•"/>
      <w:lvlJc w:val="left"/>
      <w:pPr>
        <w:ind w:left="6508" w:hanging="424"/>
      </w:pPr>
      <w:rPr>
        <w:rFonts w:hint="default"/>
        <w:lang w:val="it-IT" w:eastAsia="it-IT" w:bidi="it-IT"/>
      </w:rPr>
    </w:lvl>
    <w:lvl w:ilvl="7" w:tplc="B512267A">
      <w:numFmt w:val="bullet"/>
      <w:lvlText w:val="•"/>
      <w:lvlJc w:val="left"/>
      <w:pPr>
        <w:ind w:left="7562" w:hanging="424"/>
      </w:pPr>
      <w:rPr>
        <w:rFonts w:hint="default"/>
        <w:lang w:val="it-IT" w:eastAsia="it-IT" w:bidi="it-IT"/>
      </w:rPr>
    </w:lvl>
    <w:lvl w:ilvl="8" w:tplc="5BE259BC">
      <w:numFmt w:val="bullet"/>
      <w:lvlText w:val="•"/>
      <w:lvlJc w:val="left"/>
      <w:pPr>
        <w:ind w:left="8616" w:hanging="424"/>
      </w:pPr>
      <w:rPr>
        <w:rFonts w:hint="default"/>
        <w:lang w:val="it-IT" w:eastAsia="it-IT" w:bidi="it-IT"/>
      </w:rPr>
    </w:lvl>
  </w:abstractNum>
  <w:abstractNum w:abstractNumId="55" w15:restartNumberingAfterBreak="0">
    <w:nsid w:val="4E4166FD"/>
    <w:multiLevelType w:val="hybridMultilevel"/>
    <w:tmpl w:val="FB3861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4FDE4460"/>
    <w:multiLevelType w:val="hybridMultilevel"/>
    <w:tmpl w:val="E9389E04"/>
    <w:lvl w:ilvl="0" w:tplc="BD167A0E">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7396AAF6">
      <w:start w:val="1"/>
      <w:numFmt w:val="lowerLetter"/>
      <w:lvlText w:val="%2)"/>
      <w:lvlJc w:val="left"/>
      <w:pPr>
        <w:ind w:left="820" w:hanging="424"/>
      </w:pPr>
      <w:rPr>
        <w:rFonts w:ascii="Arial Narrow" w:eastAsia="Arial" w:hAnsi="Arial Narrow" w:cs="Arial" w:hint="default"/>
        <w:w w:val="99"/>
        <w:sz w:val="22"/>
        <w:szCs w:val="22"/>
        <w:lang w:val="it-IT" w:eastAsia="it-IT" w:bidi="it-IT"/>
      </w:rPr>
    </w:lvl>
    <w:lvl w:ilvl="2" w:tplc="124ADE8E">
      <w:numFmt w:val="bullet"/>
      <w:lvlText w:val="•"/>
      <w:lvlJc w:val="left"/>
      <w:pPr>
        <w:ind w:left="1920" w:hanging="424"/>
      </w:pPr>
      <w:rPr>
        <w:rFonts w:hint="default"/>
        <w:lang w:val="it-IT" w:eastAsia="it-IT" w:bidi="it-IT"/>
      </w:rPr>
    </w:lvl>
    <w:lvl w:ilvl="3" w:tplc="81F4E714">
      <w:numFmt w:val="bullet"/>
      <w:lvlText w:val="•"/>
      <w:lvlJc w:val="left"/>
      <w:pPr>
        <w:ind w:left="3020" w:hanging="424"/>
      </w:pPr>
      <w:rPr>
        <w:rFonts w:hint="default"/>
        <w:lang w:val="it-IT" w:eastAsia="it-IT" w:bidi="it-IT"/>
      </w:rPr>
    </w:lvl>
    <w:lvl w:ilvl="4" w:tplc="7F681E8A">
      <w:numFmt w:val="bullet"/>
      <w:lvlText w:val="•"/>
      <w:lvlJc w:val="left"/>
      <w:pPr>
        <w:ind w:left="4121" w:hanging="424"/>
      </w:pPr>
      <w:rPr>
        <w:rFonts w:hint="default"/>
        <w:lang w:val="it-IT" w:eastAsia="it-IT" w:bidi="it-IT"/>
      </w:rPr>
    </w:lvl>
    <w:lvl w:ilvl="5" w:tplc="11D695E2">
      <w:numFmt w:val="bullet"/>
      <w:lvlText w:val="•"/>
      <w:lvlJc w:val="left"/>
      <w:pPr>
        <w:ind w:left="5221" w:hanging="424"/>
      </w:pPr>
      <w:rPr>
        <w:rFonts w:hint="default"/>
        <w:lang w:val="it-IT" w:eastAsia="it-IT" w:bidi="it-IT"/>
      </w:rPr>
    </w:lvl>
    <w:lvl w:ilvl="6" w:tplc="6E8C674C">
      <w:numFmt w:val="bullet"/>
      <w:lvlText w:val="•"/>
      <w:lvlJc w:val="left"/>
      <w:pPr>
        <w:ind w:left="6322" w:hanging="424"/>
      </w:pPr>
      <w:rPr>
        <w:rFonts w:hint="default"/>
        <w:lang w:val="it-IT" w:eastAsia="it-IT" w:bidi="it-IT"/>
      </w:rPr>
    </w:lvl>
    <w:lvl w:ilvl="7" w:tplc="3D180CC4">
      <w:numFmt w:val="bullet"/>
      <w:lvlText w:val="•"/>
      <w:lvlJc w:val="left"/>
      <w:pPr>
        <w:ind w:left="7422" w:hanging="424"/>
      </w:pPr>
      <w:rPr>
        <w:rFonts w:hint="default"/>
        <w:lang w:val="it-IT" w:eastAsia="it-IT" w:bidi="it-IT"/>
      </w:rPr>
    </w:lvl>
    <w:lvl w:ilvl="8" w:tplc="2B7CC32E">
      <w:numFmt w:val="bullet"/>
      <w:lvlText w:val="•"/>
      <w:lvlJc w:val="left"/>
      <w:pPr>
        <w:ind w:left="8523" w:hanging="424"/>
      </w:pPr>
      <w:rPr>
        <w:rFonts w:hint="default"/>
        <w:lang w:val="it-IT" w:eastAsia="it-IT" w:bidi="it-IT"/>
      </w:rPr>
    </w:lvl>
  </w:abstractNum>
  <w:abstractNum w:abstractNumId="57" w15:restartNumberingAfterBreak="0">
    <w:nsid w:val="52F66F3F"/>
    <w:multiLevelType w:val="hybridMultilevel"/>
    <w:tmpl w:val="D95A148E"/>
    <w:lvl w:ilvl="0" w:tplc="F9D2B0C0">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79180FDA">
      <w:numFmt w:val="bullet"/>
      <w:lvlText w:val="•"/>
      <w:lvlJc w:val="left"/>
      <w:pPr>
        <w:ind w:left="1432" w:hanging="284"/>
      </w:pPr>
      <w:rPr>
        <w:rFonts w:hint="default"/>
        <w:lang w:val="it-IT" w:eastAsia="it-IT" w:bidi="it-IT"/>
      </w:rPr>
    </w:lvl>
    <w:lvl w:ilvl="2" w:tplc="7DD600C8">
      <w:numFmt w:val="bullet"/>
      <w:lvlText w:val="•"/>
      <w:lvlJc w:val="left"/>
      <w:pPr>
        <w:ind w:left="2464" w:hanging="284"/>
      </w:pPr>
      <w:rPr>
        <w:rFonts w:hint="default"/>
        <w:lang w:val="it-IT" w:eastAsia="it-IT" w:bidi="it-IT"/>
      </w:rPr>
    </w:lvl>
    <w:lvl w:ilvl="3" w:tplc="34529232">
      <w:numFmt w:val="bullet"/>
      <w:lvlText w:val="•"/>
      <w:lvlJc w:val="left"/>
      <w:pPr>
        <w:ind w:left="3497" w:hanging="284"/>
      </w:pPr>
      <w:rPr>
        <w:rFonts w:hint="default"/>
        <w:lang w:val="it-IT" w:eastAsia="it-IT" w:bidi="it-IT"/>
      </w:rPr>
    </w:lvl>
    <w:lvl w:ilvl="4" w:tplc="FAAC483E">
      <w:numFmt w:val="bullet"/>
      <w:lvlText w:val="•"/>
      <w:lvlJc w:val="left"/>
      <w:pPr>
        <w:ind w:left="4529" w:hanging="284"/>
      </w:pPr>
      <w:rPr>
        <w:rFonts w:hint="default"/>
        <w:lang w:val="it-IT" w:eastAsia="it-IT" w:bidi="it-IT"/>
      </w:rPr>
    </w:lvl>
    <w:lvl w:ilvl="5" w:tplc="D9761546">
      <w:numFmt w:val="bullet"/>
      <w:lvlText w:val="•"/>
      <w:lvlJc w:val="left"/>
      <w:pPr>
        <w:ind w:left="5562" w:hanging="284"/>
      </w:pPr>
      <w:rPr>
        <w:rFonts w:hint="default"/>
        <w:lang w:val="it-IT" w:eastAsia="it-IT" w:bidi="it-IT"/>
      </w:rPr>
    </w:lvl>
    <w:lvl w:ilvl="6" w:tplc="705028AE">
      <w:numFmt w:val="bullet"/>
      <w:lvlText w:val="•"/>
      <w:lvlJc w:val="left"/>
      <w:pPr>
        <w:ind w:left="6594" w:hanging="284"/>
      </w:pPr>
      <w:rPr>
        <w:rFonts w:hint="default"/>
        <w:lang w:val="it-IT" w:eastAsia="it-IT" w:bidi="it-IT"/>
      </w:rPr>
    </w:lvl>
    <w:lvl w:ilvl="7" w:tplc="171A8A9C">
      <w:numFmt w:val="bullet"/>
      <w:lvlText w:val="•"/>
      <w:lvlJc w:val="left"/>
      <w:pPr>
        <w:ind w:left="7626" w:hanging="284"/>
      </w:pPr>
      <w:rPr>
        <w:rFonts w:hint="default"/>
        <w:lang w:val="it-IT" w:eastAsia="it-IT" w:bidi="it-IT"/>
      </w:rPr>
    </w:lvl>
    <w:lvl w:ilvl="8" w:tplc="0CCE8376">
      <w:numFmt w:val="bullet"/>
      <w:lvlText w:val="•"/>
      <w:lvlJc w:val="left"/>
      <w:pPr>
        <w:ind w:left="8659" w:hanging="284"/>
      </w:pPr>
      <w:rPr>
        <w:rFonts w:hint="default"/>
        <w:lang w:val="it-IT" w:eastAsia="it-IT" w:bidi="it-IT"/>
      </w:rPr>
    </w:lvl>
  </w:abstractNum>
  <w:abstractNum w:abstractNumId="58" w15:restartNumberingAfterBreak="0">
    <w:nsid w:val="53B42492"/>
    <w:multiLevelType w:val="multilevel"/>
    <w:tmpl w:val="00000008"/>
    <w:name w:val="List140431477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541AB389"/>
    <w:multiLevelType w:val="multilevel"/>
    <w:tmpl w:val="00000001"/>
    <w:name w:val="List141103604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15:restartNumberingAfterBreak="0">
    <w:nsid w:val="56FA0C51"/>
    <w:multiLevelType w:val="hybridMultilevel"/>
    <w:tmpl w:val="F924A028"/>
    <w:lvl w:ilvl="0" w:tplc="CA744E3E">
      <w:start w:val="1"/>
      <w:numFmt w:val="decimal"/>
      <w:lvlText w:val="%1."/>
      <w:lvlJc w:val="left"/>
      <w:pPr>
        <w:ind w:left="396" w:hanging="284"/>
      </w:pPr>
      <w:rPr>
        <w:rFonts w:ascii="Arial Narrow" w:eastAsia="Arial" w:hAnsi="Arial Narrow" w:cs="Arial" w:hint="default"/>
        <w:spacing w:val="-11"/>
        <w:w w:val="99"/>
        <w:sz w:val="22"/>
        <w:szCs w:val="22"/>
        <w:lang w:val="it-IT" w:eastAsia="it-IT" w:bidi="it-IT"/>
      </w:rPr>
    </w:lvl>
    <w:lvl w:ilvl="1" w:tplc="EB8ABEB6">
      <w:numFmt w:val="bullet"/>
      <w:lvlText w:val="•"/>
      <w:lvlJc w:val="left"/>
      <w:pPr>
        <w:ind w:left="1432" w:hanging="284"/>
      </w:pPr>
      <w:rPr>
        <w:rFonts w:hint="default"/>
        <w:lang w:val="it-IT" w:eastAsia="it-IT" w:bidi="it-IT"/>
      </w:rPr>
    </w:lvl>
    <w:lvl w:ilvl="2" w:tplc="BEAA343C">
      <w:numFmt w:val="bullet"/>
      <w:lvlText w:val="•"/>
      <w:lvlJc w:val="left"/>
      <w:pPr>
        <w:ind w:left="2464" w:hanging="284"/>
      </w:pPr>
      <w:rPr>
        <w:rFonts w:hint="default"/>
        <w:lang w:val="it-IT" w:eastAsia="it-IT" w:bidi="it-IT"/>
      </w:rPr>
    </w:lvl>
    <w:lvl w:ilvl="3" w:tplc="642A2798">
      <w:numFmt w:val="bullet"/>
      <w:lvlText w:val="•"/>
      <w:lvlJc w:val="left"/>
      <w:pPr>
        <w:ind w:left="3497" w:hanging="284"/>
      </w:pPr>
      <w:rPr>
        <w:rFonts w:hint="default"/>
        <w:lang w:val="it-IT" w:eastAsia="it-IT" w:bidi="it-IT"/>
      </w:rPr>
    </w:lvl>
    <w:lvl w:ilvl="4" w:tplc="56182A14">
      <w:numFmt w:val="bullet"/>
      <w:lvlText w:val="•"/>
      <w:lvlJc w:val="left"/>
      <w:pPr>
        <w:ind w:left="4529" w:hanging="284"/>
      </w:pPr>
      <w:rPr>
        <w:rFonts w:hint="default"/>
        <w:lang w:val="it-IT" w:eastAsia="it-IT" w:bidi="it-IT"/>
      </w:rPr>
    </w:lvl>
    <w:lvl w:ilvl="5" w:tplc="CB9A6834">
      <w:numFmt w:val="bullet"/>
      <w:lvlText w:val="•"/>
      <w:lvlJc w:val="left"/>
      <w:pPr>
        <w:ind w:left="5562" w:hanging="284"/>
      </w:pPr>
      <w:rPr>
        <w:rFonts w:hint="default"/>
        <w:lang w:val="it-IT" w:eastAsia="it-IT" w:bidi="it-IT"/>
      </w:rPr>
    </w:lvl>
    <w:lvl w:ilvl="6" w:tplc="2C02C2E8">
      <w:numFmt w:val="bullet"/>
      <w:lvlText w:val="•"/>
      <w:lvlJc w:val="left"/>
      <w:pPr>
        <w:ind w:left="6594" w:hanging="284"/>
      </w:pPr>
      <w:rPr>
        <w:rFonts w:hint="default"/>
        <w:lang w:val="it-IT" w:eastAsia="it-IT" w:bidi="it-IT"/>
      </w:rPr>
    </w:lvl>
    <w:lvl w:ilvl="7" w:tplc="C636A146">
      <w:numFmt w:val="bullet"/>
      <w:lvlText w:val="•"/>
      <w:lvlJc w:val="left"/>
      <w:pPr>
        <w:ind w:left="7626" w:hanging="284"/>
      </w:pPr>
      <w:rPr>
        <w:rFonts w:hint="default"/>
        <w:lang w:val="it-IT" w:eastAsia="it-IT" w:bidi="it-IT"/>
      </w:rPr>
    </w:lvl>
    <w:lvl w:ilvl="8" w:tplc="90AEDB6C">
      <w:numFmt w:val="bullet"/>
      <w:lvlText w:val="•"/>
      <w:lvlJc w:val="left"/>
      <w:pPr>
        <w:ind w:left="8659" w:hanging="284"/>
      </w:pPr>
      <w:rPr>
        <w:rFonts w:hint="default"/>
        <w:lang w:val="it-IT" w:eastAsia="it-IT" w:bidi="it-IT"/>
      </w:rPr>
    </w:lvl>
  </w:abstractNum>
  <w:abstractNum w:abstractNumId="61" w15:restartNumberingAfterBreak="0">
    <w:nsid w:val="5715F294"/>
    <w:multiLevelType w:val="multilevel"/>
    <w:tmpl w:val="00000002"/>
    <w:name w:val="List146105614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 w15:restartNumberingAfterBreak="0">
    <w:nsid w:val="5715F296"/>
    <w:multiLevelType w:val="multilevel"/>
    <w:tmpl w:val="00000003"/>
    <w:name w:val="List146105615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5767AEB0"/>
    <w:multiLevelType w:val="multilevel"/>
    <w:tmpl w:val="00000004"/>
    <w:name w:val="List146641272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5767B6FB"/>
    <w:multiLevelType w:val="multilevel"/>
    <w:tmpl w:val="00000005"/>
    <w:name w:val="List146641484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5767B791"/>
    <w:multiLevelType w:val="multilevel"/>
    <w:tmpl w:val="00000006"/>
    <w:name w:val="List146641499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5767B795"/>
    <w:multiLevelType w:val="multilevel"/>
    <w:tmpl w:val="00000007"/>
    <w:name w:val="List146641499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5767B798"/>
    <w:multiLevelType w:val="multilevel"/>
    <w:tmpl w:val="00000008"/>
    <w:name w:val="List146641500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15:restartNumberingAfterBreak="0">
    <w:nsid w:val="5767B7AD"/>
    <w:multiLevelType w:val="multilevel"/>
    <w:tmpl w:val="00000009"/>
    <w:name w:val="List146641502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5767B7AF"/>
    <w:multiLevelType w:val="multilevel"/>
    <w:tmpl w:val="0000000A"/>
    <w:name w:val="List146641502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5767B7B1"/>
    <w:multiLevelType w:val="multilevel"/>
    <w:tmpl w:val="0000000B"/>
    <w:name w:val="List146641502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 w15:restartNumberingAfterBreak="0">
    <w:nsid w:val="5767B7B3"/>
    <w:multiLevelType w:val="multilevel"/>
    <w:tmpl w:val="0000000C"/>
    <w:name w:val="List146641502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15:restartNumberingAfterBreak="0">
    <w:nsid w:val="5767BB9B"/>
    <w:multiLevelType w:val="multilevel"/>
    <w:tmpl w:val="0000000D"/>
    <w:name w:val="List146641602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15:restartNumberingAfterBreak="0">
    <w:nsid w:val="5767BB9D"/>
    <w:multiLevelType w:val="multilevel"/>
    <w:tmpl w:val="0000000E"/>
    <w:name w:val="List146641602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5767BC08"/>
    <w:multiLevelType w:val="multilevel"/>
    <w:tmpl w:val="0000000F"/>
    <w:name w:val="List146641613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5767BC0A"/>
    <w:multiLevelType w:val="multilevel"/>
    <w:tmpl w:val="00000010"/>
    <w:name w:val="List1466416138_1"/>
    <w:lvl w:ilvl="0">
      <w:start w:val="1"/>
      <w:numFmt w:val="decimal"/>
      <w:pStyle w:val="Elencocontinua"/>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5767BDEC"/>
    <w:multiLevelType w:val="multilevel"/>
    <w:tmpl w:val="00000011"/>
    <w:name w:val="List146641662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5767BDEE"/>
    <w:multiLevelType w:val="multilevel"/>
    <w:tmpl w:val="00000012"/>
    <w:name w:val="List146641662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5767BDF2"/>
    <w:multiLevelType w:val="multilevel"/>
    <w:tmpl w:val="00000013"/>
    <w:name w:val="List146641662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5767BDF7"/>
    <w:multiLevelType w:val="multilevel"/>
    <w:tmpl w:val="00000015"/>
    <w:name w:val="List146641663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5767BEA8"/>
    <w:multiLevelType w:val="multilevel"/>
    <w:tmpl w:val="00000016"/>
    <w:name w:val="List146641680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5767BEAA"/>
    <w:multiLevelType w:val="multilevel"/>
    <w:tmpl w:val="00000017"/>
    <w:name w:val="List146641681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5767BEAF"/>
    <w:multiLevelType w:val="multilevel"/>
    <w:tmpl w:val="00000018"/>
    <w:name w:val="List146641681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5767BF30"/>
    <w:multiLevelType w:val="multilevel"/>
    <w:tmpl w:val="00000019"/>
    <w:name w:val="List146641694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 w15:restartNumberingAfterBreak="0">
    <w:nsid w:val="5767C30D"/>
    <w:multiLevelType w:val="multilevel"/>
    <w:tmpl w:val="0000001A"/>
    <w:name w:val="List146641793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5767C310"/>
    <w:multiLevelType w:val="multilevel"/>
    <w:tmpl w:val="0000001B"/>
    <w:name w:val="List146641793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5767C312"/>
    <w:multiLevelType w:val="multilevel"/>
    <w:tmpl w:val="0000001C"/>
    <w:name w:val="List146641793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5767C314"/>
    <w:multiLevelType w:val="multilevel"/>
    <w:tmpl w:val="0000001D"/>
    <w:name w:val="List146641794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5767C38F"/>
    <w:multiLevelType w:val="multilevel"/>
    <w:tmpl w:val="0000001E"/>
    <w:name w:val="List146641806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 w15:restartNumberingAfterBreak="0">
    <w:nsid w:val="5767C392"/>
    <w:multiLevelType w:val="multilevel"/>
    <w:tmpl w:val="0000001F"/>
    <w:name w:val="List146641806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5767C395"/>
    <w:multiLevelType w:val="multilevel"/>
    <w:tmpl w:val="00000020"/>
    <w:name w:val="List146641806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 w15:restartNumberingAfterBreak="0">
    <w:nsid w:val="5767C725"/>
    <w:multiLevelType w:val="multilevel"/>
    <w:tmpl w:val="00000023"/>
    <w:name w:val="List146641898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5767C728"/>
    <w:multiLevelType w:val="multilevel"/>
    <w:tmpl w:val="00000024"/>
    <w:name w:val="List146641898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5767C72B"/>
    <w:multiLevelType w:val="multilevel"/>
    <w:tmpl w:val="00000025"/>
    <w:name w:val="List146641898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5767C731"/>
    <w:multiLevelType w:val="multilevel"/>
    <w:tmpl w:val="00000026"/>
    <w:name w:val="List146641899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5767C73B"/>
    <w:multiLevelType w:val="multilevel"/>
    <w:tmpl w:val="00000027"/>
    <w:name w:val="List146641900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5767EE25"/>
    <w:multiLevelType w:val="multilevel"/>
    <w:tmpl w:val="00000029"/>
    <w:name w:val="List146642896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5767EE28"/>
    <w:multiLevelType w:val="multilevel"/>
    <w:tmpl w:val="0000002A"/>
    <w:name w:val="List146642896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5767EEE9"/>
    <w:multiLevelType w:val="multilevel"/>
    <w:tmpl w:val="0000002B"/>
    <w:name w:val="List146642916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5767EEEC"/>
    <w:multiLevelType w:val="multilevel"/>
    <w:tmpl w:val="0000002C"/>
    <w:name w:val="List146642916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5767EEEF"/>
    <w:multiLevelType w:val="multilevel"/>
    <w:tmpl w:val="0000002D"/>
    <w:name w:val="List146642916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5767F0EC"/>
    <w:multiLevelType w:val="multilevel"/>
    <w:tmpl w:val="0000002E"/>
    <w:name w:val="List146642967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15:restartNumberingAfterBreak="0">
    <w:nsid w:val="5767F0EE"/>
    <w:multiLevelType w:val="multilevel"/>
    <w:tmpl w:val="0000002F"/>
    <w:name w:val="List146642967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5767F0F1"/>
    <w:multiLevelType w:val="multilevel"/>
    <w:tmpl w:val="00000030"/>
    <w:name w:val="List146642968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57680896"/>
    <w:multiLevelType w:val="multilevel"/>
    <w:tmpl w:val="00000025"/>
    <w:name w:val="List146643573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57680899"/>
    <w:multiLevelType w:val="multilevel"/>
    <w:tmpl w:val="00000026"/>
    <w:name w:val="List146643573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5768089C"/>
    <w:multiLevelType w:val="multilevel"/>
    <w:tmpl w:val="00000027"/>
    <w:name w:val="List146643574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15:restartNumberingAfterBreak="0">
    <w:nsid w:val="576808A3"/>
    <w:multiLevelType w:val="multilevel"/>
    <w:tmpl w:val="00000028"/>
    <w:name w:val="List146643574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15:restartNumberingAfterBreak="0">
    <w:nsid w:val="58196E59"/>
    <w:multiLevelType w:val="hybridMultilevel"/>
    <w:tmpl w:val="9DD440A6"/>
    <w:lvl w:ilvl="0" w:tplc="A25ADADC">
      <w:start w:val="1"/>
      <w:numFmt w:val="decimal"/>
      <w:lvlText w:val="%1."/>
      <w:lvlJc w:val="left"/>
      <w:pPr>
        <w:ind w:left="396" w:hanging="284"/>
      </w:pPr>
      <w:rPr>
        <w:rFonts w:ascii="Arial Narrow" w:eastAsia="Arial" w:hAnsi="Arial Narrow" w:cs="Arial" w:hint="default"/>
        <w:i w:val="0"/>
        <w:spacing w:val="-12"/>
        <w:w w:val="99"/>
        <w:sz w:val="22"/>
        <w:szCs w:val="22"/>
        <w:lang w:val="it-IT" w:eastAsia="it-IT" w:bidi="it-IT"/>
      </w:rPr>
    </w:lvl>
    <w:lvl w:ilvl="1" w:tplc="90FCBF4C">
      <w:numFmt w:val="bullet"/>
      <w:lvlText w:val="•"/>
      <w:lvlJc w:val="left"/>
      <w:pPr>
        <w:ind w:left="1432" w:hanging="284"/>
      </w:pPr>
      <w:rPr>
        <w:rFonts w:hint="default"/>
        <w:lang w:val="it-IT" w:eastAsia="it-IT" w:bidi="it-IT"/>
      </w:rPr>
    </w:lvl>
    <w:lvl w:ilvl="2" w:tplc="472026E4">
      <w:numFmt w:val="bullet"/>
      <w:lvlText w:val="•"/>
      <w:lvlJc w:val="left"/>
      <w:pPr>
        <w:ind w:left="2464" w:hanging="284"/>
      </w:pPr>
      <w:rPr>
        <w:rFonts w:hint="default"/>
        <w:lang w:val="it-IT" w:eastAsia="it-IT" w:bidi="it-IT"/>
      </w:rPr>
    </w:lvl>
    <w:lvl w:ilvl="3" w:tplc="83A24D24">
      <w:numFmt w:val="bullet"/>
      <w:lvlText w:val="•"/>
      <w:lvlJc w:val="left"/>
      <w:pPr>
        <w:ind w:left="3497" w:hanging="284"/>
      </w:pPr>
      <w:rPr>
        <w:rFonts w:hint="default"/>
        <w:lang w:val="it-IT" w:eastAsia="it-IT" w:bidi="it-IT"/>
      </w:rPr>
    </w:lvl>
    <w:lvl w:ilvl="4" w:tplc="B77A48AC">
      <w:numFmt w:val="bullet"/>
      <w:lvlText w:val="•"/>
      <w:lvlJc w:val="left"/>
      <w:pPr>
        <w:ind w:left="4529" w:hanging="284"/>
      </w:pPr>
      <w:rPr>
        <w:rFonts w:hint="default"/>
        <w:lang w:val="it-IT" w:eastAsia="it-IT" w:bidi="it-IT"/>
      </w:rPr>
    </w:lvl>
    <w:lvl w:ilvl="5" w:tplc="6A42D95E">
      <w:numFmt w:val="bullet"/>
      <w:lvlText w:val="•"/>
      <w:lvlJc w:val="left"/>
      <w:pPr>
        <w:ind w:left="5562" w:hanging="284"/>
      </w:pPr>
      <w:rPr>
        <w:rFonts w:hint="default"/>
        <w:lang w:val="it-IT" w:eastAsia="it-IT" w:bidi="it-IT"/>
      </w:rPr>
    </w:lvl>
    <w:lvl w:ilvl="6" w:tplc="A258A1EC">
      <w:numFmt w:val="bullet"/>
      <w:lvlText w:val="•"/>
      <w:lvlJc w:val="left"/>
      <w:pPr>
        <w:ind w:left="6594" w:hanging="284"/>
      </w:pPr>
      <w:rPr>
        <w:rFonts w:hint="default"/>
        <w:lang w:val="it-IT" w:eastAsia="it-IT" w:bidi="it-IT"/>
      </w:rPr>
    </w:lvl>
    <w:lvl w:ilvl="7" w:tplc="45D0B250">
      <w:numFmt w:val="bullet"/>
      <w:lvlText w:val="•"/>
      <w:lvlJc w:val="left"/>
      <w:pPr>
        <w:ind w:left="7626" w:hanging="284"/>
      </w:pPr>
      <w:rPr>
        <w:rFonts w:hint="default"/>
        <w:lang w:val="it-IT" w:eastAsia="it-IT" w:bidi="it-IT"/>
      </w:rPr>
    </w:lvl>
    <w:lvl w:ilvl="8" w:tplc="4354672E">
      <w:numFmt w:val="bullet"/>
      <w:lvlText w:val="•"/>
      <w:lvlJc w:val="left"/>
      <w:pPr>
        <w:ind w:left="8659" w:hanging="284"/>
      </w:pPr>
      <w:rPr>
        <w:rFonts w:hint="default"/>
        <w:lang w:val="it-IT" w:eastAsia="it-IT" w:bidi="it-IT"/>
      </w:rPr>
    </w:lvl>
  </w:abstractNum>
  <w:abstractNum w:abstractNumId="109" w15:restartNumberingAfterBreak="0">
    <w:nsid w:val="59270391"/>
    <w:multiLevelType w:val="hybridMultilevel"/>
    <w:tmpl w:val="2FA067D4"/>
    <w:lvl w:ilvl="0" w:tplc="8F123870">
      <w:start w:val="1"/>
      <w:numFmt w:val="decimal"/>
      <w:lvlText w:val="%1."/>
      <w:lvlJc w:val="left"/>
      <w:pPr>
        <w:ind w:left="396" w:hanging="284"/>
      </w:pPr>
      <w:rPr>
        <w:rFonts w:ascii="Arial Narrow" w:eastAsia="Arial" w:hAnsi="Arial Narrow" w:cs="Arial" w:hint="default"/>
        <w:spacing w:val="-28"/>
        <w:w w:val="99"/>
        <w:sz w:val="22"/>
        <w:szCs w:val="22"/>
        <w:lang w:val="it-IT" w:eastAsia="it-IT" w:bidi="it-IT"/>
      </w:rPr>
    </w:lvl>
    <w:lvl w:ilvl="1" w:tplc="55CAB570">
      <w:numFmt w:val="bullet"/>
      <w:lvlText w:val="•"/>
      <w:lvlJc w:val="left"/>
      <w:pPr>
        <w:ind w:left="1432" w:hanging="284"/>
      </w:pPr>
      <w:rPr>
        <w:rFonts w:hint="default"/>
        <w:lang w:val="it-IT" w:eastAsia="it-IT" w:bidi="it-IT"/>
      </w:rPr>
    </w:lvl>
    <w:lvl w:ilvl="2" w:tplc="18C82DF8">
      <w:numFmt w:val="bullet"/>
      <w:lvlText w:val="•"/>
      <w:lvlJc w:val="left"/>
      <w:pPr>
        <w:ind w:left="2464" w:hanging="284"/>
      </w:pPr>
      <w:rPr>
        <w:rFonts w:hint="default"/>
        <w:lang w:val="it-IT" w:eastAsia="it-IT" w:bidi="it-IT"/>
      </w:rPr>
    </w:lvl>
    <w:lvl w:ilvl="3" w:tplc="D1FE752C">
      <w:numFmt w:val="bullet"/>
      <w:lvlText w:val="•"/>
      <w:lvlJc w:val="left"/>
      <w:pPr>
        <w:ind w:left="3497" w:hanging="284"/>
      </w:pPr>
      <w:rPr>
        <w:rFonts w:hint="default"/>
        <w:lang w:val="it-IT" w:eastAsia="it-IT" w:bidi="it-IT"/>
      </w:rPr>
    </w:lvl>
    <w:lvl w:ilvl="4" w:tplc="84AC430A">
      <w:numFmt w:val="bullet"/>
      <w:lvlText w:val="•"/>
      <w:lvlJc w:val="left"/>
      <w:pPr>
        <w:ind w:left="4529" w:hanging="284"/>
      </w:pPr>
      <w:rPr>
        <w:rFonts w:hint="default"/>
        <w:lang w:val="it-IT" w:eastAsia="it-IT" w:bidi="it-IT"/>
      </w:rPr>
    </w:lvl>
    <w:lvl w:ilvl="5" w:tplc="48A8CD20">
      <w:numFmt w:val="bullet"/>
      <w:lvlText w:val="•"/>
      <w:lvlJc w:val="left"/>
      <w:pPr>
        <w:ind w:left="5562" w:hanging="284"/>
      </w:pPr>
      <w:rPr>
        <w:rFonts w:hint="default"/>
        <w:lang w:val="it-IT" w:eastAsia="it-IT" w:bidi="it-IT"/>
      </w:rPr>
    </w:lvl>
    <w:lvl w:ilvl="6" w:tplc="D0947636">
      <w:numFmt w:val="bullet"/>
      <w:lvlText w:val="•"/>
      <w:lvlJc w:val="left"/>
      <w:pPr>
        <w:ind w:left="6594" w:hanging="284"/>
      </w:pPr>
      <w:rPr>
        <w:rFonts w:hint="default"/>
        <w:lang w:val="it-IT" w:eastAsia="it-IT" w:bidi="it-IT"/>
      </w:rPr>
    </w:lvl>
    <w:lvl w:ilvl="7" w:tplc="6C66005A">
      <w:numFmt w:val="bullet"/>
      <w:lvlText w:val="•"/>
      <w:lvlJc w:val="left"/>
      <w:pPr>
        <w:ind w:left="7626" w:hanging="284"/>
      </w:pPr>
      <w:rPr>
        <w:rFonts w:hint="default"/>
        <w:lang w:val="it-IT" w:eastAsia="it-IT" w:bidi="it-IT"/>
      </w:rPr>
    </w:lvl>
    <w:lvl w:ilvl="8" w:tplc="D2B40018">
      <w:numFmt w:val="bullet"/>
      <w:lvlText w:val="•"/>
      <w:lvlJc w:val="left"/>
      <w:pPr>
        <w:ind w:left="8659" w:hanging="284"/>
      </w:pPr>
      <w:rPr>
        <w:rFonts w:hint="default"/>
        <w:lang w:val="it-IT" w:eastAsia="it-IT" w:bidi="it-IT"/>
      </w:rPr>
    </w:lvl>
  </w:abstractNum>
  <w:abstractNum w:abstractNumId="110" w15:restartNumberingAfterBreak="0">
    <w:nsid w:val="59572D6A"/>
    <w:multiLevelType w:val="hybridMultilevel"/>
    <w:tmpl w:val="F6E0A728"/>
    <w:lvl w:ilvl="0" w:tplc="2CA03C5A">
      <w:start w:val="1"/>
      <w:numFmt w:val="decimal"/>
      <w:lvlText w:val="%1."/>
      <w:lvlJc w:val="left"/>
      <w:pPr>
        <w:ind w:left="396" w:hanging="284"/>
      </w:pPr>
      <w:rPr>
        <w:rFonts w:ascii="Arial Narrow" w:eastAsia="Arial" w:hAnsi="Arial Narrow" w:cs="Arial" w:hint="default"/>
        <w:spacing w:val="-8"/>
        <w:w w:val="99"/>
        <w:sz w:val="22"/>
        <w:szCs w:val="22"/>
        <w:lang w:val="it-IT" w:eastAsia="it-IT" w:bidi="it-IT"/>
      </w:rPr>
    </w:lvl>
    <w:lvl w:ilvl="1" w:tplc="1842E628">
      <w:numFmt w:val="bullet"/>
      <w:lvlText w:val="•"/>
      <w:lvlJc w:val="left"/>
      <w:pPr>
        <w:ind w:left="1432" w:hanging="284"/>
      </w:pPr>
      <w:rPr>
        <w:rFonts w:hint="default"/>
        <w:lang w:val="it-IT" w:eastAsia="it-IT" w:bidi="it-IT"/>
      </w:rPr>
    </w:lvl>
    <w:lvl w:ilvl="2" w:tplc="18BAD6BA">
      <w:numFmt w:val="bullet"/>
      <w:lvlText w:val="•"/>
      <w:lvlJc w:val="left"/>
      <w:pPr>
        <w:ind w:left="2464" w:hanging="284"/>
      </w:pPr>
      <w:rPr>
        <w:rFonts w:hint="default"/>
        <w:lang w:val="it-IT" w:eastAsia="it-IT" w:bidi="it-IT"/>
      </w:rPr>
    </w:lvl>
    <w:lvl w:ilvl="3" w:tplc="5EF68A16">
      <w:numFmt w:val="bullet"/>
      <w:lvlText w:val="•"/>
      <w:lvlJc w:val="left"/>
      <w:pPr>
        <w:ind w:left="3497" w:hanging="284"/>
      </w:pPr>
      <w:rPr>
        <w:rFonts w:hint="default"/>
        <w:lang w:val="it-IT" w:eastAsia="it-IT" w:bidi="it-IT"/>
      </w:rPr>
    </w:lvl>
    <w:lvl w:ilvl="4" w:tplc="D64A794C">
      <w:numFmt w:val="bullet"/>
      <w:lvlText w:val="•"/>
      <w:lvlJc w:val="left"/>
      <w:pPr>
        <w:ind w:left="4529" w:hanging="284"/>
      </w:pPr>
      <w:rPr>
        <w:rFonts w:hint="default"/>
        <w:lang w:val="it-IT" w:eastAsia="it-IT" w:bidi="it-IT"/>
      </w:rPr>
    </w:lvl>
    <w:lvl w:ilvl="5" w:tplc="C732754C">
      <w:numFmt w:val="bullet"/>
      <w:lvlText w:val="•"/>
      <w:lvlJc w:val="left"/>
      <w:pPr>
        <w:ind w:left="5562" w:hanging="284"/>
      </w:pPr>
      <w:rPr>
        <w:rFonts w:hint="default"/>
        <w:lang w:val="it-IT" w:eastAsia="it-IT" w:bidi="it-IT"/>
      </w:rPr>
    </w:lvl>
    <w:lvl w:ilvl="6" w:tplc="55224942">
      <w:numFmt w:val="bullet"/>
      <w:lvlText w:val="•"/>
      <w:lvlJc w:val="left"/>
      <w:pPr>
        <w:ind w:left="6594" w:hanging="284"/>
      </w:pPr>
      <w:rPr>
        <w:rFonts w:hint="default"/>
        <w:lang w:val="it-IT" w:eastAsia="it-IT" w:bidi="it-IT"/>
      </w:rPr>
    </w:lvl>
    <w:lvl w:ilvl="7" w:tplc="C8748108">
      <w:numFmt w:val="bullet"/>
      <w:lvlText w:val="•"/>
      <w:lvlJc w:val="left"/>
      <w:pPr>
        <w:ind w:left="7626" w:hanging="284"/>
      </w:pPr>
      <w:rPr>
        <w:rFonts w:hint="default"/>
        <w:lang w:val="it-IT" w:eastAsia="it-IT" w:bidi="it-IT"/>
      </w:rPr>
    </w:lvl>
    <w:lvl w:ilvl="8" w:tplc="6EFC33B0">
      <w:numFmt w:val="bullet"/>
      <w:lvlText w:val="•"/>
      <w:lvlJc w:val="left"/>
      <w:pPr>
        <w:ind w:left="8659" w:hanging="284"/>
      </w:pPr>
      <w:rPr>
        <w:rFonts w:hint="default"/>
        <w:lang w:val="it-IT" w:eastAsia="it-IT" w:bidi="it-IT"/>
      </w:rPr>
    </w:lvl>
  </w:abstractNum>
  <w:abstractNum w:abstractNumId="111" w15:restartNumberingAfterBreak="0">
    <w:nsid w:val="59DF064D"/>
    <w:multiLevelType w:val="hybridMultilevel"/>
    <w:tmpl w:val="0B0C2F70"/>
    <w:lvl w:ilvl="0" w:tplc="2528D156">
      <w:start w:val="1"/>
      <w:numFmt w:val="decimal"/>
      <w:lvlText w:val="%1."/>
      <w:lvlJc w:val="left"/>
      <w:pPr>
        <w:ind w:left="396" w:hanging="284"/>
      </w:pPr>
      <w:rPr>
        <w:rFonts w:ascii="Arial Narrow" w:eastAsia="Arial" w:hAnsi="Arial Narrow" w:cs="Arial" w:hint="default"/>
        <w:spacing w:val="-19"/>
        <w:w w:val="99"/>
        <w:sz w:val="22"/>
        <w:szCs w:val="22"/>
        <w:lang w:val="it-IT" w:eastAsia="it-IT" w:bidi="it-IT"/>
      </w:rPr>
    </w:lvl>
    <w:lvl w:ilvl="1" w:tplc="0CC07CDE">
      <w:numFmt w:val="bullet"/>
      <w:lvlText w:val="•"/>
      <w:lvlJc w:val="left"/>
      <w:pPr>
        <w:ind w:left="1432" w:hanging="284"/>
      </w:pPr>
      <w:rPr>
        <w:rFonts w:hint="default"/>
        <w:lang w:val="it-IT" w:eastAsia="it-IT" w:bidi="it-IT"/>
      </w:rPr>
    </w:lvl>
    <w:lvl w:ilvl="2" w:tplc="DF682378">
      <w:numFmt w:val="bullet"/>
      <w:lvlText w:val="•"/>
      <w:lvlJc w:val="left"/>
      <w:pPr>
        <w:ind w:left="2464" w:hanging="284"/>
      </w:pPr>
      <w:rPr>
        <w:rFonts w:hint="default"/>
        <w:lang w:val="it-IT" w:eastAsia="it-IT" w:bidi="it-IT"/>
      </w:rPr>
    </w:lvl>
    <w:lvl w:ilvl="3" w:tplc="34A8718E">
      <w:numFmt w:val="bullet"/>
      <w:lvlText w:val="•"/>
      <w:lvlJc w:val="left"/>
      <w:pPr>
        <w:ind w:left="3497" w:hanging="284"/>
      </w:pPr>
      <w:rPr>
        <w:rFonts w:hint="default"/>
        <w:lang w:val="it-IT" w:eastAsia="it-IT" w:bidi="it-IT"/>
      </w:rPr>
    </w:lvl>
    <w:lvl w:ilvl="4" w:tplc="EEE0A376">
      <w:numFmt w:val="bullet"/>
      <w:lvlText w:val="•"/>
      <w:lvlJc w:val="left"/>
      <w:pPr>
        <w:ind w:left="4529" w:hanging="284"/>
      </w:pPr>
      <w:rPr>
        <w:rFonts w:hint="default"/>
        <w:lang w:val="it-IT" w:eastAsia="it-IT" w:bidi="it-IT"/>
      </w:rPr>
    </w:lvl>
    <w:lvl w:ilvl="5" w:tplc="87BA6750">
      <w:numFmt w:val="bullet"/>
      <w:lvlText w:val="•"/>
      <w:lvlJc w:val="left"/>
      <w:pPr>
        <w:ind w:left="5562" w:hanging="284"/>
      </w:pPr>
      <w:rPr>
        <w:rFonts w:hint="default"/>
        <w:lang w:val="it-IT" w:eastAsia="it-IT" w:bidi="it-IT"/>
      </w:rPr>
    </w:lvl>
    <w:lvl w:ilvl="6" w:tplc="074AF874">
      <w:numFmt w:val="bullet"/>
      <w:lvlText w:val="•"/>
      <w:lvlJc w:val="left"/>
      <w:pPr>
        <w:ind w:left="6594" w:hanging="284"/>
      </w:pPr>
      <w:rPr>
        <w:rFonts w:hint="default"/>
        <w:lang w:val="it-IT" w:eastAsia="it-IT" w:bidi="it-IT"/>
      </w:rPr>
    </w:lvl>
    <w:lvl w:ilvl="7" w:tplc="2E027F90">
      <w:numFmt w:val="bullet"/>
      <w:lvlText w:val="•"/>
      <w:lvlJc w:val="left"/>
      <w:pPr>
        <w:ind w:left="7626" w:hanging="284"/>
      </w:pPr>
      <w:rPr>
        <w:rFonts w:hint="default"/>
        <w:lang w:val="it-IT" w:eastAsia="it-IT" w:bidi="it-IT"/>
      </w:rPr>
    </w:lvl>
    <w:lvl w:ilvl="8" w:tplc="5C98B236">
      <w:numFmt w:val="bullet"/>
      <w:lvlText w:val="•"/>
      <w:lvlJc w:val="left"/>
      <w:pPr>
        <w:ind w:left="8659" w:hanging="284"/>
      </w:pPr>
      <w:rPr>
        <w:rFonts w:hint="default"/>
        <w:lang w:val="it-IT" w:eastAsia="it-IT" w:bidi="it-IT"/>
      </w:rPr>
    </w:lvl>
  </w:abstractNum>
  <w:abstractNum w:abstractNumId="112" w15:restartNumberingAfterBreak="0">
    <w:nsid w:val="5B28525E"/>
    <w:multiLevelType w:val="hybridMultilevel"/>
    <w:tmpl w:val="5268ED56"/>
    <w:lvl w:ilvl="0" w:tplc="B95ED424">
      <w:start w:val="1"/>
      <w:numFmt w:val="decimal"/>
      <w:lvlText w:val="%1."/>
      <w:lvlJc w:val="left"/>
      <w:pPr>
        <w:ind w:left="396" w:hanging="284"/>
      </w:pPr>
      <w:rPr>
        <w:rFonts w:ascii="Arial Narrow" w:eastAsia="Arial" w:hAnsi="Arial Narrow" w:cs="Arial" w:hint="default"/>
        <w:spacing w:val="-27"/>
        <w:w w:val="99"/>
        <w:sz w:val="22"/>
        <w:szCs w:val="22"/>
        <w:lang w:val="it-IT" w:eastAsia="it-IT" w:bidi="it-IT"/>
      </w:rPr>
    </w:lvl>
    <w:lvl w:ilvl="1" w:tplc="86F61B0E">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63A2BC8A">
      <w:numFmt w:val="bullet"/>
      <w:lvlText w:val="•"/>
      <w:lvlJc w:val="left"/>
      <w:pPr>
        <w:ind w:left="1796" w:hanging="284"/>
      </w:pPr>
      <w:rPr>
        <w:rFonts w:hint="default"/>
        <w:lang w:val="it-IT" w:eastAsia="it-IT" w:bidi="it-IT"/>
      </w:rPr>
    </w:lvl>
    <w:lvl w:ilvl="3" w:tplc="A6245B54">
      <w:numFmt w:val="bullet"/>
      <w:lvlText w:val="•"/>
      <w:lvlJc w:val="left"/>
      <w:pPr>
        <w:ind w:left="2912" w:hanging="284"/>
      </w:pPr>
      <w:rPr>
        <w:rFonts w:hint="default"/>
        <w:lang w:val="it-IT" w:eastAsia="it-IT" w:bidi="it-IT"/>
      </w:rPr>
    </w:lvl>
    <w:lvl w:ilvl="4" w:tplc="1138E552">
      <w:numFmt w:val="bullet"/>
      <w:lvlText w:val="•"/>
      <w:lvlJc w:val="left"/>
      <w:pPr>
        <w:ind w:left="4028" w:hanging="284"/>
      </w:pPr>
      <w:rPr>
        <w:rFonts w:hint="default"/>
        <w:lang w:val="it-IT" w:eastAsia="it-IT" w:bidi="it-IT"/>
      </w:rPr>
    </w:lvl>
    <w:lvl w:ilvl="5" w:tplc="FE8289E6">
      <w:numFmt w:val="bullet"/>
      <w:lvlText w:val="•"/>
      <w:lvlJc w:val="left"/>
      <w:pPr>
        <w:ind w:left="5144" w:hanging="284"/>
      </w:pPr>
      <w:rPr>
        <w:rFonts w:hint="default"/>
        <w:lang w:val="it-IT" w:eastAsia="it-IT" w:bidi="it-IT"/>
      </w:rPr>
    </w:lvl>
    <w:lvl w:ilvl="6" w:tplc="E02234E0">
      <w:numFmt w:val="bullet"/>
      <w:lvlText w:val="•"/>
      <w:lvlJc w:val="left"/>
      <w:pPr>
        <w:ind w:left="6260" w:hanging="284"/>
      </w:pPr>
      <w:rPr>
        <w:rFonts w:hint="default"/>
        <w:lang w:val="it-IT" w:eastAsia="it-IT" w:bidi="it-IT"/>
      </w:rPr>
    </w:lvl>
    <w:lvl w:ilvl="7" w:tplc="E272B442">
      <w:numFmt w:val="bullet"/>
      <w:lvlText w:val="•"/>
      <w:lvlJc w:val="left"/>
      <w:pPr>
        <w:ind w:left="7376" w:hanging="284"/>
      </w:pPr>
      <w:rPr>
        <w:rFonts w:hint="default"/>
        <w:lang w:val="it-IT" w:eastAsia="it-IT" w:bidi="it-IT"/>
      </w:rPr>
    </w:lvl>
    <w:lvl w:ilvl="8" w:tplc="B6B86618">
      <w:numFmt w:val="bullet"/>
      <w:lvlText w:val="•"/>
      <w:lvlJc w:val="left"/>
      <w:pPr>
        <w:ind w:left="8492" w:hanging="284"/>
      </w:pPr>
      <w:rPr>
        <w:rFonts w:hint="default"/>
        <w:lang w:val="it-IT" w:eastAsia="it-IT" w:bidi="it-IT"/>
      </w:rPr>
    </w:lvl>
  </w:abstractNum>
  <w:abstractNum w:abstractNumId="113" w15:restartNumberingAfterBreak="0">
    <w:nsid w:val="5B3A0A39"/>
    <w:multiLevelType w:val="hybridMultilevel"/>
    <w:tmpl w:val="72AA63FC"/>
    <w:lvl w:ilvl="0" w:tplc="36968BA8">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567065FA">
      <w:numFmt w:val="bullet"/>
      <w:lvlText w:val="•"/>
      <w:lvlJc w:val="left"/>
      <w:pPr>
        <w:ind w:left="1432" w:hanging="284"/>
      </w:pPr>
      <w:rPr>
        <w:rFonts w:hint="default"/>
        <w:lang w:val="it-IT" w:eastAsia="it-IT" w:bidi="it-IT"/>
      </w:rPr>
    </w:lvl>
    <w:lvl w:ilvl="2" w:tplc="B79ED350">
      <w:numFmt w:val="bullet"/>
      <w:lvlText w:val="•"/>
      <w:lvlJc w:val="left"/>
      <w:pPr>
        <w:ind w:left="2464" w:hanging="284"/>
      </w:pPr>
      <w:rPr>
        <w:rFonts w:hint="default"/>
        <w:lang w:val="it-IT" w:eastAsia="it-IT" w:bidi="it-IT"/>
      </w:rPr>
    </w:lvl>
    <w:lvl w:ilvl="3" w:tplc="406A73E4">
      <w:numFmt w:val="bullet"/>
      <w:lvlText w:val="•"/>
      <w:lvlJc w:val="left"/>
      <w:pPr>
        <w:ind w:left="3497" w:hanging="284"/>
      </w:pPr>
      <w:rPr>
        <w:rFonts w:hint="default"/>
        <w:lang w:val="it-IT" w:eastAsia="it-IT" w:bidi="it-IT"/>
      </w:rPr>
    </w:lvl>
    <w:lvl w:ilvl="4" w:tplc="950C653E">
      <w:numFmt w:val="bullet"/>
      <w:lvlText w:val="•"/>
      <w:lvlJc w:val="left"/>
      <w:pPr>
        <w:ind w:left="4529" w:hanging="284"/>
      </w:pPr>
      <w:rPr>
        <w:rFonts w:hint="default"/>
        <w:lang w:val="it-IT" w:eastAsia="it-IT" w:bidi="it-IT"/>
      </w:rPr>
    </w:lvl>
    <w:lvl w:ilvl="5" w:tplc="8A56A3CC">
      <w:numFmt w:val="bullet"/>
      <w:lvlText w:val="•"/>
      <w:lvlJc w:val="left"/>
      <w:pPr>
        <w:ind w:left="5562" w:hanging="284"/>
      </w:pPr>
      <w:rPr>
        <w:rFonts w:hint="default"/>
        <w:lang w:val="it-IT" w:eastAsia="it-IT" w:bidi="it-IT"/>
      </w:rPr>
    </w:lvl>
    <w:lvl w:ilvl="6" w:tplc="65B8D034">
      <w:numFmt w:val="bullet"/>
      <w:lvlText w:val="•"/>
      <w:lvlJc w:val="left"/>
      <w:pPr>
        <w:ind w:left="6594" w:hanging="284"/>
      </w:pPr>
      <w:rPr>
        <w:rFonts w:hint="default"/>
        <w:lang w:val="it-IT" w:eastAsia="it-IT" w:bidi="it-IT"/>
      </w:rPr>
    </w:lvl>
    <w:lvl w:ilvl="7" w:tplc="FB74442E">
      <w:numFmt w:val="bullet"/>
      <w:lvlText w:val="•"/>
      <w:lvlJc w:val="left"/>
      <w:pPr>
        <w:ind w:left="7626" w:hanging="284"/>
      </w:pPr>
      <w:rPr>
        <w:rFonts w:hint="default"/>
        <w:lang w:val="it-IT" w:eastAsia="it-IT" w:bidi="it-IT"/>
      </w:rPr>
    </w:lvl>
    <w:lvl w:ilvl="8" w:tplc="14F0AE24">
      <w:numFmt w:val="bullet"/>
      <w:lvlText w:val="•"/>
      <w:lvlJc w:val="left"/>
      <w:pPr>
        <w:ind w:left="8659" w:hanging="284"/>
      </w:pPr>
      <w:rPr>
        <w:rFonts w:hint="default"/>
        <w:lang w:val="it-IT" w:eastAsia="it-IT" w:bidi="it-IT"/>
      </w:rPr>
    </w:lvl>
  </w:abstractNum>
  <w:abstractNum w:abstractNumId="114" w15:restartNumberingAfterBreak="0">
    <w:nsid w:val="5B713FD4"/>
    <w:multiLevelType w:val="hybridMultilevel"/>
    <w:tmpl w:val="0FB283EE"/>
    <w:lvl w:ilvl="0" w:tplc="E97AB4B6">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66845C02">
      <w:numFmt w:val="bullet"/>
      <w:lvlText w:val="•"/>
      <w:lvlJc w:val="left"/>
      <w:pPr>
        <w:ind w:left="1432" w:hanging="284"/>
      </w:pPr>
      <w:rPr>
        <w:rFonts w:hint="default"/>
        <w:lang w:val="it-IT" w:eastAsia="it-IT" w:bidi="it-IT"/>
      </w:rPr>
    </w:lvl>
    <w:lvl w:ilvl="2" w:tplc="146860EC">
      <w:numFmt w:val="bullet"/>
      <w:lvlText w:val="•"/>
      <w:lvlJc w:val="left"/>
      <w:pPr>
        <w:ind w:left="2464" w:hanging="284"/>
      </w:pPr>
      <w:rPr>
        <w:rFonts w:hint="default"/>
        <w:lang w:val="it-IT" w:eastAsia="it-IT" w:bidi="it-IT"/>
      </w:rPr>
    </w:lvl>
    <w:lvl w:ilvl="3" w:tplc="C0BA230E">
      <w:numFmt w:val="bullet"/>
      <w:lvlText w:val="•"/>
      <w:lvlJc w:val="left"/>
      <w:pPr>
        <w:ind w:left="3497" w:hanging="284"/>
      </w:pPr>
      <w:rPr>
        <w:rFonts w:hint="default"/>
        <w:lang w:val="it-IT" w:eastAsia="it-IT" w:bidi="it-IT"/>
      </w:rPr>
    </w:lvl>
    <w:lvl w:ilvl="4" w:tplc="3638927C">
      <w:numFmt w:val="bullet"/>
      <w:lvlText w:val="•"/>
      <w:lvlJc w:val="left"/>
      <w:pPr>
        <w:ind w:left="4529" w:hanging="284"/>
      </w:pPr>
      <w:rPr>
        <w:rFonts w:hint="default"/>
        <w:lang w:val="it-IT" w:eastAsia="it-IT" w:bidi="it-IT"/>
      </w:rPr>
    </w:lvl>
    <w:lvl w:ilvl="5" w:tplc="1B96972A">
      <w:numFmt w:val="bullet"/>
      <w:lvlText w:val="•"/>
      <w:lvlJc w:val="left"/>
      <w:pPr>
        <w:ind w:left="5562" w:hanging="284"/>
      </w:pPr>
      <w:rPr>
        <w:rFonts w:hint="default"/>
        <w:lang w:val="it-IT" w:eastAsia="it-IT" w:bidi="it-IT"/>
      </w:rPr>
    </w:lvl>
    <w:lvl w:ilvl="6" w:tplc="A9C0942C">
      <w:numFmt w:val="bullet"/>
      <w:lvlText w:val="•"/>
      <w:lvlJc w:val="left"/>
      <w:pPr>
        <w:ind w:left="6594" w:hanging="284"/>
      </w:pPr>
      <w:rPr>
        <w:rFonts w:hint="default"/>
        <w:lang w:val="it-IT" w:eastAsia="it-IT" w:bidi="it-IT"/>
      </w:rPr>
    </w:lvl>
    <w:lvl w:ilvl="7" w:tplc="DEB20B46">
      <w:numFmt w:val="bullet"/>
      <w:lvlText w:val="•"/>
      <w:lvlJc w:val="left"/>
      <w:pPr>
        <w:ind w:left="7626" w:hanging="284"/>
      </w:pPr>
      <w:rPr>
        <w:rFonts w:hint="default"/>
        <w:lang w:val="it-IT" w:eastAsia="it-IT" w:bidi="it-IT"/>
      </w:rPr>
    </w:lvl>
    <w:lvl w:ilvl="8" w:tplc="DE04E944">
      <w:numFmt w:val="bullet"/>
      <w:lvlText w:val="•"/>
      <w:lvlJc w:val="left"/>
      <w:pPr>
        <w:ind w:left="8659" w:hanging="284"/>
      </w:pPr>
      <w:rPr>
        <w:rFonts w:hint="default"/>
        <w:lang w:val="it-IT" w:eastAsia="it-IT" w:bidi="it-IT"/>
      </w:rPr>
    </w:lvl>
  </w:abstractNum>
  <w:abstractNum w:abstractNumId="115" w15:restartNumberingAfterBreak="0">
    <w:nsid w:val="5E232EC2"/>
    <w:multiLevelType w:val="hybridMultilevel"/>
    <w:tmpl w:val="170EFABE"/>
    <w:lvl w:ilvl="0" w:tplc="440E1C54">
      <w:start w:val="1"/>
      <w:numFmt w:val="decimal"/>
      <w:lvlText w:val="%1."/>
      <w:lvlJc w:val="left"/>
      <w:pPr>
        <w:ind w:left="396" w:hanging="284"/>
      </w:pPr>
      <w:rPr>
        <w:rFonts w:ascii="Arial Narrow" w:eastAsia="Arial" w:hAnsi="Arial Narrow" w:cs="Arial" w:hint="default"/>
        <w:spacing w:val="-4"/>
        <w:w w:val="99"/>
        <w:sz w:val="22"/>
        <w:szCs w:val="22"/>
        <w:lang w:val="it-IT" w:eastAsia="it-IT" w:bidi="it-IT"/>
      </w:rPr>
    </w:lvl>
    <w:lvl w:ilvl="1" w:tplc="0CF8FDBA">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C80AC09E">
      <w:numFmt w:val="bullet"/>
      <w:lvlText w:val="•"/>
      <w:lvlJc w:val="left"/>
      <w:pPr>
        <w:ind w:left="1796" w:hanging="284"/>
      </w:pPr>
      <w:rPr>
        <w:rFonts w:hint="default"/>
        <w:lang w:val="it-IT" w:eastAsia="it-IT" w:bidi="it-IT"/>
      </w:rPr>
    </w:lvl>
    <w:lvl w:ilvl="3" w:tplc="0888A91C">
      <w:numFmt w:val="bullet"/>
      <w:lvlText w:val="•"/>
      <w:lvlJc w:val="left"/>
      <w:pPr>
        <w:ind w:left="2912" w:hanging="284"/>
      </w:pPr>
      <w:rPr>
        <w:rFonts w:hint="default"/>
        <w:lang w:val="it-IT" w:eastAsia="it-IT" w:bidi="it-IT"/>
      </w:rPr>
    </w:lvl>
    <w:lvl w:ilvl="4" w:tplc="3544B8F0">
      <w:numFmt w:val="bullet"/>
      <w:lvlText w:val="•"/>
      <w:lvlJc w:val="left"/>
      <w:pPr>
        <w:ind w:left="4028" w:hanging="284"/>
      </w:pPr>
      <w:rPr>
        <w:rFonts w:hint="default"/>
        <w:lang w:val="it-IT" w:eastAsia="it-IT" w:bidi="it-IT"/>
      </w:rPr>
    </w:lvl>
    <w:lvl w:ilvl="5" w:tplc="78A6D772">
      <w:numFmt w:val="bullet"/>
      <w:lvlText w:val="•"/>
      <w:lvlJc w:val="left"/>
      <w:pPr>
        <w:ind w:left="5144" w:hanging="284"/>
      </w:pPr>
      <w:rPr>
        <w:rFonts w:hint="default"/>
        <w:lang w:val="it-IT" w:eastAsia="it-IT" w:bidi="it-IT"/>
      </w:rPr>
    </w:lvl>
    <w:lvl w:ilvl="6" w:tplc="D15C33F0">
      <w:numFmt w:val="bullet"/>
      <w:lvlText w:val="•"/>
      <w:lvlJc w:val="left"/>
      <w:pPr>
        <w:ind w:left="6260" w:hanging="284"/>
      </w:pPr>
      <w:rPr>
        <w:rFonts w:hint="default"/>
        <w:lang w:val="it-IT" w:eastAsia="it-IT" w:bidi="it-IT"/>
      </w:rPr>
    </w:lvl>
    <w:lvl w:ilvl="7" w:tplc="F13EA0CC">
      <w:numFmt w:val="bullet"/>
      <w:lvlText w:val="•"/>
      <w:lvlJc w:val="left"/>
      <w:pPr>
        <w:ind w:left="7376" w:hanging="284"/>
      </w:pPr>
      <w:rPr>
        <w:rFonts w:hint="default"/>
        <w:lang w:val="it-IT" w:eastAsia="it-IT" w:bidi="it-IT"/>
      </w:rPr>
    </w:lvl>
    <w:lvl w:ilvl="8" w:tplc="1ECE3B02">
      <w:numFmt w:val="bullet"/>
      <w:lvlText w:val="•"/>
      <w:lvlJc w:val="left"/>
      <w:pPr>
        <w:ind w:left="8492" w:hanging="284"/>
      </w:pPr>
      <w:rPr>
        <w:rFonts w:hint="default"/>
        <w:lang w:val="it-IT" w:eastAsia="it-IT" w:bidi="it-IT"/>
      </w:rPr>
    </w:lvl>
  </w:abstractNum>
  <w:abstractNum w:abstractNumId="116" w15:restartNumberingAfterBreak="0">
    <w:nsid w:val="5EB635C1"/>
    <w:multiLevelType w:val="hybridMultilevel"/>
    <w:tmpl w:val="0F3E03CC"/>
    <w:lvl w:ilvl="0" w:tplc="1684307C">
      <w:start w:val="1"/>
      <w:numFmt w:val="decimal"/>
      <w:lvlText w:val="%1."/>
      <w:lvlJc w:val="left"/>
      <w:pPr>
        <w:ind w:left="396" w:hanging="284"/>
      </w:pPr>
      <w:rPr>
        <w:rFonts w:ascii="Arial Narrow" w:eastAsia="Arial" w:hAnsi="Arial Narrow" w:cs="Arial" w:hint="default"/>
        <w:spacing w:val="-11"/>
        <w:w w:val="99"/>
        <w:sz w:val="22"/>
        <w:szCs w:val="22"/>
        <w:lang w:val="it-IT" w:eastAsia="it-IT" w:bidi="it-IT"/>
      </w:rPr>
    </w:lvl>
    <w:lvl w:ilvl="1" w:tplc="5682115A">
      <w:numFmt w:val="bullet"/>
      <w:lvlText w:val="•"/>
      <w:lvlJc w:val="left"/>
      <w:pPr>
        <w:ind w:left="1432" w:hanging="284"/>
      </w:pPr>
      <w:rPr>
        <w:rFonts w:hint="default"/>
        <w:lang w:val="it-IT" w:eastAsia="it-IT" w:bidi="it-IT"/>
      </w:rPr>
    </w:lvl>
    <w:lvl w:ilvl="2" w:tplc="EA58D4B0">
      <w:numFmt w:val="bullet"/>
      <w:lvlText w:val="•"/>
      <w:lvlJc w:val="left"/>
      <w:pPr>
        <w:ind w:left="2464" w:hanging="284"/>
      </w:pPr>
      <w:rPr>
        <w:rFonts w:hint="default"/>
        <w:lang w:val="it-IT" w:eastAsia="it-IT" w:bidi="it-IT"/>
      </w:rPr>
    </w:lvl>
    <w:lvl w:ilvl="3" w:tplc="095665C0">
      <w:numFmt w:val="bullet"/>
      <w:lvlText w:val="•"/>
      <w:lvlJc w:val="left"/>
      <w:pPr>
        <w:ind w:left="3497" w:hanging="284"/>
      </w:pPr>
      <w:rPr>
        <w:rFonts w:hint="default"/>
        <w:lang w:val="it-IT" w:eastAsia="it-IT" w:bidi="it-IT"/>
      </w:rPr>
    </w:lvl>
    <w:lvl w:ilvl="4" w:tplc="F3301ADC">
      <w:numFmt w:val="bullet"/>
      <w:lvlText w:val="•"/>
      <w:lvlJc w:val="left"/>
      <w:pPr>
        <w:ind w:left="4529" w:hanging="284"/>
      </w:pPr>
      <w:rPr>
        <w:rFonts w:hint="default"/>
        <w:lang w:val="it-IT" w:eastAsia="it-IT" w:bidi="it-IT"/>
      </w:rPr>
    </w:lvl>
    <w:lvl w:ilvl="5" w:tplc="DCA43806">
      <w:numFmt w:val="bullet"/>
      <w:lvlText w:val="•"/>
      <w:lvlJc w:val="left"/>
      <w:pPr>
        <w:ind w:left="5562" w:hanging="284"/>
      </w:pPr>
      <w:rPr>
        <w:rFonts w:hint="default"/>
        <w:lang w:val="it-IT" w:eastAsia="it-IT" w:bidi="it-IT"/>
      </w:rPr>
    </w:lvl>
    <w:lvl w:ilvl="6" w:tplc="CF08F760">
      <w:numFmt w:val="bullet"/>
      <w:lvlText w:val="•"/>
      <w:lvlJc w:val="left"/>
      <w:pPr>
        <w:ind w:left="6594" w:hanging="284"/>
      </w:pPr>
      <w:rPr>
        <w:rFonts w:hint="default"/>
        <w:lang w:val="it-IT" w:eastAsia="it-IT" w:bidi="it-IT"/>
      </w:rPr>
    </w:lvl>
    <w:lvl w:ilvl="7" w:tplc="BF0E16FA">
      <w:numFmt w:val="bullet"/>
      <w:lvlText w:val="•"/>
      <w:lvlJc w:val="left"/>
      <w:pPr>
        <w:ind w:left="7626" w:hanging="284"/>
      </w:pPr>
      <w:rPr>
        <w:rFonts w:hint="default"/>
        <w:lang w:val="it-IT" w:eastAsia="it-IT" w:bidi="it-IT"/>
      </w:rPr>
    </w:lvl>
    <w:lvl w:ilvl="8" w:tplc="D94028FE">
      <w:numFmt w:val="bullet"/>
      <w:lvlText w:val="•"/>
      <w:lvlJc w:val="left"/>
      <w:pPr>
        <w:ind w:left="8659" w:hanging="284"/>
      </w:pPr>
      <w:rPr>
        <w:rFonts w:hint="default"/>
        <w:lang w:val="it-IT" w:eastAsia="it-IT" w:bidi="it-IT"/>
      </w:rPr>
    </w:lvl>
  </w:abstractNum>
  <w:abstractNum w:abstractNumId="117" w15:restartNumberingAfterBreak="0">
    <w:nsid w:val="60CD57F2"/>
    <w:multiLevelType w:val="hybridMultilevel"/>
    <w:tmpl w:val="F3F48B98"/>
    <w:lvl w:ilvl="0" w:tplc="EF3C8ACE">
      <w:start w:val="1"/>
      <w:numFmt w:val="decimal"/>
      <w:lvlText w:val="%1."/>
      <w:lvlJc w:val="left"/>
      <w:pPr>
        <w:ind w:left="396" w:hanging="284"/>
      </w:pPr>
      <w:rPr>
        <w:rFonts w:ascii="Arial Narrow" w:eastAsia="Arial" w:hAnsi="Arial Narrow" w:cs="Arial" w:hint="default"/>
        <w:spacing w:val="-11"/>
        <w:w w:val="99"/>
        <w:sz w:val="22"/>
        <w:szCs w:val="22"/>
        <w:lang w:val="it-IT" w:eastAsia="it-IT" w:bidi="it-IT"/>
      </w:rPr>
    </w:lvl>
    <w:lvl w:ilvl="1" w:tplc="A31CEA30">
      <w:numFmt w:val="bullet"/>
      <w:lvlText w:val="•"/>
      <w:lvlJc w:val="left"/>
      <w:pPr>
        <w:ind w:left="1432" w:hanging="284"/>
      </w:pPr>
      <w:rPr>
        <w:rFonts w:hint="default"/>
        <w:lang w:val="it-IT" w:eastAsia="it-IT" w:bidi="it-IT"/>
      </w:rPr>
    </w:lvl>
    <w:lvl w:ilvl="2" w:tplc="C890F174">
      <w:numFmt w:val="bullet"/>
      <w:lvlText w:val="•"/>
      <w:lvlJc w:val="left"/>
      <w:pPr>
        <w:ind w:left="2464" w:hanging="284"/>
      </w:pPr>
      <w:rPr>
        <w:rFonts w:hint="default"/>
        <w:lang w:val="it-IT" w:eastAsia="it-IT" w:bidi="it-IT"/>
      </w:rPr>
    </w:lvl>
    <w:lvl w:ilvl="3" w:tplc="B314B060">
      <w:numFmt w:val="bullet"/>
      <w:lvlText w:val="•"/>
      <w:lvlJc w:val="left"/>
      <w:pPr>
        <w:ind w:left="3497" w:hanging="284"/>
      </w:pPr>
      <w:rPr>
        <w:rFonts w:hint="default"/>
        <w:lang w:val="it-IT" w:eastAsia="it-IT" w:bidi="it-IT"/>
      </w:rPr>
    </w:lvl>
    <w:lvl w:ilvl="4" w:tplc="0A26A8CA">
      <w:numFmt w:val="bullet"/>
      <w:lvlText w:val="•"/>
      <w:lvlJc w:val="left"/>
      <w:pPr>
        <w:ind w:left="4529" w:hanging="284"/>
      </w:pPr>
      <w:rPr>
        <w:rFonts w:hint="default"/>
        <w:lang w:val="it-IT" w:eastAsia="it-IT" w:bidi="it-IT"/>
      </w:rPr>
    </w:lvl>
    <w:lvl w:ilvl="5" w:tplc="CB54CFAC">
      <w:numFmt w:val="bullet"/>
      <w:lvlText w:val="•"/>
      <w:lvlJc w:val="left"/>
      <w:pPr>
        <w:ind w:left="5562" w:hanging="284"/>
      </w:pPr>
      <w:rPr>
        <w:rFonts w:hint="default"/>
        <w:lang w:val="it-IT" w:eastAsia="it-IT" w:bidi="it-IT"/>
      </w:rPr>
    </w:lvl>
    <w:lvl w:ilvl="6" w:tplc="8BF23D4A">
      <w:numFmt w:val="bullet"/>
      <w:lvlText w:val="•"/>
      <w:lvlJc w:val="left"/>
      <w:pPr>
        <w:ind w:left="6594" w:hanging="284"/>
      </w:pPr>
      <w:rPr>
        <w:rFonts w:hint="default"/>
        <w:lang w:val="it-IT" w:eastAsia="it-IT" w:bidi="it-IT"/>
      </w:rPr>
    </w:lvl>
    <w:lvl w:ilvl="7" w:tplc="9B3613CE">
      <w:numFmt w:val="bullet"/>
      <w:lvlText w:val="•"/>
      <w:lvlJc w:val="left"/>
      <w:pPr>
        <w:ind w:left="7626" w:hanging="284"/>
      </w:pPr>
      <w:rPr>
        <w:rFonts w:hint="default"/>
        <w:lang w:val="it-IT" w:eastAsia="it-IT" w:bidi="it-IT"/>
      </w:rPr>
    </w:lvl>
    <w:lvl w:ilvl="8" w:tplc="1DCA2B34">
      <w:numFmt w:val="bullet"/>
      <w:lvlText w:val="•"/>
      <w:lvlJc w:val="left"/>
      <w:pPr>
        <w:ind w:left="8659" w:hanging="284"/>
      </w:pPr>
      <w:rPr>
        <w:rFonts w:hint="default"/>
        <w:lang w:val="it-IT" w:eastAsia="it-IT" w:bidi="it-IT"/>
      </w:rPr>
    </w:lvl>
  </w:abstractNum>
  <w:abstractNum w:abstractNumId="118" w15:restartNumberingAfterBreak="0">
    <w:nsid w:val="622B64FE"/>
    <w:multiLevelType w:val="hybridMultilevel"/>
    <w:tmpl w:val="6FD4897C"/>
    <w:lvl w:ilvl="0" w:tplc="F848A2DE">
      <w:start w:val="1"/>
      <w:numFmt w:val="decimal"/>
      <w:lvlText w:val="%1."/>
      <w:lvlJc w:val="left"/>
      <w:pPr>
        <w:ind w:left="396" w:hanging="284"/>
      </w:pPr>
      <w:rPr>
        <w:rFonts w:ascii="Arial Narrow" w:eastAsia="Arial" w:hAnsi="Arial Narrow" w:cs="Arial" w:hint="default"/>
        <w:w w:val="99"/>
        <w:sz w:val="22"/>
        <w:szCs w:val="22"/>
        <w:lang w:val="it-IT" w:eastAsia="it-IT" w:bidi="it-IT"/>
      </w:rPr>
    </w:lvl>
    <w:lvl w:ilvl="1" w:tplc="FF087D50">
      <w:numFmt w:val="bullet"/>
      <w:lvlText w:val="•"/>
      <w:lvlJc w:val="left"/>
      <w:pPr>
        <w:ind w:left="1432" w:hanging="284"/>
      </w:pPr>
      <w:rPr>
        <w:rFonts w:hint="default"/>
        <w:lang w:val="it-IT" w:eastAsia="it-IT" w:bidi="it-IT"/>
      </w:rPr>
    </w:lvl>
    <w:lvl w:ilvl="2" w:tplc="DE202F74">
      <w:numFmt w:val="bullet"/>
      <w:lvlText w:val="•"/>
      <w:lvlJc w:val="left"/>
      <w:pPr>
        <w:ind w:left="2464" w:hanging="284"/>
      </w:pPr>
      <w:rPr>
        <w:rFonts w:hint="default"/>
        <w:lang w:val="it-IT" w:eastAsia="it-IT" w:bidi="it-IT"/>
      </w:rPr>
    </w:lvl>
    <w:lvl w:ilvl="3" w:tplc="BCF8157A">
      <w:numFmt w:val="bullet"/>
      <w:lvlText w:val="•"/>
      <w:lvlJc w:val="left"/>
      <w:pPr>
        <w:ind w:left="3497" w:hanging="284"/>
      </w:pPr>
      <w:rPr>
        <w:rFonts w:hint="default"/>
        <w:lang w:val="it-IT" w:eastAsia="it-IT" w:bidi="it-IT"/>
      </w:rPr>
    </w:lvl>
    <w:lvl w:ilvl="4" w:tplc="69265EB6">
      <w:numFmt w:val="bullet"/>
      <w:lvlText w:val="•"/>
      <w:lvlJc w:val="left"/>
      <w:pPr>
        <w:ind w:left="4529" w:hanging="284"/>
      </w:pPr>
      <w:rPr>
        <w:rFonts w:hint="default"/>
        <w:lang w:val="it-IT" w:eastAsia="it-IT" w:bidi="it-IT"/>
      </w:rPr>
    </w:lvl>
    <w:lvl w:ilvl="5" w:tplc="0650A18A">
      <w:numFmt w:val="bullet"/>
      <w:lvlText w:val="•"/>
      <w:lvlJc w:val="left"/>
      <w:pPr>
        <w:ind w:left="5562" w:hanging="284"/>
      </w:pPr>
      <w:rPr>
        <w:rFonts w:hint="default"/>
        <w:lang w:val="it-IT" w:eastAsia="it-IT" w:bidi="it-IT"/>
      </w:rPr>
    </w:lvl>
    <w:lvl w:ilvl="6" w:tplc="BE428ED6">
      <w:numFmt w:val="bullet"/>
      <w:lvlText w:val="•"/>
      <w:lvlJc w:val="left"/>
      <w:pPr>
        <w:ind w:left="6594" w:hanging="284"/>
      </w:pPr>
      <w:rPr>
        <w:rFonts w:hint="default"/>
        <w:lang w:val="it-IT" w:eastAsia="it-IT" w:bidi="it-IT"/>
      </w:rPr>
    </w:lvl>
    <w:lvl w:ilvl="7" w:tplc="2D3CD144">
      <w:numFmt w:val="bullet"/>
      <w:lvlText w:val="•"/>
      <w:lvlJc w:val="left"/>
      <w:pPr>
        <w:ind w:left="7626" w:hanging="284"/>
      </w:pPr>
      <w:rPr>
        <w:rFonts w:hint="default"/>
        <w:lang w:val="it-IT" w:eastAsia="it-IT" w:bidi="it-IT"/>
      </w:rPr>
    </w:lvl>
    <w:lvl w:ilvl="8" w:tplc="D144956E">
      <w:numFmt w:val="bullet"/>
      <w:lvlText w:val="•"/>
      <w:lvlJc w:val="left"/>
      <w:pPr>
        <w:ind w:left="8659" w:hanging="284"/>
      </w:pPr>
      <w:rPr>
        <w:rFonts w:hint="default"/>
        <w:lang w:val="it-IT" w:eastAsia="it-IT" w:bidi="it-IT"/>
      </w:rPr>
    </w:lvl>
  </w:abstractNum>
  <w:abstractNum w:abstractNumId="119" w15:restartNumberingAfterBreak="0">
    <w:nsid w:val="65664DC0"/>
    <w:multiLevelType w:val="hybridMultilevel"/>
    <w:tmpl w:val="3B12A8EA"/>
    <w:lvl w:ilvl="0" w:tplc="ACC6BC1E">
      <w:start w:val="1"/>
      <w:numFmt w:val="decimal"/>
      <w:lvlText w:val="%1."/>
      <w:lvlJc w:val="left"/>
      <w:pPr>
        <w:ind w:left="396" w:hanging="284"/>
      </w:pPr>
      <w:rPr>
        <w:rFonts w:ascii="Arial Narrow" w:eastAsia="Arial" w:hAnsi="Arial Narrow" w:cs="Arial" w:hint="default"/>
        <w:spacing w:val="-27"/>
        <w:w w:val="99"/>
        <w:sz w:val="22"/>
        <w:szCs w:val="22"/>
        <w:lang w:val="it-IT" w:eastAsia="it-IT" w:bidi="it-IT"/>
      </w:rPr>
    </w:lvl>
    <w:lvl w:ilvl="1" w:tplc="8024527E">
      <w:start w:val="1"/>
      <w:numFmt w:val="lowerLetter"/>
      <w:lvlText w:val="%2)"/>
      <w:lvlJc w:val="left"/>
      <w:pPr>
        <w:ind w:left="631" w:hanging="236"/>
      </w:pPr>
      <w:rPr>
        <w:rFonts w:ascii="Arial Narrow" w:eastAsia="Arial" w:hAnsi="Arial Narrow" w:cs="Arial" w:hint="default"/>
        <w:w w:val="100"/>
        <w:sz w:val="22"/>
        <w:szCs w:val="22"/>
        <w:lang w:val="it-IT" w:eastAsia="it-IT" w:bidi="it-IT"/>
      </w:rPr>
    </w:lvl>
    <w:lvl w:ilvl="2" w:tplc="A060F154">
      <w:numFmt w:val="bullet"/>
      <w:lvlText w:val="•"/>
      <w:lvlJc w:val="left"/>
      <w:pPr>
        <w:ind w:left="1760" w:hanging="236"/>
      </w:pPr>
      <w:rPr>
        <w:rFonts w:hint="default"/>
        <w:lang w:val="it-IT" w:eastAsia="it-IT" w:bidi="it-IT"/>
      </w:rPr>
    </w:lvl>
    <w:lvl w:ilvl="3" w:tplc="E44A6EC8">
      <w:numFmt w:val="bullet"/>
      <w:lvlText w:val="•"/>
      <w:lvlJc w:val="left"/>
      <w:pPr>
        <w:ind w:left="2880" w:hanging="236"/>
      </w:pPr>
      <w:rPr>
        <w:rFonts w:hint="default"/>
        <w:lang w:val="it-IT" w:eastAsia="it-IT" w:bidi="it-IT"/>
      </w:rPr>
    </w:lvl>
    <w:lvl w:ilvl="4" w:tplc="5A2A6916">
      <w:numFmt w:val="bullet"/>
      <w:lvlText w:val="•"/>
      <w:lvlJc w:val="left"/>
      <w:pPr>
        <w:ind w:left="4001" w:hanging="236"/>
      </w:pPr>
      <w:rPr>
        <w:rFonts w:hint="default"/>
        <w:lang w:val="it-IT" w:eastAsia="it-IT" w:bidi="it-IT"/>
      </w:rPr>
    </w:lvl>
    <w:lvl w:ilvl="5" w:tplc="E0A49E8C">
      <w:numFmt w:val="bullet"/>
      <w:lvlText w:val="•"/>
      <w:lvlJc w:val="left"/>
      <w:pPr>
        <w:ind w:left="5121" w:hanging="236"/>
      </w:pPr>
      <w:rPr>
        <w:rFonts w:hint="default"/>
        <w:lang w:val="it-IT" w:eastAsia="it-IT" w:bidi="it-IT"/>
      </w:rPr>
    </w:lvl>
    <w:lvl w:ilvl="6" w:tplc="FADC8C32">
      <w:numFmt w:val="bullet"/>
      <w:lvlText w:val="•"/>
      <w:lvlJc w:val="left"/>
      <w:pPr>
        <w:ind w:left="6242" w:hanging="236"/>
      </w:pPr>
      <w:rPr>
        <w:rFonts w:hint="default"/>
        <w:lang w:val="it-IT" w:eastAsia="it-IT" w:bidi="it-IT"/>
      </w:rPr>
    </w:lvl>
    <w:lvl w:ilvl="7" w:tplc="C2B4E68A">
      <w:numFmt w:val="bullet"/>
      <w:lvlText w:val="•"/>
      <w:lvlJc w:val="left"/>
      <w:pPr>
        <w:ind w:left="7362" w:hanging="236"/>
      </w:pPr>
      <w:rPr>
        <w:rFonts w:hint="default"/>
        <w:lang w:val="it-IT" w:eastAsia="it-IT" w:bidi="it-IT"/>
      </w:rPr>
    </w:lvl>
    <w:lvl w:ilvl="8" w:tplc="CF58F656">
      <w:numFmt w:val="bullet"/>
      <w:lvlText w:val="•"/>
      <w:lvlJc w:val="left"/>
      <w:pPr>
        <w:ind w:left="8483" w:hanging="236"/>
      </w:pPr>
      <w:rPr>
        <w:rFonts w:hint="default"/>
        <w:lang w:val="it-IT" w:eastAsia="it-IT" w:bidi="it-IT"/>
      </w:rPr>
    </w:lvl>
  </w:abstractNum>
  <w:abstractNum w:abstractNumId="120" w15:restartNumberingAfterBreak="0">
    <w:nsid w:val="6739557B"/>
    <w:multiLevelType w:val="hybridMultilevel"/>
    <w:tmpl w:val="35AA17A4"/>
    <w:lvl w:ilvl="0" w:tplc="6CFEED6A">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75D04856">
      <w:start w:val="1"/>
      <w:numFmt w:val="lowerLetter"/>
      <w:lvlText w:val="%2)"/>
      <w:lvlJc w:val="left"/>
      <w:pPr>
        <w:ind w:left="680" w:hanging="240"/>
      </w:pPr>
      <w:rPr>
        <w:rFonts w:ascii="Arial Narrow" w:eastAsia="Arial" w:hAnsi="Arial Narrow" w:cs="Arial" w:hint="default"/>
        <w:w w:val="99"/>
        <w:sz w:val="22"/>
        <w:szCs w:val="22"/>
        <w:lang w:val="it-IT" w:eastAsia="it-IT" w:bidi="it-IT"/>
      </w:rPr>
    </w:lvl>
    <w:lvl w:ilvl="2" w:tplc="1CBCC3BE">
      <w:numFmt w:val="bullet"/>
      <w:lvlText w:val="•"/>
      <w:lvlJc w:val="left"/>
      <w:pPr>
        <w:ind w:left="1796" w:hanging="240"/>
      </w:pPr>
      <w:rPr>
        <w:rFonts w:hint="default"/>
        <w:lang w:val="it-IT" w:eastAsia="it-IT" w:bidi="it-IT"/>
      </w:rPr>
    </w:lvl>
    <w:lvl w:ilvl="3" w:tplc="E8F0CEF6">
      <w:numFmt w:val="bullet"/>
      <w:lvlText w:val="•"/>
      <w:lvlJc w:val="left"/>
      <w:pPr>
        <w:ind w:left="2912" w:hanging="240"/>
      </w:pPr>
      <w:rPr>
        <w:rFonts w:hint="default"/>
        <w:lang w:val="it-IT" w:eastAsia="it-IT" w:bidi="it-IT"/>
      </w:rPr>
    </w:lvl>
    <w:lvl w:ilvl="4" w:tplc="460CCB1A">
      <w:numFmt w:val="bullet"/>
      <w:lvlText w:val="•"/>
      <w:lvlJc w:val="left"/>
      <w:pPr>
        <w:ind w:left="4028" w:hanging="240"/>
      </w:pPr>
      <w:rPr>
        <w:rFonts w:hint="default"/>
        <w:lang w:val="it-IT" w:eastAsia="it-IT" w:bidi="it-IT"/>
      </w:rPr>
    </w:lvl>
    <w:lvl w:ilvl="5" w:tplc="2982E044">
      <w:numFmt w:val="bullet"/>
      <w:lvlText w:val="•"/>
      <w:lvlJc w:val="left"/>
      <w:pPr>
        <w:ind w:left="5144" w:hanging="240"/>
      </w:pPr>
      <w:rPr>
        <w:rFonts w:hint="default"/>
        <w:lang w:val="it-IT" w:eastAsia="it-IT" w:bidi="it-IT"/>
      </w:rPr>
    </w:lvl>
    <w:lvl w:ilvl="6" w:tplc="3EDAB186">
      <w:numFmt w:val="bullet"/>
      <w:lvlText w:val="•"/>
      <w:lvlJc w:val="left"/>
      <w:pPr>
        <w:ind w:left="6260" w:hanging="240"/>
      </w:pPr>
      <w:rPr>
        <w:rFonts w:hint="default"/>
        <w:lang w:val="it-IT" w:eastAsia="it-IT" w:bidi="it-IT"/>
      </w:rPr>
    </w:lvl>
    <w:lvl w:ilvl="7" w:tplc="FB742278">
      <w:numFmt w:val="bullet"/>
      <w:lvlText w:val="•"/>
      <w:lvlJc w:val="left"/>
      <w:pPr>
        <w:ind w:left="7376" w:hanging="240"/>
      </w:pPr>
      <w:rPr>
        <w:rFonts w:hint="default"/>
        <w:lang w:val="it-IT" w:eastAsia="it-IT" w:bidi="it-IT"/>
      </w:rPr>
    </w:lvl>
    <w:lvl w:ilvl="8" w:tplc="AD3ED90E">
      <w:numFmt w:val="bullet"/>
      <w:lvlText w:val="•"/>
      <w:lvlJc w:val="left"/>
      <w:pPr>
        <w:ind w:left="8492" w:hanging="240"/>
      </w:pPr>
      <w:rPr>
        <w:rFonts w:hint="default"/>
        <w:lang w:val="it-IT" w:eastAsia="it-IT" w:bidi="it-IT"/>
      </w:rPr>
    </w:lvl>
  </w:abstractNum>
  <w:abstractNum w:abstractNumId="121" w15:restartNumberingAfterBreak="0">
    <w:nsid w:val="68205E68"/>
    <w:multiLevelType w:val="hybridMultilevel"/>
    <w:tmpl w:val="2FBA5C48"/>
    <w:lvl w:ilvl="0" w:tplc="29D06E48">
      <w:start w:val="1"/>
      <w:numFmt w:val="decimal"/>
      <w:lvlText w:val="%1."/>
      <w:lvlJc w:val="left"/>
      <w:pPr>
        <w:ind w:left="396" w:hanging="284"/>
      </w:pPr>
      <w:rPr>
        <w:rFonts w:ascii="Arial Narrow" w:eastAsia="Arial" w:hAnsi="Arial Narrow" w:cs="Arial" w:hint="default"/>
        <w:spacing w:val="-15"/>
        <w:w w:val="99"/>
        <w:sz w:val="22"/>
        <w:szCs w:val="22"/>
        <w:lang w:val="it-IT" w:eastAsia="it-IT" w:bidi="it-IT"/>
      </w:rPr>
    </w:lvl>
    <w:lvl w:ilvl="1" w:tplc="BB4AB1BA">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0D86300C">
      <w:numFmt w:val="bullet"/>
      <w:lvlText w:val="•"/>
      <w:lvlJc w:val="left"/>
      <w:pPr>
        <w:ind w:left="1796" w:hanging="284"/>
      </w:pPr>
      <w:rPr>
        <w:rFonts w:hint="default"/>
        <w:lang w:val="it-IT" w:eastAsia="it-IT" w:bidi="it-IT"/>
      </w:rPr>
    </w:lvl>
    <w:lvl w:ilvl="3" w:tplc="8C424618">
      <w:numFmt w:val="bullet"/>
      <w:lvlText w:val="•"/>
      <w:lvlJc w:val="left"/>
      <w:pPr>
        <w:ind w:left="2912" w:hanging="284"/>
      </w:pPr>
      <w:rPr>
        <w:rFonts w:hint="default"/>
        <w:lang w:val="it-IT" w:eastAsia="it-IT" w:bidi="it-IT"/>
      </w:rPr>
    </w:lvl>
    <w:lvl w:ilvl="4" w:tplc="729E9ADE">
      <w:numFmt w:val="bullet"/>
      <w:lvlText w:val="•"/>
      <w:lvlJc w:val="left"/>
      <w:pPr>
        <w:ind w:left="4028" w:hanging="284"/>
      </w:pPr>
      <w:rPr>
        <w:rFonts w:hint="default"/>
        <w:lang w:val="it-IT" w:eastAsia="it-IT" w:bidi="it-IT"/>
      </w:rPr>
    </w:lvl>
    <w:lvl w:ilvl="5" w:tplc="E32A6518">
      <w:numFmt w:val="bullet"/>
      <w:lvlText w:val="•"/>
      <w:lvlJc w:val="left"/>
      <w:pPr>
        <w:ind w:left="5144" w:hanging="284"/>
      </w:pPr>
      <w:rPr>
        <w:rFonts w:hint="default"/>
        <w:lang w:val="it-IT" w:eastAsia="it-IT" w:bidi="it-IT"/>
      </w:rPr>
    </w:lvl>
    <w:lvl w:ilvl="6" w:tplc="C3622B34">
      <w:numFmt w:val="bullet"/>
      <w:lvlText w:val="•"/>
      <w:lvlJc w:val="left"/>
      <w:pPr>
        <w:ind w:left="6260" w:hanging="284"/>
      </w:pPr>
      <w:rPr>
        <w:rFonts w:hint="default"/>
        <w:lang w:val="it-IT" w:eastAsia="it-IT" w:bidi="it-IT"/>
      </w:rPr>
    </w:lvl>
    <w:lvl w:ilvl="7" w:tplc="EA5EB4D0">
      <w:numFmt w:val="bullet"/>
      <w:lvlText w:val="•"/>
      <w:lvlJc w:val="left"/>
      <w:pPr>
        <w:ind w:left="7376" w:hanging="284"/>
      </w:pPr>
      <w:rPr>
        <w:rFonts w:hint="default"/>
        <w:lang w:val="it-IT" w:eastAsia="it-IT" w:bidi="it-IT"/>
      </w:rPr>
    </w:lvl>
    <w:lvl w:ilvl="8" w:tplc="055ACBD8">
      <w:numFmt w:val="bullet"/>
      <w:lvlText w:val="•"/>
      <w:lvlJc w:val="left"/>
      <w:pPr>
        <w:ind w:left="8492" w:hanging="284"/>
      </w:pPr>
      <w:rPr>
        <w:rFonts w:hint="default"/>
        <w:lang w:val="it-IT" w:eastAsia="it-IT" w:bidi="it-IT"/>
      </w:rPr>
    </w:lvl>
  </w:abstractNum>
  <w:abstractNum w:abstractNumId="122" w15:restartNumberingAfterBreak="0">
    <w:nsid w:val="693D044E"/>
    <w:multiLevelType w:val="hybridMultilevel"/>
    <w:tmpl w:val="FA9E1460"/>
    <w:lvl w:ilvl="0" w:tplc="EFF87BFA">
      <w:start w:val="1"/>
      <w:numFmt w:val="decimal"/>
      <w:lvlText w:val="%1."/>
      <w:lvlJc w:val="left"/>
      <w:pPr>
        <w:ind w:left="472" w:hanging="360"/>
      </w:pPr>
      <w:rPr>
        <w:rFonts w:hint="default"/>
        <w:b w:val="0"/>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123" w15:restartNumberingAfterBreak="0">
    <w:nsid w:val="6E242677"/>
    <w:multiLevelType w:val="hybridMultilevel"/>
    <w:tmpl w:val="3FB8D2E8"/>
    <w:lvl w:ilvl="0" w:tplc="AFDE79A0">
      <w:start w:val="1"/>
      <w:numFmt w:val="decimal"/>
      <w:lvlText w:val="%1."/>
      <w:lvlJc w:val="left"/>
      <w:pPr>
        <w:ind w:left="396" w:hanging="284"/>
      </w:pPr>
      <w:rPr>
        <w:rFonts w:ascii="Arial Narrow" w:eastAsia="Arial" w:hAnsi="Arial Narrow" w:cs="Arial" w:hint="default"/>
        <w:b w:val="0"/>
        <w:bCs w:val="0"/>
        <w:strike w:val="0"/>
        <w:spacing w:val="-7"/>
        <w:w w:val="100"/>
        <w:sz w:val="22"/>
        <w:szCs w:val="22"/>
        <w:lang w:val="it-IT" w:eastAsia="it-IT" w:bidi="it-IT"/>
      </w:rPr>
    </w:lvl>
    <w:lvl w:ilvl="1" w:tplc="05642DF4">
      <w:start w:val="1"/>
      <w:numFmt w:val="lowerLetter"/>
      <w:lvlText w:val="%2)"/>
      <w:lvlJc w:val="left"/>
      <w:pPr>
        <w:ind w:left="964" w:hanging="424"/>
      </w:pPr>
      <w:rPr>
        <w:rFonts w:ascii="Arial" w:eastAsia="Arial" w:hAnsi="Arial" w:cs="Arial" w:hint="default"/>
        <w:w w:val="99"/>
        <w:sz w:val="20"/>
        <w:szCs w:val="20"/>
        <w:lang w:val="it-IT" w:eastAsia="it-IT" w:bidi="it-IT"/>
      </w:rPr>
    </w:lvl>
    <w:lvl w:ilvl="2" w:tplc="74544658">
      <w:numFmt w:val="bullet"/>
      <w:lvlText w:val="•"/>
      <w:lvlJc w:val="left"/>
      <w:pPr>
        <w:ind w:left="960" w:hanging="424"/>
      </w:pPr>
      <w:rPr>
        <w:rFonts w:hint="default"/>
        <w:lang w:val="it-IT" w:eastAsia="it-IT" w:bidi="it-IT"/>
      </w:rPr>
    </w:lvl>
    <w:lvl w:ilvl="3" w:tplc="247638DA">
      <w:numFmt w:val="bullet"/>
      <w:lvlText w:val="•"/>
      <w:lvlJc w:val="left"/>
      <w:pPr>
        <w:ind w:left="2180" w:hanging="424"/>
      </w:pPr>
      <w:rPr>
        <w:rFonts w:hint="default"/>
        <w:lang w:val="it-IT" w:eastAsia="it-IT" w:bidi="it-IT"/>
      </w:rPr>
    </w:lvl>
    <w:lvl w:ilvl="4" w:tplc="941ED770">
      <w:numFmt w:val="bullet"/>
      <w:lvlText w:val="•"/>
      <w:lvlJc w:val="left"/>
      <w:pPr>
        <w:ind w:left="3401" w:hanging="424"/>
      </w:pPr>
      <w:rPr>
        <w:rFonts w:hint="default"/>
        <w:lang w:val="it-IT" w:eastAsia="it-IT" w:bidi="it-IT"/>
      </w:rPr>
    </w:lvl>
    <w:lvl w:ilvl="5" w:tplc="69CAE236">
      <w:numFmt w:val="bullet"/>
      <w:lvlText w:val="•"/>
      <w:lvlJc w:val="left"/>
      <w:pPr>
        <w:ind w:left="4621" w:hanging="424"/>
      </w:pPr>
      <w:rPr>
        <w:rFonts w:hint="default"/>
        <w:lang w:val="it-IT" w:eastAsia="it-IT" w:bidi="it-IT"/>
      </w:rPr>
    </w:lvl>
    <w:lvl w:ilvl="6" w:tplc="B006410A">
      <w:numFmt w:val="bullet"/>
      <w:lvlText w:val="•"/>
      <w:lvlJc w:val="left"/>
      <w:pPr>
        <w:ind w:left="5842" w:hanging="424"/>
      </w:pPr>
      <w:rPr>
        <w:rFonts w:hint="default"/>
        <w:lang w:val="it-IT" w:eastAsia="it-IT" w:bidi="it-IT"/>
      </w:rPr>
    </w:lvl>
    <w:lvl w:ilvl="7" w:tplc="7666B676">
      <w:numFmt w:val="bullet"/>
      <w:lvlText w:val="•"/>
      <w:lvlJc w:val="left"/>
      <w:pPr>
        <w:ind w:left="7062" w:hanging="424"/>
      </w:pPr>
      <w:rPr>
        <w:rFonts w:hint="default"/>
        <w:lang w:val="it-IT" w:eastAsia="it-IT" w:bidi="it-IT"/>
      </w:rPr>
    </w:lvl>
    <w:lvl w:ilvl="8" w:tplc="544E9EA6">
      <w:numFmt w:val="bullet"/>
      <w:lvlText w:val="•"/>
      <w:lvlJc w:val="left"/>
      <w:pPr>
        <w:ind w:left="8283" w:hanging="424"/>
      </w:pPr>
      <w:rPr>
        <w:rFonts w:hint="default"/>
        <w:lang w:val="it-IT" w:eastAsia="it-IT" w:bidi="it-IT"/>
      </w:rPr>
    </w:lvl>
  </w:abstractNum>
  <w:abstractNum w:abstractNumId="124" w15:restartNumberingAfterBreak="0">
    <w:nsid w:val="70B6363F"/>
    <w:multiLevelType w:val="hybridMultilevel"/>
    <w:tmpl w:val="1F8473D6"/>
    <w:lvl w:ilvl="0" w:tplc="587038FA">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0410000F">
      <w:start w:val="1"/>
      <w:numFmt w:val="decimal"/>
      <w:lvlText w:val="%2."/>
      <w:lvlJc w:val="left"/>
      <w:pPr>
        <w:ind w:left="1508" w:hanging="360"/>
      </w:pPr>
    </w:lvl>
    <w:lvl w:ilvl="2" w:tplc="146860EC">
      <w:numFmt w:val="bullet"/>
      <w:lvlText w:val="•"/>
      <w:lvlJc w:val="left"/>
      <w:pPr>
        <w:ind w:left="2464" w:hanging="284"/>
      </w:pPr>
      <w:rPr>
        <w:rFonts w:hint="default"/>
        <w:lang w:val="it-IT" w:eastAsia="it-IT" w:bidi="it-IT"/>
      </w:rPr>
    </w:lvl>
    <w:lvl w:ilvl="3" w:tplc="C0BA230E">
      <w:numFmt w:val="bullet"/>
      <w:lvlText w:val="•"/>
      <w:lvlJc w:val="left"/>
      <w:pPr>
        <w:ind w:left="3497" w:hanging="284"/>
      </w:pPr>
      <w:rPr>
        <w:rFonts w:hint="default"/>
        <w:lang w:val="it-IT" w:eastAsia="it-IT" w:bidi="it-IT"/>
      </w:rPr>
    </w:lvl>
    <w:lvl w:ilvl="4" w:tplc="3638927C">
      <w:numFmt w:val="bullet"/>
      <w:lvlText w:val="•"/>
      <w:lvlJc w:val="left"/>
      <w:pPr>
        <w:ind w:left="4529" w:hanging="284"/>
      </w:pPr>
      <w:rPr>
        <w:rFonts w:hint="default"/>
        <w:lang w:val="it-IT" w:eastAsia="it-IT" w:bidi="it-IT"/>
      </w:rPr>
    </w:lvl>
    <w:lvl w:ilvl="5" w:tplc="1B96972A">
      <w:numFmt w:val="bullet"/>
      <w:lvlText w:val="•"/>
      <w:lvlJc w:val="left"/>
      <w:pPr>
        <w:ind w:left="5562" w:hanging="284"/>
      </w:pPr>
      <w:rPr>
        <w:rFonts w:hint="default"/>
        <w:lang w:val="it-IT" w:eastAsia="it-IT" w:bidi="it-IT"/>
      </w:rPr>
    </w:lvl>
    <w:lvl w:ilvl="6" w:tplc="A9C0942C">
      <w:numFmt w:val="bullet"/>
      <w:lvlText w:val="•"/>
      <w:lvlJc w:val="left"/>
      <w:pPr>
        <w:ind w:left="6594" w:hanging="284"/>
      </w:pPr>
      <w:rPr>
        <w:rFonts w:hint="default"/>
        <w:lang w:val="it-IT" w:eastAsia="it-IT" w:bidi="it-IT"/>
      </w:rPr>
    </w:lvl>
    <w:lvl w:ilvl="7" w:tplc="DEB20B46">
      <w:numFmt w:val="bullet"/>
      <w:lvlText w:val="•"/>
      <w:lvlJc w:val="left"/>
      <w:pPr>
        <w:ind w:left="7626" w:hanging="284"/>
      </w:pPr>
      <w:rPr>
        <w:rFonts w:hint="default"/>
        <w:lang w:val="it-IT" w:eastAsia="it-IT" w:bidi="it-IT"/>
      </w:rPr>
    </w:lvl>
    <w:lvl w:ilvl="8" w:tplc="DE04E944">
      <w:numFmt w:val="bullet"/>
      <w:lvlText w:val="•"/>
      <w:lvlJc w:val="left"/>
      <w:pPr>
        <w:ind w:left="8659" w:hanging="284"/>
      </w:pPr>
      <w:rPr>
        <w:rFonts w:hint="default"/>
        <w:lang w:val="it-IT" w:eastAsia="it-IT" w:bidi="it-IT"/>
      </w:rPr>
    </w:lvl>
  </w:abstractNum>
  <w:abstractNum w:abstractNumId="125" w15:restartNumberingAfterBreak="0">
    <w:nsid w:val="70CE6FCF"/>
    <w:multiLevelType w:val="hybridMultilevel"/>
    <w:tmpl w:val="45A0597E"/>
    <w:lvl w:ilvl="0" w:tplc="CAF6C662">
      <w:start w:val="1"/>
      <w:numFmt w:val="decimal"/>
      <w:lvlText w:val="%1."/>
      <w:lvlJc w:val="left"/>
      <w:pPr>
        <w:ind w:left="396" w:hanging="284"/>
      </w:pPr>
      <w:rPr>
        <w:rFonts w:ascii="Arial Narrow" w:eastAsia="Arial" w:hAnsi="Arial Narrow" w:cs="Arial" w:hint="default"/>
        <w:spacing w:val="-11"/>
        <w:w w:val="99"/>
        <w:sz w:val="22"/>
        <w:szCs w:val="22"/>
        <w:lang w:val="it-IT" w:eastAsia="it-IT" w:bidi="it-IT"/>
      </w:rPr>
    </w:lvl>
    <w:lvl w:ilvl="1" w:tplc="5F5E081C">
      <w:numFmt w:val="bullet"/>
      <w:lvlText w:val="•"/>
      <w:lvlJc w:val="left"/>
      <w:pPr>
        <w:ind w:left="1432" w:hanging="284"/>
      </w:pPr>
      <w:rPr>
        <w:rFonts w:hint="default"/>
        <w:lang w:val="it-IT" w:eastAsia="it-IT" w:bidi="it-IT"/>
      </w:rPr>
    </w:lvl>
    <w:lvl w:ilvl="2" w:tplc="8B5CB744">
      <w:numFmt w:val="bullet"/>
      <w:lvlText w:val="•"/>
      <w:lvlJc w:val="left"/>
      <w:pPr>
        <w:ind w:left="2464" w:hanging="284"/>
      </w:pPr>
      <w:rPr>
        <w:rFonts w:hint="default"/>
        <w:lang w:val="it-IT" w:eastAsia="it-IT" w:bidi="it-IT"/>
      </w:rPr>
    </w:lvl>
    <w:lvl w:ilvl="3" w:tplc="558C66BE">
      <w:numFmt w:val="bullet"/>
      <w:lvlText w:val="•"/>
      <w:lvlJc w:val="left"/>
      <w:pPr>
        <w:ind w:left="3497" w:hanging="284"/>
      </w:pPr>
      <w:rPr>
        <w:rFonts w:hint="default"/>
        <w:lang w:val="it-IT" w:eastAsia="it-IT" w:bidi="it-IT"/>
      </w:rPr>
    </w:lvl>
    <w:lvl w:ilvl="4" w:tplc="F3967522">
      <w:numFmt w:val="bullet"/>
      <w:lvlText w:val="•"/>
      <w:lvlJc w:val="left"/>
      <w:pPr>
        <w:ind w:left="4529" w:hanging="284"/>
      </w:pPr>
      <w:rPr>
        <w:rFonts w:hint="default"/>
        <w:lang w:val="it-IT" w:eastAsia="it-IT" w:bidi="it-IT"/>
      </w:rPr>
    </w:lvl>
    <w:lvl w:ilvl="5" w:tplc="2F60F3D2">
      <w:numFmt w:val="bullet"/>
      <w:lvlText w:val="•"/>
      <w:lvlJc w:val="left"/>
      <w:pPr>
        <w:ind w:left="5562" w:hanging="284"/>
      </w:pPr>
      <w:rPr>
        <w:rFonts w:hint="default"/>
        <w:lang w:val="it-IT" w:eastAsia="it-IT" w:bidi="it-IT"/>
      </w:rPr>
    </w:lvl>
    <w:lvl w:ilvl="6" w:tplc="537401E6">
      <w:numFmt w:val="bullet"/>
      <w:lvlText w:val="•"/>
      <w:lvlJc w:val="left"/>
      <w:pPr>
        <w:ind w:left="6594" w:hanging="284"/>
      </w:pPr>
      <w:rPr>
        <w:rFonts w:hint="default"/>
        <w:lang w:val="it-IT" w:eastAsia="it-IT" w:bidi="it-IT"/>
      </w:rPr>
    </w:lvl>
    <w:lvl w:ilvl="7" w:tplc="4E2A2FBE">
      <w:numFmt w:val="bullet"/>
      <w:lvlText w:val="•"/>
      <w:lvlJc w:val="left"/>
      <w:pPr>
        <w:ind w:left="7626" w:hanging="284"/>
      </w:pPr>
      <w:rPr>
        <w:rFonts w:hint="default"/>
        <w:lang w:val="it-IT" w:eastAsia="it-IT" w:bidi="it-IT"/>
      </w:rPr>
    </w:lvl>
    <w:lvl w:ilvl="8" w:tplc="1C320286">
      <w:numFmt w:val="bullet"/>
      <w:lvlText w:val="•"/>
      <w:lvlJc w:val="left"/>
      <w:pPr>
        <w:ind w:left="8659" w:hanging="284"/>
      </w:pPr>
      <w:rPr>
        <w:rFonts w:hint="default"/>
        <w:lang w:val="it-IT" w:eastAsia="it-IT" w:bidi="it-IT"/>
      </w:rPr>
    </w:lvl>
  </w:abstractNum>
  <w:abstractNum w:abstractNumId="126" w15:restartNumberingAfterBreak="0">
    <w:nsid w:val="721A1F5E"/>
    <w:multiLevelType w:val="hybridMultilevel"/>
    <w:tmpl w:val="D32484C2"/>
    <w:lvl w:ilvl="0" w:tplc="770A298E">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7854898C">
      <w:numFmt w:val="bullet"/>
      <w:lvlText w:val="•"/>
      <w:lvlJc w:val="left"/>
      <w:pPr>
        <w:ind w:left="1432" w:hanging="284"/>
      </w:pPr>
      <w:rPr>
        <w:rFonts w:hint="default"/>
        <w:lang w:val="it-IT" w:eastAsia="it-IT" w:bidi="it-IT"/>
      </w:rPr>
    </w:lvl>
    <w:lvl w:ilvl="2" w:tplc="6374B534">
      <w:numFmt w:val="bullet"/>
      <w:lvlText w:val="•"/>
      <w:lvlJc w:val="left"/>
      <w:pPr>
        <w:ind w:left="2464" w:hanging="284"/>
      </w:pPr>
      <w:rPr>
        <w:rFonts w:hint="default"/>
        <w:lang w:val="it-IT" w:eastAsia="it-IT" w:bidi="it-IT"/>
      </w:rPr>
    </w:lvl>
    <w:lvl w:ilvl="3" w:tplc="1CDC99E2">
      <w:numFmt w:val="bullet"/>
      <w:lvlText w:val="•"/>
      <w:lvlJc w:val="left"/>
      <w:pPr>
        <w:ind w:left="3497" w:hanging="284"/>
      </w:pPr>
      <w:rPr>
        <w:rFonts w:hint="default"/>
        <w:lang w:val="it-IT" w:eastAsia="it-IT" w:bidi="it-IT"/>
      </w:rPr>
    </w:lvl>
    <w:lvl w:ilvl="4" w:tplc="FF7CBBB6">
      <w:numFmt w:val="bullet"/>
      <w:lvlText w:val="•"/>
      <w:lvlJc w:val="left"/>
      <w:pPr>
        <w:ind w:left="4529" w:hanging="284"/>
      </w:pPr>
      <w:rPr>
        <w:rFonts w:hint="default"/>
        <w:lang w:val="it-IT" w:eastAsia="it-IT" w:bidi="it-IT"/>
      </w:rPr>
    </w:lvl>
    <w:lvl w:ilvl="5" w:tplc="EF9A82F2">
      <w:numFmt w:val="bullet"/>
      <w:lvlText w:val="•"/>
      <w:lvlJc w:val="left"/>
      <w:pPr>
        <w:ind w:left="5562" w:hanging="284"/>
      </w:pPr>
      <w:rPr>
        <w:rFonts w:hint="default"/>
        <w:lang w:val="it-IT" w:eastAsia="it-IT" w:bidi="it-IT"/>
      </w:rPr>
    </w:lvl>
    <w:lvl w:ilvl="6" w:tplc="F3AEE87A">
      <w:numFmt w:val="bullet"/>
      <w:lvlText w:val="•"/>
      <w:lvlJc w:val="left"/>
      <w:pPr>
        <w:ind w:left="6594" w:hanging="284"/>
      </w:pPr>
      <w:rPr>
        <w:rFonts w:hint="default"/>
        <w:lang w:val="it-IT" w:eastAsia="it-IT" w:bidi="it-IT"/>
      </w:rPr>
    </w:lvl>
    <w:lvl w:ilvl="7" w:tplc="3902757A">
      <w:numFmt w:val="bullet"/>
      <w:lvlText w:val="•"/>
      <w:lvlJc w:val="left"/>
      <w:pPr>
        <w:ind w:left="7626" w:hanging="284"/>
      </w:pPr>
      <w:rPr>
        <w:rFonts w:hint="default"/>
        <w:lang w:val="it-IT" w:eastAsia="it-IT" w:bidi="it-IT"/>
      </w:rPr>
    </w:lvl>
    <w:lvl w:ilvl="8" w:tplc="29D8B932">
      <w:numFmt w:val="bullet"/>
      <w:lvlText w:val="•"/>
      <w:lvlJc w:val="left"/>
      <w:pPr>
        <w:ind w:left="8659" w:hanging="284"/>
      </w:pPr>
      <w:rPr>
        <w:rFonts w:hint="default"/>
        <w:lang w:val="it-IT" w:eastAsia="it-IT" w:bidi="it-IT"/>
      </w:rPr>
    </w:lvl>
  </w:abstractNum>
  <w:abstractNum w:abstractNumId="127" w15:restartNumberingAfterBreak="0">
    <w:nsid w:val="72F446CE"/>
    <w:multiLevelType w:val="hybridMultilevel"/>
    <w:tmpl w:val="63EE40FE"/>
    <w:lvl w:ilvl="0" w:tplc="AB94CD36">
      <w:start w:val="1"/>
      <w:numFmt w:val="decimal"/>
      <w:lvlText w:val="%1."/>
      <w:lvlJc w:val="left"/>
      <w:pPr>
        <w:ind w:left="396" w:hanging="284"/>
      </w:pPr>
      <w:rPr>
        <w:rFonts w:ascii="Arial Narrow" w:eastAsia="Arial" w:hAnsi="Arial Narrow" w:cs="Arial" w:hint="default"/>
        <w:spacing w:val="-11"/>
        <w:w w:val="99"/>
        <w:sz w:val="22"/>
        <w:szCs w:val="22"/>
        <w:lang w:val="it-IT" w:eastAsia="it-IT" w:bidi="it-IT"/>
      </w:rPr>
    </w:lvl>
    <w:lvl w:ilvl="1" w:tplc="0852928E">
      <w:numFmt w:val="bullet"/>
      <w:lvlText w:val=""/>
      <w:lvlJc w:val="left"/>
      <w:pPr>
        <w:ind w:left="680" w:hanging="284"/>
      </w:pPr>
      <w:rPr>
        <w:rFonts w:ascii="Symbol" w:eastAsia="Symbol" w:hAnsi="Symbol" w:cs="Symbol" w:hint="default"/>
        <w:w w:val="100"/>
        <w:sz w:val="20"/>
        <w:szCs w:val="20"/>
        <w:lang w:val="it-IT" w:eastAsia="it-IT" w:bidi="it-IT"/>
      </w:rPr>
    </w:lvl>
    <w:lvl w:ilvl="2" w:tplc="FCE20EC0">
      <w:numFmt w:val="bullet"/>
      <w:lvlText w:val="•"/>
      <w:lvlJc w:val="left"/>
      <w:pPr>
        <w:ind w:left="1796" w:hanging="284"/>
      </w:pPr>
      <w:rPr>
        <w:rFonts w:hint="default"/>
        <w:lang w:val="it-IT" w:eastAsia="it-IT" w:bidi="it-IT"/>
      </w:rPr>
    </w:lvl>
    <w:lvl w:ilvl="3" w:tplc="491C0CCE">
      <w:numFmt w:val="bullet"/>
      <w:lvlText w:val="•"/>
      <w:lvlJc w:val="left"/>
      <w:pPr>
        <w:ind w:left="2912" w:hanging="284"/>
      </w:pPr>
      <w:rPr>
        <w:rFonts w:hint="default"/>
        <w:lang w:val="it-IT" w:eastAsia="it-IT" w:bidi="it-IT"/>
      </w:rPr>
    </w:lvl>
    <w:lvl w:ilvl="4" w:tplc="B8F07870">
      <w:numFmt w:val="bullet"/>
      <w:lvlText w:val="•"/>
      <w:lvlJc w:val="left"/>
      <w:pPr>
        <w:ind w:left="4028" w:hanging="284"/>
      </w:pPr>
      <w:rPr>
        <w:rFonts w:hint="default"/>
        <w:lang w:val="it-IT" w:eastAsia="it-IT" w:bidi="it-IT"/>
      </w:rPr>
    </w:lvl>
    <w:lvl w:ilvl="5" w:tplc="E3783428">
      <w:numFmt w:val="bullet"/>
      <w:lvlText w:val="•"/>
      <w:lvlJc w:val="left"/>
      <w:pPr>
        <w:ind w:left="5144" w:hanging="284"/>
      </w:pPr>
      <w:rPr>
        <w:rFonts w:hint="default"/>
        <w:lang w:val="it-IT" w:eastAsia="it-IT" w:bidi="it-IT"/>
      </w:rPr>
    </w:lvl>
    <w:lvl w:ilvl="6" w:tplc="32123326">
      <w:numFmt w:val="bullet"/>
      <w:lvlText w:val="•"/>
      <w:lvlJc w:val="left"/>
      <w:pPr>
        <w:ind w:left="6260" w:hanging="284"/>
      </w:pPr>
      <w:rPr>
        <w:rFonts w:hint="default"/>
        <w:lang w:val="it-IT" w:eastAsia="it-IT" w:bidi="it-IT"/>
      </w:rPr>
    </w:lvl>
    <w:lvl w:ilvl="7" w:tplc="BEBE2DFA">
      <w:numFmt w:val="bullet"/>
      <w:lvlText w:val="•"/>
      <w:lvlJc w:val="left"/>
      <w:pPr>
        <w:ind w:left="7376" w:hanging="284"/>
      </w:pPr>
      <w:rPr>
        <w:rFonts w:hint="default"/>
        <w:lang w:val="it-IT" w:eastAsia="it-IT" w:bidi="it-IT"/>
      </w:rPr>
    </w:lvl>
    <w:lvl w:ilvl="8" w:tplc="3B7A0928">
      <w:numFmt w:val="bullet"/>
      <w:lvlText w:val="•"/>
      <w:lvlJc w:val="left"/>
      <w:pPr>
        <w:ind w:left="8492" w:hanging="284"/>
      </w:pPr>
      <w:rPr>
        <w:rFonts w:hint="default"/>
        <w:lang w:val="it-IT" w:eastAsia="it-IT" w:bidi="it-IT"/>
      </w:rPr>
    </w:lvl>
  </w:abstractNum>
  <w:abstractNum w:abstractNumId="128" w15:restartNumberingAfterBreak="0">
    <w:nsid w:val="73513F25"/>
    <w:multiLevelType w:val="hybridMultilevel"/>
    <w:tmpl w:val="D6423894"/>
    <w:lvl w:ilvl="0" w:tplc="E9A058C8">
      <w:start w:val="1"/>
      <w:numFmt w:val="decimal"/>
      <w:lvlText w:val="%1."/>
      <w:lvlJc w:val="left"/>
      <w:pPr>
        <w:ind w:left="396" w:hanging="284"/>
      </w:pPr>
      <w:rPr>
        <w:rFonts w:ascii="Arial Narrow" w:eastAsia="Arial" w:hAnsi="Arial Narrow" w:cs="Arial" w:hint="default"/>
        <w:spacing w:val="-11"/>
        <w:w w:val="99"/>
        <w:sz w:val="22"/>
        <w:szCs w:val="22"/>
        <w:lang w:val="it-IT" w:eastAsia="it-IT" w:bidi="it-IT"/>
      </w:rPr>
    </w:lvl>
    <w:lvl w:ilvl="1" w:tplc="E41EE390">
      <w:numFmt w:val="bullet"/>
      <w:lvlText w:val="•"/>
      <w:lvlJc w:val="left"/>
      <w:pPr>
        <w:ind w:left="1432" w:hanging="284"/>
      </w:pPr>
      <w:rPr>
        <w:rFonts w:hint="default"/>
        <w:lang w:val="it-IT" w:eastAsia="it-IT" w:bidi="it-IT"/>
      </w:rPr>
    </w:lvl>
    <w:lvl w:ilvl="2" w:tplc="912A5AF6">
      <w:numFmt w:val="bullet"/>
      <w:lvlText w:val="•"/>
      <w:lvlJc w:val="left"/>
      <w:pPr>
        <w:ind w:left="2464" w:hanging="284"/>
      </w:pPr>
      <w:rPr>
        <w:rFonts w:hint="default"/>
        <w:lang w:val="it-IT" w:eastAsia="it-IT" w:bidi="it-IT"/>
      </w:rPr>
    </w:lvl>
    <w:lvl w:ilvl="3" w:tplc="F74CB742">
      <w:numFmt w:val="bullet"/>
      <w:lvlText w:val="•"/>
      <w:lvlJc w:val="left"/>
      <w:pPr>
        <w:ind w:left="3497" w:hanging="284"/>
      </w:pPr>
      <w:rPr>
        <w:rFonts w:hint="default"/>
        <w:lang w:val="it-IT" w:eastAsia="it-IT" w:bidi="it-IT"/>
      </w:rPr>
    </w:lvl>
    <w:lvl w:ilvl="4" w:tplc="EB360A5C">
      <w:numFmt w:val="bullet"/>
      <w:lvlText w:val="•"/>
      <w:lvlJc w:val="left"/>
      <w:pPr>
        <w:ind w:left="4529" w:hanging="284"/>
      </w:pPr>
      <w:rPr>
        <w:rFonts w:hint="default"/>
        <w:lang w:val="it-IT" w:eastAsia="it-IT" w:bidi="it-IT"/>
      </w:rPr>
    </w:lvl>
    <w:lvl w:ilvl="5" w:tplc="ADA4EA6E">
      <w:numFmt w:val="bullet"/>
      <w:lvlText w:val="•"/>
      <w:lvlJc w:val="left"/>
      <w:pPr>
        <w:ind w:left="5562" w:hanging="284"/>
      </w:pPr>
      <w:rPr>
        <w:rFonts w:hint="default"/>
        <w:lang w:val="it-IT" w:eastAsia="it-IT" w:bidi="it-IT"/>
      </w:rPr>
    </w:lvl>
    <w:lvl w:ilvl="6" w:tplc="259AEC58">
      <w:numFmt w:val="bullet"/>
      <w:lvlText w:val="•"/>
      <w:lvlJc w:val="left"/>
      <w:pPr>
        <w:ind w:left="6594" w:hanging="284"/>
      </w:pPr>
      <w:rPr>
        <w:rFonts w:hint="default"/>
        <w:lang w:val="it-IT" w:eastAsia="it-IT" w:bidi="it-IT"/>
      </w:rPr>
    </w:lvl>
    <w:lvl w:ilvl="7" w:tplc="B114D7EC">
      <w:numFmt w:val="bullet"/>
      <w:lvlText w:val="•"/>
      <w:lvlJc w:val="left"/>
      <w:pPr>
        <w:ind w:left="7626" w:hanging="284"/>
      </w:pPr>
      <w:rPr>
        <w:rFonts w:hint="default"/>
        <w:lang w:val="it-IT" w:eastAsia="it-IT" w:bidi="it-IT"/>
      </w:rPr>
    </w:lvl>
    <w:lvl w:ilvl="8" w:tplc="32B494B0">
      <w:numFmt w:val="bullet"/>
      <w:lvlText w:val="•"/>
      <w:lvlJc w:val="left"/>
      <w:pPr>
        <w:ind w:left="8659" w:hanging="284"/>
      </w:pPr>
      <w:rPr>
        <w:rFonts w:hint="default"/>
        <w:lang w:val="it-IT" w:eastAsia="it-IT" w:bidi="it-IT"/>
      </w:rPr>
    </w:lvl>
  </w:abstractNum>
  <w:abstractNum w:abstractNumId="129" w15:restartNumberingAfterBreak="0">
    <w:nsid w:val="73FA20CD"/>
    <w:multiLevelType w:val="hybridMultilevel"/>
    <w:tmpl w:val="5F44196A"/>
    <w:lvl w:ilvl="0" w:tplc="9E047D92">
      <w:start w:val="1"/>
      <w:numFmt w:val="decimal"/>
      <w:lvlText w:val="%1."/>
      <w:lvlJc w:val="left"/>
      <w:pPr>
        <w:ind w:left="396" w:hanging="284"/>
      </w:pPr>
      <w:rPr>
        <w:rFonts w:ascii="Arial Narrow" w:eastAsia="Arial" w:hAnsi="Arial Narrow" w:cs="Times New Roman" w:hint="default"/>
        <w:spacing w:val="-23"/>
        <w:w w:val="99"/>
        <w:sz w:val="22"/>
        <w:szCs w:val="22"/>
        <w:lang w:val="it-IT" w:eastAsia="it-IT" w:bidi="it-IT"/>
      </w:rPr>
    </w:lvl>
    <w:lvl w:ilvl="1" w:tplc="53B2333C">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D1461BD2">
      <w:numFmt w:val="bullet"/>
      <w:lvlText w:val="•"/>
      <w:lvlJc w:val="left"/>
      <w:pPr>
        <w:ind w:left="1796" w:hanging="284"/>
      </w:pPr>
      <w:rPr>
        <w:rFonts w:hint="default"/>
        <w:lang w:val="it-IT" w:eastAsia="it-IT" w:bidi="it-IT"/>
      </w:rPr>
    </w:lvl>
    <w:lvl w:ilvl="3" w:tplc="CF28EB4C">
      <w:numFmt w:val="bullet"/>
      <w:lvlText w:val="•"/>
      <w:lvlJc w:val="left"/>
      <w:pPr>
        <w:ind w:left="2912" w:hanging="284"/>
      </w:pPr>
      <w:rPr>
        <w:rFonts w:hint="default"/>
        <w:lang w:val="it-IT" w:eastAsia="it-IT" w:bidi="it-IT"/>
      </w:rPr>
    </w:lvl>
    <w:lvl w:ilvl="4" w:tplc="62E2E018">
      <w:numFmt w:val="bullet"/>
      <w:lvlText w:val="•"/>
      <w:lvlJc w:val="left"/>
      <w:pPr>
        <w:ind w:left="4028" w:hanging="284"/>
      </w:pPr>
      <w:rPr>
        <w:rFonts w:hint="default"/>
        <w:lang w:val="it-IT" w:eastAsia="it-IT" w:bidi="it-IT"/>
      </w:rPr>
    </w:lvl>
    <w:lvl w:ilvl="5" w:tplc="78CEF910">
      <w:numFmt w:val="bullet"/>
      <w:lvlText w:val="•"/>
      <w:lvlJc w:val="left"/>
      <w:pPr>
        <w:ind w:left="5144" w:hanging="284"/>
      </w:pPr>
      <w:rPr>
        <w:rFonts w:hint="default"/>
        <w:lang w:val="it-IT" w:eastAsia="it-IT" w:bidi="it-IT"/>
      </w:rPr>
    </w:lvl>
    <w:lvl w:ilvl="6" w:tplc="8BA235C8">
      <w:numFmt w:val="bullet"/>
      <w:lvlText w:val="•"/>
      <w:lvlJc w:val="left"/>
      <w:pPr>
        <w:ind w:left="6260" w:hanging="284"/>
      </w:pPr>
      <w:rPr>
        <w:rFonts w:hint="default"/>
        <w:lang w:val="it-IT" w:eastAsia="it-IT" w:bidi="it-IT"/>
      </w:rPr>
    </w:lvl>
    <w:lvl w:ilvl="7" w:tplc="BCB4F382">
      <w:numFmt w:val="bullet"/>
      <w:lvlText w:val="•"/>
      <w:lvlJc w:val="left"/>
      <w:pPr>
        <w:ind w:left="7376" w:hanging="284"/>
      </w:pPr>
      <w:rPr>
        <w:rFonts w:hint="default"/>
        <w:lang w:val="it-IT" w:eastAsia="it-IT" w:bidi="it-IT"/>
      </w:rPr>
    </w:lvl>
    <w:lvl w:ilvl="8" w:tplc="7B8406F0">
      <w:numFmt w:val="bullet"/>
      <w:lvlText w:val="•"/>
      <w:lvlJc w:val="left"/>
      <w:pPr>
        <w:ind w:left="8492" w:hanging="284"/>
      </w:pPr>
      <w:rPr>
        <w:rFonts w:hint="default"/>
        <w:lang w:val="it-IT" w:eastAsia="it-IT" w:bidi="it-IT"/>
      </w:rPr>
    </w:lvl>
  </w:abstractNum>
  <w:abstractNum w:abstractNumId="130" w15:restartNumberingAfterBreak="0">
    <w:nsid w:val="76D10DAE"/>
    <w:multiLevelType w:val="hybridMultilevel"/>
    <w:tmpl w:val="9BE4E1B6"/>
    <w:lvl w:ilvl="0" w:tplc="88385C16">
      <w:start w:val="1"/>
      <w:numFmt w:val="decimal"/>
      <w:lvlText w:val="%1."/>
      <w:lvlJc w:val="left"/>
      <w:pPr>
        <w:ind w:left="396" w:hanging="284"/>
      </w:pPr>
      <w:rPr>
        <w:rFonts w:ascii="Arial Narrow" w:eastAsia="Arial" w:hAnsi="Arial Narrow" w:cs="Arial" w:hint="default"/>
        <w:spacing w:val="-8"/>
        <w:w w:val="99"/>
        <w:sz w:val="22"/>
        <w:szCs w:val="22"/>
        <w:lang w:val="it-IT" w:eastAsia="it-IT" w:bidi="it-IT"/>
      </w:rPr>
    </w:lvl>
    <w:lvl w:ilvl="1" w:tplc="472CD8FE">
      <w:start w:val="1"/>
      <w:numFmt w:val="lowerLetter"/>
      <w:lvlText w:val="%2)"/>
      <w:lvlJc w:val="left"/>
      <w:pPr>
        <w:ind w:left="820" w:hanging="280"/>
      </w:pPr>
      <w:rPr>
        <w:rFonts w:ascii="Arial" w:eastAsia="Arial" w:hAnsi="Arial" w:cs="Arial" w:hint="default"/>
        <w:w w:val="99"/>
        <w:sz w:val="20"/>
        <w:szCs w:val="20"/>
        <w:lang w:val="it-IT" w:eastAsia="it-IT" w:bidi="it-IT"/>
      </w:rPr>
    </w:lvl>
    <w:lvl w:ilvl="2" w:tplc="11E854CE">
      <w:numFmt w:val="bullet"/>
      <w:lvlText w:val="•"/>
      <w:lvlJc w:val="left"/>
      <w:pPr>
        <w:ind w:left="1920" w:hanging="280"/>
      </w:pPr>
      <w:rPr>
        <w:rFonts w:hint="default"/>
        <w:lang w:val="it-IT" w:eastAsia="it-IT" w:bidi="it-IT"/>
      </w:rPr>
    </w:lvl>
    <w:lvl w:ilvl="3" w:tplc="B5AE594A">
      <w:numFmt w:val="bullet"/>
      <w:lvlText w:val="•"/>
      <w:lvlJc w:val="left"/>
      <w:pPr>
        <w:ind w:left="3020" w:hanging="280"/>
      </w:pPr>
      <w:rPr>
        <w:rFonts w:hint="default"/>
        <w:lang w:val="it-IT" w:eastAsia="it-IT" w:bidi="it-IT"/>
      </w:rPr>
    </w:lvl>
    <w:lvl w:ilvl="4" w:tplc="CA3618EA">
      <w:numFmt w:val="bullet"/>
      <w:lvlText w:val="•"/>
      <w:lvlJc w:val="left"/>
      <w:pPr>
        <w:ind w:left="4121" w:hanging="280"/>
      </w:pPr>
      <w:rPr>
        <w:rFonts w:hint="default"/>
        <w:lang w:val="it-IT" w:eastAsia="it-IT" w:bidi="it-IT"/>
      </w:rPr>
    </w:lvl>
    <w:lvl w:ilvl="5" w:tplc="2348F27E">
      <w:numFmt w:val="bullet"/>
      <w:lvlText w:val="•"/>
      <w:lvlJc w:val="left"/>
      <w:pPr>
        <w:ind w:left="5221" w:hanging="280"/>
      </w:pPr>
      <w:rPr>
        <w:rFonts w:hint="default"/>
        <w:lang w:val="it-IT" w:eastAsia="it-IT" w:bidi="it-IT"/>
      </w:rPr>
    </w:lvl>
    <w:lvl w:ilvl="6" w:tplc="5232A92E">
      <w:numFmt w:val="bullet"/>
      <w:lvlText w:val="•"/>
      <w:lvlJc w:val="left"/>
      <w:pPr>
        <w:ind w:left="6322" w:hanging="280"/>
      </w:pPr>
      <w:rPr>
        <w:rFonts w:hint="default"/>
        <w:lang w:val="it-IT" w:eastAsia="it-IT" w:bidi="it-IT"/>
      </w:rPr>
    </w:lvl>
    <w:lvl w:ilvl="7" w:tplc="F7D65122">
      <w:numFmt w:val="bullet"/>
      <w:lvlText w:val="•"/>
      <w:lvlJc w:val="left"/>
      <w:pPr>
        <w:ind w:left="7422" w:hanging="280"/>
      </w:pPr>
      <w:rPr>
        <w:rFonts w:hint="default"/>
        <w:lang w:val="it-IT" w:eastAsia="it-IT" w:bidi="it-IT"/>
      </w:rPr>
    </w:lvl>
    <w:lvl w:ilvl="8" w:tplc="08FC01DE">
      <w:numFmt w:val="bullet"/>
      <w:lvlText w:val="•"/>
      <w:lvlJc w:val="left"/>
      <w:pPr>
        <w:ind w:left="8523" w:hanging="280"/>
      </w:pPr>
      <w:rPr>
        <w:rFonts w:hint="default"/>
        <w:lang w:val="it-IT" w:eastAsia="it-IT" w:bidi="it-IT"/>
      </w:rPr>
    </w:lvl>
  </w:abstractNum>
  <w:abstractNum w:abstractNumId="131" w15:restartNumberingAfterBreak="0">
    <w:nsid w:val="786F7C1A"/>
    <w:multiLevelType w:val="hybridMultilevel"/>
    <w:tmpl w:val="F6E0A728"/>
    <w:lvl w:ilvl="0" w:tplc="FFFFFFFF">
      <w:start w:val="1"/>
      <w:numFmt w:val="decimal"/>
      <w:lvlText w:val="%1."/>
      <w:lvlJc w:val="left"/>
      <w:pPr>
        <w:ind w:left="396" w:hanging="284"/>
      </w:pPr>
      <w:rPr>
        <w:rFonts w:ascii="Arial Narrow" w:eastAsia="Arial" w:hAnsi="Arial Narrow" w:cs="Arial" w:hint="default"/>
        <w:spacing w:val="-8"/>
        <w:w w:val="99"/>
        <w:sz w:val="22"/>
        <w:szCs w:val="22"/>
        <w:lang w:val="it-IT" w:eastAsia="it-IT" w:bidi="it-IT"/>
      </w:rPr>
    </w:lvl>
    <w:lvl w:ilvl="1" w:tplc="FFFFFFFF">
      <w:numFmt w:val="bullet"/>
      <w:lvlText w:val="•"/>
      <w:lvlJc w:val="left"/>
      <w:pPr>
        <w:ind w:left="1432" w:hanging="284"/>
      </w:pPr>
      <w:rPr>
        <w:rFonts w:hint="default"/>
        <w:lang w:val="it-IT" w:eastAsia="it-IT" w:bidi="it-IT"/>
      </w:rPr>
    </w:lvl>
    <w:lvl w:ilvl="2" w:tplc="FFFFFFFF">
      <w:numFmt w:val="bullet"/>
      <w:lvlText w:val="•"/>
      <w:lvlJc w:val="left"/>
      <w:pPr>
        <w:ind w:left="2464" w:hanging="284"/>
      </w:pPr>
      <w:rPr>
        <w:rFonts w:hint="default"/>
        <w:lang w:val="it-IT" w:eastAsia="it-IT" w:bidi="it-IT"/>
      </w:rPr>
    </w:lvl>
    <w:lvl w:ilvl="3" w:tplc="FFFFFFFF">
      <w:numFmt w:val="bullet"/>
      <w:lvlText w:val="•"/>
      <w:lvlJc w:val="left"/>
      <w:pPr>
        <w:ind w:left="3497" w:hanging="284"/>
      </w:pPr>
      <w:rPr>
        <w:rFonts w:hint="default"/>
        <w:lang w:val="it-IT" w:eastAsia="it-IT" w:bidi="it-IT"/>
      </w:rPr>
    </w:lvl>
    <w:lvl w:ilvl="4" w:tplc="FFFFFFFF">
      <w:numFmt w:val="bullet"/>
      <w:lvlText w:val="•"/>
      <w:lvlJc w:val="left"/>
      <w:pPr>
        <w:ind w:left="4529" w:hanging="284"/>
      </w:pPr>
      <w:rPr>
        <w:rFonts w:hint="default"/>
        <w:lang w:val="it-IT" w:eastAsia="it-IT" w:bidi="it-IT"/>
      </w:rPr>
    </w:lvl>
    <w:lvl w:ilvl="5" w:tplc="FFFFFFFF">
      <w:numFmt w:val="bullet"/>
      <w:lvlText w:val="•"/>
      <w:lvlJc w:val="left"/>
      <w:pPr>
        <w:ind w:left="5562" w:hanging="284"/>
      </w:pPr>
      <w:rPr>
        <w:rFonts w:hint="default"/>
        <w:lang w:val="it-IT" w:eastAsia="it-IT" w:bidi="it-IT"/>
      </w:rPr>
    </w:lvl>
    <w:lvl w:ilvl="6" w:tplc="FFFFFFFF">
      <w:numFmt w:val="bullet"/>
      <w:lvlText w:val="•"/>
      <w:lvlJc w:val="left"/>
      <w:pPr>
        <w:ind w:left="6594" w:hanging="284"/>
      </w:pPr>
      <w:rPr>
        <w:rFonts w:hint="default"/>
        <w:lang w:val="it-IT" w:eastAsia="it-IT" w:bidi="it-IT"/>
      </w:rPr>
    </w:lvl>
    <w:lvl w:ilvl="7" w:tplc="FFFFFFFF">
      <w:numFmt w:val="bullet"/>
      <w:lvlText w:val="•"/>
      <w:lvlJc w:val="left"/>
      <w:pPr>
        <w:ind w:left="7626" w:hanging="284"/>
      </w:pPr>
      <w:rPr>
        <w:rFonts w:hint="default"/>
        <w:lang w:val="it-IT" w:eastAsia="it-IT" w:bidi="it-IT"/>
      </w:rPr>
    </w:lvl>
    <w:lvl w:ilvl="8" w:tplc="FFFFFFFF">
      <w:numFmt w:val="bullet"/>
      <w:lvlText w:val="•"/>
      <w:lvlJc w:val="left"/>
      <w:pPr>
        <w:ind w:left="8659" w:hanging="284"/>
      </w:pPr>
      <w:rPr>
        <w:rFonts w:hint="default"/>
        <w:lang w:val="it-IT" w:eastAsia="it-IT" w:bidi="it-IT"/>
      </w:rPr>
    </w:lvl>
  </w:abstractNum>
  <w:abstractNum w:abstractNumId="132" w15:restartNumberingAfterBreak="0">
    <w:nsid w:val="78A53677"/>
    <w:multiLevelType w:val="hybridMultilevel"/>
    <w:tmpl w:val="1460F5BC"/>
    <w:lvl w:ilvl="0" w:tplc="CBA057C2">
      <w:start w:val="1"/>
      <w:numFmt w:val="decimal"/>
      <w:lvlText w:val="%1."/>
      <w:lvlJc w:val="left"/>
      <w:pPr>
        <w:ind w:left="396" w:hanging="284"/>
      </w:pPr>
      <w:rPr>
        <w:rFonts w:ascii="Arial Narrow" w:eastAsia="Arial" w:hAnsi="Arial Narrow" w:cs="Arial" w:hint="default"/>
        <w:spacing w:val="-19"/>
        <w:w w:val="99"/>
        <w:sz w:val="22"/>
        <w:szCs w:val="22"/>
        <w:lang w:val="it-IT" w:eastAsia="it-IT" w:bidi="it-IT"/>
      </w:rPr>
    </w:lvl>
    <w:lvl w:ilvl="1" w:tplc="C2746C06">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74601448">
      <w:numFmt w:val="bullet"/>
      <w:lvlText w:val="•"/>
      <w:lvlJc w:val="left"/>
      <w:pPr>
        <w:ind w:left="1796" w:hanging="284"/>
      </w:pPr>
      <w:rPr>
        <w:rFonts w:hint="default"/>
        <w:lang w:val="it-IT" w:eastAsia="it-IT" w:bidi="it-IT"/>
      </w:rPr>
    </w:lvl>
    <w:lvl w:ilvl="3" w:tplc="6CB614AC">
      <w:numFmt w:val="bullet"/>
      <w:lvlText w:val="•"/>
      <w:lvlJc w:val="left"/>
      <w:pPr>
        <w:ind w:left="2912" w:hanging="284"/>
      </w:pPr>
      <w:rPr>
        <w:rFonts w:hint="default"/>
        <w:lang w:val="it-IT" w:eastAsia="it-IT" w:bidi="it-IT"/>
      </w:rPr>
    </w:lvl>
    <w:lvl w:ilvl="4" w:tplc="637027AC">
      <w:numFmt w:val="bullet"/>
      <w:lvlText w:val="•"/>
      <w:lvlJc w:val="left"/>
      <w:pPr>
        <w:ind w:left="4028" w:hanging="284"/>
      </w:pPr>
      <w:rPr>
        <w:rFonts w:hint="default"/>
        <w:lang w:val="it-IT" w:eastAsia="it-IT" w:bidi="it-IT"/>
      </w:rPr>
    </w:lvl>
    <w:lvl w:ilvl="5" w:tplc="5D54DC7A">
      <w:numFmt w:val="bullet"/>
      <w:lvlText w:val="•"/>
      <w:lvlJc w:val="left"/>
      <w:pPr>
        <w:ind w:left="5144" w:hanging="284"/>
      </w:pPr>
      <w:rPr>
        <w:rFonts w:hint="default"/>
        <w:lang w:val="it-IT" w:eastAsia="it-IT" w:bidi="it-IT"/>
      </w:rPr>
    </w:lvl>
    <w:lvl w:ilvl="6" w:tplc="DF2E675C">
      <w:numFmt w:val="bullet"/>
      <w:lvlText w:val="•"/>
      <w:lvlJc w:val="left"/>
      <w:pPr>
        <w:ind w:left="6260" w:hanging="284"/>
      </w:pPr>
      <w:rPr>
        <w:rFonts w:hint="default"/>
        <w:lang w:val="it-IT" w:eastAsia="it-IT" w:bidi="it-IT"/>
      </w:rPr>
    </w:lvl>
    <w:lvl w:ilvl="7" w:tplc="D0CE0814">
      <w:numFmt w:val="bullet"/>
      <w:lvlText w:val="•"/>
      <w:lvlJc w:val="left"/>
      <w:pPr>
        <w:ind w:left="7376" w:hanging="284"/>
      </w:pPr>
      <w:rPr>
        <w:rFonts w:hint="default"/>
        <w:lang w:val="it-IT" w:eastAsia="it-IT" w:bidi="it-IT"/>
      </w:rPr>
    </w:lvl>
    <w:lvl w:ilvl="8" w:tplc="4F60AA82">
      <w:numFmt w:val="bullet"/>
      <w:lvlText w:val="•"/>
      <w:lvlJc w:val="left"/>
      <w:pPr>
        <w:ind w:left="8492" w:hanging="284"/>
      </w:pPr>
      <w:rPr>
        <w:rFonts w:hint="default"/>
        <w:lang w:val="it-IT" w:eastAsia="it-IT" w:bidi="it-IT"/>
      </w:rPr>
    </w:lvl>
  </w:abstractNum>
  <w:abstractNum w:abstractNumId="133" w15:restartNumberingAfterBreak="0">
    <w:nsid w:val="7D730A6C"/>
    <w:multiLevelType w:val="hybridMultilevel"/>
    <w:tmpl w:val="51CE9FA4"/>
    <w:lvl w:ilvl="0" w:tplc="EE90A444">
      <w:start w:val="1"/>
      <w:numFmt w:val="decimal"/>
      <w:lvlText w:val="%1."/>
      <w:lvlJc w:val="left"/>
      <w:pPr>
        <w:ind w:left="396" w:hanging="284"/>
      </w:pPr>
      <w:rPr>
        <w:rFonts w:ascii="Arial Narrow" w:eastAsia="Arial" w:hAnsi="Arial Narrow" w:cs="Arial" w:hint="default"/>
        <w:spacing w:val="-15"/>
        <w:w w:val="99"/>
        <w:sz w:val="22"/>
        <w:szCs w:val="22"/>
        <w:lang w:val="it-IT" w:eastAsia="it-IT" w:bidi="it-IT"/>
      </w:rPr>
    </w:lvl>
    <w:lvl w:ilvl="1" w:tplc="2E0CE592">
      <w:numFmt w:val="bullet"/>
      <w:lvlText w:val="•"/>
      <w:lvlJc w:val="left"/>
      <w:pPr>
        <w:ind w:left="1432" w:hanging="284"/>
      </w:pPr>
      <w:rPr>
        <w:rFonts w:hint="default"/>
        <w:lang w:val="it-IT" w:eastAsia="it-IT" w:bidi="it-IT"/>
      </w:rPr>
    </w:lvl>
    <w:lvl w:ilvl="2" w:tplc="AB1AB66A">
      <w:numFmt w:val="bullet"/>
      <w:lvlText w:val="•"/>
      <w:lvlJc w:val="left"/>
      <w:pPr>
        <w:ind w:left="2464" w:hanging="284"/>
      </w:pPr>
      <w:rPr>
        <w:rFonts w:hint="default"/>
        <w:lang w:val="it-IT" w:eastAsia="it-IT" w:bidi="it-IT"/>
      </w:rPr>
    </w:lvl>
    <w:lvl w:ilvl="3" w:tplc="7B306FDC">
      <w:numFmt w:val="bullet"/>
      <w:lvlText w:val="•"/>
      <w:lvlJc w:val="left"/>
      <w:pPr>
        <w:ind w:left="3497" w:hanging="284"/>
      </w:pPr>
      <w:rPr>
        <w:rFonts w:hint="default"/>
        <w:lang w:val="it-IT" w:eastAsia="it-IT" w:bidi="it-IT"/>
      </w:rPr>
    </w:lvl>
    <w:lvl w:ilvl="4" w:tplc="DC6E247A">
      <w:numFmt w:val="bullet"/>
      <w:lvlText w:val="•"/>
      <w:lvlJc w:val="left"/>
      <w:pPr>
        <w:ind w:left="4529" w:hanging="284"/>
      </w:pPr>
      <w:rPr>
        <w:rFonts w:hint="default"/>
        <w:lang w:val="it-IT" w:eastAsia="it-IT" w:bidi="it-IT"/>
      </w:rPr>
    </w:lvl>
    <w:lvl w:ilvl="5" w:tplc="BE10F8C0">
      <w:numFmt w:val="bullet"/>
      <w:lvlText w:val="•"/>
      <w:lvlJc w:val="left"/>
      <w:pPr>
        <w:ind w:left="5562" w:hanging="284"/>
      </w:pPr>
      <w:rPr>
        <w:rFonts w:hint="default"/>
        <w:lang w:val="it-IT" w:eastAsia="it-IT" w:bidi="it-IT"/>
      </w:rPr>
    </w:lvl>
    <w:lvl w:ilvl="6" w:tplc="6088B6CA">
      <w:numFmt w:val="bullet"/>
      <w:lvlText w:val="•"/>
      <w:lvlJc w:val="left"/>
      <w:pPr>
        <w:ind w:left="6594" w:hanging="284"/>
      </w:pPr>
      <w:rPr>
        <w:rFonts w:hint="default"/>
        <w:lang w:val="it-IT" w:eastAsia="it-IT" w:bidi="it-IT"/>
      </w:rPr>
    </w:lvl>
    <w:lvl w:ilvl="7" w:tplc="E9B09AAA">
      <w:numFmt w:val="bullet"/>
      <w:lvlText w:val="•"/>
      <w:lvlJc w:val="left"/>
      <w:pPr>
        <w:ind w:left="7626" w:hanging="284"/>
      </w:pPr>
      <w:rPr>
        <w:rFonts w:hint="default"/>
        <w:lang w:val="it-IT" w:eastAsia="it-IT" w:bidi="it-IT"/>
      </w:rPr>
    </w:lvl>
    <w:lvl w:ilvl="8" w:tplc="F0021FF4">
      <w:numFmt w:val="bullet"/>
      <w:lvlText w:val="•"/>
      <w:lvlJc w:val="left"/>
      <w:pPr>
        <w:ind w:left="8659" w:hanging="284"/>
      </w:pPr>
      <w:rPr>
        <w:rFonts w:hint="default"/>
        <w:lang w:val="it-IT" w:eastAsia="it-IT" w:bidi="it-IT"/>
      </w:rPr>
    </w:lvl>
  </w:abstractNum>
  <w:abstractNum w:abstractNumId="134" w15:restartNumberingAfterBreak="0">
    <w:nsid w:val="7F0408B3"/>
    <w:multiLevelType w:val="hybridMultilevel"/>
    <w:tmpl w:val="A1C455B6"/>
    <w:lvl w:ilvl="0" w:tplc="813A2726">
      <w:start w:val="1"/>
      <w:numFmt w:val="decimal"/>
      <w:lvlText w:val="%1."/>
      <w:lvlJc w:val="left"/>
      <w:pPr>
        <w:ind w:left="396" w:hanging="284"/>
      </w:pPr>
      <w:rPr>
        <w:rFonts w:ascii="Arial Narrow" w:eastAsia="Arial" w:hAnsi="Arial Narrow" w:cs="Arial" w:hint="default"/>
        <w:spacing w:val="-12"/>
        <w:w w:val="99"/>
        <w:sz w:val="22"/>
        <w:szCs w:val="22"/>
        <w:lang w:val="it-IT" w:eastAsia="it-IT" w:bidi="it-IT"/>
      </w:rPr>
    </w:lvl>
    <w:lvl w:ilvl="1" w:tplc="FFFFFFFF">
      <w:numFmt w:val="bullet"/>
      <w:lvlText w:val="•"/>
      <w:lvlJc w:val="left"/>
      <w:pPr>
        <w:ind w:left="1432" w:hanging="284"/>
      </w:pPr>
      <w:rPr>
        <w:rFonts w:hint="default"/>
        <w:lang w:val="it-IT" w:eastAsia="it-IT" w:bidi="it-IT"/>
      </w:rPr>
    </w:lvl>
    <w:lvl w:ilvl="2" w:tplc="FFFFFFFF">
      <w:numFmt w:val="bullet"/>
      <w:lvlText w:val="•"/>
      <w:lvlJc w:val="left"/>
      <w:pPr>
        <w:ind w:left="2464" w:hanging="284"/>
      </w:pPr>
      <w:rPr>
        <w:rFonts w:hint="default"/>
        <w:lang w:val="it-IT" w:eastAsia="it-IT" w:bidi="it-IT"/>
      </w:rPr>
    </w:lvl>
    <w:lvl w:ilvl="3" w:tplc="FFFFFFFF">
      <w:numFmt w:val="bullet"/>
      <w:lvlText w:val="•"/>
      <w:lvlJc w:val="left"/>
      <w:pPr>
        <w:ind w:left="3497" w:hanging="284"/>
      </w:pPr>
      <w:rPr>
        <w:rFonts w:hint="default"/>
        <w:lang w:val="it-IT" w:eastAsia="it-IT" w:bidi="it-IT"/>
      </w:rPr>
    </w:lvl>
    <w:lvl w:ilvl="4" w:tplc="FFFFFFFF">
      <w:numFmt w:val="bullet"/>
      <w:lvlText w:val="•"/>
      <w:lvlJc w:val="left"/>
      <w:pPr>
        <w:ind w:left="4529" w:hanging="284"/>
      </w:pPr>
      <w:rPr>
        <w:rFonts w:hint="default"/>
        <w:lang w:val="it-IT" w:eastAsia="it-IT" w:bidi="it-IT"/>
      </w:rPr>
    </w:lvl>
    <w:lvl w:ilvl="5" w:tplc="FFFFFFFF">
      <w:numFmt w:val="bullet"/>
      <w:lvlText w:val="•"/>
      <w:lvlJc w:val="left"/>
      <w:pPr>
        <w:ind w:left="5562" w:hanging="284"/>
      </w:pPr>
      <w:rPr>
        <w:rFonts w:hint="default"/>
        <w:lang w:val="it-IT" w:eastAsia="it-IT" w:bidi="it-IT"/>
      </w:rPr>
    </w:lvl>
    <w:lvl w:ilvl="6" w:tplc="FFFFFFFF">
      <w:numFmt w:val="bullet"/>
      <w:lvlText w:val="•"/>
      <w:lvlJc w:val="left"/>
      <w:pPr>
        <w:ind w:left="6594" w:hanging="284"/>
      </w:pPr>
      <w:rPr>
        <w:rFonts w:hint="default"/>
        <w:lang w:val="it-IT" w:eastAsia="it-IT" w:bidi="it-IT"/>
      </w:rPr>
    </w:lvl>
    <w:lvl w:ilvl="7" w:tplc="FFFFFFFF">
      <w:numFmt w:val="bullet"/>
      <w:lvlText w:val="•"/>
      <w:lvlJc w:val="left"/>
      <w:pPr>
        <w:ind w:left="7626" w:hanging="284"/>
      </w:pPr>
      <w:rPr>
        <w:rFonts w:hint="default"/>
        <w:lang w:val="it-IT" w:eastAsia="it-IT" w:bidi="it-IT"/>
      </w:rPr>
    </w:lvl>
    <w:lvl w:ilvl="8" w:tplc="FFFFFFFF">
      <w:numFmt w:val="bullet"/>
      <w:lvlText w:val="•"/>
      <w:lvlJc w:val="left"/>
      <w:pPr>
        <w:ind w:left="8659" w:hanging="284"/>
      </w:pPr>
      <w:rPr>
        <w:rFonts w:hint="default"/>
        <w:lang w:val="it-IT" w:eastAsia="it-IT" w:bidi="it-IT"/>
      </w:rPr>
    </w:lvl>
  </w:abstractNum>
  <w:num w:numId="1">
    <w:abstractNumId w:val="115"/>
  </w:num>
  <w:num w:numId="2">
    <w:abstractNumId w:val="116"/>
  </w:num>
  <w:num w:numId="3">
    <w:abstractNumId w:val="127"/>
  </w:num>
  <w:num w:numId="4">
    <w:abstractNumId w:val="112"/>
  </w:num>
  <w:num w:numId="5">
    <w:abstractNumId w:val="9"/>
  </w:num>
  <w:num w:numId="6">
    <w:abstractNumId w:val="14"/>
  </w:num>
  <w:num w:numId="7">
    <w:abstractNumId w:val="10"/>
  </w:num>
  <w:num w:numId="8">
    <w:abstractNumId w:val="126"/>
  </w:num>
  <w:num w:numId="9">
    <w:abstractNumId w:val="35"/>
  </w:num>
  <w:num w:numId="10">
    <w:abstractNumId w:val="109"/>
  </w:num>
  <w:num w:numId="11">
    <w:abstractNumId w:val="125"/>
  </w:num>
  <w:num w:numId="12">
    <w:abstractNumId w:val="4"/>
  </w:num>
  <w:num w:numId="13">
    <w:abstractNumId w:val="8"/>
  </w:num>
  <w:num w:numId="14">
    <w:abstractNumId w:val="20"/>
  </w:num>
  <w:num w:numId="15">
    <w:abstractNumId w:val="16"/>
  </w:num>
  <w:num w:numId="16">
    <w:abstractNumId w:val="26"/>
  </w:num>
  <w:num w:numId="17">
    <w:abstractNumId w:val="117"/>
  </w:num>
  <w:num w:numId="18">
    <w:abstractNumId w:val="121"/>
  </w:num>
  <w:num w:numId="19">
    <w:abstractNumId w:val="60"/>
  </w:num>
  <w:num w:numId="20">
    <w:abstractNumId w:val="22"/>
  </w:num>
  <w:num w:numId="21">
    <w:abstractNumId w:val="42"/>
  </w:num>
  <w:num w:numId="22">
    <w:abstractNumId w:val="17"/>
  </w:num>
  <w:num w:numId="23">
    <w:abstractNumId w:val="23"/>
  </w:num>
  <w:num w:numId="24">
    <w:abstractNumId w:val="13"/>
  </w:num>
  <w:num w:numId="25">
    <w:abstractNumId w:val="129"/>
  </w:num>
  <w:num w:numId="26">
    <w:abstractNumId w:val="45"/>
  </w:num>
  <w:num w:numId="27">
    <w:abstractNumId w:val="12"/>
  </w:num>
  <w:num w:numId="28">
    <w:abstractNumId w:val="25"/>
  </w:num>
  <w:num w:numId="29">
    <w:abstractNumId w:val="34"/>
  </w:num>
  <w:num w:numId="30">
    <w:abstractNumId w:val="33"/>
  </w:num>
  <w:num w:numId="31">
    <w:abstractNumId w:val="30"/>
  </w:num>
  <w:num w:numId="32">
    <w:abstractNumId w:val="15"/>
  </w:num>
  <w:num w:numId="33">
    <w:abstractNumId w:val="47"/>
  </w:num>
  <w:num w:numId="34">
    <w:abstractNumId w:val="120"/>
  </w:num>
  <w:num w:numId="35">
    <w:abstractNumId w:val="41"/>
  </w:num>
  <w:num w:numId="36">
    <w:abstractNumId w:val="21"/>
  </w:num>
  <w:num w:numId="37">
    <w:abstractNumId w:val="49"/>
  </w:num>
  <w:num w:numId="38">
    <w:abstractNumId w:val="57"/>
  </w:num>
  <w:num w:numId="39">
    <w:abstractNumId w:val="128"/>
  </w:num>
  <w:num w:numId="40">
    <w:abstractNumId w:val="132"/>
  </w:num>
  <w:num w:numId="41">
    <w:abstractNumId w:val="119"/>
  </w:num>
  <w:num w:numId="42">
    <w:abstractNumId w:val="1"/>
  </w:num>
  <w:num w:numId="43">
    <w:abstractNumId w:val="31"/>
  </w:num>
  <w:num w:numId="44">
    <w:abstractNumId w:val="28"/>
  </w:num>
  <w:num w:numId="45">
    <w:abstractNumId w:val="19"/>
  </w:num>
  <w:num w:numId="46">
    <w:abstractNumId w:val="48"/>
  </w:num>
  <w:num w:numId="47">
    <w:abstractNumId w:val="54"/>
  </w:num>
  <w:num w:numId="48">
    <w:abstractNumId w:val="0"/>
  </w:num>
  <w:num w:numId="49">
    <w:abstractNumId w:val="56"/>
  </w:num>
  <w:num w:numId="50">
    <w:abstractNumId w:val="18"/>
  </w:num>
  <w:num w:numId="51">
    <w:abstractNumId w:val="108"/>
  </w:num>
  <w:num w:numId="52">
    <w:abstractNumId w:val="123"/>
  </w:num>
  <w:num w:numId="53">
    <w:abstractNumId w:val="130"/>
  </w:num>
  <w:num w:numId="54">
    <w:abstractNumId w:val="111"/>
  </w:num>
  <w:num w:numId="55">
    <w:abstractNumId w:val="75"/>
    <w:lvlOverride w:ilvl="0">
      <w:startOverride w:val="1"/>
      <w:lvl w:ilvl="0">
        <w:start w:val="1"/>
        <w:numFmt w:val="bullet"/>
        <w:pStyle w:val="Elencocontinua"/>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56">
    <w:abstractNumId w:val="40"/>
  </w:num>
  <w:num w:numId="57">
    <w:abstractNumId w:val="32"/>
  </w:num>
  <w:num w:numId="58">
    <w:abstractNumId w:val="36"/>
  </w:num>
  <w:num w:numId="59">
    <w:abstractNumId w:val="2"/>
  </w:num>
  <w:num w:numId="60">
    <w:abstractNumId w:val="114"/>
  </w:num>
  <w:num w:numId="61">
    <w:abstractNumId w:val="3"/>
  </w:num>
  <w:num w:numId="62">
    <w:abstractNumId w:val="53"/>
  </w:num>
  <w:num w:numId="63">
    <w:abstractNumId w:val="43"/>
  </w:num>
  <w:num w:numId="64">
    <w:abstractNumId w:val="118"/>
  </w:num>
  <w:num w:numId="65">
    <w:abstractNumId w:val="134"/>
  </w:num>
  <w:num w:numId="66">
    <w:abstractNumId w:val="52"/>
  </w:num>
  <w:num w:numId="67">
    <w:abstractNumId w:val="51"/>
  </w:num>
  <w:num w:numId="68">
    <w:abstractNumId w:val="38"/>
  </w:num>
  <w:num w:numId="69">
    <w:abstractNumId w:val="6"/>
  </w:num>
  <w:num w:numId="70">
    <w:abstractNumId w:val="11"/>
  </w:num>
  <w:num w:numId="71">
    <w:abstractNumId w:val="55"/>
  </w:num>
  <w:num w:numId="72">
    <w:abstractNumId w:val="39"/>
  </w:num>
  <w:num w:numId="73">
    <w:abstractNumId w:val="133"/>
  </w:num>
  <w:num w:numId="74">
    <w:abstractNumId w:val="29"/>
  </w:num>
  <w:num w:numId="75">
    <w:abstractNumId w:val="113"/>
  </w:num>
  <w:num w:numId="76">
    <w:abstractNumId w:val="110"/>
  </w:num>
  <w:num w:numId="77">
    <w:abstractNumId w:val="24"/>
  </w:num>
  <w:num w:numId="78">
    <w:abstractNumId w:val="44"/>
  </w:num>
  <w:num w:numId="79">
    <w:abstractNumId w:val="122"/>
  </w:num>
  <w:num w:numId="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4"/>
  </w:num>
  <w:num w:numId="82">
    <w:abstractNumId w:val="40"/>
  </w:num>
  <w:num w:numId="83">
    <w:abstractNumId w:val="50"/>
  </w:num>
  <w:num w:numId="84">
    <w:abstractNumId w:val="5"/>
  </w:num>
  <w:num w:numId="85">
    <w:abstractNumId w:val="37"/>
  </w:num>
  <w:num w:numId="86">
    <w:abstractNumId w:val="7"/>
  </w:num>
  <w:num w:numId="87">
    <w:abstractNumId w:val="27"/>
  </w:num>
  <w:num w:numId="88">
    <w:abstractNumId w:val="13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A77"/>
    <w:rsid w:val="0000223C"/>
    <w:rsid w:val="00002341"/>
    <w:rsid w:val="00002E0E"/>
    <w:rsid w:val="00003DB9"/>
    <w:rsid w:val="00007E9D"/>
    <w:rsid w:val="00012CB2"/>
    <w:rsid w:val="00012DCE"/>
    <w:rsid w:val="000152D4"/>
    <w:rsid w:val="0002310A"/>
    <w:rsid w:val="000347D1"/>
    <w:rsid w:val="00035E8E"/>
    <w:rsid w:val="000365BB"/>
    <w:rsid w:val="0004064E"/>
    <w:rsid w:val="00040A49"/>
    <w:rsid w:val="00043B78"/>
    <w:rsid w:val="000468D1"/>
    <w:rsid w:val="00046B20"/>
    <w:rsid w:val="000521BE"/>
    <w:rsid w:val="00052C3D"/>
    <w:rsid w:val="00072DDF"/>
    <w:rsid w:val="00076FE7"/>
    <w:rsid w:val="000842E4"/>
    <w:rsid w:val="0008491D"/>
    <w:rsid w:val="00085C9F"/>
    <w:rsid w:val="00090BB8"/>
    <w:rsid w:val="0009594A"/>
    <w:rsid w:val="00096236"/>
    <w:rsid w:val="0009708C"/>
    <w:rsid w:val="000A118E"/>
    <w:rsid w:val="000A1906"/>
    <w:rsid w:val="000A5863"/>
    <w:rsid w:val="000A73C6"/>
    <w:rsid w:val="000B100C"/>
    <w:rsid w:val="000B372E"/>
    <w:rsid w:val="000B7682"/>
    <w:rsid w:val="000C2C0F"/>
    <w:rsid w:val="000C75FB"/>
    <w:rsid w:val="000D1E0F"/>
    <w:rsid w:val="000D609F"/>
    <w:rsid w:val="000D654E"/>
    <w:rsid w:val="000D7784"/>
    <w:rsid w:val="000D7FA9"/>
    <w:rsid w:val="000E0FD6"/>
    <w:rsid w:val="000E262A"/>
    <w:rsid w:val="000E3F70"/>
    <w:rsid w:val="000E41A2"/>
    <w:rsid w:val="000E794E"/>
    <w:rsid w:val="000F62FA"/>
    <w:rsid w:val="00101D81"/>
    <w:rsid w:val="001104D5"/>
    <w:rsid w:val="00111267"/>
    <w:rsid w:val="00116760"/>
    <w:rsid w:val="00117AC4"/>
    <w:rsid w:val="00121659"/>
    <w:rsid w:val="00124280"/>
    <w:rsid w:val="001265F1"/>
    <w:rsid w:val="001411A4"/>
    <w:rsid w:val="001428A6"/>
    <w:rsid w:val="00142C31"/>
    <w:rsid w:val="0015059D"/>
    <w:rsid w:val="001548A0"/>
    <w:rsid w:val="001564D6"/>
    <w:rsid w:val="00166C4F"/>
    <w:rsid w:val="00170707"/>
    <w:rsid w:val="00171D06"/>
    <w:rsid w:val="001754DA"/>
    <w:rsid w:val="00180BAE"/>
    <w:rsid w:val="0019109B"/>
    <w:rsid w:val="00191121"/>
    <w:rsid w:val="00191373"/>
    <w:rsid w:val="001944C0"/>
    <w:rsid w:val="00196822"/>
    <w:rsid w:val="001A0A29"/>
    <w:rsid w:val="001A2E09"/>
    <w:rsid w:val="001A446C"/>
    <w:rsid w:val="001A684C"/>
    <w:rsid w:val="001A6FDD"/>
    <w:rsid w:val="001B1C0C"/>
    <w:rsid w:val="001C03E7"/>
    <w:rsid w:val="001D0240"/>
    <w:rsid w:val="001D2713"/>
    <w:rsid w:val="001D3A80"/>
    <w:rsid w:val="001D43BC"/>
    <w:rsid w:val="001D5630"/>
    <w:rsid w:val="001E1BB4"/>
    <w:rsid w:val="001E394B"/>
    <w:rsid w:val="001F001F"/>
    <w:rsid w:val="001F2EA5"/>
    <w:rsid w:val="001F5A2E"/>
    <w:rsid w:val="00204C4D"/>
    <w:rsid w:val="00206EAA"/>
    <w:rsid w:val="002071CD"/>
    <w:rsid w:val="00210A4D"/>
    <w:rsid w:val="00211100"/>
    <w:rsid w:val="002119F8"/>
    <w:rsid w:val="00211D98"/>
    <w:rsid w:val="002132FF"/>
    <w:rsid w:val="00214747"/>
    <w:rsid w:val="002168D4"/>
    <w:rsid w:val="00220911"/>
    <w:rsid w:val="00223728"/>
    <w:rsid w:val="00232E40"/>
    <w:rsid w:val="00233CA1"/>
    <w:rsid w:val="002342FB"/>
    <w:rsid w:val="00236FA3"/>
    <w:rsid w:val="002425F5"/>
    <w:rsid w:val="0024288F"/>
    <w:rsid w:val="00242AA8"/>
    <w:rsid w:val="00244D3A"/>
    <w:rsid w:val="00246CE5"/>
    <w:rsid w:val="00260DF1"/>
    <w:rsid w:val="00260F90"/>
    <w:rsid w:val="00261CEB"/>
    <w:rsid w:val="002620F6"/>
    <w:rsid w:val="00262172"/>
    <w:rsid w:val="00262489"/>
    <w:rsid w:val="00265FCE"/>
    <w:rsid w:val="00273149"/>
    <w:rsid w:val="002751EB"/>
    <w:rsid w:val="0027530F"/>
    <w:rsid w:val="00282F30"/>
    <w:rsid w:val="00287F8C"/>
    <w:rsid w:val="00293065"/>
    <w:rsid w:val="00293572"/>
    <w:rsid w:val="00295486"/>
    <w:rsid w:val="00295D31"/>
    <w:rsid w:val="002A6796"/>
    <w:rsid w:val="002A7260"/>
    <w:rsid w:val="002A7570"/>
    <w:rsid w:val="002B1BFB"/>
    <w:rsid w:val="002B73F2"/>
    <w:rsid w:val="002C0B47"/>
    <w:rsid w:val="002C548C"/>
    <w:rsid w:val="002C7774"/>
    <w:rsid w:val="002D41E4"/>
    <w:rsid w:val="002D4C4A"/>
    <w:rsid w:val="002D6A16"/>
    <w:rsid w:val="002E0D3D"/>
    <w:rsid w:val="002E3EF3"/>
    <w:rsid w:val="002E49E0"/>
    <w:rsid w:val="002F02E3"/>
    <w:rsid w:val="002F12A9"/>
    <w:rsid w:val="002F216D"/>
    <w:rsid w:val="002F25A7"/>
    <w:rsid w:val="002F3727"/>
    <w:rsid w:val="002F4CB0"/>
    <w:rsid w:val="002F5073"/>
    <w:rsid w:val="002F636C"/>
    <w:rsid w:val="002F6D32"/>
    <w:rsid w:val="0030364B"/>
    <w:rsid w:val="00310CAC"/>
    <w:rsid w:val="003231F3"/>
    <w:rsid w:val="00331461"/>
    <w:rsid w:val="003337F0"/>
    <w:rsid w:val="0033449A"/>
    <w:rsid w:val="003352BF"/>
    <w:rsid w:val="003368A2"/>
    <w:rsid w:val="003372B9"/>
    <w:rsid w:val="00342881"/>
    <w:rsid w:val="0034318E"/>
    <w:rsid w:val="003478FB"/>
    <w:rsid w:val="00347BC3"/>
    <w:rsid w:val="003546AF"/>
    <w:rsid w:val="00357A2F"/>
    <w:rsid w:val="003646F8"/>
    <w:rsid w:val="00365459"/>
    <w:rsid w:val="003735ED"/>
    <w:rsid w:val="00373C98"/>
    <w:rsid w:val="00380121"/>
    <w:rsid w:val="0038053F"/>
    <w:rsid w:val="003854BA"/>
    <w:rsid w:val="003A22F8"/>
    <w:rsid w:val="003A2D74"/>
    <w:rsid w:val="003A4D3A"/>
    <w:rsid w:val="003B6F5F"/>
    <w:rsid w:val="003B7229"/>
    <w:rsid w:val="003C062C"/>
    <w:rsid w:val="003C1AFD"/>
    <w:rsid w:val="003C1EB2"/>
    <w:rsid w:val="003C316C"/>
    <w:rsid w:val="003C4483"/>
    <w:rsid w:val="003C62BA"/>
    <w:rsid w:val="003C6A57"/>
    <w:rsid w:val="003C6B4D"/>
    <w:rsid w:val="003C7BD8"/>
    <w:rsid w:val="003D50E4"/>
    <w:rsid w:val="003D5B57"/>
    <w:rsid w:val="003D6D00"/>
    <w:rsid w:val="003E075A"/>
    <w:rsid w:val="003E2C5B"/>
    <w:rsid w:val="003E5C8B"/>
    <w:rsid w:val="003E5DFB"/>
    <w:rsid w:val="003F283E"/>
    <w:rsid w:val="003F2E2F"/>
    <w:rsid w:val="003F48DA"/>
    <w:rsid w:val="003F7A32"/>
    <w:rsid w:val="00400668"/>
    <w:rsid w:val="004009D6"/>
    <w:rsid w:val="00401456"/>
    <w:rsid w:val="00402B7D"/>
    <w:rsid w:val="004034F7"/>
    <w:rsid w:val="00406D43"/>
    <w:rsid w:val="00407B89"/>
    <w:rsid w:val="004125AD"/>
    <w:rsid w:val="004128C0"/>
    <w:rsid w:val="004132BE"/>
    <w:rsid w:val="00415254"/>
    <w:rsid w:val="004174EB"/>
    <w:rsid w:val="00431932"/>
    <w:rsid w:val="00432565"/>
    <w:rsid w:val="004337B9"/>
    <w:rsid w:val="00435F81"/>
    <w:rsid w:val="00440ACA"/>
    <w:rsid w:val="00441E4C"/>
    <w:rsid w:val="0044597F"/>
    <w:rsid w:val="00446431"/>
    <w:rsid w:val="00451030"/>
    <w:rsid w:val="0045265A"/>
    <w:rsid w:val="00453444"/>
    <w:rsid w:val="004536CA"/>
    <w:rsid w:val="00457580"/>
    <w:rsid w:val="0046000A"/>
    <w:rsid w:val="00461D9F"/>
    <w:rsid w:val="00462F8F"/>
    <w:rsid w:val="00465505"/>
    <w:rsid w:val="00465592"/>
    <w:rsid w:val="004678C4"/>
    <w:rsid w:val="00471971"/>
    <w:rsid w:val="004818AE"/>
    <w:rsid w:val="00487460"/>
    <w:rsid w:val="0048779F"/>
    <w:rsid w:val="00493172"/>
    <w:rsid w:val="00495523"/>
    <w:rsid w:val="00495EC4"/>
    <w:rsid w:val="0049663F"/>
    <w:rsid w:val="00496B6B"/>
    <w:rsid w:val="004A0578"/>
    <w:rsid w:val="004A4A13"/>
    <w:rsid w:val="004B377F"/>
    <w:rsid w:val="004B3B08"/>
    <w:rsid w:val="004B5E99"/>
    <w:rsid w:val="004B67A4"/>
    <w:rsid w:val="004C3B84"/>
    <w:rsid w:val="004D5780"/>
    <w:rsid w:val="004D57C1"/>
    <w:rsid w:val="004D6D00"/>
    <w:rsid w:val="004E050D"/>
    <w:rsid w:val="004E2753"/>
    <w:rsid w:val="004E50F7"/>
    <w:rsid w:val="004E7F52"/>
    <w:rsid w:val="004E7F5B"/>
    <w:rsid w:val="004F0D39"/>
    <w:rsid w:val="004F25CB"/>
    <w:rsid w:val="004F7415"/>
    <w:rsid w:val="005001EA"/>
    <w:rsid w:val="0050027F"/>
    <w:rsid w:val="00505B82"/>
    <w:rsid w:val="00507B51"/>
    <w:rsid w:val="00514D94"/>
    <w:rsid w:val="00514DCC"/>
    <w:rsid w:val="005175CD"/>
    <w:rsid w:val="00522765"/>
    <w:rsid w:val="005247B2"/>
    <w:rsid w:val="00525B83"/>
    <w:rsid w:val="0052670B"/>
    <w:rsid w:val="00527B82"/>
    <w:rsid w:val="00527F3F"/>
    <w:rsid w:val="0053038F"/>
    <w:rsid w:val="00535EFE"/>
    <w:rsid w:val="005400FA"/>
    <w:rsid w:val="005439E8"/>
    <w:rsid w:val="00544B9B"/>
    <w:rsid w:val="00544F82"/>
    <w:rsid w:val="0054725D"/>
    <w:rsid w:val="005621FA"/>
    <w:rsid w:val="00562D89"/>
    <w:rsid w:val="00570824"/>
    <w:rsid w:val="00573317"/>
    <w:rsid w:val="005734DF"/>
    <w:rsid w:val="00573784"/>
    <w:rsid w:val="00577B2B"/>
    <w:rsid w:val="00583420"/>
    <w:rsid w:val="00596954"/>
    <w:rsid w:val="005A1AED"/>
    <w:rsid w:val="005A2DDD"/>
    <w:rsid w:val="005A2EA0"/>
    <w:rsid w:val="005A4668"/>
    <w:rsid w:val="005A5D43"/>
    <w:rsid w:val="005B115A"/>
    <w:rsid w:val="005B5E78"/>
    <w:rsid w:val="005B6B80"/>
    <w:rsid w:val="005B73BC"/>
    <w:rsid w:val="005C287C"/>
    <w:rsid w:val="005C4DAA"/>
    <w:rsid w:val="005C6B35"/>
    <w:rsid w:val="005D0F8F"/>
    <w:rsid w:val="005D18DB"/>
    <w:rsid w:val="005E2F97"/>
    <w:rsid w:val="005F5999"/>
    <w:rsid w:val="00603148"/>
    <w:rsid w:val="00603CBA"/>
    <w:rsid w:val="00604E34"/>
    <w:rsid w:val="00616FE5"/>
    <w:rsid w:val="00620127"/>
    <w:rsid w:val="0062053C"/>
    <w:rsid w:val="006214F0"/>
    <w:rsid w:val="006245F8"/>
    <w:rsid w:val="006324BC"/>
    <w:rsid w:val="006416F3"/>
    <w:rsid w:val="00641D87"/>
    <w:rsid w:val="00643BBD"/>
    <w:rsid w:val="006451AF"/>
    <w:rsid w:val="00647DCB"/>
    <w:rsid w:val="006527AE"/>
    <w:rsid w:val="00652E1F"/>
    <w:rsid w:val="00660DBD"/>
    <w:rsid w:val="00661AEB"/>
    <w:rsid w:val="00665FA0"/>
    <w:rsid w:val="00666919"/>
    <w:rsid w:val="0067062B"/>
    <w:rsid w:val="00670F08"/>
    <w:rsid w:val="00677996"/>
    <w:rsid w:val="00681E68"/>
    <w:rsid w:val="00690800"/>
    <w:rsid w:val="006959AE"/>
    <w:rsid w:val="006A1758"/>
    <w:rsid w:val="006B690A"/>
    <w:rsid w:val="006C0D52"/>
    <w:rsid w:val="006C1052"/>
    <w:rsid w:val="006C1C93"/>
    <w:rsid w:val="006C3F8C"/>
    <w:rsid w:val="006D2032"/>
    <w:rsid w:val="006D425F"/>
    <w:rsid w:val="006E3BF1"/>
    <w:rsid w:val="006E3D6D"/>
    <w:rsid w:val="006E5603"/>
    <w:rsid w:val="006E5CCC"/>
    <w:rsid w:val="006F29CB"/>
    <w:rsid w:val="006F2E4B"/>
    <w:rsid w:val="006F3AB3"/>
    <w:rsid w:val="00701CD0"/>
    <w:rsid w:val="007038E3"/>
    <w:rsid w:val="007107BE"/>
    <w:rsid w:val="0071394D"/>
    <w:rsid w:val="00713FA0"/>
    <w:rsid w:val="00717AAA"/>
    <w:rsid w:val="0072130C"/>
    <w:rsid w:val="0072138C"/>
    <w:rsid w:val="00722F1B"/>
    <w:rsid w:val="0072522F"/>
    <w:rsid w:val="007311A8"/>
    <w:rsid w:val="00734DAA"/>
    <w:rsid w:val="007363AF"/>
    <w:rsid w:val="007406D5"/>
    <w:rsid w:val="007449AE"/>
    <w:rsid w:val="007537AC"/>
    <w:rsid w:val="00755908"/>
    <w:rsid w:val="00756FA8"/>
    <w:rsid w:val="00761EA1"/>
    <w:rsid w:val="0076224C"/>
    <w:rsid w:val="007627B7"/>
    <w:rsid w:val="00763AE5"/>
    <w:rsid w:val="00765487"/>
    <w:rsid w:val="007656E1"/>
    <w:rsid w:val="00767F08"/>
    <w:rsid w:val="007737FC"/>
    <w:rsid w:val="007770E7"/>
    <w:rsid w:val="007868E1"/>
    <w:rsid w:val="00786937"/>
    <w:rsid w:val="00791143"/>
    <w:rsid w:val="007929E1"/>
    <w:rsid w:val="007B0058"/>
    <w:rsid w:val="007B0E05"/>
    <w:rsid w:val="007B23F4"/>
    <w:rsid w:val="007B5082"/>
    <w:rsid w:val="007B5D2A"/>
    <w:rsid w:val="007B6C1D"/>
    <w:rsid w:val="007C39D1"/>
    <w:rsid w:val="007C5DEA"/>
    <w:rsid w:val="007E0858"/>
    <w:rsid w:val="007E1A3C"/>
    <w:rsid w:val="007E28D6"/>
    <w:rsid w:val="007E7E9E"/>
    <w:rsid w:val="007F44D2"/>
    <w:rsid w:val="007F4D98"/>
    <w:rsid w:val="008046B8"/>
    <w:rsid w:val="008067BF"/>
    <w:rsid w:val="008068F7"/>
    <w:rsid w:val="00807A96"/>
    <w:rsid w:val="00811551"/>
    <w:rsid w:val="008124C1"/>
    <w:rsid w:val="00814695"/>
    <w:rsid w:val="00816A9D"/>
    <w:rsid w:val="0082051A"/>
    <w:rsid w:val="008241D9"/>
    <w:rsid w:val="00825BD7"/>
    <w:rsid w:val="00826545"/>
    <w:rsid w:val="00826849"/>
    <w:rsid w:val="00827FAB"/>
    <w:rsid w:val="00835A56"/>
    <w:rsid w:val="00844CA8"/>
    <w:rsid w:val="008454C1"/>
    <w:rsid w:val="0084550E"/>
    <w:rsid w:val="008456C0"/>
    <w:rsid w:val="00850193"/>
    <w:rsid w:val="00850B2C"/>
    <w:rsid w:val="00852EA9"/>
    <w:rsid w:val="00864426"/>
    <w:rsid w:val="008647D9"/>
    <w:rsid w:val="00865378"/>
    <w:rsid w:val="00867AF8"/>
    <w:rsid w:val="00870B25"/>
    <w:rsid w:val="0087444B"/>
    <w:rsid w:val="00880E3D"/>
    <w:rsid w:val="0088396F"/>
    <w:rsid w:val="0088569A"/>
    <w:rsid w:val="0089282E"/>
    <w:rsid w:val="00892FAD"/>
    <w:rsid w:val="008A1F47"/>
    <w:rsid w:val="008B0238"/>
    <w:rsid w:val="008B2357"/>
    <w:rsid w:val="008B37BC"/>
    <w:rsid w:val="008B53F8"/>
    <w:rsid w:val="008C7C6D"/>
    <w:rsid w:val="008D2094"/>
    <w:rsid w:val="008D2631"/>
    <w:rsid w:val="008D5A84"/>
    <w:rsid w:val="008D7C03"/>
    <w:rsid w:val="008E13C6"/>
    <w:rsid w:val="008E1B05"/>
    <w:rsid w:val="008F3AC8"/>
    <w:rsid w:val="008F4791"/>
    <w:rsid w:val="00900DB5"/>
    <w:rsid w:val="0090105C"/>
    <w:rsid w:val="00903D59"/>
    <w:rsid w:val="00917450"/>
    <w:rsid w:val="0092724C"/>
    <w:rsid w:val="00930EE1"/>
    <w:rsid w:val="0093130E"/>
    <w:rsid w:val="00934743"/>
    <w:rsid w:val="00935F1E"/>
    <w:rsid w:val="00937CDC"/>
    <w:rsid w:val="00943BEF"/>
    <w:rsid w:val="00946720"/>
    <w:rsid w:val="009477B6"/>
    <w:rsid w:val="0095074B"/>
    <w:rsid w:val="0095361E"/>
    <w:rsid w:val="00954980"/>
    <w:rsid w:val="00954BF4"/>
    <w:rsid w:val="00957E2C"/>
    <w:rsid w:val="00960ED5"/>
    <w:rsid w:val="00962985"/>
    <w:rsid w:val="00966CEE"/>
    <w:rsid w:val="00966FEA"/>
    <w:rsid w:val="009741DC"/>
    <w:rsid w:val="009776CD"/>
    <w:rsid w:val="00983362"/>
    <w:rsid w:val="0098382C"/>
    <w:rsid w:val="00984C2D"/>
    <w:rsid w:val="00987619"/>
    <w:rsid w:val="00987E8F"/>
    <w:rsid w:val="009908BF"/>
    <w:rsid w:val="00992733"/>
    <w:rsid w:val="00997923"/>
    <w:rsid w:val="009A06E8"/>
    <w:rsid w:val="009A4E05"/>
    <w:rsid w:val="009B22CC"/>
    <w:rsid w:val="009B3318"/>
    <w:rsid w:val="009B7E7D"/>
    <w:rsid w:val="009C3B70"/>
    <w:rsid w:val="009C3C34"/>
    <w:rsid w:val="009C3C42"/>
    <w:rsid w:val="009C4252"/>
    <w:rsid w:val="009C5E4C"/>
    <w:rsid w:val="009C6378"/>
    <w:rsid w:val="009C7136"/>
    <w:rsid w:val="009E1E14"/>
    <w:rsid w:val="009E51B5"/>
    <w:rsid w:val="009E53CA"/>
    <w:rsid w:val="009E732A"/>
    <w:rsid w:val="009F1C50"/>
    <w:rsid w:val="009F3204"/>
    <w:rsid w:val="009F37A3"/>
    <w:rsid w:val="009F3E30"/>
    <w:rsid w:val="009F4A4C"/>
    <w:rsid w:val="00A01CA7"/>
    <w:rsid w:val="00A10745"/>
    <w:rsid w:val="00A109C6"/>
    <w:rsid w:val="00A142CE"/>
    <w:rsid w:val="00A14F2C"/>
    <w:rsid w:val="00A15459"/>
    <w:rsid w:val="00A17498"/>
    <w:rsid w:val="00A306FF"/>
    <w:rsid w:val="00A31B49"/>
    <w:rsid w:val="00A428B9"/>
    <w:rsid w:val="00A436CB"/>
    <w:rsid w:val="00A453AB"/>
    <w:rsid w:val="00A46CAF"/>
    <w:rsid w:val="00A503EA"/>
    <w:rsid w:val="00A5256E"/>
    <w:rsid w:val="00A67DBF"/>
    <w:rsid w:val="00A748F5"/>
    <w:rsid w:val="00A77E4B"/>
    <w:rsid w:val="00A85449"/>
    <w:rsid w:val="00A86761"/>
    <w:rsid w:val="00A92658"/>
    <w:rsid w:val="00A94C54"/>
    <w:rsid w:val="00A97F0F"/>
    <w:rsid w:val="00AA1FC4"/>
    <w:rsid w:val="00AA4521"/>
    <w:rsid w:val="00AA499B"/>
    <w:rsid w:val="00AA5A25"/>
    <w:rsid w:val="00AA65B4"/>
    <w:rsid w:val="00AB489A"/>
    <w:rsid w:val="00AC1818"/>
    <w:rsid w:val="00AC3474"/>
    <w:rsid w:val="00AC74D5"/>
    <w:rsid w:val="00AD19B9"/>
    <w:rsid w:val="00AE0735"/>
    <w:rsid w:val="00AE0F6B"/>
    <w:rsid w:val="00AE2782"/>
    <w:rsid w:val="00AE322A"/>
    <w:rsid w:val="00AE5029"/>
    <w:rsid w:val="00AE5BD7"/>
    <w:rsid w:val="00AE7444"/>
    <w:rsid w:val="00AF00D4"/>
    <w:rsid w:val="00AF07CF"/>
    <w:rsid w:val="00AF1D91"/>
    <w:rsid w:val="00AF2853"/>
    <w:rsid w:val="00AF2A28"/>
    <w:rsid w:val="00B034F9"/>
    <w:rsid w:val="00B04480"/>
    <w:rsid w:val="00B04923"/>
    <w:rsid w:val="00B05F39"/>
    <w:rsid w:val="00B07E1F"/>
    <w:rsid w:val="00B15D44"/>
    <w:rsid w:val="00B166FD"/>
    <w:rsid w:val="00B24344"/>
    <w:rsid w:val="00B26BF3"/>
    <w:rsid w:val="00B32A77"/>
    <w:rsid w:val="00B3483A"/>
    <w:rsid w:val="00B404B6"/>
    <w:rsid w:val="00B40E9D"/>
    <w:rsid w:val="00B4170A"/>
    <w:rsid w:val="00B463AB"/>
    <w:rsid w:val="00B470E7"/>
    <w:rsid w:val="00B517BE"/>
    <w:rsid w:val="00B51F37"/>
    <w:rsid w:val="00B53528"/>
    <w:rsid w:val="00B54883"/>
    <w:rsid w:val="00B57216"/>
    <w:rsid w:val="00B57D94"/>
    <w:rsid w:val="00B60210"/>
    <w:rsid w:val="00B648C6"/>
    <w:rsid w:val="00B67339"/>
    <w:rsid w:val="00B704A6"/>
    <w:rsid w:val="00B7374A"/>
    <w:rsid w:val="00B770C1"/>
    <w:rsid w:val="00B84333"/>
    <w:rsid w:val="00B84ED9"/>
    <w:rsid w:val="00B866B6"/>
    <w:rsid w:val="00B90C43"/>
    <w:rsid w:val="00B91737"/>
    <w:rsid w:val="00B95131"/>
    <w:rsid w:val="00B96CF8"/>
    <w:rsid w:val="00BA2F8B"/>
    <w:rsid w:val="00BB00C2"/>
    <w:rsid w:val="00BB03D0"/>
    <w:rsid w:val="00BB0C89"/>
    <w:rsid w:val="00BB3825"/>
    <w:rsid w:val="00BB5F27"/>
    <w:rsid w:val="00BC1D58"/>
    <w:rsid w:val="00BC61DC"/>
    <w:rsid w:val="00BD20AF"/>
    <w:rsid w:val="00BD355E"/>
    <w:rsid w:val="00BD5854"/>
    <w:rsid w:val="00BD6409"/>
    <w:rsid w:val="00BD7C64"/>
    <w:rsid w:val="00BE0581"/>
    <w:rsid w:val="00BF01B7"/>
    <w:rsid w:val="00BF0E56"/>
    <w:rsid w:val="00BF2A40"/>
    <w:rsid w:val="00C00890"/>
    <w:rsid w:val="00C04544"/>
    <w:rsid w:val="00C06CD1"/>
    <w:rsid w:val="00C07C64"/>
    <w:rsid w:val="00C12A1A"/>
    <w:rsid w:val="00C15223"/>
    <w:rsid w:val="00C1716B"/>
    <w:rsid w:val="00C17F87"/>
    <w:rsid w:val="00C20037"/>
    <w:rsid w:val="00C20B18"/>
    <w:rsid w:val="00C21A6F"/>
    <w:rsid w:val="00C2368B"/>
    <w:rsid w:val="00C23C4B"/>
    <w:rsid w:val="00C25EA5"/>
    <w:rsid w:val="00C31A69"/>
    <w:rsid w:val="00C34B63"/>
    <w:rsid w:val="00C4050E"/>
    <w:rsid w:val="00C42CCD"/>
    <w:rsid w:val="00C4444D"/>
    <w:rsid w:val="00C46713"/>
    <w:rsid w:val="00C46829"/>
    <w:rsid w:val="00C47D88"/>
    <w:rsid w:val="00C52BA4"/>
    <w:rsid w:val="00C55778"/>
    <w:rsid w:val="00C5617B"/>
    <w:rsid w:val="00C5769B"/>
    <w:rsid w:val="00C62D15"/>
    <w:rsid w:val="00C66473"/>
    <w:rsid w:val="00C67974"/>
    <w:rsid w:val="00C7476C"/>
    <w:rsid w:val="00C757D6"/>
    <w:rsid w:val="00C76C68"/>
    <w:rsid w:val="00C81C8E"/>
    <w:rsid w:val="00C82385"/>
    <w:rsid w:val="00C83E05"/>
    <w:rsid w:val="00C84D5A"/>
    <w:rsid w:val="00C86BA6"/>
    <w:rsid w:val="00C93B9D"/>
    <w:rsid w:val="00C94755"/>
    <w:rsid w:val="00C97BF0"/>
    <w:rsid w:val="00CA04DE"/>
    <w:rsid w:val="00CA0B02"/>
    <w:rsid w:val="00CA2248"/>
    <w:rsid w:val="00CB0DC8"/>
    <w:rsid w:val="00CB1BB9"/>
    <w:rsid w:val="00CB27A7"/>
    <w:rsid w:val="00CB2E7C"/>
    <w:rsid w:val="00CB3B59"/>
    <w:rsid w:val="00CC260B"/>
    <w:rsid w:val="00CC2982"/>
    <w:rsid w:val="00CD1AA2"/>
    <w:rsid w:val="00CD1D41"/>
    <w:rsid w:val="00CD351F"/>
    <w:rsid w:val="00CD4543"/>
    <w:rsid w:val="00CD48CF"/>
    <w:rsid w:val="00CD5154"/>
    <w:rsid w:val="00CE08E9"/>
    <w:rsid w:val="00CE1800"/>
    <w:rsid w:val="00CE266C"/>
    <w:rsid w:val="00CE5334"/>
    <w:rsid w:val="00CE54C7"/>
    <w:rsid w:val="00CF0AA5"/>
    <w:rsid w:val="00CF1BA4"/>
    <w:rsid w:val="00CF1DF9"/>
    <w:rsid w:val="00CF450C"/>
    <w:rsid w:val="00CF5F35"/>
    <w:rsid w:val="00CF6904"/>
    <w:rsid w:val="00D01638"/>
    <w:rsid w:val="00D041FD"/>
    <w:rsid w:val="00D07116"/>
    <w:rsid w:val="00D148E4"/>
    <w:rsid w:val="00D16A9D"/>
    <w:rsid w:val="00D24C1C"/>
    <w:rsid w:val="00D32DA4"/>
    <w:rsid w:val="00D34301"/>
    <w:rsid w:val="00D364D8"/>
    <w:rsid w:val="00D40354"/>
    <w:rsid w:val="00D4151F"/>
    <w:rsid w:val="00D41F00"/>
    <w:rsid w:val="00D44043"/>
    <w:rsid w:val="00D44683"/>
    <w:rsid w:val="00D50FCA"/>
    <w:rsid w:val="00D5211A"/>
    <w:rsid w:val="00D64DC0"/>
    <w:rsid w:val="00D71296"/>
    <w:rsid w:val="00D7371F"/>
    <w:rsid w:val="00D829C2"/>
    <w:rsid w:val="00D832D3"/>
    <w:rsid w:val="00D85D2B"/>
    <w:rsid w:val="00D86E4C"/>
    <w:rsid w:val="00D92D4C"/>
    <w:rsid w:val="00D93FDE"/>
    <w:rsid w:val="00DA014C"/>
    <w:rsid w:val="00DA2909"/>
    <w:rsid w:val="00DA3266"/>
    <w:rsid w:val="00DA67F8"/>
    <w:rsid w:val="00DC19E0"/>
    <w:rsid w:val="00DC3B92"/>
    <w:rsid w:val="00DC5779"/>
    <w:rsid w:val="00DD12AD"/>
    <w:rsid w:val="00DD599B"/>
    <w:rsid w:val="00DE1DCD"/>
    <w:rsid w:val="00DE30ED"/>
    <w:rsid w:val="00DE6AC0"/>
    <w:rsid w:val="00DF2BFD"/>
    <w:rsid w:val="00DF467B"/>
    <w:rsid w:val="00DF4EDA"/>
    <w:rsid w:val="00DF6CCA"/>
    <w:rsid w:val="00DF7585"/>
    <w:rsid w:val="00E00E19"/>
    <w:rsid w:val="00E0121D"/>
    <w:rsid w:val="00E0278C"/>
    <w:rsid w:val="00E22728"/>
    <w:rsid w:val="00E22F25"/>
    <w:rsid w:val="00E237D3"/>
    <w:rsid w:val="00E25287"/>
    <w:rsid w:val="00E260C3"/>
    <w:rsid w:val="00E330E4"/>
    <w:rsid w:val="00E3384D"/>
    <w:rsid w:val="00E34217"/>
    <w:rsid w:val="00E36C4E"/>
    <w:rsid w:val="00E36F6E"/>
    <w:rsid w:val="00E4038A"/>
    <w:rsid w:val="00E44646"/>
    <w:rsid w:val="00E472F1"/>
    <w:rsid w:val="00E50A39"/>
    <w:rsid w:val="00E66F72"/>
    <w:rsid w:val="00E73C5A"/>
    <w:rsid w:val="00E77DE1"/>
    <w:rsid w:val="00E81831"/>
    <w:rsid w:val="00E86A6A"/>
    <w:rsid w:val="00E90AE1"/>
    <w:rsid w:val="00E95E8C"/>
    <w:rsid w:val="00EA2E94"/>
    <w:rsid w:val="00EA3CFC"/>
    <w:rsid w:val="00EA62C3"/>
    <w:rsid w:val="00EA6A9B"/>
    <w:rsid w:val="00EB608A"/>
    <w:rsid w:val="00EC0A67"/>
    <w:rsid w:val="00EC661E"/>
    <w:rsid w:val="00ED0AB1"/>
    <w:rsid w:val="00ED2D44"/>
    <w:rsid w:val="00ED3E85"/>
    <w:rsid w:val="00ED48C5"/>
    <w:rsid w:val="00ED6A49"/>
    <w:rsid w:val="00ED74E9"/>
    <w:rsid w:val="00EE5106"/>
    <w:rsid w:val="00EE6AF0"/>
    <w:rsid w:val="00EF26DF"/>
    <w:rsid w:val="00EF280A"/>
    <w:rsid w:val="00EF7E6E"/>
    <w:rsid w:val="00F10C81"/>
    <w:rsid w:val="00F11F08"/>
    <w:rsid w:val="00F1713F"/>
    <w:rsid w:val="00F3050C"/>
    <w:rsid w:val="00F3079A"/>
    <w:rsid w:val="00F36C04"/>
    <w:rsid w:val="00F45467"/>
    <w:rsid w:val="00F476C5"/>
    <w:rsid w:val="00F550AF"/>
    <w:rsid w:val="00F552AB"/>
    <w:rsid w:val="00F55AE8"/>
    <w:rsid w:val="00F55E77"/>
    <w:rsid w:val="00F57934"/>
    <w:rsid w:val="00F60E40"/>
    <w:rsid w:val="00F701D7"/>
    <w:rsid w:val="00F713C2"/>
    <w:rsid w:val="00F72B8E"/>
    <w:rsid w:val="00F758E7"/>
    <w:rsid w:val="00F75E63"/>
    <w:rsid w:val="00F85E48"/>
    <w:rsid w:val="00F90260"/>
    <w:rsid w:val="00F905E7"/>
    <w:rsid w:val="00F9181F"/>
    <w:rsid w:val="00F9262D"/>
    <w:rsid w:val="00F92BCF"/>
    <w:rsid w:val="00F93431"/>
    <w:rsid w:val="00FA069A"/>
    <w:rsid w:val="00FA0EE9"/>
    <w:rsid w:val="00FA3EDE"/>
    <w:rsid w:val="00FA563A"/>
    <w:rsid w:val="00FA61C1"/>
    <w:rsid w:val="00FA6CD1"/>
    <w:rsid w:val="00FA7132"/>
    <w:rsid w:val="00FB3BE6"/>
    <w:rsid w:val="00FB3EF7"/>
    <w:rsid w:val="00FC09CC"/>
    <w:rsid w:val="00FC0BD2"/>
    <w:rsid w:val="00FC232A"/>
    <w:rsid w:val="00FC278D"/>
    <w:rsid w:val="00FC2B02"/>
    <w:rsid w:val="00FC3497"/>
    <w:rsid w:val="00FC733E"/>
    <w:rsid w:val="00FD1437"/>
    <w:rsid w:val="00FD315E"/>
    <w:rsid w:val="00FD4128"/>
    <w:rsid w:val="00FD7335"/>
    <w:rsid w:val="00FD7B5F"/>
    <w:rsid w:val="00FE48EC"/>
    <w:rsid w:val="00FE5DEF"/>
    <w:rsid w:val="00FE655C"/>
    <w:rsid w:val="00FF42D1"/>
    <w:rsid w:val="00FF520F"/>
    <w:rsid w:val="00FF63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94898"/>
  <w15:docId w15:val="{C286E15D-01BD-4043-AD96-5CB17F345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86" w:line="360" w:lineRule="auto"/>
        <w:ind w:left="397" w:right="125" w:hanging="284"/>
        <w:jc w:val="both"/>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8454C1"/>
    <w:rPr>
      <w:rFonts w:ascii="Arial" w:eastAsia="Arial" w:hAnsi="Arial" w:cs="Arial"/>
      <w:lang w:val="it-IT" w:eastAsia="it-IT" w:bidi="it-IT"/>
    </w:rPr>
  </w:style>
  <w:style w:type="paragraph" w:styleId="Titolo1">
    <w:name w:val="heading 1"/>
    <w:basedOn w:val="Normale"/>
    <w:link w:val="Titolo1Carattere"/>
    <w:uiPriority w:val="1"/>
    <w:qFormat/>
    <w:rsid w:val="00F552AB"/>
    <w:pPr>
      <w:spacing w:before="92"/>
      <w:ind w:left="112"/>
      <w:outlineLvl w:val="0"/>
    </w:pPr>
    <w:rPr>
      <w:b/>
      <w:bCs/>
      <w:i/>
      <w:sz w:val="24"/>
      <w:szCs w:val="24"/>
    </w:rPr>
  </w:style>
  <w:style w:type="paragraph" w:styleId="Titolo2">
    <w:name w:val="heading 2"/>
    <w:basedOn w:val="Normale"/>
    <w:link w:val="Titolo2Carattere"/>
    <w:uiPriority w:val="1"/>
    <w:qFormat/>
    <w:rsid w:val="000365BB"/>
    <w:pPr>
      <w:keepNext/>
      <w:numPr>
        <w:numId w:val="56"/>
      </w:numPr>
      <w:spacing w:before="94"/>
      <w:outlineLvl w:val="1"/>
    </w:pPr>
    <w:rPr>
      <w:rFonts w:ascii="Arial Narrow" w:hAnsi="Arial Narrow" w:cstheme="minorHAnsi"/>
      <w:b/>
      <w:bCs/>
      <w:sz w:val="20"/>
      <w:szCs w:val="20"/>
    </w:rPr>
  </w:style>
  <w:style w:type="paragraph" w:styleId="Titolo3">
    <w:name w:val="heading 3"/>
    <w:basedOn w:val="Normale"/>
    <w:next w:val="Normale"/>
    <w:link w:val="Titolo3Carattere"/>
    <w:uiPriority w:val="1"/>
    <w:unhideWhenUsed/>
    <w:qFormat/>
    <w:rsid w:val="00EF26DF"/>
    <w:pPr>
      <w:keepNext/>
      <w:adjustRightInd w:val="0"/>
      <w:spacing w:before="240" w:after="60"/>
      <w:outlineLvl w:val="2"/>
    </w:pPr>
    <w:rPr>
      <w:rFonts w:ascii="Calibri Light" w:eastAsia="Times New Roman" w:hAnsi="Calibri Light" w:cs="Times New Roman"/>
      <w:b/>
      <w:bCs/>
      <w:color w:val="000000"/>
      <w:sz w:val="26"/>
      <w:szCs w:val="26"/>
      <w:shd w:val="clear" w:color="auto" w:fill="FFFFFF"/>
      <w:lang w:bidi="ar-SA"/>
    </w:rPr>
  </w:style>
  <w:style w:type="paragraph" w:styleId="Titolo4">
    <w:name w:val="heading 4"/>
    <w:basedOn w:val="Normale"/>
    <w:next w:val="Normale"/>
    <w:link w:val="Titolo4Carattere"/>
    <w:uiPriority w:val="99"/>
    <w:unhideWhenUsed/>
    <w:qFormat/>
    <w:rsid w:val="00EF26DF"/>
    <w:pPr>
      <w:keepNext/>
      <w:keepLines/>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uiPriority w:val="99"/>
    <w:qFormat/>
    <w:rsid w:val="00EF26DF"/>
    <w:pPr>
      <w:adjustRightInd w:val="0"/>
      <w:spacing w:before="240" w:after="60"/>
      <w:outlineLvl w:val="4"/>
    </w:pPr>
    <w:rPr>
      <w:rFonts w:eastAsia="Times New Roman"/>
      <w:b/>
      <w:bCs/>
      <w:i/>
      <w:iCs/>
      <w:color w:val="000000"/>
      <w:sz w:val="26"/>
      <w:szCs w:val="26"/>
      <w:shd w:val="clear" w:color="auto" w:fill="FFFFFF"/>
      <w:lang w:bidi="ar-SA"/>
    </w:rPr>
  </w:style>
  <w:style w:type="paragraph" w:styleId="Titolo6">
    <w:name w:val="heading 6"/>
    <w:basedOn w:val="Normale"/>
    <w:next w:val="Normale"/>
    <w:link w:val="Titolo6Carattere"/>
    <w:uiPriority w:val="99"/>
    <w:qFormat/>
    <w:rsid w:val="00EF26DF"/>
    <w:pPr>
      <w:keepNext/>
      <w:adjustRightInd w:val="0"/>
      <w:jc w:val="center"/>
      <w:outlineLvl w:val="5"/>
    </w:pPr>
    <w:rPr>
      <w:rFonts w:eastAsia="Times New Roman"/>
      <w:b/>
      <w:bCs/>
      <w:color w:val="000000"/>
      <w:sz w:val="24"/>
      <w:szCs w:val="24"/>
      <w:shd w:val="clear" w:color="auto" w:fill="FFFFFF"/>
      <w:lang w:bidi="ar-SA"/>
    </w:rPr>
  </w:style>
  <w:style w:type="paragraph" w:styleId="Titolo7">
    <w:name w:val="heading 7"/>
    <w:basedOn w:val="Normale"/>
    <w:next w:val="Normale"/>
    <w:link w:val="Titolo7Carattere"/>
    <w:uiPriority w:val="99"/>
    <w:qFormat/>
    <w:rsid w:val="00EF26DF"/>
    <w:pPr>
      <w:keepNext/>
      <w:adjustRightInd w:val="0"/>
      <w:jc w:val="center"/>
      <w:outlineLvl w:val="6"/>
    </w:pPr>
    <w:rPr>
      <w:rFonts w:eastAsia="Times New Roman"/>
      <w:b/>
      <w:bCs/>
      <w:color w:val="000000"/>
      <w:sz w:val="20"/>
      <w:szCs w:val="20"/>
      <w:shd w:val="clear" w:color="auto" w:fill="FFFFFF"/>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1"/>
    <w:rsid w:val="00EF26DF"/>
    <w:rPr>
      <w:rFonts w:ascii="Arial" w:eastAsia="Arial" w:hAnsi="Arial" w:cs="Arial"/>
      <w:b/>
      <w:bCs/>
      <w:i/>
      <w:sz w:val="24"/>
      <w:szCs w:val="24"/>
      <w:lang w:val="it-IT" w:eastAsia="it-IT" w:bidi="it-IT"/>
    </w:rPr>
  </w:style>
  <w:style w:type="character" w:customStyle="1" w:styleId="Titolo2Carattere">
    <w:name w:val="Titolo 2 Carattere"/>
    <w:link w:val="Titolo2"/>
    <w:uiPriority w:val="1"/>
    <w:rsid w:val="000365BB"/>
    <w:rPr>
      <w:rFonts w:ascii="Arial Narrow" w:eastAsia="Arial" w:hAnsi="Arial Narrow" w:cstheme="minorHAnsi"/>
      <w:b/>
      <w:bCs/>
      <w:sz w:val="20"/>
      <w:szCs w:val="20"/>
      <w:lang w:val="it-IT" w:eastAsia="it-IT" w:bidi="it-IT"/>
    </w:rPr>
  </w:style>
  <w:style w:type="character" w:customStyle="1" w:styleId="Titolo3Carattere">
    <w:name w:val="Titolo 3 Carattere"/>
    <w:basedOn w:val="Carpredefinitoparagrafo"/>
    <w:link w:val="Titolo3"/>
    <w:uiPriority w:val="1"/>
    <w:rsid w:val="00EF26DF"/>
    <w:rPr>
      <w:rFonts w:ascii="Calibri Light" w:eastAsia="Times New Roman" w:hAnsi="Calibri Light" w:cs="Times New Roman"/>
      <w:b/>
      <w:bCs/>
      <w:color w:val="000000"/>
      <w:sz w:val="26"/>
      <w:szCs w:val="26"/>
      <w:lang w:val="it-IT" w:eastAsia="it-IT"/>
    </w:rPr>
  </w:style>
  <w:style w:type="character" w:customStyle="1" w:styleId="Titolo4Carattere">
    <w:name w:val="Titolo 4 Carattere"/>
    <w:basedOn w:val="Carpredefinitoparagrafo"/>
    <w:link w:val="Titolo4"/>
    <w:uiPriority w:val="99"/>
    <w:rsid w:val="00EF26DF"/>
    <w:rPr>
      <w:rFonts w:asciiTheme="majorHAnsi" w:eastAsiaTheme="majorEastAsia" w:hAnsiTheme="majorHAnsi" w:cstheme="majorBidi"/>
      <w:i/>
      <w:iCs/>
      <w:color w:val="365F91" w:themeColor="accent1" w:themeShade="BF"/>
      <w:lang w:val="it-IT" w:eastAsia="it-IT" w:bidi="it-IT"/>
    </w:rPr>
  </w:style>
  <w:style w:type="character" w:customStyle="1" w:styleId="Titolo5Carattere">
    <w:name w:val="Titolo 5 Carattere"/>
    <w:basedOn w:val="Carpredefinitoparagrafo"/>
    <w:link w:val="Titolo5"/>
    <w:uiPriority w:val="99"/>
    <w:rsid w:val="00EF26DF"/>
    <w:rPr>
      <w:rFonts w:ascii="Arial" w:eastAsia="Times New Roman" w:hAnsi="Arial" w:cs="Arial"/>
      <w:b/>
      <w:bCs/>
      <w:i/>
      <w:iCs/>
      <w:color w:val="000000"/>
      <w:sz w:val="26"/>
      <w:szCs w:val="26"/>
      <w:lang w:val="it-IT" w:eastAsia="it-IT"/>
    </w:rPr>
  </w:style>
  <w:style w:type="character" w:customStyle="1" w:styleId="Titolo6Carattere">
    <w:name w:val="Titolo 6 Carattere"/>
    <w:basedOn w:val="Carpredefinitoparagrafo"/>
    <w:link w:val="Titolo6"/>
    <w:uiPriority w:val="99"/>
    <w:rsid w:val="00EF26DF"/>
    <w:rPr>
      <w:rFonts w:ascii="Arial" w:eastAsia="Times New Roman" w:hAnsi="Arial" w:cs="Arial"/>
      <w:b/>
      <w:bCs/>
      <w:color w:val="000000"/>
      <w:sz w:val="24"/>
      <w:szCs w:val="24"/>
      <w:lang w:val="it-IT" w:eastAsia="it-IT"/>
    </w:rPr>
  </w:style>
  <w:style w:type="character" w:customStyle="1" w:styleId="Titolo7Carattere">
    <w:name w:val="Titolo 7 Carattere"/>
    <w:basedOn w:val="Carpredefinitoparagrafo"/>
    <w:link w:val="Titolo7"/>
    <w:uiPriority w:val="99"/>
    <w:rsid w:val="00EF26DF"/>
    <w:rPr>
      <w:rFonts w:ascii="Arial" w:eastAsia="Times New Roman" w:hAnsi="Arial" w:cs="Arial"/>
      <w:b/>
      <w:bCs/>
      <w:color w:val="000000"/>
      <w:sz w:val="20"/>
      <w:szCs w:val="20"/>
      <w:lang w:val="it-IT" w:eastAsia="it-IT"/>
    </w:rPr>
  </w:style>
  <w:style w:type="table" w:customStyle="1" w:styleId="TableNormal">
    <w:name w:val="Table Normal"/>
    <w:uiPriority w:val="2"/>
    <w:semiHidden/>
    <w:unhideWhenUsed/>
    <w:qFormat/>
    <w:rsid w:val="00F552AB"/>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552AB"/>
    <w:pPr>
      <w:ind w:left="396"/>
    </w:pPr>
    <w:rPr>
      <w:sz w:val="20"/>
      <w:szCs w:val="20"/>
    </w:rPr>
  </w:style>
  <w:style w:type="character" w:customStyle="1" w:styleId="CorpotestoCarattere">
    <w:name w:val="Corpo testo Carattere"/>
    <w:link w:val="Corpotesto"/>
    <w:uiPriority w:val="1"/>
    <w:rsid w:val="00EF26DF"/>
    <w:rPr>
      <w:rFonts w:ascii="Arial" w:eastAsia="Arial" w:hAnsi="Arial" w:cs="Arial"/>
      <w:sz w:val="20"/>
      <w:szCs w:val="20"/>
      <w:lang w:val="it-IT" w:eastAsia="it-IT" w:bidi="it-IT"/>
    </w:rPr>
  </w:style>
  <w:style w:type="paragraph" w:styleId="Paragrafoelenco">
    <w:name w:val="List Paragraph"/>
    <w:aliases w:val="Punto elenco 1,Bullet edison,Paragrafo elenco 2,Bullet List,FooterText,numbered,Paragraphe de liste1,Bulletr List Paragraph,列出段落,列出段落1,List Paragraph21,Listeafsnit1,Parágrafo da Lista1,Párrafo de lista1,Elenco Bullet point"/>
    <w:basedOn w:val="Normale"/>
    <w:link w:val="ParagrafoelencoCarattere"/>
    <w:uiPriority w:val="1"/>
    <w:qFormat/>
    <w:rsid w:val="00F552AB"/>
    <w:pPr>
      <w:ind w:left="396"/>
    </w:pPr>
  </w:style>
  <w:style w:type="paragraph" w:customStyle="1" w:styleId="TableParagraph">
    <w:name w:val="Table Paragraph"/>
    <w:basedOn w:val="Normale"/>
    <w:uiPriority w:val="1"/>
    <w:qFormat/>
    <w:rsid w:val="00F552AB"/>
  </w:style>
  <w:style w:type="paragraph" w:styleId="Intestazione">
    <w:name w:val="header"/>
    <w:basedOn w:val="Normale"/>
    <w:link w:val="IntestazioneCarattere"/>
    <w:uiPriority w:val="99"/>
    <w:unhideWhenUsed/>
    <w:rsid w:val="00A67DBF"/>
    <w:pPr>
      <w:tabs>
        <w:tab w:val="center" w:pos="4819"/>
        <w:tab w:val="right" w:pos="9638"/>
      </w:tabs>
    </w:pPr>
  </w:style>
  <w:style w:type="character" w:customStyle="1" w:styleId="IntestazioneCarattere">
    <w:name w:val="Intestazione Carattere"/>
    <w:basedOn w:val="Carpredefinitoparagrafo"/>
    <w:link w:val="Intestazione"/>
    <w:uiPriority w:val="99"/>
    <w:rsid w:val="00A67DBF"/>
    <w:rPr>
      <w:rFonts w:ascii="Arial" w:eastAsia="Arial" w:hAnsi="Arial" w:cs="Arial"/>
      <w:lang w:val="it-IT" w:eastAsia="it-IT" w:bidi="it-IT"/>
    </w:rPr>
  </w:style>
  <w:style w:type="paragraph" w:styleId="Pidipagina">
    <w:name w:val="footer"/>
    <w:basedOn w:val="Normale"/>
    <w:link w:val="PidipaginaCarattere"/>
    <w:uiPriority w:val="99"/>
    <w:unhideWhenUsed/>
    <w:rsid w:val="00A67DBF"/>
    <w:pPr>
      <w:tabs>
        <w:tab w:val="center" w:pos="4819"/>
        <w:tab w:val="right" w:pos="9638"/>
      </w:tabs>
    </w:pPr>
  </w:style>
  <w:style w:type="character" w:customStyle="1" w:styleId="PidipaginaCarattere">
    <w:name w:val="Piè di pagina Carattere"/>
    <w:basedOn w:val="Carpredefinitoparagrafo"/>
    <w:link w:val="Pidipagina"/>
    <w:uiPriority w:val="99"/>
    <w:rsid w:val="00A67DBF"/>
    <w:rPr>
      <w:rFonts w:ascii="Arial" w:eastAsia="Arial" w:hAnsi="Arial" w:cs="Arial"/>
      <w:lang w:val="it-IT" w:eastAsia="it-IT" w:bidi="it-IT"/>
    </w:rPr>
  </w:style>
  <w:style w:type="paragraph" w:styleId="Rientrocorpodeltesto">
    <w:name w:val="Body Text Indent"/>
    <w:basedOn w:val="Normale"/>
    <w:link w:val="RientrocorpodeltestoCarattere"/>
    <w:uiPriority w:val="99"/>
    <w:unhideWhenUsed/>
    <w:rsid w:val="00A67DBF"/>
    <w:pPr>
      <w:spacing w:after="120"/>
      <w:ind w:left="283"/>
    </w:pPr>
  </w:style>
  <w:style w:type="character" w:customStyle="1" w:styleId="RientrocorpodeltestoCarattere">
    <w:name w:val="Rientro corpo del testo Carattere"/>
    <w:basedOn w:val="Carpredefinitoparagrafo"/>
    <w:link w:val="Rientrocorpodeltesto"/>
    <w:uiPriority w:val="99"/>
    <w:rsid w:val="00A67DBF"/>
    <w:rPr>
      <w:rFonts w:ascii="Arial" w:eastAsia="Arial" w:hAnsi="Arial" w:cs="Arial"/>
      <w:lang w:val="it-IT" w:eastAsia="it-IT" w:bidi="it-IT"/>
    </w:rPr>
  </w:style>
  <w:style w:type="character" w:customStyle="1" w:styleId="Definition">
    <w:name w:val="Definition"/>
    <w:uiPriority w:val="99"/>
    <w:rsid w:val="00EC0A67"/>
    <w:rPr>
      <w:i/>
      <w:iCs/>
    </w:rPr>
  </w:style>
  <w:style w:type="paragraph" w:customStyle="1" w:styleId="DefinitionTerm">
    <w:name w:val="Definition Term"/>
    <w:next w:val="DefinitionList"/>
    <w:uiPriority w:val="99"/>
    <w:rsid w:val="00EF26DF"/>
    <w:pPr>
      <w:adjustRightInd w:val="0"/>
    </w:pPr>
    <w:rPr>
      <w:rFonts w:ascii="Arial" w:eastAsia="Times New Roman" w:hAnsi="Arial" w:cs="Arial"/>
      <w:sz w:val="24"/>
      <w:szCs w:val="24"/>
      <w:lang w:val="it-IT" w:eastAsia="it-IT"/>
    </w:rPr>
  </w:style>
  <w:style w:type="paragraph" w:customStyle="1" w:styleId="DefinitionList">
    <w:name w:val="Definition List"/>
    <w:next w:val="DefinitionTerm"/>
    <w:uiPriority w:val="99"/>
    <w:rsid w:val="00EF26DF"/>
    <w:pPr>
      <w:adjustRightInd w:val="0"/>
      <w:ind w:left="360"/>
    </w:pPr>
    <w:rPr>
      <w:rFonts w:ascii="Arial" w:eastAsia="Times New Roman" w:hAnsi="Arial" w:cs="Arial"/>
      <w:sz w:val="24"/>
      <w:szCs w:val="24"/>
      <w:lang w:val="it-IT" w:eastAsia="it-IT"/>
    </w:rPr>
  </w:style>
  <w:style w:type="paragraph" w:customStyle="1" w:styleId="H1">
    <w:name w:val="H1"/>
    <w:next w:val="Normale"/>
    <w:uiPriority w:val="99"/>
    <w:rsid w:val="00EF26DF"/>
    <w:pPr>
      <w:keepNext/>
      <w:adjustRightInd w:val="0"/>
      <w:spacing w:before="100" w:after="100"/>
      <w:outlineLvl w:val="1"/>
    </w:pPr>
    <w:rPr>
      <w:rFonts w:ascii="Arial" w:eastAsia="Times New Roman" w:hAnsi="Arial" w:cs="Arial"/>
      <w:b/>
      <w:bCs/>
      <w:sz w:val="48"/>
      <w:szCs w:val="48"/>
      <w:lang w:val="it-IT" w:eastAsia="it-IT"/>
    </w:rPr>
  </w:style>
  <w:style w:type="paragraph" w:customStyle="1" w:styleId="H2">
    <w:name w:val="H2"/>
    <w:next w:val="Normale"/>
    <w:uiPriority w:val="99"/>
    <w:rsid w:val="00EF26DF"/>
    <w:pPr>
      <w:keepNext/>
      <w:adjustRightInd w:val="0"/>
      <w:spacing w:before="100" w:after="100"/>
      <w:outlineLvl w:val="2"/>
    </w:pPr>
    <w:rPr>
      <w:rFonts w:ascii="Arial" w:eastAsia="Times New Roman" w:hAnsi="Arial" w:cs="Arial"/>
      <w:b/>
      <w:bCs/>
      <w:sz w:val="36"/>
      <w:szCs w:val="36"/>
      <w:lang w:val="it-IT" w:eastAsia="it-IT"/>
    </w:rPr>
  </w:style>
  <w:style w:type="paragraph" w:customStyle="1" w:styleId="H3">
    <w:name w:val="H3"/>
    <w:next w:val="Normale"/>
    <w:uiPriority w:val="99"/>
    <w:rsid w:val="00EF26DF"/>
    <w:pPr>
      <w:keepNext/>
      <w:adjustRightInd w:val="0"/>
      <w:spacing w:before="100" w:after="100"/>
      <w:outlineLvl w:val="3"/>
    </w:pPr>
    <w:rPr>
      <w:rFonts w:ascii="Arial" w:eastAsia="Times New Roman" w:hAnsi="Arial" w:cs="Arial"/>
      <w:b/>
      <w:bCs/>
      <w:sz w:val="28"/>
      <w:szCs w:val="28"/>
      <w:lang w:val="it-IT" w:eastAsia="it-IT"/>
    </w:rPr>
  </w:style>
  <w:style w:type="paragraph" w:customStyle="1" w:styleId="H4">
    <w:name w:val="H4"/>
    <w:next w:val="Normale"/>
    <w:uiPriority w:val="99"/>
    <w:rsid w:val="00EF26DF"/>
    <w:pPr>
      <w:keepNext/>
      <w:adjustRightInd w:val="0"/>
      <w:spacing w:before="100" w:after="100"/>
      <w:outlineLvl w:val="4"/>
    </w:pPr>
    <w:rPr>
      <w:rFonts w:ascii="Arial" w:eastAsia="Times New Roman" w:hAnsi="Arial" w:cs="Arial"/>
      <w:b/>
      <w:bCs/>
      <w:sz w:val="24"/>
      <w:szCs w:val="24"/>
      <w:lang w:val="it-IT" w:eastAsia="it-IT"/>
    </w:rPr>
  </w:style>
  <w:style w:type="paragraph" w:customStyle="1" w:styleId="H5">
    <w:name w:val="H5"/>
    <w:next w:val="Normale"/>
    <w:uiPriority w:val="99"/>
    <w:rsid w:val="00EF26DF"/>
    <w:pPr>
      <w:keepNext/>
      <w:adjustRightInd w:val="0"/>
      <w:spacing w:before="100" w:after="100"/>
      <w:outlineLvl w:val="5"/>
    </w:pPr>
    <w:rPr>
      <w:rFonts w:ascii="Arial" w:eastAsia="Times New Roman" w:hAnsi="Arial" w:cs="Arial"/>
      <w:b/>
      <w:bCs/>
      <w:sz w:val="20"/>
      <w:szCs w:val="20"/>
      <w:lang w:val="it-IT" w:eastAsia="it-IT"/>
    </w:rPr>
  </w:style>
  <w:style w:type="paragraph" w:customStyle="1" w:styleId="H6">
    <w:name w:val="H6"/>
    <w:next w:val="Normale"/>
    <w:uiPriority w:val="99"/>
    <w:rsid w:val="00EF26DF"/>
    <w:pPr>
      <w:keepNext/>
      <w:adjustRightInd w:val="0"/>
      <w:spacing w:before="100" w:after="100"/>
      <w:outlineLvl w:val="6"/>
    </w:pPr>
    <w:rPr>
      <w:rFonts w:ascii="Arial" w:eastAsia="Times New Roman" w:hAnsi="Arial" w:cs="Arial"/>
      <w:b/>
      <w:bCs/>
      <w:sz w:val="16"/>
      <w:szCs w:val="16"/>
      <w:lang w:val="it-IT" w:eastAsia="it-IT"/>
    </w:rPr>
  </w:style>
  <w:style w:type="paragraph" w:customStyle="1" w:styleId="Address">
    <w:name w:val="Address"/>
    <w:next w:val="Normale"/>
    <w:uiPriority w:val="99"/>
    <w:rsid w:val="00EF26DF"/>
    <w:pPr>
      <w:adjustRightInd w:val="0"/>
    </w:pPr>
    <w:rPr>
      <w:rFonts w:ascii="Arial" w:eastAsia="Times New Roman" w:hAnsi="Arial" w:cs="Arial"/>
      <w:i/>
      <w:iCs/>
      <w:sz w:val="24"/>
      <w:szCs w:val="24"/>
      <w:lang w:val="it-IT" w:eastAsia="it-IT"/>
    </w:rPr>
  </w:style>
  <w:style w:type="paragraph" w:customStyle="1" w:styleId="Blockquote">
    <w:name w:val="Blockquote"/>
    <w:next w:val="Normale"/>
    <w:uiPriority w:val="99"/>
    <w:rsid w:val="00EF26DF"/>
    <w:pPr>
      <w:adjustRightInd w:val="0"/>
      <w:spacing w:before="100" w:after="100"/>
      <w:ind w:left="360" w:right="360"/>
    </w:pPr>
    <w:rPr>
      <w:rFonts w:ascii="Arial" w:eastAsia="Times New Roman" w:hAnsi="Arial" w:cs="Arial"/>
      <w:sz w:val="24"/>
      <w:szCs w:val="24"/>
      <w:lang w:val="it-IT" w:eastAsia="it-IT"/>
    </w:rPr>
  </w:style>
  <w:style w:type="character" w:customStyle="1" w:styleId="CITE">
    <w:name w:val="CITE"/>
    <w:uiPriority w:val="99"/>
    <w:rsid w:val="00EF26DF"/>
    <w:rPr>
      <w:i/>
      <w:iCs/>
    </w:rPr>
  </w:style>
  <w:style w:type="character" w:customStyle="1" w:styleId="CODE">
    <w:name w:val="CODE"/>
    <w:uiPriority w:val="99"/>
    <w:rsid w:val="00EF26DF"/>
    <w:rPr>
      <w:rFonts w:ascii="Courier New" w:hAnsi="Courier New" w:cs="Courier New"/>
      <w:sz w:val="20"/>
      <w:szCs w:val="20"/>
    </w:rPr>
  </w:style>
  <w:style w:type="character" w:styleId="Enfasicorsivo">
    <w:name w:val="Emphasis"/>
    <w:uiPriority w:val="99"/>
    <w:qFormat/>
    <w:rsid w:val="00EF26DF"/>
    <w:rPr>
      <w:i/>
      <w:iCs/>
      <w:color w:val="000000"/>
      <w:shd w:val="clear" w:color="auto" w:fill="FFFFFF"/>
    </w:rPr>
  </w:style>
  <w:style w:type="character" w:styleId="Collegamentoipertestuale">
    <w:name w:val="Hyperlink"/>
    <w:uiPriority w:val="99"/>
    <w:rsid w:val="00EF26DF"/>
    <w:rPr>
      <w:color w:val="0000FF"/>
      <w:u w:val="single"/>
      <w:shd w:val="clear" w:color="auto" w:fill="FFFFFF"/>
    </w:rPr>
  </w:style>
  <w:style w:type="character" w:styleId="Collegamentovisitato">
    <w:name w:val="FollowedHyperlink"/>
    <w:uiPriority w:val="99"/>
    <w:rsid w:val="00EF26DF"/>
    <w:rPr>
      <w:color w:val="800080"/>
      <w:u w:val="single"/>
      <w:shd w:val="clear" w:color="auto" w:fill="FFFFFF"/>
    </w:rPr>
  </w:style>
  <w:style w:type="character" w:customStyle="1" w:styleId="Keyboard">
    <w:name w:val="Keyboard"/>
    <w:uiPriority w:val="99"/>
    <w:rsid w:val="00EF26DF"/>
    <w:rPr>
      <w:rFonts w:ascii="Courier New" w:hAnsi="Courier New" w:cs="Courier New"/>
      <w:b/>
      <w:bCs/>
      <w:sz w:val="20"/>
      <w:szCs w:val="20"/>
    </w:rPr>
  </w:style>
  <w:style w:type="paragraph" w:customStyle="1" w:styleId="Preformatted">
    <w:name w:val="Preformatted"/>
    <w:next w:val="Normale"/>
    <w:uiPriority w:val="99"/>
    <w:rsid w:val="00EF26DF"/>
    <w:pPr>
      <w:tabs>
        <w:tab w:val="left" w:pos="0"/>
        <w:tab w:val="left" w:pos="959"/>
        <w:tab w:val="left" w:pos="1918"/>
        <w:tab w:val="left" w:pos="2877"/>
        <w:tab w:val="left" w:pos="3836"/>
        <w:tab w:val="left" w:pos="4795"/>
        <w:tab w:val="left" w:pos="5754"/>
        <w:tab w:val="left" w:pos="6713"/>
        <w:tab w:val="left" w:pos="7672"/>
        <w:tab w:val="left" w:pos="8631"/>
        <w:tab w:val="left" w:pos="9590"/>
      </w:tabs>
      <w:adjustRightInd w:val="0"/>
    </w:pPr>
    <w:rPr>
      <w:rFonts w:ascii="Courier New" w:eastAsia="Times New Roman" w:hAnsi="Courier New" w:cs="Courier New"/>
      <w:sz w:val="20"/>
      <w:szCs w:val="20"/>
      <w:lang w:val="it-IT" w:eastAsia="it-IT"/>
    </w:rPr>
  </w:style>
  <w:style w:type="paragraph" w:customStyle="1" w:styleId="z-BottomofForm">
    <w:name w:val="z-Bottom of Form"/>
    <w:next w:val="Normale"/>
    <w:uiPriority w:val="99"/>
    <w:rsid w:val="00EF26DF"/>
    <w:pPr>
      <w:pBdr>
        <w:top w:val="double" w:sz="6" w:space="0" w:color="000000"/>
      </w:pBdr>
      <w:adjustRightInd w:val="0"/>
      <w:jc w:val="center"/>
    </w:pPr>
    <w:rPr>
      <w:rFonts w:ascii="Arial" w:eastAsia="Times New Roman" w:hAnsi="Arial" w:cs="Arial"/>
      <w:vanish/>
      <w:sz w:val="16"/>
      <w:szCs w:val="16"/>
      <w:lang w:val="it-IT" w:eastAsia="it-IT"/>
    </w:rPr>
  </w:style>
  <w:style w:type="paragraph" w:customStyle="1" w:styleId="z-TopofForm">
    <w:name w:val="z-Top of Form"/>
    <w:next w:val="Normale"/>
    <w:uiPriority w:val="99"/>
    <w:rsid w:val="00EF26DF"/>
    <w:pPr>
      <w:pBdr>
        <w:bottom w:val="double" w:sz="6" w:space="0" w:color="000000"/>
      </w:pBdr>
      <w:adjustRightInd w:val="0"/>
      <w:jc w:val="center"/>
    </w:pPr>
    <w:rPr>
      <w:rFonts w:ascii="Arial" w:eastAsia="Times New Roman" w:hAnsi="Arial" w:cs="Arial"/>
      <w:vanish/>
      <w:sz w:val="16"/>
      <w:szCs w:val="16"/>
      <w:lang w:val="it-IT" w:eastAsia="it-IT"/>
    </w:rPr>
  </w:style>
  <w:style w:type="character" w:customStyle="1" w:styleId="Sample">
    <w:name w:val="Sample"/>
    <w:uiPriority w:val="99"/>
    <w:rsid w:val="00EF26DF"/>
    <w:rPr>
      <w:rFonts w:ascii="Courier New" w:hAnsi="Courier New" w:cs="Courier New"/>
    </w:rPr>
  </w:style>
  <w:style w:type="character" w:styleId="Enfasigrassetto">
    <w:name w:val="Strong"/>
    <w:uiPriority w:val="99"/>
    <w:qFormat/>
    <w:rsid w:val="00EF26DF"/>
    <w:rPr>
      <w:b/>
      <w:bCs/>
      <w:color w:val="000000"/>
      <w:shd w:val="clear" w:color="auto" w:fill="FFFFFF"/>
    </w:rPr>
  </w:style>
  <w:style w:type="character" w:customStyle="1" w:styleId="Typewriter">
    <w:name w:val="Typewriter"/>
    <w:uiPriority w:val="99"/>
    <w:rsid w:val="00EF26DF"/>
    <w:rPr>
      <w:rFonts w:ascii="Courier New" w:hAnsi="Courier New" w:cs="Courier New"/>
      <w:sz w:val="20"/>
      <w:szCs w:val="20"/>
    </w:rPr>
  </w:style>
  <w:style w:type="character" w:customStyle="1" w:styleId="Variable">
    <w:name w:val="Variable"/>
    <w:uiPriority w:val="99"/>
    <w:rsid w:val="00EF26DF"/>
    <w:rPr>
      <w:i/>
      <w:iCs/>
    </w:rPr>
  </w:style>
  <w:style w:type="character" w:customStyle="1" w:styleId="HTMLMarkup">
    <w:name w:val="HTML Markup"/>
    <w:uiPriority w:val="99"/>
    <w:rsid w:val="00EF26DF"/>
    <w:rPr>
      <w:vanish/>
      <w:color w:val="FF0000"/>
    </w:rPr>
  </w:style>
  <w:style w:type="character" w:customStyle="1" w:styleId="Comment">
    <w:name w:val="Comment"/>
    <w:uiPriority w:val="99"/>
    <w:rsid w:val="00EF26DF"/>
    <w:rPr>
      <w:vanish/>
    </w:rPr>
  </w:style>
  <w:style w:type="paragraph" w:styleId="Rientrocorpodeltesto2">
    <w:name w:val="Body Text Indent 2"/>
    <w:basedOn w:val="Normale"/>
    <w:link w:val="Rientrocorpodeltesto2Carattere"/>
    <w:uiPriority w:val="99"/>
    <w:rsid w:val="00EF26DF"/>
    <w:pPr>
      <w:adjustRightInd w:val="0"/>
      <w:ind w:left="1440"/>
    </w:pPr>
    <w:rPr>
      <w:rFonts w:eastAsia="Times New Roman"/>
      <w:sz w:val="24"/>
      <w:szCs w:val="24"/>
      <w:lang w:bidi="ar-SA"/>
    </w:rPr>
  </w:style>
  <w:style w:type="character" w:customStyle="1" w:styleId="Rientrocorpodeltesto2Carattere">
    <w:name w:val="Rientro corpo del testo 2 Carattere"/>
    <w:basedOn w:val="Carpredefinitoparagrafo"/>
    <w:link w:val="Rientrocorpodeltesto2"/>
    <w:uiPriority w:val="99"/>
    <w:rsid w:val="00EF26DF"/>
    <w:rPr>
      <w:rFonts w:ascii="Arial" w:eastAsia="Times New Roman" w:hAnsi="Arial" w:cs="Arial"/>
      <w:sz w:val="24"/>
      <w:szCs w:val="24"/>
      <w:lang w:val="it-IT" w:eastAsia="it-IT"/>
    </w:rPr>
  </w:style>
  <w:style w:type="paragraph" w:customStyle="1" w:styleId="Stile">
    <w:name w:val="Stile"/>
    <w:next w:val="Normale"/>
    <w:uiPriority w:val="99"/>
    <w:rsid w:val="00EF26DF"/>
    <w:pPr>
      <w:adjustRightInd w:val="0"/>
    </w:pPr>
    <w:rPr>
      <w:rFonts w:ascii="Arial" w:eastAsia="Times New Roman" w:hAnsi="Arial" w:cs="Arial"/>
      <w:color w:val="000000"/>
      <w:sz w:val="24"/>
      <w:szCs w:val="24"/>
      <w:shd w:val="clear" w:color="auto" w:fill="FFFFFF"/>
      <w:lang w:val="it-IT" w:eastAsia="it-IT"/>
    </w:rPr>
  </w:style>
  <w:style w:type="paragraph" w:customStyle="1" w:styleId="Default">
    <w:name w:val="Default"/>
    <w:next w:val="Normale"/>
    <w:rsid w:val="00EF26DF"/>
    <w:pPr>
      <w:adjustRightInd w:val="0"/>
    </w:pPr>
    <w:rPr>
      <w:rFonts w:ascii="Arial" w:eastAsia="Times New Roman" w:hAnsi="Arial" w:cs="Arial"/>
      <w:color w:val="000000"/>
      <w:sz w:val="24"/>
      <w:szCs w:val="24"/>
      <w:lang w:val="it-IT" w:eastAsia="it-IT"/>
    </w:rPr>
  </w:style>
  <w:style w:type="paragraph" w:customStyle="1" w:styleId="Liv4">
    <w:name w:val="Liv4"/>
    <w:next w:val="Normale"/>
    <w:uiPriority w:val="99"/>
    <w:rsid w:val="00EF26DF"/>
    <w:pPr>
      <w:adjustRightInd w:val="0"/>
      <w:spacing w:before="120"/>
      <w:ind w:firstLine="113"/>
    </w:pPr>
    <w:rPr>
      <w:rFonts w:ascii="Arial" w:eastAsia="Times New Roman" w:hAnsi="Arial" w:cs="Arial"/>
      <w:b/>
      <w:bCs/>
      <w:i/>
      <w:iCs/>
      <w:color w:val="000000"/>
      <w:sz w:val="16"/>
      <w:szCs w:val="16"/>
      <w:shd w:val="clear" w:color="auto" w:fill="FFFFFF"/>
      <w:lang w:val="it-IT" w:eastAsia="it-IT"/>
    </w:rPr>
  </w:style>
  <w:style w:type="paragraph" w:customStyle="1" w:styleId="Terminedefinizione">
    <w:name w:val="Termine definizione"/>
    <w:next w:val="Elencodefinizione"/>
    <w:uiPriority w:val="99"/>
    <w:rsid w:val="00EF26DF"/>
    <w:pPr>
      <w:adjustRightInd w:val="0"/>
    </w:pPr>
    <w:rPr>
      <w:rFonts w:ascii="Arial" w:eastAsia="Times New Roman" w:hAnsi="Arial" w:cs="Arial"/>
      <w:color w:val="000000"/>
      <w:sz w:val="24"/>
      <w:szCs w:val="24"/>
      <w:shd w:val="clear" w:color="auto" w:fill="FFFFFF"/>
      <w:lang w:val="it-IT" w:eastAsia="it-IT"/>
    </w:rPr>
  </w:style>
  <w:style w:type="paragraph" w:customStyle="1" w:styleId="Elencodefinizione">
    <w:name w:val="Elenco definizione"/>
    <w:next w:val="Terminedefinizione"/>
    <w:uiPriority w:val="99"/>
    <w:rsid w:val="00EF26DF"/>
    <w:pPr>
      <w:adjustRightInd w:val="0"/>
      <w:ind w:left="360"/>
    </w:pPr>
    <w:rPr>
      <w:rFonts w:ascii="Arial" w:eastAsia="Times New Roman" w:hAnsi="Arial" w:cs="Arial"/>
      <w:color w:val="000000"/>
      <w:sz w:val="24"/>
      <w:szCs w:val="24"/>
      <w:shd w:val="clear" w:color="auto" w:fill="FFFFFF"/>
      <w:lang w:val="it-IT" w:eastAsia="it-IT"/>
    </w:rPr>
  </w:style>
  <w:style w:type="character" w:customStyle="1" w:styleId="Definizione">
    <w:name w:val="Definizione"/>
    <w:uiPriority w:val="99"/>
    <w:rsid w:val="00EF26DF"/>
    <w:rPr>
      <w:i/>
      <w:iCs/>
      <w:color w:val="000000"/>
      <w:shd w:val="clear" w:color="auto" w:fill="FFFFFF"/>
    </w:rPr>
  </w:style>
  <w:style w:type="paragraph" w:customStyle="1" w:styleId="Indirizzo">
    <w:name w:val="Indirizzo"/>
    <w:next w:val="Normale"/>
    <w:uiPriority w:val="99"/>
    <w:rsid w:val="00EF26DF"/>
    <w:pPr>
      <w:adjustRightInd w:val="0"/>
    </w:pPr>
    <w:rPr>
      <w:rFonts w:ascii="Arial" w:eastAsia="Times New Roman" w:hAnsi="Arial" w:cs="Arial"/>
      <w:i/>
      <w:iCs/>
      <w:color w:val="000000"/>
      <w:sz w:val="24"/>
      <w:szCs w:val="24"/>
      <w:shd w:val="clear" w:color="auto" w:fill="FFFFFF"/>
      <w:lang w:val="it-IT" w:eastAsia="it-IT"/>
    </w:rPr>
  </w:style>
  <w:style w:type="character" w:customStyle="1" w:styleId="Tastiera">
    <w:name w:val="Tastiera"/>
    <w:uiPriority w:val="99"/>
    <w:rsid w:val="00EF26DF"/>
    <w:rPr>
      <w:rFonts w:ascii="Courier New" w:hAnsi="Courier New" w:cs="Courier New"/>
      <w:b/>
      <w:bCs/>
      <w:color w:val="000000"/>
      <w:sz w:val="20"/>
      <w:szCs w:val="20"/>
      <w:shd w:val="clear" w:color="auto" w:fill="FFFFFF"/>
    </w:rPr>
  </w:style>
  <w:style w:type="paragraph" w:customStyle="1" w:styleId="Preformattato">
    <w:name w:val="Preformattato"/>
    <w:next w:val="Normale"/>
    <w:uiPriority w:val="99"/>
    <w:rsid w:val="00EF26DF"/>
    <w:pPr>
      <w:adjustRightInd w:val="0"/>
    </w:pPr>
    <w:rPr>
      <w:rFonts w:ascii="Courier New" w:eastAsia="Times New Roman" w:hAnsi="Courier New" w:cs="Courier New"/>
      <w:color w:val="000000"/>
      <w:sz w:val="20"/>
      <w:szCs w:val="20"/>
      <w:shd w:val="clear" w:color="auto" w:fill="FFFFFF"/>
      <w:lang w:val="it-IT" w:eastAsia="it-IT"/>
    </w:rPr>
  </w:style>
  <w:style w:type="character" w:customStyle="1" w:styleId="Esempio">
    <w:name w:val="Esempio"/>
    <w:uiPriority w:val="99"/>
    <w:rsid w:val="00EF26DF"/>
    <w:rPr>
      <w:rFonts w:ascii="Courier New" w:hAnsi="Courier New" w:cs="Courier New"/>
      <w:color w:val="000000"/>
      <w:shd w:val="clear" w:color="auto" w:fill="FFFFFF"/>
    </w:rPr>
  </w:style>
  <w:style w:type="character" w:customStyle="1" w:styleId="Macchinadascrivere">
    <w:name w:val="Macchina da scrivere"/>
    <w:uiPriority w:val="99"/>
    <w:rsid w:val="00EF26DF"/>
    <w:rPr>
      <w:rFonts w:ascii="Courier New" w:hAnsi="Courier New" w:cs="Courier New"/>
      <w:color w:val="000000"/>
      <w:sz w:val="20"/>
      <w:szCs w:val="20"/>
      <w:shd w:val="clear" w:color="auto" w:fill="FFFFFF"/>
    </w:rPr>
  </w:style>
  <w:style w:type="character" w:customStyle="1" w:styleId="Variabile">
    <w:name w:val="Variabile"/>
    <w:uiPriority w:val="99"/>
    <w:rsid w:val="00EF26DF"/>
    <w:rPr>
      <w:i/>
      <w:iCs/>
      <w:color w:val="000000"/>
      <w:shd w:val="clear" w:color="auto" w:fill="FFFFFF"/>
    </w:rPr>
  </w:style>
  <w:style w:type="character" w:customStyle="1" w:styleId="Commento">
    <w:name w:val="Commento"/>
    <w:uiPriority w:val="99"/>
    <w:rsid w:val="00EF26DF"/>
    <w:rPr>
      <w:vanish/>
      <w:color w:val="000000"/>
      <w:shd w:val="clear" w:color="auto" w:fill="FFFFFF"/>
    </w:rPr>
  </w:style>
  <w:style w:type="paragraph" w:customStyle="1" w:styleId="primo-livello">
    <w:name w:val="primo-livello"/>
    <w:uiPriority w:val="99"/>
    <w:rsid w:val="00EF26DF"/>
    <w:pPr>
      <w:adjustRightInd w:val="0"/>
      <w:spacing w:before="100" w:after="100"/>
    </w:pPr>
    <w:rPr>
      <w:rFonts w:ascii="Arial" w:eastAsia="Times New Roman" w:hAnsi="Arial" w:cs="Arial"/>
      <w:color w:val="000000"/>
      <w:sz w:val="24"/>
      <w:szCs w:val="24"/>
      <w:shd w:val="clear" w:color="auto" w:fill="FFFFFF"/>
      <w:lang w:val="it-IT" w:eastAsia="it-IT"/>
    </w:rPr>
  </w:style>
  <w:style w:type="paragraph" w:customStyle="1" w:styleId="livello-alfabetico">
    <w:name w:val="livello-alfabetico"/>
    <w:uiPriority w:val="99"/>
    <w:rsid w:val="00EF26DF"/>
    <w:pPr>
      <w:adjustRightInd w:val="0"/>
      <w:spacing w:before="100" w:after="100"/>
    </w:pPr>
    <w:rPr>
      <w:rFonts w:ascii="Arial" w:eastAsia="Times New Roman" w:hAnsi="Arial" w:cs="Arial"/>
      <w:color w:val="000000"/>
      <w:sz w:val="24"/>
      <w:szCs w:val="24"/>
      <w:shd w:val="clear" w:color="auto" w:fill="FFFFFF"/>
      <w:lang w:val="it-IT" w:eastAsia="it-IT"/>
    </w:rPr>
  </w:style>
  <w:style w:type="paragraph" w:styleId="Testofumetto">
    <w:name w:val="Balloon Text"/>
    <w:basedOn w:val="Normale"/>
    <w:link w:val="TestofumettoCarattere"/>
    <w:uiPriority w:val="99"/>
    <w:rsid w:val="00EF26DF"/>
    <w:pPr>
      <w:adjustRightInd w:val="0"/>
    </w:pPr>
    <w:rPr>
      <w:rFonts w:ascii="Tahoma" w:eastAsia="Times New Roman" w:hAnsi="Tahoma" w:cs="Tahoma"/>
      <w:color w:val="000000"/>
      <w:sz w:val="16"/>
      <w:szCs w:val="16"/>
      <w:shd w:val="clear" w:color="auto" w:fill="FFFFFF"/>
      <w:lang w:bidi="ar-SA"/>
    </w:rPr>
  </w:style>
  <w:style w:type="character" w:customStyle="1" w:styleId="TestofumettoCarattere">
    <w:name w:val="Testo fumetto Carattere"/>
    <w:basedOn w:val="Carpredefinitoparagrafo"/>
    <w:link w:val="Testofumetto"/>
    <w:uiPriority w:val="99"/>
    <w:rsid w:val="00EF26DF"/>
    <w:rPr>
      <w:rFonts w:ascii="Tahoma" w:eastAsia="Times New Roman" w:hAnsi="Tahoma" w:cs="Tahoma"/>
      <w:color w:val="000000"/>
      <w:sz w:val="16"/>
      <w:szCs w:val="16"/>
      <w:lang w:val="it-IT" w:eastAsia="it-IT"/>
    </w:rPr>
  </w:style>
  <w:style w:type="paragraph" w:styleId="Rientrocorpodeltesto3">
    <w:name w:val="Body Text Indent 3"/>
    <w:basedOn w:val="Normale"/>
    <w:link w:val="Rientrocorpodeltesto3Carattere"/>
    <w:uiPriority w:val="99"/>
    <w:rsid w:val="00EF26DF"/>
    <w:pPr>
      <w:adjustRightInd w:val="0"/>
      <w:ind w:firstLine="708"/>
    </w:pPr>
    <w:rPr>
      <w:rFonts w:eastAsia="Times New Roman"/>
      <w:color w:val="000000"/>
      <w:sz w:val="24"/>
      <w:szCs w:val="24"/>
      <w:shd w:val="clear" w:color="auto" w:fill="FFFFFF"/>
      <w:lang w:bidi="ar-SA"/>
    </w:rPr>
  </w:style>
  <w:style w:type="character" w:customStyle="1" w:styleId="Rientrocorpodeltesto3Carattere">
    <w:name w:val="Rientro corpo del testo 3 Carattere"/>
    <w:basedOn w:val="Carpredefinitoparagrafo"/>
    <w:link w:val="Rientrocorpodeltesto3"/>
    <w:uiPriority w:val="99"/>
    <w:rsid w:val="00EF26DF"/>
    <w:rPr>
      <w:rFonts w:ascii="Arial" w:eastAsia="Times New Roman" w:hAnsi="Arial" w:cs="Arial"/>
      <w:color w:val="000000"/>
      <w:sz w:val="24"/>
      <w:szCs w:val="24"/>
      <w:lang w:val="it-IT" w:eastAsia="it-IT"/>
    </w:rPr>
  </w:style>
  <w:style w:type="paragraph" w:styleId="NormaleWeb">
    <w:name w:val="Normal (Web)"/>
    <w:basedOn w:val="Normale"/>
    <w:uiPriority w:val="99"/>
    <w:qFormat/>
    <w:rsid w:val="00EF26DF"/>
    <w:pPr>
      <w:adjustRightInd w:val="0"/>
      <w:spacing w:before="100" w:after="100"/>
    </w:pPr>
    <w:rPr>
      <w:rFonts w:eastAsia="Times New Roman"/>
      <w:color w:val="000000"/>
      <w:sz w:val="24"/>
      <w:szCs w:val="24"/>
      <w:shd w:val="clear" w:color="auto" w:fill="FFFFFF"/>
      <w:lang w:bidi="ar-SA"/>
    </w:rPr>
  </w:style>
  <w:style w:type="paragraph" w:styleId="Mappadocumento">
    <w:name w:val="Document Map"/>
    <w:basedOn w:val="Normale"/>
    <w:link w:val="MappadocumentoCarattere"/>
    <w:uiPriority w:val="99"/>
    <w:rsid w:val="00EF26DF"/>
    <w:pPr>
      <w:adjustRightInd w:val="0"/>
    </w:pPr>
    <w:rPr>
      <w:rFonts w:ascii="Tahoma" w:eastAsia="Times New Roman" w:hAnsi="Tahoma" w:cs="Tahoma"/>
      <w:color w:val="000000"/>
      <w:sz w:val="24"/>
      <w:szCs w:val="24"/>
      <w:shd w:val="clear" w:color="auto" w:fill="FFFFFF"/>
      <w:lang w:bidi="ar-SA"/>
    </w:rPr>
  </w:style>
  <w:style w:type="character" w:customStyle="1" w:styleId="MappadocumentoCarattere">
    <w:name w:val="Mappa documento Carattere"/>
    <w:basedOn w:val="Carpredefinitoparagrafo"/>
    <w:link w:val="Mappadocumento"/>
    <w:uiPriority w:val="99"/>
    <w:rsid w:val="00EF26DF"/>
    <w:rPr>
      <w:rFonts w:ascii="Tahoma" w:eastAsia="Times New Roman" w:hAnsi="Tahoma" w:cs="Tahoma"/>
      <w:color w:val="000000"/>
      <w:sz w:val="24"/>
      <w:szCs w:val="24"/>
      <w:lang w:val="it-IT" w:eastAsia="it-IT"/>
    </w:rPr>
  </w:style>
  <w:style w:type="paragraph" w:styleId="Corpodeltesto2">
    <w:name w:val="Body Text 2"/>
    <w:basedOn w:val="Normale"/>
    <w:link w:val="Corpodeltesto2Carattere"/>
    <w:uiPriority w:val="99"/>
    <w:rsid w:val="00EF26DF"/>
    <w:pPr>
      <w:adjustRightInd w:val="0"/>
      <w:ind w:left="1416" w:hanging="1416"/>
    </w:pPr>
    <w:rPr>
      <w:rFonts w:eastAsia="Times New Roman"/>
      <w:color w:val="000000"/>
      <w:sz w:val="20"/>
      <w:szCs w:val="20"/>
      <w:shd w:val="clear" w:color="auto" w:fill="FFFFFF"/>
      <w:lang w:bidi="ar-SA"/>
    </w:rPr>
  </w:style>
  <w:style w:type="character" w:customStyle="1" w:styleId="Corpodeltesto2Carattere">
    <w:name w:val="Corpo del testo 2 Carattere"/>
    <w:basedOn w:val="Carpredefinitoparagrafo"/>
    <w:link w:val="Corpodeltesto2"/>
    <w:uiPriority w:val="99"/>
    <w:rsid w:val="00EF26DF"/>
    <w:rPr>
      <w:rFonts w:ascii="Arial" w:eastAsia="Times New Roman" w:hAnsi="Arial" w:cs="Arial"/>
      <w:color w:val="000000"/>
      <w:sz w:val="20"/>
      <w:szCs w:val="20"/>
      <w:lang w:val="it-IT" w:eastAsia="it-IT"/>
    </w:rPr>
  </w:style>
  <w:style w:type="character" w:styleId="Numeropagina">
    <w:name w:val="page number"/>
    <w:uiPriority w:val="99"/>
    <w:rsid w:val="00EF26DF"/>
    <w:rPr>
      <w:color w:val="000000"/>
      <w:shd w:val="clear" w:color="auto" w:fill="FFFFFF"/>
    </w:rPr>
  </w:style>
  <w:style w:type="paragraph" w:styleId="Finemodulo-z">
    <w:name w:val="HTML Bottom of Form"/>
    <w:basedOn w:val="Normale"/>
    <w:next w:val="Normale"/>
    <w:link w:val="Finemodulo-zCarattere"/>
    <w:uiPriority w:val="99"/>
    <w:rsid w:val="00EF26DF"/>
    <w:pPr>
      <w:pBdr>
        <w:top w:val="single" w:sz="6" w:space="0" w:color="auto"/>
      </w:pBdr>
      <w:adjustRightInd w:val="0"/>
      <w:jc w:val="center"/>
    </w:pPr>
    <w:rPr>
      <w:rFonts w:eastAsia="Times New Roman"/>
      <w:vanish/>
      <w:color w:val="0033CC"/>
      <w:sz w:val="16"/>
      <w:szCs w:val="16"/>
      <w:shd w:val="clear" w:color="auto" w:fill="FFFFFF"/>
      <w:lang w:bidi="ar-SA"/>
    </w:rPr>
  </w:style>
  <w:style w:type="character" w:customStyle="1" w:styleId="Finemodulo-zCarattere">
    <w:name w:val="Fine modulo -z Carattere"/>
    <w:basedOn w:val="Carpredefinitoparagrafo"/>
    <w:link w:val="Finemodulo-z"/>
    <w:uiPriority w:val="99"/>
    <w:rsid w:val="00EF26DF"/>
    <w:rPr>
      <w:rFonts w:ascii="Arial" w:eastAsia="Times New Roman" w:hAnsi="Arial" w:cs="Arial"/>
      <w:vanish/>
      <w:color w:val="0033CC"/>
      <w:sz w:val="16"/>
      <w:szCs w:val="16"/>
      <w:lang w:val="it-IT" w:eastAsia="it-IT"/>
    </w:rPr>
  </w:style>
  <w:style w:type="character" w:customStyle="1" w:styleId="hcp5">
    <w:name w:val="hcp5"/>
    <w:uiPriority w:val="99"/>
    <w:rsid w:val="00EF26DF"/>
    <w:rPr>
      <w:color w:val="000000"/>
      <w:shd w:val="clear" w:color="auto" w:fill="FFFFFF"/>
    </w:rPr>
  </w:style>
  <w:style w:type="paragraph" w:customStyle="1" w:styleId="Stile6">
    <w:name w:val="Stile6"/>
    <w:next w:val="Normale"/>
    <w:uiPriority w:val="99"/>
    <w:rsid w:val="00EF26DF"/>
    <w:pPr>
      <w:adjustRightInd w:val="0"/>
    </w:pPr>
    <w:rPr>
      <w:rFonts w:ascii="Arial" w:eastAsia="Times New Roman" w:hAnsi="Arial" w:cs="Arial"/>
      <w:color w:val="000000"/>
      <w:sz w:val="24"/>
      <w:szCs w:val="24"/>
      <w:shd w:val="clear" w:color="auto" w:fill="FFFFFF"/>
      <w:lang w:val="it-IT" w:eastAsia="it-IT"/>
    </w:rPr>
  </w:style>
  <w:style w:type="paragraph" w:customStyle="1" w:styleId="mnormale">
    <w:name w:val="mnormale"/>
    <w:uiPriority w:val="99"/>
    <w:rsid w:val="00EF26DF"/>
    <w:pPr>
      <w:adjustRightInd w:val="0"/>
      <w:spacing w:before="100" w:after="100"/>
    </w:pPr>
    <w:rPr>
      <w:rFonts w:ascii="Arial" w:eastAsia="Times New Roman" w:hAnsi="Arial" w:cs="Arial"/>
      <w:color w:val="000000"/>
      <w:sz w:val="24"/>
      <w:szCs w:val="24"/>
      <w:shd w:val="clear" w:color="auto" w:fill="FFFFFF"/>
      <w:lang w:val="it-IT" w:eastAsia="it-IT"/>
    </w:rPr>
  </w:style>
  <w:style w:type="paragraph" w:customStyle="1" w:styleId="ItaOggi">
    <w:name w:val="ItaOggi"/>
    <w:uiPriority w:val="99"/>
    <w:rsid w:val="00EF26DF"/>
    <w:pPr>
      <w:adjustRightInd w:val="0"/>
      <w:spacing w:line="200" w:lineRule="exact"/>
      <w:ind w:firstLine="170"/>
    </w:pPr>
    <w:rPr>
      <w:rFonts w:ascii="Arial" w:eastAsia="Times New Roman" w:hAnsi="Arial" w:cs="Arial"/>
      <w:color w:val="000000"/>
      <w:sz w:val="18"/>
      <w:szCs w:val="18"/>
      <w:shd w:val="clear" w:color="auto" w:fill="FFFFFF"/>
      <w:lang w:val="it-IT" w:eastAsia="it-IT"/>
    </w:rPr>
  </w:style>
  <w:style w:type="paragraph" w:customStyle="1" w:styleId="tabella">
    <w:name w:val="tabella"/>
    <w:uiPriority w:val="99"/>
    <w:rsid w:val="00EF26DF"/>
    <w:pPr>
      <w:adjustRightInd w:val="0"/>
      <w:spacing w:line="200" w:lineRule="exact"/>
    </w:pPr>
    <w:rPr>
      <w:rFonts w:ascii="Arial" w:eastAsia="Times New Roman" w:hAnsi="Arial" w:cs="Arial"/>
      <w:color w:val="000000"/>
      <w:sz w:val="18"/>
      <w:szCs w:val="18"/>
      <w:shd w:val="clear" w:color="auto" w:fill="FFFFFF"/>
      <w:lang w:val="it-IT" w:eastAsia="it-IT"/>
    </w:rPr>
  </w:style>
  <w:style w:type="character" w:customStyle="1" w:styleId="CarattereCarattere">
    <w:name w:val="Carattere Carattere"/>
    <w:uiPriority w:val="99"/>
    <w:rsid w:val="00EF26DF"/>
    <w:rPr>
      <w:color w:val="000000"/>
      <w:sz w:val="28"/>
      <w:szCs w:val="28"/>
      <w:shd w:val="clear" w:color="auto" w:fill="FFFFFF"/>
    </w:rPr>
  </w:style>
  <w:style w:type="paragraph" w:customStyle="1" w:styleId="Stile2">
    <w:name w:val="Stile2"/>
    <w:next w:val="Normale"/>
    <w:uiPriority w:val="99"/>
    <w:rsid w:val="00EF26DF"/>
    <w:pPr>
      <w:adjustRightInd w:val="0"/>
    </w:pPr>
    <w:rPr>
      <w:rFonts w:ascii="Arial" w:eastAsia="Times New Roman" w:hAnsi="Arial" w:cs="Arial"/>
      <w:color w:val="000000"/>
      <w:sz w:val="24"/>
      <w:szCs w:val="24"/>
      <w:shd w:val="clear" w:color="auto" w:fill="FFFFFF"/>
      <w:lang w:val="it-IT" w:eastAsia="it-IT"/>
    </w:rPr>
  </w:style>
  <w:style w:type="paragraph" w:customStyle="1" w:styleId="Stile1">
    <w:name w:val="Stile1"/>
    <w:next w:val="Normale"/>
    <w:uiPriority w:val="99"/>
    <w:rsid w:val="00EF26DF"/>
    <w:pPr>
      <w:adjustRightInd w:val="0"/>
    </w:pPr>
    <w:rPr>
      <w:rFonts w:ascii="Arial" w:eastAsia="Times New Roman" w:hAnsi="Arial" w:cs="Arial"/>
      <w:color w:val="000000"/>
      <w:sz w:val="24"/>
      <w:szCs w:val="24"/>
      <w:shd w:val="clear" w:color="auto" w:fill="FFFFFF"/>
      <w:lang w:val="it-IT" w:eastAsia="it-IT"/>
    </w:rPr>
  </w:style>
  <w:style w:type="paragraph" w:customStyle="1" w:styleId="Stile3">
    <w:name w:val="Stile3"/>
    <w:next w:val="Normale"/>
    <w:uiPriority w:val="99"/>
    <w:rsid w:val="00EF26DF"/>
    <w:pPr>
      <w:adjustRightInd w:val="0"/>
    </w:pPr>
    <w:rPr>
      <w:rFonts w:ascii="Arial" w:eastAsia="Times New Roman" w:hAnsi="Arial" w:cs="Arial"/>
      <w:color w:val="000000"/>
      <w:sz w:val="24"/>
      <w:szCs w:val="24"/>
      <w:shd w:val="clear" w:color="auto" w:fill="FFFFFF"/>
      <w:lang w:val="it-IT" w:eastAsia="it-IT"/>
    </w:rPr>
  </w:style>
  <w:style w:type="paragraph" w:styleId="Didascalia">
    <w:name w:val="caption"/>
    <w:basedOn w:val="Normale"/>
    <w:next w:val="Normale"/>
    <w:uiPriority w:val="99"/>
    <w:qFormat/>
    <w:rsid w:val="00EF26DF"/>
    <w:pPr>
      <w:adjustRightInd w:val="0"/>
    </w:pPr>
    <w:rPr>
      <w:rFonts w:eastAsia="Times New Roman"/>
      <w:b/>
      <w:bCs/>
      <w:color w:val="000000"/>
      <w:sz w:val="20"/>
      <w:szCs w:val="20"/>
      <w:shd w:val="clear" w:color="auto" w:fill="FFFFFF"/>
      <w:lang w:bidi="ar-SA"/>
    </w:rPr>
  </w:style>
  <w:style w:type="paragraph" w:customStyle="1" w:styleId="VariabiliTabelle">
    <w:name w:val="Variabili Tabelle"/>
    <w:next w:val="Normale"/>
    <w:uiPriority w:val="99"/>
    <w:rsid w:val="00EF26DF"/>
    <w:pPr>
      <w:adjustRightInd w:val="0"/>
      <w:jc w:val="center"/>
    </w:pPr>
    <w:rPr>
      <w:rFonts w:ascii="Tahoma" w:eastAsia="Times New Roman" w:hAnsi="Tahoma" w:cs="Tahoma"/>
      <w:color w:val="000000"/>
      <w:sz w:val="18"/>
      <w:szCs w:val="18"/>
      <w:shd w:val="clear" w:color="auto" w:fill="FFFFFF"/>
      <w:lang w:val="it-IT" w:eastAsia="it-IT"/>
    </w:rPr>
  </w:style>
  <w:style w:type="paragraph" w:customStyle="1" w:styleId="Tabelle">
    <w:name w:val="Tabelle"/>
    <w:next w:val="Normale"/>
    <w:uiPriority w:val="99"/>
    <w:rsid w:val="00EF26DF"/>
    <w:pPr>
      <w:adjustRightInd w:val="0"/>
      <w:jc w:val="center"/>
    </w:pPr>
    <w:rPr>
      <w:rFonts w:ascii="Tahoma" w:eastAsia="Times New Roman" w:hAnsi="Tahoma" w:cs="Tahoma"/>
      <w:color w:val="000000"/>
      <w:sz w:val="18"/>
      <w:szCs w:val="18"/>
      <w:shd w:val="clear" w:color="auto" w:fill="FFFFFF"/>
      <w:lang w:val="it-IT" w:eastAsia="it-IT"/>
    </w:rPr>
  </w:style>
  <w:style w:type="paragraph" w:styleId="Corpodeltesto3">
    <w:name w:val="Body Text 3"/>
    <w:basedOn w:val="Normale"/>
    <w:link w:val="Corpodeltesto3Carattere"/>
    <w:uiPriority w:val="99"/>
    <w:rsid w:val="00EF26DF"/>
    <w:pPr>
      <w:adjustRightInd w:val="0"/>
    </w:pPr>
    <w:rPr>
      <w:rFonts w:eastAsia="Times New Roman"/>
      <w:color w:val="000000"/>
      <w:sz w:val="18"/>
      <w:szCs w:val="18"/>
      <w:shd w:val="clear" w:color="auto" w:fill="FFFFFF"/>
      <w:lang w:bidi="ar-SA"/>
    </w:rPr>
  </w:style>
  <w:style w:type="character" w:customStyle="1" w:styleId="Corpodeltesto3Carattere">
    <w:name w:val="Corpo del testo 3 Carattere"/>
    <w:basedOn w:val="Carpredefinitoparagrafo"/>
    <w:link w:val="Corpodeltesto3"/>
    <w:uiPriority w:val="99"/>
    <w:rsid w:val="00EF26DF"/>
    <w:rPr>
      <w:rFonts w:ascii="Arial" w:eastAsia="Times New Roman" w:hAnsi="Arial" w:cs="Arial"/>
      <w:color w:val="000000"/>
      <w:sz w:val="18"/>
      <w:szCs w:val="18"/>
      <w:lang w:val="it-IT" w:eastAsia="it-IT"/>
    </w:rPr>
  </w:style>
  <w:style w:type="paragraph" w:customStyle="1" w:styleId="StileTahoma10ptAutomaticoInferioreSingolaAutomatico">
    <w:name w:val="Stile Tahoma 10 pt Automatico Inferiore: (Singola Automatico  ."/>
    <w:uiPriority w:val="99"/>
    <w:rsid w:val="00EF26DF"/>
    <w:pPr>
      <w:pBdr>
        <w:bottom w:val="single" w:sz="6" w:space="0" w:color="auto"/>
      </w:pBdr>
      <w:adjustRightInd w:val="0"/>
    </w:pPr>
    <w:rPr>
      <w:rFonts w:ascii="Tahoma" w:eastAsia="Times New Roman" w:hAnsi="Tahoma" w:cs="Tahoma"/>
      <w:color w:val="000000"/>
      <w:sz w:val="20"/>
      <w:szCs w:val="20"/>
      <w:shd w:val="clear" w:color="auto" w:fill="FFFFFF"/>
      <w:lang w:val="it-IT" w:eastAsia="it-IT"/>
    </w:rPr>
  </w:style>
  <w:style w:type="paragraph" w:customStyle="1" w:styleId="RigaSopraTitolo1">
    <w:name w:val="Riga Sopra Titolo 1"/>
    <w:next w:val="Titolo1"/>
    <w:uiPriority w:val="99"/>
    <w:rsid w:val="00EF26DF"/>
    <w:pPr>
      <w:keepNext/>
      <w:adjustRightInd w:val="0"/>
      <w:jc w:val="center"/>
    </w:pPr>
    <w:rPr>
      <w:rFonts w:ascii="Tahoma" w:eastAsia="Times New Roman" w:hAnsi="Tahoma" w:cs="Tahoma"/>
      <w:color w:val="000000"/>
      <w:sz w:val="28"/>
      <w:szCs w:val="28"/>
      <w:shd w:val="clear" w:color="auto" w:fill="FFFFFF"/>
      <w:lang w:val="it-IT" w:eastAsia="it-IT"/>
    </w:rPr>
  </w:style>
  <w:style w:type="paragraph" w:customStyle="1" w:styleId="Legenda">
    <w:name w:val="Legenda"/>
    <w:next w:val="Normale"/>
    <w:uiPriority w:val="99"/>
    <w:rsid w:val="00EF26DF"/>
    <w:pPr>
      <w:adjustRightInd w:val="0"/>
      <w:ind w:left="850" w:hanging="850"/>
    </w:pPr>
    <w:rPr>
      <w:rFonts w:ascii="Arial" w:eastAsia="Times New Roman" w:hAnsi="Arial" w:cs="Arial"/>
      <w:color w:val="000000"/>
      <w:sz w:val="18"/>
      <w:szCs w:val="18"/>
      <w:shd w:val="clear" w:color="auto" w:fill="FFFFFF"/>
      <w:lang w:val="it-IT" w:eastAsia="it-IT"/>
    </w:rPr>
  </w:style>
  <w:style w:type="paragraph" w:customStyle="1" w:styleId="Formule">
    <w:name w:val="Formule"/>
    <w:next w:val="Normale"/>
    <w:uiPriority w:val="99"/>
    <w:rsid w:val="00EF26DF"/>
    <w:pPr>
      <w:adjustRightInd w:val="0"/>
      <w:jc w:val="center"/>
    </w:pPr>
    <w:rPr>
      <w:rFonts w:ascii="Arial" w:eastAsia="Times New Roman" w:hAnsi="Arial" w:cs="Arial"/>
      <w:color w:val="000000"/>
      <w:sz w:val="18"/>
      <w:szCs w:val="18"/>
      <w:shd w:val="clear" w:color="auto" w:fill="FFFFFF"/>
      <w:lang w:val="it-IT" w:eastAsia="it-IT"/>
    </w:rPr>
  </w:style>
  <w:style w:type="paragraph" w:customStyle="1" w:styleId="VariabiliIdentificativiPersone">
    <w:name w:val="Variabili Identificativi Persone"/>
    <w:next w:val="Normale"/>
    <w:uiPriority w:val="99"/>
    <w:rsid w:val="00EF26DF"/>
    <w:pPr>
      <w:adjustRightInd w:val="0"/>
      <w:jc w:val="center"/>
    </w:pPr>
    <w:rPr>
      <w:rFonts w:ascii="Tahoma" w:eastAsia="Times New Roman" w:hAnsi="Tahoma" w:cs="Tahoma"/>
      <w:color w:val="000000"/>
      <w:sz w:val="18"/>
      <w:szCs w:val="18"/>
      <w:shd w:val="clear" w:color="auto" w:fill="FFFFFF"/>
      <w:lang w:val="it-IT" w:eastAsia="it-IT"/>
    </w:rPr>
  </w:style>
  <w:style w:type="paragraph" w:customStyle="1" w:styleId="IntestazioneResponsabili">
    <w:name w:val="Intestazione Responsabili"/>
    <w:uiPriority w:val="99"/>
    <w:rsid w:val="00EF26DF"/>
    <w:pPr>
      <w:adjustRightInd w:val="0"/>
      <w:jc w:val="center"/>
    </w:pPr>
    <w:rPr>
      <w:rFonts w:ascii="Tahoma" w:eastAsia="Times New Roman" w:hAnsi="Tahoma" w:cs="Tahoma"/>
      <w:color w:val="000000"/>
      <w:sz w:val="20"/>
      <w:szCs w:val="20"/>
      <w:shd w:val="clear" w:color="auto" w:fill="FFFFFF"/>
      <w:lang w:val="it-IT" w:eastAsia="it-IT"/>
    </w:rPr>
  </w:style>
  <w:style w:type="paragraph" w:customStyle="1" w:styleId="ProvinciaeData">
    <w:name w:val="Provincia e Data"/>
    <w:uiPriority w:val="99"/>
    <w:rsid w:val="00EF26DF"/>
    <w:pPr>
      <w:adjustRightInd w:val="0"/>
      <w:ind w:left="15"/>
    </w:pPr>
    <w:rPr>
      <w:rFonts w:ascii="Tahoma" w:eastAsia="Times New Roman" w:hAnsi="Tahoma" w:cs="Tahoma"/>
      <w:color w:val="000000"/>
      <w:sz w:val="20"/>
      <w:szCs w:val="20"/>
      <w:shd w:val="clear" w:color="auto" w:fill="FFFFFF"/>
      <w:lang w:val="it-IT" w:eastAsia="it-IT"/>
    </w:rPr>
  </w:style>
  <w:style w:type="paragraph" w:customStyle="1" w:styleId="Stile4">
    <w:name w:val="Stile4"/>
    <w:next w:val="Normale"/>
    <w:uiPriority w:val="99"/>
    <w:rsid w:val="00EF26DF"/>
    <w:pPr>
      <w:adjustRightInd w:val="0"/>
    </w:pPr>
    <w:rPr>
      <w:rFonts w:ascii="Arial" w:eastAsia="Times New Roman" w:hAnsi="Arial" w:cs="Arial"/>
      <w:color w:val="000000"/>
      <w:sz w:val="24"/>
      <w:szCs w:val="24"/>
      <w:shd w:val="clear" w:color="auto" w:fill="FFFFFF"/>
      <w:lang w:val="it-IT" w:eastAsia="it-IT"/>
    </w:rPr>
  </w:style>
  <w:style w:type="paragraph" w:customStyle="1" w:styleId="Normativa">
    <w:name w:val="Normativa"/>
    <w:next w:val="Normale"/>
    <w:uiPriority w:val="99"/>
    <w:rsid w:val="00EF26DF"/>
    <w:pPr>
      <w:adjustRightInd w:val="0"/>
      <w:spacing w:after="120"/>
      <w:ind w:firstLine="851"/>
    </w:pPr>
    <w:rPr>
      <w:rFonts w:ascii="Arial" w:eastAsia="Times New Roman" w:hAnsi="Arial" w:cs="Arial"/>
      <w:i/>
      <w:iCs/>
      <w:color w:val="0000FF"/>
      <w:sz w:val="20"/>
      <w:szCs w:val="20"/>
      <w:shd w:val="clear" w:color="auto" w:fill="FFFFFF"/>
      <w:lang w:val="it-IT" w:eastAsia="it-IT"/>
    </w:rPr>
  </w:style>
  <w:style w:type="paragraph" w:customStyle="1" w:styleId="TestoNormale">
    <w:name w:val="TestoNormale"/>
    <w:uiPriority w:val="99"/>
    <w:rsid w:val="00EF26DF"/>
    <w:pPr>
      <w:adjustRightInd w:val="0"/>
      <w:spacing w:before="120" w:after="120"/>
      <w:ind w:firstLine="851"/>
    </w:pPr>
    <w:rPr>
      <w:rFonts w:ascii="Arial" w:eastAsia="Times New Roman" w:hAnsi="Arial" w:cs="Arial"/>
      <w:color w:val="000000"/>
      <w:sz w:val="24"/>
      <w:szCs w:val="24"/>
      <w:shd w:val="clear" w:color="auto" w:fill="FFFFFF"/>
      <w:lang w:val="it-IT" w:eastAsia="it-IT"/>
    </w:rPr>
  </w:style>
  <w:style w:type="character" w:customStyle="1" w:styleId="TestoNormaleCarattere">
    <w:name w:val="TestoNormale Carattere"/>
    <w:uiPriority w:val="99"/>
    <w:rsid w:val="00EF26DF"/>
    <w:rPr>
      <w:color w:val="000000"/>
      <w:sz w:val="16"/>
      <w:szCs w:val="16"/>
      <w:shd w:val="clear" w:color="auto" w:fill="FFFFFF"/>
    </w:rPr>
  </w:style>
  <w:style w:type="character" w:customStyle="1" w:styleId="CarattereCarattere2">
    <w:name w:val="Carattere Carattere2"/>
    <w:uiPriority w:val="99"/>
    <w:rsid w:val="00EF26DF"/>
    <w:rPr>
      <w:b/>
      <w:bCs/>
      <w:color w:val="008080"/>
      <w:shd w:val="clear" w:color="auto" w:fill="FFFFFF"/>
    </w:rPr>
  </w:style>
  <w:style w:type="paragraph" w:styleId="Elencocontinua">
    <w:name w:val="List Continue"/>
    <w:basedOn w:val="Normale"/>
    <w:uiPriority w:val="99"/>
    <w:rsid w:val="00EF26DF"/>
    <w:pPr>
      <w:numPr>
        <w:numId w:val="55"/>
      </w:numPr>
      <w:adjustRightInd w:val="0"/>
      <w:spacing w:after="120"/>
      <w:ind w:left="360" w:hanging="360"/>
    </w:pPr>
    <w:rPr>
      <w:rFonts w:eastAsia="Times New Roman"/>
      <w:color w:val="000000"/>
      <w:sz w:val="24"/>
      <w:szCs w:val="24"/>
      <w:shd w:val="clear" w:color="auto" w:fill="FFFFFF"/>
      <w:lang w:bidi="ar-SA"/>
    </w:rPr>
  </w:style>
  <w:style w:type="paragraph" w:customStyle="1" w:styleId="Pidipagina0">
    <w:name w:val="Pi_ di pagina"/>
    <w:uiPriority w:val="99"/>
    <w:rsid w:val="00EF26DF"/>
    <w:pPr>
      <w:adjustRightInd w:val="0"/>
      <w:ind w:firstLine="567"/>
    </w:pPr>
    <w:rPr>
      <w:rFonts w:ascii="Arial" w:eastAsia="Times New Roman" w:hAnsi="Arial" w:cs="Arial"/>
      <w:color w:val="000000"/>
      <w:sz w:val="24"/>
      <w:szCs w:val="24"/>
      <w:shd w:val="clear" w:color="auto" w:fill="FFFFFF"/>
      <w:lang w:val="it-IT" w:eastAsia="it-IT"/>
    </w:rPr>
  </w:style>
  <w:style w:type="paragraph" w:styleId="Elenco">
    <w:name w:val="List"/>
    <w:basedOn w:val="Normale"/>
    <w:uiPriority w:val="99"/>
    <w:rsid w:val="00EF26DF"/>
    <w:pPr>
      <w:adjustRightInd w:val="0"/>
      <w:ind w:left="567" w:hanging="567"/>
    </w:pPr>
    <w:rPr>
      <w:rFonts w:eastAsia="Times New Roman"/>
      <w:color w:val="000000"/>
      <w:sz w:val="24"/>
      <w:szCs w:val="24"/>
      <w:shd w:val="clear" w:color="auto" w:fill="FFFFFF"/>
      <w:lang w:bidi="ar-SA"/>
    </w:rPr>
  </w:style>
  <w:style w:type="paragraph" w:styleId="Testodelblocco">
    <w:name w:val="Block Text"/>
    <w:basedOn w:val="Normale"/>
    <w:uiPriority w:val="99"/>
    <w:rsid w:val="00EF26DF"/>
    <w:pPr>
      <w:adjustRightInd w:val="0"/>
      <w:ind w:left="567" w:right="51"/>
    </w:pPr>
    <w:rPr>
      <w:rFonts w:eastAsia="Times New Roman"/>
      <w:color w:val="000000"/>
      <w:sz w:val="24"/>
      <w:szCs w:val="24"/>
      <w:shd w:val="clear" w:color="auto" w:fill="FFFFFF"/>
      <w:lang w:bidi="ar-SA"/>
    </w:rPr>
  </w:style>
  <w:style w:type="paragraph" w:customStyle="1" w:styleId="p5">
    <w:name w:val="p5"/>
    <w:uiPriority w:val="99"/>
    <w:rsid w:val="00EF26DF"/>
    <w:pPr>
      <w:adjustRightInd w:val="0"/>
      <w:spacing w:line="220" w:lineRule="atLeast"/>
    </w:pPr>
    <w:rPr>
      <w:rFonts w:ascii="Arial" w:eastAsia="Times New Roman" w:hAnsi="Arial" w:cs="Arial"/>
      <w:color w:val="000000"/>
      <w:sz w:val="24"/>
      <w:szCs w:val="24"/>
      <w:shd w:val="clear" w:color="auto" w:fill="FFFFFF"/>
      <w:lang w:val="it-IT" w:eastAsia="it-IT"/>
    </w:rPr>
  </w:style>
  <w:style w:type="paragraph" w:customStyle="1" w:styleId="p13">
    <w:name w:val="p13"/>
    <w:uiPriority w:val="99"/>
    <w:rsid w:val="00EF26DF"/>
    <w:pPr>
      <w:adjustRightInd w:val="0"/>
      <w:spacing w:line="220" w:lineRule="atLeast"/>
    </w:pPr>
    <w:rPr>
      <w:rFonts w:ascii="Arial" w:eastAsia="Times New Roman" w:hAnsi="Arial" w:cs="Arial"/>
      <w:color w:val="000000"/>
      <w:sz w:val="24"/>
      <w:szCs w:val="24"/>
      <w:shd w:val="clear" w:color="auto" w:fill="FFFFFF"/>
      <w:lang w:val="it-IT" w:eastAsia="it-IT"/>
    </w:rPr>
  </w:style>
  <w:style w:type="paragraph" w:customStyle="1" w:styleId="p17">
    <w:name w:val="p17"/>
    <w:uiPriority w:val="99"/>
    <w:rsid w:val="00EF26DF"/>
    <w:pPr>
      <w:adjustRightInd w:val="0"/>
      <w:spacing w:line="240" w:lineRule="atLeast"/>
    </w:pPr>
    <w:rPr>
      <w:rFonts w:ascii="Arial" w:eastAsia="Times New Roman" w:hAnsi="Arial" w:cs="Arial"/>
      <w:color w:val="000000"/>
      <w:sz w:val="24"/>
      <w:szCs w:val="24"/>
      <w:shd w:val="clear" w:color="auto" w:fill="FFFFFF"/>
      <w:lang w:val="it-IT" w:eastAsia="it-IT"/>
    </w:rPr>
  </w:style>
  <w:style w:type="paragraph" w:customStyle="1" w:styleId="p19">
    <w:name w:val="p19"/>
    <w:uiPriority w:val="99"/>
    <w:rsid w:val="00EF26DF"/>
    <w:pPr>
      <w:adjustRightInd w:val="0"/>
      <w:spacing w:line="240" w:lineRule="atLeast"/>
    </w:pPr>
    <w:rPr>
      <w:rFonts w:ascii="Arial" w:eastAsia="Times New Roman" w:hAnsi="Arial" w:cs="Arial"/>
      <w:color w:val="000000"/>
      <w:sz w:val="24"/>
      <w:szCs w:val="24"/>
      <w:shd w:val="clear" w:color="auto" w:fill="FFFFFF"/>
      <w:lang w:val="it-IT" w:eastAsia="it-IT"/>
    </w:rPr>
  </w:style>
  <w:style w:type="paragraph" w:customStyle="1" w:styleId="p20">
    <w:name w:val="p20"/>
    <w:uiPriority w:val="99"/>
    <w:rsid w:val="00EF26DF"/>
    <w:pPr>
      <w:adjustRightInd w:val="0"/>
      <w:spacing w:line="240" w:lineRule="atLeast"/>
    </w:pPr>
    <w:rPr>
      <w:rFonts w:ascii="Arial" w:eastAsia="Times New Roman" w:hAnsi="Arial" w:cs="Arial"/>
      <w:color w:val="000000"/>
      <w:sz w:val="24"/>
      <w:szCs w:val="24"/>
      <w:shd w:val="clear" w:color="auto" w:fill="FFFFFF"/>
      <w:lang w:val="it-IT" w:eastAsia="it-IT"/>
    </w:rPr>
  </w:style>
  <w:style w:type="paragraph" w:customStyle="1" w:styleId="p23">
    <w:name w:val="p23"/>
    <w:uiPriority w:val="99"/>
    <w:rsid w:val="00EF26DF"/>
    <w:pPr>
      <w:adjustRightInd w:val="0"/>
      <w:spacing w:line="240" w:lineRule="atLeast"/>
    </w:pPr>
    <w:rPr>
      <w:rFonts w:ascii="Arial" w:eastAsia="Times New Roman" w:hAnsi="Arial" w:cs="Arial"/>
      <w:color w:val="000000"/>
      <w:sz w:val="24"/>
      <w:szCs w:val="24"/>
      <w:shd w:val="clear" w:color="auto" w:fill="FFFFFF"/>
      <w:lang w:val="it-IT" w:eastAsia="it-IT"/>
    </w:rPr>
  </w:style>
  <w:style w:type="paragraph" w:customStyle="1" w:styleId="Stile5">
    <w:name w:val="Stile5"/>
    <w:next w:val="Normale"/>
    <w:uiPriority w:val="99"/>
    <w:rsid w:val="00EF26DF"/>
    <w:pPr>
      <w:adjustRightInd w:val="0"/>
    </w:pPr>
    <w:rPr>
      <w:rFonts w:ascii="Arial" w:eastAsia="Times New Roman" w:hAnsi="Arial" w:cs="Arial"/>
      <w:color w:val="000000"/>
      <w:sz w:val="24"/>
      <w:szCs w:val="24"/>
      <w:shd w:val="clear" w:color="auto" w:fill="FFFFFF"/>
      <w:lang w:val="it-IT" w:eastAsia="it-IT"/>
    </w:rPr>
  </w:style>
  <w:style w:type="paragraph" w:customStyle="1" w:styleId="p66">
    <w:name w:val="p66"/>
    <w:uiPriority w:val="99"/>
    <w:rsid w:val="00EF26DF"/>
    <w:pPr>
      <w:adjustRightInd w:val="0"/>
      <w:spacing w:line="220" w:lineRule="atLeast"/>
    </w:pPr>
    <w:rPr>
      <w:rFonts w:ascii="Arial" w:eastAsia="Times New Roman" w:hAnsi="Arial" w:cs="Arial"/>
      <w:color w:val="000000"/>
      <w:sz w:val="24"/>
      <w:szCs w:val="24"/>
      <w:shd w:val="clear" w:color="auto" w:fill="FFFFFF"/>
      <w:lang w:val="it-IT" w:eastAsia="it-IT"/>
    </w:rPr>
  </w:style>
  <w:style w:type="paragraph" w:customStyle="1" w:styleId="c3">
    <w:name w:val="c3"/>
    <w:uiPriority w:val="99"/>
    <w:rsid w:val="00EF26DF"/>
    <w:pPr>
      <w:adjustRightInd w:val="0"/>
      <w:spacing w:line="240" w:lineRule="atLeast"/>
      <w:jc w:val="center"/>
    </w:pPr>
    <w:rPr>
      <w:rFonts w:ascii="Arial" w:eastAsia="Times New Roman" w:hAnsi="Arial" w:cs="Arial"/>
      <w:color w:val="000000"/>
      <w:sz w:val="24"/>
      <w:szCs w:val="24"/>
      <w:shd w:val="clear" w:color="auto" w:fill="FFFFFF"/>
      <w:lang w:val="it-IT" w:eastAsia="it-IT"/>
    </w:rPr>
  </w:style>
  <w:style w:type="paragraph" w:customStyle="1" w:styleId="t1">
    <w:name w:val="t1"/>
    <w:uiPriority w:val="99"/>
    <w:rsid w:val="00EF26DF"/>
    <w:pPr>
      <w:adjustRightInd w:val="0"/>
      <w:spacing w:line="240" w:lineRule="atLeast"/>
    </w:pPr>
    <w:rPr>
      <w:rFonts w:ascii="Arial" w:eastAsia="Times New Roman" w:hAnsi="Arial" w:cs="Arial"/>
      <w:color w:val="000000"/>
      <w:sz w:val="24"/>
      <w:szCs w:val="24"/>
      <w:shd w:val="clear" w:color="auto" w:fill="FFFFFF"/>
      <w:lang w:val="it-IT" w:eastAsia="it-IT"/>
    </w:rPr>
  </w:style>
  <w:style w:type="paragraph" w:customStyle="1" w:styleId="t2">
    <w:name w:val="t2"/>
    <w:uiPriority w:val="99"/>
    <w:rsid w:val="00EF26DF"/>
    <w:pPr>
      <w:adjustRightInd w:val="0"/>
      <w:spacing w:line="520" w:lineRule="atLeast"/>
    </w:pPr>
    <w:rPr>
      <w:rFonts w:ascii="Arial" w:eastAsia="Times New Roman" w:hAnsi="Arial" w:cs="Arial"/>
      <w:color w:val="000000"/>
      <w:sz w:val="24"/>
      <w:szCs w:val="24"/>
      <w:shd w:val="clear" w:color="auto" w:fill="FFFFFF"/>
      <w:lang w:val="it-IT" w:eastAsia="it-IT"/>
    </w:rPr>
  </w:style>
  <w:style w:type="paragraph" w:customStyle="1" w:styleId="p6">
    <w:name w:val="p6"/>
    <w:uiPriority w:val="99"/>
    <w:rsid w:val="00EF26DF"/>
    <w:pPr>
      <w:adjustRightInd w:val="0"/>
      <w:spacing w:line="240" w:lineRule="atLeast"/>
      <w:ind w:left="6624" w:hanging="7776"/>
    </w:pPr>
    <w:rPr>
      <w:rFonts w:ascii="Arial" w:eastAsia="Times New Roman" w:hAnsi="Arial" w:cs="Arial"/>
      <w:color w:val="000000"/>
      <w:sz w:val="24"/>
      <w:szCs w:val="24"/>
      <w:shd w:val="clear" w:color="auto" w:fill="FFFFFF"/>
      <w:lang w:val="it-IT" w:eastAsia="it-IT"/>
    </w:rPr>
  </w:style>
  <w:style w:type="paragraph" w:customStyle="1" w:styleId="p7">
    <w:name w:val="p7"/>
    <w:uiPriority w:val="99"/>
    <w:rsid w:val="00EF26DF"/>
    <w:pPr>
      <w:adjustRightInd w:val="0"/>
      <w:spacing w:line="240" w:lineRule="atLeast"/>
      <w:ind w:left="720" w:hanging="432"/>
    </w:pPr>
    <w:rPr>
      <w:rFonts w:ascii="Arial" w:eastAsia="Times New Roman" w:hAnsi="Arial" w:cs="Arial"/>
      <w:color w:val="000000"/>
      <w:sz w:val="24"/>
      <w:szCs w:val="24"/>
      <w:shd w:val="clear" w:color="auto" w:fill="FFFFFF"/>
      <w:lang w:val="it-IT" w:eastAsia="it-IT"/>
    </w:rPr>
  </w:style>
  <w:style w:type="paragraph" w:customStyle="1" w:styleId="p9">
    <w:name w:val="p9"/>
    <w:uiPriority w:val="99"/>
    <w:rsid w:val="00EF26DF"/>
    <w:pPr>
      <w:adjustRightInd w:val="0"/>
      <w:spacing w:line="240" w:lineRule="atLeast"/>
      <w:ind w:left="2304" w:hanging="288"/>
    </w:pPr>
    <w:rPr>
      <w:rFonts w:ascii="Arial" w:eastAsia="Times New Roman" w:hAnsi="Arial" w:cs="Arial"/>
      <w:color w:val="000000"/>
      <w:sz w:val="24"/>
      <w:szCs w:val="24"/>
      <w:shd w:val="clear" w:color="auto" w:fill="FFFFFF"/>
      <w:lang w:val="it-IT" w:eastAsia="it-IT"/>
    </w:rPr>
  </w:style>
  <w:style w:type="paragraph" w:customStyle="1" w:styleId="p11">
    <w:name w:val="p11"/>
    <w:uiPriority w:val="99"/>
    <w:rsid w:val="00EF26DF"/>
    <w:pPr>
      <w:adjustRightInd w:val="0"/>
      <w:spacing w:line="260" w:lineRule="atLeast"/>
    </w:pPr>
    <w:rPr>
      <w:rFonts w:ascii="Arial" w:eastAsia="Times New Roman" w:hAnsi="Arial" w:cs="Arial"/>
      <w:color w:val="000000"/>
      <w:sz w:val="24"/>
      <w:szCs w:val="24"/>
      <w:shd w:val="clear" w:color="auto" w:fill="FFFFFF"/>
      <w:lang w:val="it-IT" w:eastAsia="it-IT"/>
    </w:rPr>
  </w:style>
  <w:style w:type="paragraph" w:customStyle="1" w:styleId="Elenco21">
    <w:name w:val="Elenco 21"/>
    <w:uiPriority w:val="99"/>
    <w:rsid w:val="00EF26DF"/>
    <w:pPr>
      <w:adjustRightInd w:val="0"/>
      <w:ind w:left="566" w:hanging="283"/>
    </w:pPr>
    <w:rPr>
      <w:rFonts w:ascii="Courier New" w:eastAsia="Times New Roman" w:hAnsi="Courier New" w:cs="Courier New"/>
      <w:color w:val="000000"/>
      <w:sz w:val="24"/>
      <w:szCs w:val="24"/>
      <w:shd w:val="clear" w:color="auto" w:fill="FFFFFF"/>
      <w:lang w:val="it-IT" w:eastAsia="it-IT"/>
    </w:rPr>
  </w:style>
  <w:style w:type="paragraph" w:customStyle="1" w:styleId="p18">
    <w:name w:val="p18"/>
    <w:uiPriority w:val="99"/>
    <w:rsid w:val="00EF26DF"/>
    <w:pPr>
      <w:adjustRightInd w:val="0"/>
      <w:spacing w:line="460" w:lineRule="atLeast"/>
      <w:ind w:left="720" w:hanging="144"/>
    </w:pPr>
    <w:rPr>
      <w:rFonts w:ascii="Arial" w:eastAsia="Times New Roman" w:hAnsi="Arial" w:cs="Arial"/>
      <w:color w:val="000000"/>
      <w:sz w:val="24"/>
      <w:szCs w:val="24"/>
      <w:shd w:val="clear" w:color="auto" w:fill="FFFFFF"/>
      <w:lang w:val="it-IT" w:eastAsia="it-IT"/>
    </w:rPr>
  </w:style>
  <w:style w:type="paragraph" w:styleId="Nessunaspaziatura">
    <w:name w:val="No Spacing"/>
    <w:uiPriority w:val="1"/>
    <w:qFormat/>
    <w:rsid w:val="00EF26DF"/>
    <w:pPr>
      <w:adjustRightInd w:val="0"/>
    </w:pPr>
    <w:rPr>
      <w:rFonts w:ascii="Calibri" w:eastAsia="Times New Roman" w:hAnsi="Calibri" w:cs="Calibri"/>
      <w:lang w:val="it-IT" w:eastAsia="it-IT"/>
    </w:rPr>
  </w:style>
  <w:style w:type="paragraph" w:styleId="Titolosommario">
    <w:name w:val="TOC Heading"/>
    <w:basedOn w:val="Titolo1"/>
    <w:next w:val="Normale"/>
    <w:uiPriority w:val="39"/>
    <w:unhideWhenUsed/>
    <w:qFormat/>
    <w:rsid w:val="00EF26DF"/>
    <w:pPr>
      <w:keepNext/>
      <w:keepLines/>
      <w:spacing w:before="240" w:line="259" w:lineRule="auto"/>
      <w:ind w:left="0"/>
      <w:jc w:val="left"/>
      <w:outlineLvl w:val="9"/>
    </w:pPr>
    <w:rPr>
      <w:rFonts w:ascii="Calibri Light" w:eastAsia="Times New Roman" w:hAnsi="Calibri Light" w:cs="Times New Roman"/>
      <w:b w:val="0"/>
      <w:bCs w:val="0"/>
      <w:color w:val="2E74B5"/>
      <w:sz w:val="32"/>
      <w:szCs w:val="32"/>
      <w:lang w:bidi="ar-SA"/>
    </w:rPr>
  </w:style>
  <w:style w:type="paragraph" w:styleId="Sommario1">
    <w:name w:val="toc 1"/>
    <w:basedOn w:val="Normale"/>
    <w:next w:val="Normale"/>
    <w:autoRedefine/>
    <w:uiPriority w:val="39"/>
    <w:unhideWhenUsed/>
    <w:rsid w:val="00983362"/>
    <w:pPr>
      <w:tabs>
        <w:tab w:val="left" w:pos="960"/>
        <w:tab w:val="right" w:leader="dot" w:pos="9632"/>
      </w:tabs>
      <w:adjustRightInd w:val="0"/>
      <w:spacing w:before="0" w:line="240" w:lineRule="auto"/>
      <w:ind w:left="284" w:right="0"/>
    </w:pPr>
    <w:rPr>
      <w:rFonts w:ascii="Arial Narrow" w:eastAsia="Times New Roman" w:hAnsi="Arial Narrow" w:cs="Calibri"/>
      <w:b/>
      <w:bCs/>
      <w:color w:val="000000"/>
      <w:szCs w:val="20"/>
      <w:shd w:val="clear" w:color="auto" w:fill="FFFFFF"/>
      <w:lang w:bidi="ar-SA"/>
    </w:rPr>
  </w:style>
  <w:style w:type="paragraph" w:styleId="Sommario2">
    <w:name w:val="toc 2"/>
    <w:basedOn w:val="Normale"/>
    <w:next w:val="Normale"/>
    <w:autoRedefine/>
    <w:uiPriority w:val="39"/>
    <w:unhideWhenUsed/>
    <w:rsid w:val="00983362"/>
    <w:pPr>
      <w:tabs>
        <w:tab w:val="left" w:pos="1200"/>
        <w:tab w:val="right" w:leader="dot" w:pos="9632"/>
      </w:tabs>
      <w:adjustRightInd w:val="0"/>
      <w:spacing w:before="0" w:line="240" w:lineRule="auto"/>
      <w:ind w:left="284" w:right="0"/>
    </w:pPr>
    <w:rPr>
      <w:rFonts w:ascii="Arial Narrow" w:eastAsia="Times New Roman" w:hAnsi="Arial Narrow" w:cs="Calibri"/>
      <w:i/>
      <w:iCs/>
      <w:color w:val="000000"/>
      <w:sz w:val="20"/>
      <w:szCs w:val="20"/>
      <w:shd w:val="clear" w:color="auto" w:fill="FFFFFF"/>
      <w:lang w:bidi="ar-SA"/>
    </w:rPr>
  </w:style>
  <w:style w:type="paragraph" w:styleId="Sommario3">
    <w:name w:val="toc 3"/>
    <w:basedOn w:val="Normale"/>
    <w:next w:val="Normale"/>
    <w:autoRedefine/>
    <w:uiPriority w:val="39"/>
    <w:unhideWhenUsed/>
    <w:rsid w:val="00EF26DF"/>
    <w:pPr>
      <w:adjustRightInd w:val="0"/>
      <w:ind w:left="480"/>
    </w:pPr>
    <w:rPr>
      <w:rFonts w:ascii="Calibri" w:eastAsia="Times New Roman" w:hAnsi="Calibri" w:cs="Calibri"/>
      <w:color w:val="000000"/>
      <w:sz w:val="20"/>
      <w:szCs w:val="20"/>
      <w:shd w:val="clear" w:color="auto" w:fill="FFFFFF"/>
      <w:lang w:bidi="ar-SA"/>
    </w:rPr>
  </w:style>
  <w:style w:type="paragraph" w:styleId="Sommario4">
    <w:name w:val="toc 4"/>
    <w:basedOn w:val="Normale"/>
    <w:next w:val="Normale"/>
    <w:autoRedefine/>
    <w:uiPriority w:val="39"/>
    <w:unhideWhenUsed/>
    <w:rsid w:val="00EF26DF"/>
    <w:pPr>
      <w:adjustRightInd w:val="0"/>
      <w:ind w:left="720"/>
    </w:pPr>
    <w:rPr>
      <w:rFonts w:ascii="Calibri" w:eastAsia="Times New Roman" w:hAnsi="Calibri" w:cs="Calibri"/>
      <w:color w:val="000000"/>
      <w:sz w:val="20"/>
      <w:szCs w:val="20"/>
      <w:shd w:val="clear" w:color="auto" w:fill="FFFFFF"/>
      <w:lang w:bidi="ar-SA"/>
    </w:rPr>
  </w:style>
  <w:style w:type="paragraph" w:styleId="Sommario5">
    <w:name w:val="toc 5"/>
    <w:basedOn w:val="Normale"/>
    <w:next w:val="Normale"/>
    <w:autoRedefine/>
    <w:uiPriority w:val="39"/>
    <w:unhideWhenUsed/>
    <w:rsid w:val="00EF26DF"/>
    <w:pPr>
      <w:adjustRightInd w:val="0"/>
      <w:ind w:left="960"/>
    </w:pPr>
    <w:rPr>
      <w:rFonts w:ascii="Calibri" w:eastAsia="Times New Roman" w:hAnsi="Calibri" w:cs="Calibri"/>
      <w:color w:val="000000"/>
      <w:sz w:val="20"/>
      <w:szCs w:val="20"/>
      <w:shd w:val="clear" w:color="auto" w:fill="FFFFFF"/>
      <w:lang w:bidi="ar-SA"/>
    </w:rPr>
  </w:style>
  <w:style w:type="paragraph" w:styleId="Sommario6">
    <w:name w:val="toc 6"/>
    <w:basedOn w:val="Normale"/>
    <w:next w:val="Normale"/>
    <w:autoRedefine/>
    <w:uiPriority w:val="39"/>
    <w:unhideWhenUsed/>
    <w:rsid w:val="00EF26DF"/>
    <w:pPr>
      <w:adjustRightInd w:val="0"/>
      <w:ind w:left="1200"/>
    </w:pPr>
    <w:rPr>
      <w:rFonts w:ascii="Calibri" w:eastAsia="Times New Roman" w:hAnsi="Calibri" w:cs="Calibri"/>
      <w:color w:val="000000"/>
      <w:sz w:val="20"/>
      <w:szCs w:val="20"/>
      <w:shd w:val="clear" w:color="auto" w:fill="FFFFFF"/>
      <w:lang w:bidi="ar-SA"/>
    </w:rPr>
  </w:style>
  <w:style w:type="paragraph" w:styleId="Sommario7">
    <w:name w:val="toc 7"/>
    <w:basedOn w:val="Normale"/>
    <w:next w:val="Normale"/>
    <w:autoRedefine/>
    <w:uiPriority w:val="39"/>
    <w:unhideWhenUsed/>
    <w:rsid w:val="00EF26DF"/>
    <w:pPr>
      <w:adjustRightInd w:val="0"/>
      <w:ind w:left="1440"/>
    </w:pPr>
    <w:rPr>
      <w:rFonts w:ascii="Calibri" w:eastAsia="Times New Roman" w:hAnsi="Calibri" w:cs="Calibri"/>
      <w:color w:val="000000"/>
      <w:sz w:val="20"/>
      <w:szCs w:val="20"/>
      <w:shd w:val="clear" w:color="auto" w:fill="FFFFFF"/>
      <w:lang w:bidi="ar-SA"/>
    </w:rPr>
  </w:style>
  <w:style w:type="paragraph" w:styleId="Sommario8">
    <w:name w:val="toc 8"/>
    <w:basedOn w:val="Normale"/>
    <w:next w:val="Normale"/>
    <w:autoRedefine/>
    <w:uiPriority w:val="39"/>
    <w:unhideWhenUsed/>
    <w:rsid w:val="00EF26DF"/>
    <w:pPr>
      <w:adjustRightInd w:val="0"/>
      <w:ind w:left="1680"/>
    </w:pPr>
    <w:rPr>
      <w:rFonts w:ascii="Calibri" w:eastAsia="Times New Roman" w:hAnsi="Calibri" w:cs="Calibri"/>
      <w:color w:val="000000"/>
      <w:sz w:val="20"/>
      <w:szCs w:val="20"/>
      <w:shd w:val="clear" w:color="auto" w:fill="FFFFFF"/>
      <w:lang w:bidi="ar-SA"/>
    </w:rPr>
  </w:style>
  <w:style w:type="paragraph" w:styleId="Sommario9">
    <w:name w:val="toc 9"/>
    <w:basedOn w:val="Normale"/>
    <w:next w:val="Normale"/>
    <w:autoRedefine/>
    <w:uiPriority w:val="39"/>
    <w:unhideWhenUsed/>
    <w:rsid w:val="00EF26DF"/>
    <w:pPr>
      <w:adjustRightInd w:val="0"/>
      <w:ind w:left="1920"/>
    </w:pPr>
    <w:rPr>
      <w:rFonts w:ascii="Calibri" w:eastAsia="Times New Roman" w:hAnsi="Calibri" w:cs="Calibri"/>
      <w:color w:val="000000"/>
      <w:sz w:val="20"/>
      <w:szCs w:val="20"/>
      <w:shd w:val="clear" w:color="auto" w:fill="FFFFFF"/>
      <w:lang w:bidi="ar-SA"/>
    </w:rPr>
  </w:style>
  <w:style w:type="paragraph" w:customStyle="1" w:styleId="COMIntestazioneFinanziamento">
    <w:name w:val="COM_Intestazione_Finanziamento"/>
    <w:basedOn w:val="Normale"/>
    <w:link w:val="COMIntestazioneFinanziamentoCarattere"/>
    <w:qFormat/>
    <w:rsid w:val="004174EB"/>
    <w:rPr>
      <w:rFonts w:ascii="Arial Narrow" w:eastAsia="Times New Roman" w:hAnsi="Arial Narrow" w:cs="Times New Roman"/>
      <w:i/>
      <w:color w:val="A6A6A6"/>
      <w:sz w:val="18"/>
      <w:szCs w:val="18"/>
      <w:lang w:bidi="he-IL"/>
    </w:rPr>
  </w:style>
  <w:style w:type="character" w:customStyle="1" w:styleId="COMIntestazioneFinanziamentoCarattere">
    <w:name w:val="COM_Intestazione_Finanziamento Carattere"/>
    <w:link w:val="COMIntestazioneFinanziamento"/>
    <w:rsid w:val="004174EB"/>
    <w:rPr>
      <w:rFonts w:ascii="Arial Narrow" w:eastAsia="Times New Roman" w:hAnsi="Arial Narrow" w:cs="Times New Roman"/>
      <w:i/>
      <w:color w:val="A6A6A6"/>
      <w:sz w:val="18"/>
      <w:szCs w:val="18"/>
      <w:lang w:val="it-IT" w:eastAsia="it-IT" w:bidi="he-IL"/>
    </w:rPr>
  </w:style>
  <w:style w:type="paragraph" w:styleId="Titolo">
    <w:name w:val="Title"/>
    <w:basedOn w:val="Normale"/>
    <w:link w:val="TitoloCarattere"/>
    <w:rsid w:val="004174EB"/>
    <w:pPr>
      <w:jc w:val="center"/>
    </w:pPr>
    <w:rPr>
      <w:rFonts w:ascii="Arial Narrow" w:eastAsia="Times New Roman" w:hAnsi="Arial Narrow" w:cs="Times New Roman"/>
      <w:b/>
      <w:bCs/>
      <w:sz w:val="20"/>
      <w:szCs w:val="20"/>
      <w:lang w:bidi="ar-SA"/>
    </w:rPr>
  </w:style>
  <w:style w:type="character" w:customStyle="1" w:styleId="TitoloCarattere">
    <w:name w:val="Titolo Carattere"/>
    <w:basedOn w:val="Carpredefinitoparagrafo"/>
    <w:link w:val="Titolo"/>
    <w:rsid w:val="004174EB"/>
    <w:rPr>
      <w:rFonts w:ascii="Arial Narrow" w:eastAsia="Times New Roman" w:hAnsi="Arial Narrow" w:cs="Times New Roman"/>
      <w:b/>
      <w:bCs/>
      <w:sz w:val="20"/>
      <w:szCs w:val="20"/>
      <w:lang w:val="it-IT" w:eastAsia="it-IT"/>
    </w:rPr>
  </w:style>
  <w:style w:type="paragraph" w:customStyle="1" w:styleId="CSAComunediCarbonia">
    <w:name w:val="CSA_Comune di Carbonia"/>
    <w:basedOn w:val="Intestazione"/>
    <w:link w:val="CSAComunediCarboniaCarattere"/>
    <w:qFormat/>
    <w:rsid w:val="004174EB"/>
    <w:pPr>
      <w:jc w:val="center"/>
    </w:pPr>
    <w:rPr>
      <w:rFonts w:ascii="Arial Narrow" w:eastAsia="Times New Roman" w:hAnsi="Arial Narrow" w:cs="Times New Roman"/>
      <w:b/>
      <w:sz w:val="52"/>
      <w:szCs w:val="20"/>
      <w:lang w:bidi="ar-SA"/>
    </w:rPr>
  </w:style>
  <w:style w:type="character" w:customStyle="1" w:styleId="CSAComunediCarboniaCarattere">
    <w:name w:val="CSA_Comune di Carbonia Carattere"/>
    <w:link w:val="CSAComunediCarbonia"/>
    <w:rsid w:val="004174EB"/>
    <w:rPr>
      <w:rFonts w:ascii="Arial Narrow" w:eastAsia="Times New Roman" w:hAnsi="Arial Narrow" w:cs="Times New Roman"/>
      <w:b/>
      <w:sz w:val="52"/>
      <w:szCs w:val="20"/>
    </w:rPr>
  </w:style>
  <w:style w:type="paragraph" w:customStyle="1" w:styleId="COMOggetto">
    <w:name w:val="COM_Oggetto"/>
    <w:basedOn w:val="Normale"/>
    <w:link w:val="COMOggettoCarattere"/>
    <w:qFormat/>
    <w:rsid w:val="004174EB"/>
    <w:pPr>
      <w:spacing w:line="276" w:lineRule="auto"/>
    </w:pPr>
    <w:rPr>
      <w:rFonts w:ascii="Arial Narrow" w:eastAsia="Times New Roman" w:hAnsi="Arial Narrow" w:cs="Times New Roman"/>
      <w:b/>
      <w:sz w:val="20"/>
      <w:szCs w:val="20"/>
      <w:lang w:bidi="ar-SA"/>
    </w:rPr>
  </w:style>
  <w:style w:type="character" w:customStyle="1" w:styleId="COMOggettoCarattere">
    <w:name w:val="COM_Oggetto Carattere"/>
    <w:link w:val="COMOggetto"/>
    <w:rsid w:val="004174EB"/>
    <w:rPr>
      <w:rFonts w:ascii="Arial Narrow" w:eastAsia="Times New Roman" w:hAnsi="Arial Narrow" w:cs="Times New Roman"/>
      <w:b/>
      <w:sz w:val="20"/>
      <w:szCs w:val="20"/>
      <w:lang w:val="it-IT" w:eastAsia="it-IT"/>
    </w:rPr>
  </w:style>
  <w:style w:type="character" w:styleId="Rimandocommento">
    <w:name w:val="annotation reference"/>
    <w:basedOn w:val="Carpredefinitoparagrafo"/>
    <w:uiPriority w:val="99"/>
    <w:semiHidden/>
    <w:unhideWhenUsed/>
    <w:rsid w:val="004174EB"/>
    <w:rPr>
      <w:sz w:val="16"/>
      <w:szCs w:val="16"/>
    </w:rPr>
  </w:style>
  <w:style w:type="paragraph" w:styleId="Testocommento">
    <w:name w:val="annotation text"/>
    <w:basedOn w:val="Normale"/>
    <w:link w:val="TestocommentoCarattere"/>
    <w:uiPriority w:val="99"/>
    <w:unhideWhenUsed/>
    <w:rsid w:val="004174EB"/>
    <w:rPr>
      <w:rFonts w:ascii="Arial Narrow" w:eastAsia="Times New Roman" w:hAnsi="Arial Narrow" w:cs="Times New Roman"/>
      <w:sz w:val="20"/>
      <w:szCs w:val="20"/>
      <w:lang w:bidi="ar-SA"/>
    </w:rPr>
  </w:style>
  <w:style w:type="character" w:customStyle="1" w:styleId="TestocommentoCarattere">
    <w:name w:val="Testo commento Carattere"/>
    <w:basedOn w:val="Carpredefinitoparagrafo"/>
    <w:link w:val="Testocommento"/>
    <w:uiPriority w:val="99"/>
    <w:rsid w:val="004174EB"/>
    <w:rPr>
      <w:rFonts w:ascii="Arial Narrow" w:eastAsia="Times New Roman" w:hAnsi="Arial Narrow" w:cs="Times New Roman"/>
      <w:sz w:val="20"/>
      <w:szCs w:val="20"/>
      <w:lang w:val="it-IT" w:eastAsia="it-IT"/>
    </w:rPr>
  </w:style>
  <w:style w:type="table" w:styleId="Grigliatabella">
    <w:name w:val="Table Grid"/>
    <w:basedOn w:val="Tabellanormale"/>
    <w:uiPriority w:val="39"/>
    <w:rsid w:val="00417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uiPriority w:val="99"/>
    <w:semiHidden/>
    <w:unhideWhenUsed/>
    <w:rsid w:val="008A1F47"/>
    <w:pPr>
      <w:widowControl w:val="0"/>
      <w:autoSpaceDE w:val="0"/>
      <w:autoSpaceDN w:val="0"/>
      <w:jc w:val="left"/>
    </w:pPr>
    <w:rPr>
      <w:rFonts w:ascii="Arial" w:eastAsia="Arial" w:hAnsi="Arial" w:cs="Arial"/>
      <w:b/>
      <w:bCs/>
      <w:lang w:bidi="it-IT"/>
    </w:rPr>
  </w:style>
  <w:style w:type="character" w:customStyle="1" w:styleId="SoggettocommentoCarattere">
    <w:name w:val="Soggetto commento Carattere"/>
    <w:basedOn w:val="TestocommentoCarattere"/>
    <w:link w:val="Soggettocommento"/>
    <w:uiPriority w:val="99"/>
    <w:semiHidden/>
    <w:rsid w:val="008A1F47"/>
    <w:rPr>
      <w:rFonts w:ascii="Arial" w:eastAsia="Arial" w:hAnsi="Arial" w:cs="Arial"/>
      <w:b/>
      <w:bCs/>
      <w:sz w:val="20"/>
      <w:szCs w:val="20"/>
      <w:lang w:val="it-IT" w:eastAsia="it-IT" w:bidi="it-IT"/>
    </w:rPr>
  </w:style>
  <w:style w:type="paragraph" w:styleId="Testonotadichiusura">
    <w:name w:val="endnote text"/>
    <w:basedOn w:val="Normale"/>
    <w:link w:val="TestonotadichiusuraCarattere"/>
    <w:semiHidden/>
    <w:rsid w:val="00D71296"/>
    <w:rPr>
      <w:rFonts w:ascii="Times New Roman" w:eastAsia="Times New Roman" w:hAnsi="Times New Roman" w:cs="Times New Roman"/>
      <w:sz w:val="20"/>
      <w:szCs w:val="20"/>
      <w:lang w:bidi="ar-SA"/>
    </w:rPr>
  </w:style>
  <w:style w:type="character" w:customStyle="1" w:styleId="TestonotadichiusuraCarattere">
    <w:name w:val="Testo nota di chiusura Carattere"/>
    <w:basedOn w:val="Carpredefinitoparagrafo"/>
    <w:link w:val="Testonotadichiusura"/>
    <w:semiHidden/>
    <w:rsid w:val="00D71296"/>
    <w:rPr>
      <w:rFonts w:ascii="Times New Roman" w:eastAsia="Times New Roman" w:hAnsi="Times New Roman" w:cs="Times New Roman"/>
      <w:sz w:val="20"/>
      <w:szCs w:val="20"/>
      <w:lang w:val="it-IT" w:eastAsia="it-IT"/>
    </w:rPr>
  </w:style>
  <w:style w:type="paragraph" w:customStyle="1" w:styleId="Articolo">
    <w:name w:val="Articolo"/>
    <w:basedOn w:val="Normale"/>
    <w:autoRedefine/>
    <w:rsid w:val="00D71296"/>
    <w:pPr>
      <w:ind w:left="322" w:hanging="322"/>
      <w:jc w:val="center"/>
    </w:pPr>
    <w:rPr>
      <w:rFonts w:ascii="Tahoma" w:eastAsia="Times New Roman" w:hAnsi="Tahoma" w:cs="Tahoma"/>
      <w:b/>
      <w:sz w:val="24"/>
      <w:szCs w:val="20"/>
      <w:lang w:bidi="ar-SA"/>
    </w:rPr>
  </w:style>
  <w:style w:type="character" w:styleId="Rimandonotadichiusura">
    <w:name w:val="endnote reference"/>
    <w:semiHidden/>
    <w:rsid w:val="00D71296"/>
    <w:rPr>
      <w:vertAlign w:val="superscript"/>
    </w:rPr>
  </w:style>
  <w:style w:type="paragraph" w:styleId="Revisione">
    <w:name w:val="Revision"/>
    <w:hidden/>
    <w:uiPriority w:val="99"/>
    <w:semiHidden/>
    <w:rsid w:val="001411A4"/>
    <w:rPr>
      <w:rFonts w:ascii="Arial" w:eastAsia="Arial" w:hAnsi="Arial" w:cs="Arial"/>
      <w:lang w:val="it-IT" w:eastAsia="it-IT" w:bidi="it-IT"/>
    </w:rPr>
  </w:style>
  <w:style w:type="paragraph" w:styleId="PreformattatoHTML">
    <w:name w:val="HTML Preformatted"/>
    <w:basedOn w:val="Normale"/>
    <w:link w:val="PreformattatoHTMLCarattere"/>
    <w:uiPriority w:val="99"/>
    <w:semiHidden/>
    <w:unhideWhenUsed/>
    <w:rsid w:val="00F91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ar-SA"/>
    </w:rPr>
  </w:style>
  <w:style w:type="character" w:customStyle="1" w:styleId="PreformattatoHTMLCarattere">
    <w:name w:val="Preformattato HTML Carattere"/>
    <w:basedOn w:val="Carpredefinitoparagrafo"/>
    <w:link w:val="PreformattatoHTML"/>
    <w:uiPriority w:val="99"/>
    <w:semiHidden/>
    <w:rsid w:val="00F9181F"/>
    <w:rPr>
      <w:rFonts w:ascii="Courier New" w:eastAsia="Times New Roman" w:hAnsi="Courier New" w:cs="Courier New"/>
      <w:sz w:val="20"/>
      <w:szCs w:val="20"/>
      <w:lang w:val="it-IT" w:eastAsia="it-IT"/>
    </w:rPr>
  </w:style>
  <w:style w:type="character" w:customStyle="1" w:styleId="Menzionenonrisolta1">
    <w:name w:val="Menzione non risolta1"/>
    <w:basedOn w:val="Carpredefinitoparagrafo"/>
    <w:uiPriority w:val="99"/>
    <w:semiHidden/>
    <w:unhideWhenUsed/>
    <w:rsid w:val="00A31B49"/>
    <w:rPr>
      <w:color w:val="605E5C"/>
      <w:shd w:val="clear" w:color="auto" w:fill="E1DFDD"/>
    </w:rPr>
  </w:style>
  <w:style w:type="character" w:customStyle="1" w:styleId="Menzionenonrisolta2">
    <w:name w:val="Menzione non risolta2"/>
    <w:basedOn w:val="Carpredefinitoparagrafo"/>
    <w:uiPriority w:val="99"/>
    <w:semiHidden/>
    <w:unhideWhenUsed/>
    <w:rsid w:val="00C4050E"/>
    <w:rPr>
      <w:color w:val="605E5C"/>
      <w:shd w:val="clear" w:color="auto" w:fill="E1DFDD"/>
    </w:rPr>
  </w:style>
  <w:style w:type="paragraph" w:customStyle="1" w:styleId="CSANormale">
    <w:name w:val="CSA_Normale"/>
    <w:basedOn w:val="Normale"/>
    <w:link w:val="CSANormaleCarattere"/>
    <w:qFormat/>
    <w:rsid w:val="001F001F"/>
    <w:rPr>
      <w:rFonts w:ascii="Arial Narrow" w:eastAsia="Times New Roman" w:hAnsi="Arial Narrow" w:cs="Times New Roman"/>
      <w:sz w:val="20"/>
      <w:szCs w:val="20"/>
      <w:lang w:bidi="ar-SA"/>
    </w:rPr>
  </w:style>
  <w:style w:type="character" w:customStyle="1" w:styleId="CSANormaleCarattere">
    <w:name w:val="CSA_Normale Carattere"/>
    <w:link w:val="CSANormale"/>
    <w:rsid w:val="001F001F"/>
    <w:rPr>
      <w:rFonts w:ascii="Arial Narrow" w:eastAsia="Times New Roman" w:hAnsi="Arial Narrow" w:cs="Times New Roman"/>
      <w:sz w:val="20"/>
      <w:szCs w:val="20"/>
      <w:lang w:val="it-IT" w:eastAsia="it-IT"/>
    </w:rPr>
  </w:style>
  <w:style w:type="character" w:customStyle="1" w:styleId="Menzionenonrisolta3">
    <w:name w:val="Menzione non risolta3"/>
    <w:basedOn w:val="Carpredefinitoparagrafo"/>
    <w:uiPriority w:val="99"/>
    <w:semiHidden/>
    <w:unhideWhenUsed/>
    <w:rsid w:val="00596954"/>
    <w:rPr>
      <w:color w:val="605E5C"/>
      <w:shd w:val="clear" w:color="auto" w:fill="E1DFDD"/>
    </w:rPr>
  </w:style>
  <w:style w:type="paragraph" w:customStyle="1" w:styleId="CorpodelTesto">
    <w:name w:val="Corpo del Testo"/>
    <w:basedOn w:val="Normale"/>
    <w:qFormat/>
    <w:rsid w:val="00690800"/>
    <w:pPr>
      <w:suppressAutoHyphens/>
      <w:spacing w:before="40"/>
    </w:pPr>
    <w:rPr>
      <w:rFonts w:ascii="Times New Roman" w:eastAsia="Times New Roman" w:hAnsi="Times New Roman" w:cs="Times New Roman"/>
      <w:kern w:val="1"/>
      <w:sz w:val="24"/>
      <w:szCs w:val="24"/>
      <w:lang w:bidi="he-IL"/>
    </w:rPr>
  </w:style>
  <w:style w:type="character" w:customStyle="1" w:styleId="Menzionenonrisolta4">
    <w:name w:val="Menzione non risolta4"/>
    <w:basedOn w:val="Carpredefinitoparagrafo"/>
    <w:uiPriority w:val="99"/>
    <w:semiHidden/>
    <w:unhideWhenUsed/>
    <w:rsid w:val="003C4483"/>
    <w:rPr>
      <w:color w:val="605E5C"/>
      <w:shd w:val="clear" w:color="auto" w:fill="E1DFDD"/>
    </w:rPr>
  </w:style>
  <w:style w:type="character" w:customStyle="1" w:styleId="Menzionenonrisolta5">
    <w:name w:val="Menzione non risolta5"/>
    <w:basedOn w:val="Carpredefinitoparagrafo"/>
    <w:uiPriority w:val="99"/>
    <w:semiHidden/>
    <w:unhideWhenUsed/>
    <w:rsid w:val="00791143"/>
    <w:rPr>
      <w:color w:val="605E5C"/>
      <w:shd w:val="clear" w:color="auto" w:fill="E1DFDD"/>
    </w:rPr>
  </w:style>
  <w:style w:type="character" w:customStyle="1" w:styleId="ParagrafoelencoCarattere">
    <w:name w:val="Paragrafo elenco Carattere"/>
    <w:aliases w:val="Punto elenco 1 Carattere,Bullet edison Carattere,Paragrafo elenco 2 Carattere,Bullet List Carattere,FooterText Carattere,numbered Carattere,Paragraphe de liste1 Carattere,Bulletr List Paragraph Carattere,列出段落 Carattere"/>
    <w:link w:val="Paragrafoelenco"/>
    <w:uiPriority w:val="1"/>
    <w:qFormat/>
    <w:locked/>
    <w:rsid w:val="000D7FA9"/>
    <w:rPr>
      <w:rFonts w:ascii="Arial" w:eastAsia="Arial" w:hAnsi="Arial" w:cs="Arial"/>
      <w:lang w:val="it-IT" w:eastAsia="it-IT" w:bidi="it-IT"/>
    </w:rPr>
  </w:style>
  <w:style w:type="table" w:customStyle="1" w:styleId="Grigliatabella1">
    <w:name w:val="Griglia tabella1"/>
    <w:basedOn w:val="Tabellanormale"/>
    <w:next w:val="Grigliatabella"/>
    <w:uiPriority w:val="39"/>
    <w:rsid w:val="00DE1DCD"/>
    <w:pPr>
      <w:spacing w:before="0" w:line="240" w:lineRule="auto"/>
      <w:ind w:left="0" w:right="0" w:firstLine="0"/>
      <w:jc w:val="left"/>
    </w:pPr>
    <w:rPr>
      <w:rFonts w:ascii="Calibri" w:eastAsia="Calibri" w:hAnsi="Calibri"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1">
    <w:name w:val="Plain Table 1"/>
    <w:basedOn w:val="Tabellanormale"/>
    <w:uiPriority w:val="41"/>
    <w:rsid w:val="00B4170A"/>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zionenonrisolta">
    <w:name w:val="Unresolved Mention"/>
    <w:basedOn w:val="Carpredefinitoparagrafo"/>
    <w:uiPriority w:val="99"/>
    <w:semiHidden/>
    <w:unhideWhenUsed/>
    <w:rsid w:val="00B47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48905">
      <w:bodyDiv w:val="1"/>
      <w:marLeft w:val="0"/>
      <w:marRight w:val="0"/>
      <w:marTop w:val="0"/>
      <w:marBottom w:val="0"/>
      <w:divBdr>
        <w:top w:val="none" w:sz="0" w:space="0" w:color="auto"/>
        <w:left w:val="none" w:sz="0" w:space="0" w:color="auto"/>
        <w:bottom w:val="none" w:sz="0" w:space="0" w:color="auto"/>
        <w:right w:val="none" w:sz="0" w:space="0" w:color="auto"/>
      </w:divBdr>
    </w:div>
    <w:div w:id="140124982">
      <w:bodyDiv w:val="1"/>
      <w:marLeft w:val="0"/>
      <w:marRight w:val="0"/>
      <w:marTop w:val="0"/>
      <w:marBottom w:val="0"/>
      <w:divBdr>
        <w:top w:val="none" w:sz="0" w:space="0" w:color="auto"/>
        <w:left w:val="none" w:sz="0" w:space="0" w:color="auto"/>
        <w:bottom w:val="none" w:sz="0" w:space="0" w:color="auto"/>
        <w:right w:val="none" w:sz="0" w:space="0" w:color="auto"/>
      </w:divBdr>
    </w:div>
    <w:div w:id="160968449">
      <w:bodyDiv w:val="1"/>
      <w:marLeft w:val="0"/>
      <w:marRight w:val="0"/>
      <w:marTop w:val="0"/>
      <w:marBottom w:val="0"/>
      <w:divBdr>
        <w:top w:val="none" w:sz="0" w:space="0" w:color="auto"/>
        <w:left w:val="none" w:sz="0" w:space="0" w:color="auto"/>
        <w:bottom w:val="none" w:sz="0" w:space="0" w:color="auto"/>
        <w:right w:val="none" w:sz="0" w:space="0" w:color="auto"/>
      </w:divBdr>
      <w:divsChild>
        <w:div w:id="361248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745932">
      <w:bodyDiv w:val="1"/>
      <w:marLeft w:val="0"/>
      <w:marRight w:val="0"/>
      <w:marTop w:val="0"/>
      <w:marBottom w:val="0"/>
      <w:divBdr>
        <w:top w:val="none" w:sz="0" w:space="0" w:color="auto"/>
        <w:left w:val="none" w:sz="0" w:space="0" w:color="auto"/>
        <w:bottom w:val="none" w:sz="0" w:space="0" w:color="auto"/>
        <w:right w:val="none" w:sz="0" w:space="0" w:color="auto"/>
      </w:divBdr>
    </w:div>
    <w:div w:id="378012783">
      <w:bodyDiv w:val="1"/>
      <w:marLeft w:val="0"/>
      <w:marRight w:val="0"/>
      <w:marTop w:val="0"/>
      <w:marBottom w:val="0"/>
      <w:divBdr>
        <w:top w:val="none" w:sz="0" w:space="0" w:color="auto"/>
        <w:left w:val="none" w:sz="0" w:space="0" w:color="auto"/>
        <w:bottom w:val="none" w:sz="0" w:space="0" w:color="auto"/>
        <w:right w:val="none" w:sz="0" w:space="0" w:color="auto"/>
      </w:divBdr>
    </w:div>
    <w:div w:id="386950396">
      <w:bodyDiv w:val="1"/>
      <w:marLeft w:val="0"/>
      <w:marRight w:val="0"/>
      <w:marTop w:val="0"/>
      <w:marBottom w:val="0"/>
      <w:divBdr>
        <w:top w:val="none" w:sz="0" w:space="0" w:color="auto"/>
        <w:left w:val="none" w:sz="0" w:space="0" w:color="auto"/>
        <w:bottom w:val="none" w:sz="0" w:space="0" w:color="auto"/>
        <w:right w:val="none" w:sz="0" w:space="0" w:color="auto"/>
      </w:divBdr>
    </w:div>
    <w:div w:id="439297596">
      <w:bodyDiv w:val="1"/>
      <w:marLeft w:val="0"/>
      <w:marRight w:val="0"/>
      <w:marTop w:val="0"/>
      <w:marBottom w:val="0"/>
      <w:divBdr>
        <w:top w:val="none" w:sz="0" w:space="0" w:color="auto"/>
        <w:left w:val="none" w:sz="0" w:space="0" w:color="auto"/>
        <w:bottom w:val="none" w:sz="0" w:space="0" w:color="auto"/>
        <w:right w:val="none" w:sz="0" w:space="0" w:color="auto"/>
      </w:divBdr>
    </w:div>
    <w:div w:id="669676302">
      <w:bodyDiv w:val="1"/>
      <w:marLeft w:val="0"/>
      <w:marRight w:val="0"/>
      <w:marTop w:val="0"/>
      <w:marBottom w:val="0"/>
      <w:divBdr>
        <w:top w:val="none" w:sz="0" w:space="0" w:color="auto"/>
        <w:left w:val="none" w:sz="0" w:space="0" w:color="auto"/>
        <w:bottom w:val="none" w:sz="0" w:space="0" w:color="auto"/>
        <w:right w:val="none" w:sz="0" w:space="0" w:color="auto"/>
      </w:divBdr>
    </w:div>
    <w:div w:id="823930139">
      <w:bodyDiv w:val="1"/>
      <w:marLeft w:val="0"/>
      <w:marRight w:val="0"/>
      <w:marTop w:val="0"/>
      <w:marBottom w:val="0"/>
      <w:divBdr>
        <w:top w:val="none" w:sz="0" w:space="0" w:color="auto"/>
        <w:left w:val="none" w:sz="0" w:space="0" w:color="auto"/>
        <w:bottom w:val="none" w:sz="0" w:space="0" w:color="auto"/>
        <w:right w:val="none" w:sz="0" w:space="0" w:color="auto"/>
      </w:divBdr>
      <w:divsChild>
        <w:div w:id="1574008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7796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043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71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95821695">
      <w:bodyDiv w:val="1"/>
      <w:marLeft w:val="0"/>
      <w:marRight w:val="0"/>
      <w:marTop w:val="0"/>
      <w:marBottom w:val="0"/>
      <w:divBdr>
        <w:top w:val="none" w:sz="0" w:space="0" w:color="auto"/>
        <w:left w:val="none" w:sz="0" w:space="0" w:color="auto"/>
        <w:bottom w:val="none" w:sz="0" w:space="0" w:color="auto"/>
        <w:right w:val="none" w:sz="0" w:space="0" w:color="auto"/>
      </w:divBdr>
    </w:div>
    <w:div w:id="947394627">
      <w:bodyDiv w:val="1"/>
      <w:marLeft w:val="0"/>
      <w:marRight w:val="0"/>
      <w:marTop w:val="0"/>
      <w:marBottom w:val="0"/>
      <w:divBdr>
        <w:top w:val="none" w:sz="0" w:space="0" w:color="auto"/>
        <w:left w:val="none" w:sz="0" w:space="0" w:color="auto"/>
        <w:bottom w:val="none" w:sz="0" w:space="0" w:color="auto"/>
        <w:right w:val="none" w:sz="0" w:space="0" w:color="auto"/>
      </w:divBdr>
    </w:div>
    <w:div w:id="1102409552">
      <w:bodyDiv w:val="1"/>
      <w:marLeft w:val="0"/>
      <w:marRight w:val="0"/>
      <w:marTop w:val="0"/>
      <w:marBottom w:val="0"/>
      <w:divBdr>
        <w:top w:val="none" w:sz="0" w:space="0" w:color="auto"/>
        <w:left w:val="none" w:sz="0" w:space="0" w:color="auto"/>
        <w:bottom w:val="none" w:sz="0" w:space="0" w:color="auto"/>
        <w:right w:val="none" w:sz="0" w:space="0" w:color="auto"/>
      </w:divBdr>
    </w:div>
    <w:div w:id="1114054786">
      <w:bodyDiv w:val="1"/>
      <w:marLeft w:val="0"/>
      <w:marRight w:val="0"/>
      <w:marTop w:val="0"/>
      <w:marBottom w:val="0"/>
      <w:divBdr>
        <w:top w:val="none" w:sz="0" w:space="0" w:color="auto"/>
        <w:left w:val="none" w:sz="0" w:space="0" w:color="auto"/>
        <w:bottom w:val="none" w:sz="0" w:space="0" w:color="auto"/>
        <w:right w:val="none" w:sz="0" w:space="0" w:color="auto"/>
      </w:divBdr>
      <w:divsChild>
        <w:div w:id="750347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721154">
      <w:bodyDiv w:val="1"/>
      <w:marLeft w:val="0"/>
      <w:marRight w:val="0"/>
      <w:marTop w:val="0"/>
      <w:marBottom w:val="0"/>
      <w:divBdr>
        <w:top w:val="none" w:sz="0" w:space="0" w:color="auto"/>
        <w:left w:val="none" w:sz="0" w:space="0" w:color="auto"/>
        <w:bottom w:val="none" w:sz="0" w:space="0" w:color="auto"/>
        <w:right w:val="none" w:sz="0" w:space="0" w:color="auto"/>
      </w:divBdr>
      <w:divsChild>
        <w:div w:id="1233275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9188">
      <w:bodyDiv w:val="1"/>
      <w:marLeft w:val="0"/>
      <w:marRight w:val="0"/>
      <w:marTop w:val="0"/>
      <w:marBottom w:val="0"/>
      <w:divBdr>
        <w:top w:val="none" w:sz="0" w:space="0" w:color="auto"/>
        <w:left w:val="none" w:sz="0" w:space="0" w:color="auto"/>
        <w:bottom w:val="none" w:sz="0" w:space="0" w:color="auto"/>
        <w:right w:val="none" w:sz="0" w:space="0" w:color="auto"/>
      </w:divBdr>
    </w:div>
    <w:div w:id="1290360766">
      <w:bodyDiv w:val="1"/>
      <w:marLeft w:val="0"/>
      <w:marRight w:val="0"/>
      <w:marTop w:val="0"/>
      <w:marBottom w:val="0"/>
      <w:divBdr>
        <w:top w:val="none" w:sz="0" w:space="0" w:color="auto"/>
        <w:left w:val="none" w:sz="0" w:space="0" w:color="auto"/>
        <w:bottom w:val="none" w:sz="0" w:space="0" w:color="auto"/>
        <w:right w:val="none" w:sz="0" w:space="0" w:color="auto"/>
      </w:divBdr>
    </w:div>
    <w:div w:id="1373840968">
      <w:bodyDiv w:val="1"/>
      <w:marLeft w:val="0"/>
      <w:marRight w:val="0"/>
      <w:marTop w:val="0"/>
      <w:marBottom w:val="0"/>
      <w:divBdr>
        <w:top w:val="none" w:sz="0" w:space="0" w:color="auto"/>
        <w:left w:val="none" w:sz="0" w:space="0" w:color="auto"/>
        <w:bottom w:val="none" w:sz="0" w:space="0" w:color="auto"/>
        <w:right w:val="none" w:sz="0" w:space="0" w:color="auto"/>
      </w:divBdr>
    </w:div>
    <w:div w:id="1450707722">
      <w:bodyDiv w:val="1"/>
      <w:marLeft w:val="0"/>
      <w:marRight w:val="0"/>
      <w:marTop w:val="0"/>
      <w:marBottom w:val="0"/>
      <w:divBdr>
        <w:top w:val="none" w:sz="0" w:space="0" w:color="auto"/>
        <w:left w:val="none" w:sz="0" w:space="0" w:color="auto"/>
        <w:bottom w:val="none" w:sz="0" w:space="0" w:color="auto"/>
        <w:right w:val="none" w:sz="0" w:space="0" w:color="auto"/>
      </w:divBdr>
    </w:div>
    <w:div w:id="1520048092">
      <w:bodyDiv w:val="1"/>
      <w:marLeft w:val="0"/>
      <w:marRight w:val="0"/>
      <w:marTop w:val="0"/>
      <w:marBottom w:val="0"/>
      <w:divBdr>
        <w:top w:val="none" w:sz="0" w:space="0" w:color="auto"/>
        <w:left w:val="none" w:sz="0" w:space="0" w:color="auto"/>
        <w:bottom w:val="none" w:sz="0" w:space="0" w:color="auto"/>
        <w:right w:val="none" w:sz="0" w:space="0" w:color="auto"/>
      </w:divBdr>
    </w:div>
    <w:div w:id="1620145382">
      <w:bodyDiv w:val="1"/>
      <w:marLeft w:val="0"/>
      <w:marRight w:val="0"/>
      <w:marTop w:val="0"/>
      <w:marBottom w:val="0"/>
      <w:divBdr>
        <w:top w:val="none" w:sz="0" w:space="0" w:color="auto"/>
        <w:left w:val="none" w:sz="0" w:space="0" w:color="auto"/>
        <w:bottom w:val="none" w:sz="0" w:space="0" w:color="auto"/>
        <w:right w:val="none" w:sz="0" w:space="0" w:color="auto"/>
      </w:divBdr>
    </w:div>
    <w:div w:id="1707829034">
      <w:bodyDiv w:val="1"/>
      <w:marLeft w:val="0"/>
      <w:marRight w:val="0"/>
      <w:marTop w:val="0"/>
      <w:marBottom w:val="0"/>
      <w:divBdr>
        <w:top w:val="none" w:sz="0" w:space="0" w:color="auto"/>
        <w:left w:val="none" w:sz="0" w:space="0" w:color="auto"/>
        <w:bottom w:val="none" w:sz="0" w:space="0" w:color="auto"/>
        <w:right w:val="none" w:sz="0" w:space="0" w:color="auto"/>
      </w:divBdr>
    </w:div>
    <w:div w:id="1866598745">
      <w:bodyDiv w:val="1"/>
      <w:marLeft w:val="0"/>
      <w:marRight w:val="0"/>
      <w:marTop w:val="0"/>
      <w:marBottom w:val="0"/>
      <w:divBdr>
        <w:top w:val="none" w:sz="0" w:space="0" w:color="auto"/>
        <w:left w:val="none" w:sz="0" w:space="0" w:color="auto"/>
        <w:bottom w:val="none" w:sz="0" w:space="0" w:color="auto"/>
        <w:right w:val="none" w:sz="0" w:space="0" w:color="auto"/>
      </w:divBdr>
    </w:div>
    <w:div w:id="1914662999">
      <w:bodyDiv w:val="1"/>
      <w:marLeft w:val="0"/>
      <w:marRight w:val="0"/>
      <w:marTop w:val="0"/>
      <w:marBottom w:val="0"/>
      <w:divBdr>
        <w:top w:val="none" w:sz="0" w:space="0" w:color="auto"/>
        <w:left w:val="none" w:sz="0" w:space="0" w:color="auto"/>
        <w:bottom w:val="none" w:sz="0" w:space="0" w:color="auto"/>
        <w:right w:val="none" w:sz="0" w:space="0" w:color="auto"/>
      </w:divBdr>
    </w:div>
    <w:div w:id="1939210786">
      <w:bodyDiv w:val="1"/>
      <w:marLeft w:val="0"/>
      <w:marRight w:val="0"/>
      <w:marTop w:val="0"/>
      <w:marBottom w:val="0"/>
      <w:divBdr>
        <w:top w:val="none" w:sz="0" w:space="0" w:color="auto"/>
        <w:left w:val="none" w:sz="0" w:space="0" w:color="auto"/>
        <w:bottom w:val="none" w:sz="0" w:space="0" w:color="auto"/>
        <w:right w:val="none" w:sz="0" w:space="0" w:color="auto"/>
      </w:divBdr>
    </w:div>
    <w:div w:id="2056199778">
      <w:bodyDiv w:val="1"/>
      <w:marLeft w:val="0"/>
      <w:marRight w:val="0"/>
      <w:marTop w:val="0"/>
      <w:marBottom w:val="0"/>
      <w:divBdr>
        <w:top w:val="none" w:sz="0" w:space="0" w:color="auto"/>
        <w:left w:val="none" w:sz="0" w:space="0" w:color="auto"/>
        <w:bottom w:val="none" w:sz="0" w:space="0" w:color="auto"/>
        <w:right w:val="none" w:sz="0" w:space="0" w:color="auto"/>
      </w:divBdr>
    </w:div>
    <w:div w:id="2090953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osettiegatti.eu/info/norme/statali/2023_0036_A_II.14_DL_ed_secuzion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settiegatti.eu/info/norme/statali/2023_0036_A_I.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ettiegatti.eu/info/norme/statali/2023_0036_A_I.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jure.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C32EA-B512-424C-B88E-10CDD9C72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50</Pages>
  <Words>29210</Words>
  <Characters>166501</Characters>
  <Application>Microsoft Office Word</Application>
  <DocSecurity>0</DocSecurity>
  <Lines>1387</Lines>
  <Paragraphs>390</Paragraphs>
  <ScaleCrop>false</ScaleCrop>
  <HeadingPairs>
    <vt:vector size="2" baseType="variant">
      <vt:variant>
        <vt:lpstr>Titolo</vt:lpstr>
      </vt:variant>
      <vt:variant>
        <vt:i4>1</vt:i4>
      </vt:variant>
    </vt:vector>
  </HeadingPairs>
  <TitlesOfParts>
    <vt:vector size="1" baseType="lpstr">
      <vt:lpstr>MODELLO CSA</vt:lpstr>
    </vt:vector>
  </TitlesOfParts>
  <Company>Grizli777</Company>
  <LinksUpToDate>false</LinksUpToDate>
  <CharactersWithSpaces>195321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CSA</dc:title>
  <dc:subject/>
  <dc:creator>TEAM ESPERTI FAB.IMB.MAS.</dc:creator>
  <cp:keywords/>
  <dc:description/>
  <cp:lastModifiedBy>Marco Gentili</cp:lastModifiedBy>
  <cp:revision>96</cp:revision>
  <cp:lastPrinted>2024-02-01T17:10:00Z</cp:lastPrinted>
  <dcterms:created xsi:type="dcterms:W3CDTF">2024-03-21T12:07:00Z</dcterms:created>
  <dcterms:modified xsi:type="dcterms:W3CDTF">2025-09-22T07:57:00Z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2018-10-19T00:00:00Z</vt:filetime>
  </property>
  <property fmtid="{D5CDD505-2E9C-101B-9397-08002B2CF9AE}" pid="3" name="Creator">
    <vt:lpwstr>Microsoft® Word 2010</vt:lpwstr>
  </property>
  <property fmtid="{D5CDD505-2E9C-101B-9397-08002B2CF9AE}" pid="4" name="LastSaved">
    <vt:filetime>2021-06-14T00:00:00Z</vt:filetime>
  </property>
</Properties>
</file>